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C82" w:rsidRPr="00BF4B24" w:rsidRDefault="00111C7D" w:rsidP="00111C7D">
      <w:pPr>
        <w:jc w:val="center"/>
        <w:rPr>
          <w:rFonts w:ascii="Times New Roman" w:hAnsi="Times New Roman" w:cs="Times New Roman"/>
          <w:b/>
          <w:color w:val="000000" w:themeColor="text1"/>
          <w:sz w:val="24"/>
          <w:szCs w:val="24"/>
          <w:lang w:val="en-GB"/>
        </w:rPr>
      </w:pPr>
      <w:bookmarkStart w:id="0" w:name="_GoBack"/>
      <w:bookmarkEnd w:id="0"/>
      <w:r w:rsidRPr="00BF4B24">
        <w:rPr>
          <w:rFonts w:ascii="Times New Roman" w:hAnsi="Times New Roman" w:cs="Times New Roman"/>
          <w:b/>
          <w:color w:val="000000" w:themeColor="text1"/>
          <w:sz w:val="24"/>
          <w:szCs w:val="24"/>
          <w:lang w:val="en-GB"/>
        </w:rPr>
        <w:t>Report for Time Measurements – 1DV507 Assignment 4</w:t>
      </w:r>
    </w:p>
    <w:p w:rsidR="00451693" w:rsidRPr="00BF4B24" w:rsidRDefault="00451693" w:rsidP="0045169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 xml:space="preserve">Exercise </w:t>
      </w:r>
      <w:r w:rsidR="00111C7D" w:rsidRPr="00BF4B24">
        <w:rPr>
          <w:rFonts w:ascii="Times New Roman" w:hAnsi="Times New Roman" w:cs="Times New Roman"/>
          <w:b/>
          <w:color w:val="000000" w:themeColor="text1"/>
          <w:sz w:val="24"/>
          <w:szCs w:val="24"/>
          <w:lang w:val="en-GB"/>
        </w:rPr>
        <w:t>2</w:t>
      </w:r>
      <w:r w:rsidR="007B7802">
        <w:rPr>
          <w:rFonts w:ascii="Times New Roman" w:hAnsi="Times New Roman" w:cs="Times New Roman"/>
          <w:b/>
          <w:color w:val="000000" w:themeColor="text1"/>
          <w:sz w:val="24"/>
          <w:szCs w:val="24"/>
          <w:lang w:val="en-GB"/>
        </w:rPr>
        <w:t>:</w:t>
      </w:r>
    </w:p>
    <w:p w:rsidR="00111C7D" w:rsidRPr="00BF4B24" w:rsidRDefault="00111C7D"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b/>
          <w:color w:val="000000" w:themeColor="text1"/>
          <w:sz w:val="24"/>
          <w:szCs w:val="24"/>
          <w:lang w:val="en-GB"/>
        </w:rPr>
        <w:br/>
      </w:r>
      <w:r w:rsidRPr="00BF4B24">
        <w:rPr>
          <w:rFonts w:ascii="Times New Roman" w:hAnsi="Times New Roman" w:cs="Times New Roman"/>
          <w:color w:val="000000" w:themeColor="text1"/>
          <w:sz w:val="24"/>
          <w:szCs w:val="24"/>
          <w:lang w:val="en-GB"/>
        </w:rPr>
        <w:t xml:space="preserve">For this exercise, we are asked to use </w:t>
      </w:r>
      <w:r w:rsidR="00451693" w:rsidRPr="00BF4B24">
        <w:rPr>
          <w:rFonts w:ascii="Times New Roman" w:hAnsi="Times New Roman" w:cs="Times New Roman"/>
          <w:color w:val="000000" w:themeColor="text1"/>
          <w:sz w:val="24"/>
          <w:szCs w:val="24"/>
          <w:lang w:val="en-GB"/>
        </w:rPr>
        <w:t xml:space="preserve">the additive operator + and </w:t>
      </w:r>
      <w:proofErr w:type="spellStart"/>
      <w:r w:rsidR="00451693" w:rsidRPr="00BF4B24">
        <w:rPr>
          <w:rFonts w:ascii="Times New Roman" w:hAnsi="Times New Roman" w:cs="Times New Roman"/>
          <w:color w:val="000000" w:themeColor="text1"/>
          <w:sz w:val="24"/>
          <w:szCs w:val="24"/>
          <w:lang w:val="en-GB"/>
        </w:rPr>
        <w:t>StringBuilder</w:t>
      </w:r>
      <w:proofErr w:type="spellEnd"/>
      <w:r w:rsidR="00451693" w:rsidRPr="00BF4B24">
        <w:rPr>
          <w:rFonts w:ascii="Times New Roman" w:hAnsi="Times New Roman" w:cs="Times New Roman"/>
          <w:color w:val="000000" w:themeColor="text1"/>
          <w:sz w:val="24"/>
          <w:szCs w:val="24"/>
          <w:lang w:val="en-GB"/>
        </w:rPr>
        <w:t xml:space="preserve"> </w:t>
      </w:r>
      <w:r w:rsidR="002878FE" w:rsidRPr="00BF4B24">
        <w:rPr>
          <w:rFonts w:ascii="Times New Roman" w:hAnsi="Times New Roman" w:cs="Times New Roman"/>
          <w:color w:val="000000" w:themeColor="text1"/>
          <w:sz w:val="24"/>
          <w:szCs w:val="24"/>
          <w:lang w:val="en-GB"/>
        </w:rPr>
        <w:t xml:space="preserve">append </w:t>
      </w:r>
      <w:r w:rsidR="00451693" w:rsidRPr="00BF4B24">
        <w:rPr>
          <w:rFonts w:ascii="Times New Roman" w:hAnsi="Times New Roman" w:cs="Times New Roman"/>
          <w:color w:val="000000" w:themeColor="text1"/>
          <w:sz w:val="24"/>
          <w:szCs w:val="24"/>
          <w:lang w:val="en-GB"/>
        </w:rPr>
        <w:t xml:space="preserve">to produce repeated concatenations. The main objective is to find the fastest approach by measuring the amount of concatenations and the length of the final string each method can compute in 1 second when adding short strings (ones containing only one character) and adding long strings (row with 80 characters). </w:t>
      </w:r>
    </w:p>
    <w:p w:rsidR="00451693" w:rsidRPr="00BF4B24" w:rsidRDefault="002878FE"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 xml:space="preserve">I divided my work into two parts, first I use the additive operator method to concatenate the short string and then use the </w:t>
      </w:r>
      <w:proofErr w:type="spellStart"/>
      <w:r w:rsidRPr="00BF4B24">
        <w:rPr>
          <w:rFonts w:ascii="Times New Roman" w:hAnsi="Times New Roman" w:cs="Times New Roman"/>
          <w:color w:val="000000" w:themeColor="text1"/>
          <w:sz w:val="24"/>
          <w:szCs w:val="24"/>
          <w:lang w:val="en-GB"/>
        </w:rPr>
        <w:t>StringBuilder</w:t>
      </w:r>
      <w:proofErr w:type="spellEnd"/>
      <w:r w:rsidRPr="00BF4B24">
        <w:rPr>
          <w:rFonts w:ascii="Times New Roman" w:hAnsi="Times New Roman" w:cs="Times New Roman"/>
          <w:color w:val="000000" w:themeColor="text1"/>
          <w:sz w:val="24"/>
          <w:szCs w:val="24"/>
          <w:lang w:val="en-GB"/>
        </w:rPr>
        <w:t xml:space="preserve"> append method to concatenate the short strings. After that, I used the additive operator to concatenate the long string and finally the append method to concatenate the long string. </w:t>
      </w:r>
    </w:p>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To</w:t>
      </w:r>
      <w:r w:rsidR="002878FE" w:rsidRPr="00BF4B24">
        <w:rPr>
          <w:rFonts w:ascii="Times New Roman" w:hAnsi="Times New Roman" w:cs="Times New Roman"/>
          <w:color w:val="000000" w:themeColor="text1"/>
          <w:sz w:val="24"/>
          <w:szCs w:val="24"/>
          <w:lang w:val="en-GB"/>
        </w:rPr>
        <w:t xml:space="preserve"> carry out the calculations, I created start point using </w:t>
      </w:r>
      <w:proofErr w:type="spellStart"/>
      <w:r w:rsidR="002878FE" w:rsidRPr="00BF4B24">
        <w:rPr>
          <w:rFonts w:ascii="Times New Roman" w:hAnsi="Times New Roman" w:cs="Times New Roman"/>
          <w:color w:val="000000" w:themeColor="text1"/>
          <w:sz w:val="24"/>
          <w:szCs w:val="24"/>
          <w:lang w:val="en-GB"/>
        </w:rPr>
        <w:t>System.currentTimeMillis</w:t>
      </w:r>
      <w:proofErr w:type="spellEnd"/>
      <w:r w:rsidR="002878FE" w:rsidRPr="00BF4B24">
        <w:rPr>
          <w:rFonts w:ascii="Times New Roman" w:hAnsi="Times New Roman" w:cs="Times New Roman"/>
          <w:color w:val="000000" w:themeColor="text1"/>
          <w:sz w:val="24"/>
          <w:szCs w:val="24"/>
          <w:lang w:val="en-GB"/>
        </w:rPr>
        <w:t>(); allowing us to get the current time. After this a while loop has been created to run from a new current time minus the previous s</w:t>
      </w:r>
      <w:r w:rsidRPr="00BF4B24">
        <w:rPr>
          <w:rFonts w:ascii="Times New Roman" w:hAnsi="Times New Roman" w:cs="Times New Roman"/>
          <w:color w:val="000000" w:themeColor="text1"/>
          <w:sz w:val="24"/>
          <w:szCs w:val="24"/>
          <w:lang w:val="en-GB"/>
        </w:rPr>
        <w:t xml:space="preserve">tart time is less than 1000 </w:t>
      </w:r>
      <w:proofErr w:type="spellStart"/>
      <w:r w:rsidRPr="00BF4B24">
        <w:rPr>
          <w:rFonts w:ascii="Times New Roman" w:hAnsi="Times New Roman" w:cs="Times New Roman"/>
          <w:color w:val="000000" w:themeColor="text1"/>
          <w:sz w:val="24"/>
          <w:szCs w:val="24"/>
          <w:lang w:val="en-GB"/>
        </w:rPr>
        <w:t>ms</w:t>
      </w:r>
      <w:proofErr w:type="spellEnd"/>
      <w:r w:rsidRPr="00BF4B24">
        <w:rPr>
          <w:rFonts w:ascii="Times New Roman" w:hAnsi="Times New Roman" w:cs="Times New Roman"/>
          <w:color w:val="000000" w:themeColor="text1"/>
          <w:sz w:val="24"/>
          <w:szCs w:val="24"/>
          <w:lang w:val="en-GB"/>
        </w:rPr>
        <w:t xml:space="preserve"> and inside the while loop is where the concatenation using additive operator or append method happens. This method is repeated three more times for the different experiments that I mentioned previously. </w:t>
      </w:r>
    </w:p>
    <w:p w:rsidR="00BF4B24" w:rsidRPr="00BF4B24" w:rsidRDefault="00BF4B24" w:rsidP="002878FE">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Results for concatenation using + for short string</w:t>
      </w:r>
    </w:p>
    <w:tbl>
      <w:tblPr>
        <w:tblStyle w:val="TableGrid"/>
        <w:tblW w:w="0" w:type="auto"/>
        <w:tblLook w:val="04A0" w:firstRow="1" w:lastRow="0" w:firstColumn="1" w:lastColumn="0" w:noHBand="0" w:noVBand="1"/>
      </w:tblPr>
      <w:tblGrid>
        <w:gridCol w:w="3020"/>
        <w:gridCol w:w="3021"/>
        <w:gridCol w:w="3021"/>
      </w:tblGrid>
      <w:tr w:rsidR="00BF4B24" w:rsidRPr="00BF4B24" w:rsidTr="00BF4B24">
        <w:tc>
          <w:tcPr>
            <w:tcW w:w="3020" w:type="dxa"/>
          </w:tcPr>
          <w:p w:rsidR="00BF4B24" w:rsidRPr="00BF4B24" w:rsidRDefault="00BF4B24" w:rsidP="002878FE">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Trial number</w:t>
            </w:r>
          </w:p>
        </w:tc>
        <w:tc>
          <w:tcPr>
            <w:tcW w:w="3021" w:type="dxa"/>
          </w:tcPr>
          <w:p w:rsidR="00BF4B24" w:rsidRPr="00BF4B24" w:rsidRDefault="00BF4B24" w:rsidP="002878FE">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 xml:space="preserve">Concatenation </w:t>
            </w:r>
          </w:p>
        </w:tc>
        <w:tc>
          <w:tcPr>
            <w:tcW w:w="3021" w:type="dxa"/>
          </w:tcPr>
          <w:p w:rsidR="00BF4B24" w:rsidRPr="00BF4B24" w:rsidRDefault="00BF4B24" w:rsidP="002878FE">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Length</w:t>
            </w:r>
          </w:p>
        </w:tc>
      </w:tr>
      <w:tr w:rsidR="00BF4B24" w:rsidRPr="00BF4B24" w:rsidTr="00BF4B24">
        <w:tc>
          <w:tcPr>
            <w:tcW w:w="3020"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1</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58644</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58644</w:t>
            </w:r>
          </w:p>
        </w:tc>
      </w:tr>
      <w:tr w:rsidR="00BF4B24" w:rsidRPr="00BF4B24" w:rsidTr="00BF4B24">
        <w:tc>
          <w:tcPr>
            <w:tcW w:w="3020"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2</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59756</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59756</w:t>
            </w:r>
          </w:p>
        </w:tc>
      </w:tr>
      <w:tr w:rsidR="00BF4B24" w:rsidRPr="00BF4B24" w:rsidTr="00BF4B24">
        <w:tc>
          <w:tcPr>
            <w:tcW w:w="3020"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3</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57498</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57498</w:t>
            </w:r>
          </w:p>
        </w:tc>
      </w:tr>
      <w:tr w:rsidR="00BF4B24" w:rsidRPr="00BF4B24" w:rsidTr="00BF4B24">
        <w:tc>
          <w:tcPr>
            <w:tcW w:w="3020"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4</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58329</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58329</w:t>
            </w:r>
          </w:p>
        </w:tc>
      </w:tr>
      <w:tr w:rsidR="00BF4B24" w:rsidRPr="00BF4B24" w:rsidTr="00BF4B24">
        <w:tc>
          <w:tcPr>
            <w:tcW w:w="3020"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60276</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60276</w:t>
            </w:r>
          </w:p>
        </w:tc>
      </w:tr>
      <w:tr w:rsidR="00BF4B24" w:rsidRPr="00BF4B24" w:rsidTr="00BF4B24">
        <w:tc>
          <w:tcPr>
            <w:tcW w:w="3020" w:type="dxa"/>
          </w:tcPr>
          <w:p w:rsidR="00BF4B24" w:rsidRPr="00BF4B24" w:rsidRDefault="00BF4B24" w:rsidP="002878FE">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Average</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58900.6</w:t>
            </w:r>
          </w:p>
        </w:tc>
        <w:tc>
          <w:tcPr>
            <w:tcW w:w="3021" w:type="dxa"/>
          </w:tcPr>
          <w:p w:rsidR="00BF4B24" w:rsidRPr="00BF4B24" w:rsidRDefault="00BF4B24" w:rsidP="002878FE">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58900.6</w:t>
            </w:r>
          </w:p>
        </w:tc>
      </w:tr>
    </w:tbl>
    <w:p w:rsidR="00BF4B24" w:rsidRPr="00BF4B24" w:rsidRDefault="00BF4B24" w:rsidP="002878FE">
      <w:pPr>
        <w:jc w:val="both"/>
        <w:rPr>
          <w:rFonts w:ascii="Times New Roman" w:hAnsi="Times New Roman" w:cs="Times New Roman"/>
          <w:b/>
          <w:color w:val="000000" w:themeColor="text1"/>
          <w:sz w:val="24"/>
          <w:szCs w:val="24"/>
          <w:lang w:val="en-GB"/>
        </w:rPr>
      </w:pPr>
    </w:p>
    <w:p w:rsidR="00BF4B24" w:rsidRPr="00BF4B24" w:rsidRDefault="00BF4B24" w:rsidP="002878FE">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Results for conc</w:t>
      </w:r>
      <w:r w:rsidR="00F9225E">
        <w:rPr>
          <w:rFonts w:ascii="Times New Roman" w:hAnsi="Times New Roman" w:cs="Times New Roman"/>
          <w:b/>
          <w:color w:val="000000" w:themeColor="text1"/>
          <w:sz w:val="24"/>
          <w:szCs w:val="24"/>
          <w:lang w:val="en-GB"/>
        </w:rPr>
        <w:t>atenation using append for short</w:t>
      </w:r>
      <w:r w:rsidRPr="00BF4B24">
        <w:rPr>
          <w:rFonts w:ascii="Times New Roman" w:hAnsi="Times New Roman" w:cs="Times New Roman"/>
          <w:b/>
          <w:color w:val="000000" w:themeColor="text1"/>
          <w:sz w:val="24"/>
          <w:szCs w:val="24"/>
          <w:lang w:val="en-GB"/>
        </w:rPr>
        <w:t xml:space="preserve"> string</w:t>
      </w:r>
    </w:p>
    <w:tbl>
      <w:tblPr>
        <w:tblStyle w:val="TableGrid"/>
        <w:tblW w:w="0" w:type="auto"/>
        <w:tblLook w:val="04A0" w:firstRow="1" w:lastRow="0" w:firstColumn="1" w:lastColumn="0" w:noHBand="0" w:noVBand="1"/>
      </w:tblPr>
      <w:tblGrid>
        <w:gridCol w:w="3020"/>
        <w:gridCol w:w="3021"/>
        <w:gridCol w:w="3021"/>
      </w:tblGrid>
      <w:tr w:rsidR="00BF4B24" w:rsidRPr="00BF4B24" w:rsidTr="00AF49C3">
        <w:tc>
          <w:tcPr>
            <w:tcW w:w="3020"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Trial number</w:t>
            </w:r>
          </w:p>
        </w:tc>
        <w:tc>
          <w:tcPr>
            <w:tcW w:w="3021"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 xml:space="preserve">Concatenation </w:t>
            </w:r>
          </w:p>
        </w:tc>
        <w:tc>
          <w:tcPr>
            <w:tcW w:w="3021"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Length</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1</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77903664</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77903664</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2</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77700736</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77700736</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3</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77801592</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77801592</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4</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rPr>
              <w:t>75497471</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rPr>
              <w:t>75497471</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77801235</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77801235</w:t>
            </w:r>
          </w:p>
        </w:tc>
      </w:tr>
      <w:tr w:rsidR="00BF4B24" w:rsidRPr="00BF4B24" w:rsidTr="00AF49C3">
        <w:tc>
          <w:tcPr>
            <w:tcW w:w="3020"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Average</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77340939.6</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77340939.6</w:t>
            </w:r>
          </w:p>
        </w:tc>
      </w:tr>
    </w:tbl>
    <w:p w:rsidR="00BF4B24" w:rsidRDefault="00BF4B24" w:rsidP="002878FE">
      <w:pPr>
        <w:jc w:val="both"/>
        <w:rPr>
          <w:rFonts w:ascii="Times New Roman" w:hAnsi="Times New Roman" w:cs="Times New Roman"/>
          <w:b/>
          <w:color w:val="000000" w:themeColor="text1"/>
          <w:sz w:val="24"/>
          <w:szCs w:val="24"/>
          <w:lang w:val="en-GB"/>
        </w:rPr>
      </w:pPr>
    </w:p>
    <w:p w:rsidR="00BF4B24" w:rsidRDefault="00BF4B24" w:rsidP="002878FE">
      <w:pPr>
        <w:jc w:val="both"/>
        <w:rPr>
          <w:rFonts w:ascii="Times New Roman" w:hAnsi="Times New Roman" w:cs="Times New Roman"/>
          <w:b/>
          <w:color w:val="000000" w:themeColor="text1"/>
          <w:sz w:val="24"/>
          <w:szCs w:val="24"/>
          <w:lang w:val="en-GB"/>
        </w:rPr>
      </w:pPr>
    </w:p>
    <w:p w:rsidR="00BF4B24" w:rsidRDefault="00BF4B24" w:rsidP="002878FE">
      <w:pPr>
        <w:jc w:val="both"/>
        <w:rPr>
          <w:rFonts w:ascii="Times New Roman" w:hAnsi="Times New Roman" w:cs="Times New Roman"/>
          <w:b/>
          <w:color w:val="000000" w:themeColor="text1"/>
          <w:sz w:val="24"/>
          <w:szCs w:val="24"/>
          <w:lang w:val="en-GB"/>
        </w:rPr>
      </w:pPr>
    </w:p>
    <w:p w:rsidR="00BF4B24" w:rsidRDefault="00BF4B24" w:rsidP="002878FE">
      <w:pPr>
        <w:jc w:val="both"/>
        <w:rPr>
          <w:rFonts w:ascii="Times New Roman" w:hAnsi="Times New Roman" w:cs="Times New Roman"/>
          <w:b/>
          <w:color w:val="000000" w:themeColor="text1"/>
          <w:sz w:val="24"/>
          <w:szCs w:val="24"/>
          <w:lang w:val="en-GB"/>
        </w:rPr>
      </w:pPr>
    </w:p>
    <w:p w:rsidR="00BF4B24" w:rsidRDefault="00BF4B24" w:rsidP="002878FE">
      <w:pPr>
        <w:jc w:val="both"/>
        <w:rPr>
          <w:rFonts w:ascii="Times New Roman" w:hAnsi="Times New Roman" w:cs="Times New Roman"/>
          <w:b/>
          <w:color w:val="000000" w:themeColor="text1"/>
          <w:sz w:val="24"/>
          <w:szCs w:val="24"/>
          <w:lang w:val="en-GB"/>
        </w:rPr>
      </w:pPr>
    </w:p>
    <w:p w:rsidR="00BF4B24" w:rsidRPr="00BF4B24" w:rsidRDefault="00BF4B24" w:rsidP="002878FE">
      <w:pPr>
        <w:jc w:val="both"/>
        <w:rPr>
          <w:rFonts w:ascii="Times New Roman" w:hAnsi="Times New Roman" w:cs="Times New Roman"/>
          <w:b/>
          <w:color w:val="000000" w:themeColor="text1"/>
          <w:sz w:val="24"/>
          <w:szCs w:val="24"/>
          <w:lang w:val="en-GB"/>
        </w:rPr>
      </w:pPr>
    </w:p>
    <w:p w:rsidR="00BF4B24" w:rsidRDefault="00BF4B24">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lastRenderedPageBreak/>
        <w:t xml:space="preserve">Results for concatenation using + operative for </w:t>
      </w:r>
      <w:r w:rsidR="00F9225E">
        <w:rPr>
          <w:rFonts w:ascii="Times New Roman" w:hAnsi="Times New Roman" w:cs="Times New Roman"/>
          <w:b/>
          <w:color w:val="000000" w:themeColor="text1"/>
          <w:sz w:val="24"/>
          <w:szCs w:val="24"/>
          <w:lang w:val="en-GB"/>
        </w:rPr>
        <w:t xml:space="preserve">long </w:t>
      </w:r>
      <w:r>
        <w:rPr>
          <w:rFonts w:ascii="Times New Roman" w:hAnsi="Times New Roman" w:cs="Times New Roman"/>
          <w:b/>
          <w:color w:val="000000" w:themeColor="text1"/>
          <w:sz w:val="24"/>
          <w:szCs w:val="24"/>
          <w:lang w:val="en-GB"/>
        </w:rPr>
        <w:t>string</w:t>
      </w:r>
    </w:p>
    <w:tbl>
      <w:tblPr>
        <w:tblStyle w:val="TableGrid"/>
        <w:tblW w:w="0" w:type="auto"/>
        <w:tblLook w:val="04A0" w:firstRow="1" w:lastRow="0" w:firstColumn="1" w:lastColumn="0" w:noHBand="0" w:noVBand="1"/>
      </w:tblPr>
      <w:tblGrid>
        <w:gridCol w:w="3020"/>
        <w:gridCol w:w="3021"/>
        <w:gridCol w:w="3021"/>
      </w:tblGrid>
      <w:tr w:rsidR="00BF4B24" w:rsidRPr="00BF4B24" w:rsidTr="00AF49C3">
        <w:tc>
          <w:tcPr>
            <w:tcW w:w="3020"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Trial number</w:t>
            </w:r>
          </w:p>
        </w:tc>
        <w:tc>
          <w:tcPr>
            <w:tcW w:w="3021"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C</w:t>
            </w:r>
            <w:r w:rsidR="00F9225E">
              <w:rPr>
                <w:rFonts w:ascii="Times New Roman" w:hAnsi="Times New Roman" w:cs="Times New Roman"/>
                <w:b/>
                <w:color w:val="000000" w:themeColor="text1"/>
                <w:sz w:val="24"/>
                <w:szCs w:val="24"/>
                <w:lang w:val="en-GB"/>
              </w:rPr>
              <w:t>o</w:t>
            </w:r>
            <w:r w:rsidRPr="00BF4B24">
              <w:rPr>
                <w:rFonts w:ascii="Times New Roman" w:hAnsi="Times New Roman" w:cs="Times New Roman"/>
                <w:b/>
                <w:color w:val="000000" w:themeColor="text1"/>
                <w:sz w:val="24"/>
                <w:szCs w:val="24"/>
                <w:lang w:val="en-GB"/>
              </w:rPr>
              <w:t xml:space="preserve">ncatenation </w:t>
            </w:r>
          </w:p>
        </w:tc>
        <w:tc>
          <w:tcPr>
            <w:tcW w:w="3021"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Length</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1</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943721</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75497711</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2</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982955</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78636460</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3</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954319</w:t>
            </w:r>
          </w:p>
        </w:tc>
        <w:tc>
          <w:tcPr>
            <w:tcW w:w="3021"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w:t>
            </w:r>
            <w:r>
              <w:rPr>
                <w:rFonts w:ascii="Times New Roman" w:hAnsi="Times New Roman" w:cs="Times New Roman"/>
                <w:color w:val="000000" w:themeColor="text1"/>
                <w:sz w:val="24"/>
                <w:szCs w:val="24"/>
                <w:lang w:val="en-GB"/>
              </w:rPr>
              <w:t>650373</w:t>
            </w:r>
            <w:r w:rsidRPr="00BF4B24">
              <w:rPr>
                <w:rFonts w:ascii="Times New Roman" w:hAnsi="Times New Roman" w:cs="Times New Roman"/>
                <w:color w:val="000000" w:themeColor="text1"/>
                <w:sz w:val="24"/>
                <w:szCs w:val="24"/>
                <w:lang w:val="en-GB"/>
              </w:rPr>
              <w:t>2</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4</w:t>
            </w:r>
          </w:p>
        </w:tc>
        <w:tc>
          <w:tcPr>
            <w:tcW w:w="3021" w:type="dxa"/>
          </w:tcPr>
          <w:p w:rsidR="00BF4B24"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9</w:t>
            </w:r>
            <w:r w:rsidR="00BF4B24">
              <w:rPr>
                <w:rFonts w:ascii="Times New Roman" w:hAnsi="Times New Roman" w:cs="Times New Roman"/>
                <w:color w:val="000000" w:themeColor="text1"/>
                <w:sz w:val="24"/>
                <w:szCs w:val="24"/>
              </w:rPr>
              <w:t>45267</w:t>
            </w:r>
          </w:p>
        </w:tc>
        <w:tc>
          <w:tcPr>
            <w:tcW w:w="3021" w:type="dxa"/>
          </w:tcPr>
          <w:p w:rsidR="00BF4B24"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75537438</w:t>
            </w:r>
          </w:p>
        </w:tc>
      </w:tr>
      <w:tr w:rsidR="00BF4B24" w:rsidRPr="00BF4B24" w:rsidTr="00AF49C3">
        <w:tc>
          <w:tcPr>
            <w:tcW w:w="3020" w:type="dxa"/>
          </w:tcPr>
          <w:p w:rsidR="00BF4B24" w:rsidRPr="00BF4B24" w:rsidRDefault="00BF4B24"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w:t>
            </w:r>
          </w:p>
        </w:tc>
        <w:tc>
          <w:tcPr>
            <w:tcW w:w="3021" w:type="dxa"/>
          </w:tcPr>
          <w:p w:rsidR="00BF4B24"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7817</w:t>
            </w:r>
            <w:r>
              <w:rPr>
                <w:rFonts w:ascii="Times New Roman" w:hAnsi="Times New Roman" w:cs="Times New Roman"/>
                <w:color w:val="000000" w:themeColor="text1"/>
                <w:sz w:val="24"/>
                <w:szCs w:val="24"/>
              </w:rPr>
              <w:t>7</w:t>
            </w:r>
          </w:p>
        </w:tc>
        <w:tc>
          <w:tcPr>
            <w:tcW w:w="3021" w:type="dxa"/>
          </w:tcPr>
          <w:p w:rsidR="00BF4B24"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7762239</w:t>
            </w:r>
            <w:r w:rsidR="00BF4B24" w:rsidRPr="00BF4B24">
              <w:rPr>
                <w:rFonts w:ascii="Times New Roman" w:hAnsi="Times New Roman" w:cs="Times New Roman"/>
                <w:color w:val="000000" w:themeColor="text1"/>
                <w:sz w:val="24"/>
                <w:szCs w:val="24"/>
                <w:lang w:val="en-GB"/>
              </w:rPr>
              <w:t>5</w:t>
            </w:r>
          </w:p>
        </w:tc>
      </w:tr>
      <w:tr w:rsidR="00BF4B24" w:rsidRPr="00BF4B24" w:rsidTr="00AF49C3">
        <w:tc>
          <w:tcPr>
            <w:tcW w:w="3020" w:type="dxa"/>
          </w:tcPr>
          <w:p w:rsidR="00BF4B24" w:rsidRPr="00BF4B24" w:rsidRDefault="00BF4B24"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Average</w:t>
            </w:r>
          </w:p>
        </w:tc>
        <w:tc>
          <w:tcPr>
            <w:tcW w:w="3021" w:type="dxa"/>
          </w:tcPr>
          <w:p w:rsidR="00BF4B24" w:rsidRPr="00BF4B24" w:rsidRDefault="00F9225E" w:rsidP="00AF49C3">
            <w:pPr>
              <w:jc w:val="both"/>
              <w:rPr>
                <w:rFonts w:ascii="Times New Roman" w:hAnsi="Times New Roman" w:cs="Times New Roman"/>
                <w:color w:val="000000" w:themeColor="text1"/>
                <w:sz w:val="24"/>
                <w:szCs w:val="24"/>
                <w:lang w:val="en-GB"/>
              </w:rPr>
            </w:pPr>
            <w:r w:rsidRPr="00F9225E">
              <w:rPr>
                <w:rFonts w:ascii="Times New Roman" w:hAnsi="Times New Roman" w:cs="Times New Roman"/>
                <w:color w:val="000000" w:themeColor="text1"/>
                <w:sz w:val="24"/>
                <w:szCs w:val="24"/>
                <w:lang w:val="en-GB"/>
              </w:rPr>
              <w:t>960887.8</w:t>
            </w:r>
          </w:p>
        </w:tc>
        <w:tc>
          <w:tcPr>
            <w:tcW w:w="3021" w:type="dxa"/>
          </w:tcPr>
          <w:p w:rsidR="00BF4B24" w:rsidRPr="00BF4B24" w:rsidRDefault="00F9225E" w:rsidP="00AF49C3">
            <w:pPr>
              <w:jc w:val="both"/>
              <w:rPr>
                <w:rFonts w:ascii="Times New Roman" w:hAnsi="Times New Roman" w:cs="Times New Roman"/>
                <w:color w:val="000000" w:themeColor="text1"/>
                <w:sz w:val="24"/>
                <w:szCs w:val="24"/>
                <w:lang w:val="en-GB"/>
              </w:rPr>
            </w:pPr>
            <w:r w:rsidRPr="00F9225E">
              <w:rPr>
                <w:rFonts w:ascii="Times New Roman" w:hAnsi="Times New Roman" w:cs="Times New Roman"/>
                <w:color w:val="000000" w:themeColor="text1"/>
                <w:sz w:val="24"/>
                <w:szCs w:val="24"/>
                <w:lang w:val="en-GB"/>
              </w:rPr>
              <w:t>76759547.2</w:t>
            </w:r>
          </w:p>
        </w:tc>
      </w:tr>
    </w:tbl>
    <w:p w:rsidR="00BF4B24" w:rsidRDefault="00BF4B24">
      <w:pPr>
        <w:jc w:val="both"/>
        <w:rPr>
          <w:rFonts w:ascii="Times New Roman" w:hAnsi="Times New Roman" w:cs="Times New Roman"/>
          <w:b/>
          <w:color w:val="000000" w:themeColor="text1"/>
          <w:sz w:val="24"/>
          <w:szCs w:val="24"/>
          <w:lang w:val="en-GB"/>
        </w:rPr>
      </w:pPr>
    </w:p>
    <w:p w:rsidR="00F9225E" w:rsidRDefault="00F9225E" w:rsidP="00F9225E">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 xml:space="preserve">Results for concatenation </w:t>
      </w:r>
      <w:r>
        <w:rPr>
          <w:rFonts w:ascii="Times New Roman" w:hAnsi="Times New Roman" w:cs="Times New Roman"/>
          <w:b/>
          <w:color w:val="000000" w:themeColor="text1"/>
          <w:sz w:val="24"/>
          <w:szCs w:val="24"/>
          <w:lang w:val="en-GB"/>
        </w:rPr>
        <w:t>using append for long</w:t>
      </w:r>
      <w:r>
        <w:rPr>
          <w:rFonts w:ascii="Times New Roman" w:hAnsi="Times New Roman" w:cs="Times New Roman"/>
          <w:b/>
          <w:color w:val="000000" w:themeColor="text1"/>
          <w:sz w:val="24"/>
          <w:szCs w:val="24"/>
          <w:lang w:val="en-GB"/>
        </w:rPr>
        <w:t xml:space="preserve"> string</w:t>
      </w:r>
    </w:p>
    <w:tbl>
      <w:tblPr>
        <w:tblStyle w:val="TableGrid"/>
        <w:tblW w:w="0" w:type="auto"/>
        <w:tblLook w:val="04A0" w:firstRow="1" w:lastRow="0" w:firstColumn="1" w:lastColumn="0" w:noHBand="0" w:noVBand="1"/>
      </w:tblPr>
      <w:tblGrid>
        <w:gridCol w:w="3020"/>
        <w:gridCol w:w="3021"/>
        <w:gridCol w:w="3021"/>
      </w:tblGrid>
      <w:tr w:rsidR="00F9225E" w:rsidRPr="00BF4B24" w:rsidTr="00AF49C3">
        <w:tc>
          <w:tcPr>
            <w:tcW w:w="3020" w:type="dxa"/>
          </w:tcPr>
          <w:p w:rsidR="00F9225E" w:rsidRPr="00BF4B24" w:rsidRDefault="00F9225E"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Trial number</w:t>
            </w:r>
          </w:p>
        </w:tc>
        <w:tc>
          <w:tcPr>
            <w:tcW w:w="3021" w:type="dxa"/>
          </w:tcPr>
          <w:p w:rsidR="00F9225E" w:rsidRPr="00BF4B24" w:rsidRDefault="00F9225E"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 xml:space="preserve">Concatenation </w:t>
            </w:r>
          </w:p>
        </w:tc>
        <w:tc>
          <w:tcPr>
            <w:tcW w:w="3021" w:type="dxa"/>
          </w:tcPr>
          <w:p w:rsidR="00F9225E" w:rsidRPr="00BF4B24" w:rsidRDefault="00F9225E"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Length</w:t>
            </w:r>
          </w:p>
        </w:tc>
      </w:tr>
      <w:tr w:rsidR="00F9225E" w:rsidRPr="00BF4B24" w:rsidTr="00AF49C3">
        <w:tc>
          <w:tcPr>
            <w:tcW w:w="3020"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1</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943721</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75497711</w:t>
            </w:r>
          </w:p>
        </w:tc>
      </w:tr>
      <w:tr w:rsidR="00F9225E" w:rsidRPr="00BF4B24" w:rsidTr="00AF49C3">
        <w:tc>
          <w:tcPr>
            <w:tcW w:w="3020"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2</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982955</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78636460</w:t>
            </w:r>
          </w:p>
        </w:tc>
      </w:tr>
      <w:tr w:rsidR="00F9225E" w:rsidRPr="00BF4B24" w:rsidTr="00AF49C3">
        <w:tc>
          <w:tcPr>
            <w:tcW w:w="3020"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3</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954319</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7</w:t>
            </w:r>
            <w:r>
              <w:rPr>
                <w:rFonts w:ascii="Times New Roman" w:hAnsi="Times New Roman" w:cs="Times New Roman"/>
                <w:color w:val="000000" w:themeColor="text1"/>
                <w:sz w:val="24"/>
                <w:szCs w:val="24"/>
                <w:lang w:val="en-GB"/>
              </w:rPr>
              <w:t>650373</w:t>
            </w:r>
            <w:r w:rsidRPr="00BF4B24">
              <w:rPr>
                <w:rFonts w:ascii="Times New Roman" w:hAnsi="Times New Roman" w:cs="Times New Roman"/>
                <w:color w:val="000000" w:themeColor="text1"/>
                <w:sz w:val="24"/>
                <w:szCs w:val="24"/>
                <w:lang w:val="en-GB"/>
              </w:rPr>
              <w:t>2</w:t>
            </w:r>
          </w:p>
        </w:tc>
      </w:tr>
      <w:tr w:rsidR="00F9225E" w:rsidRPr="00BF4B24" w:rsidTr="00AF49C3">
        <w:tc>
          <w:tcPr>
            <w:tcW w:w="3020"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4</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945267</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75537438</w:t>
            </w:r>
          </w:p>
        </w:tc>
      </w:tr>
      <w:tr w:rsidR="00F9225E" w:rsidRPr="00BF4B24" w:rsidTr="00AF49C3">
        <w:tc>
          <w:tcPr>
            <w:tcW w:w="3020" w:type="dxa"/>
          </w:tcPr>
          <w:p w:rsidR="00F9225E" w:rsidRPr="00BF4B24" w:rsidRDefault="00F9225E" w:rsidP="00AF49C3">
            <w:pPr>
              <w:jc w:val="both"/>
              <w:rPr>
                <w:rFonts w:ascii="Times New Roman" w:hAnsi="Times New Roman" w:cs="Times New Roman"/>
                <w:color w:val="000000" w:themeColor="text1"/>
                <w:sz w:val="24"/>
                <w:szCs w:val="24"/>
                <w:lang w:val="en-GB"/>
              </w:rPr>
            </w:pPr>
            <w:r w:rsidRPr="00BF4B24">
              <w:rPr>
                <w:rFonts w:ascii="Times New Roman" w:hAnsi="Times New Roman" w:cs="Times New Roman"/>
                <w:color w:val="000000" w:themeColor="text1"/>
                <w:sz w:val="24"/>
                <w:szCs w:val="24"/>
                <w:lang w:val="en-GB"/>
              </w:rPr>
              <w:t>5</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978177</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7762239</w:t>
            </w:r>
            <w:r w:rsidRPr="00BF4B24">
              <w:rPr>
                <w:rFonts w:ascii="Times New Roman" w:hAnsi="Times New Roman" w:cs="Times New Roman"/>
                <w:color w:val="000000" w:themeColor="text1"/>
                <w:sz w:val="24"/>
                <w:szCs w:val="24"/>
                <w:lang w:val="en-GB"/>
              </w:rPr>
              <w:t>5</w:t>
            </w:r>
          </w:p>
        </w:tc>
      </w:tr>
      <w:tr w:rsidR="00F9225E" w:rsidRPr="00BF4B24" w:rsidTr="00AF49C3">
        <w:tc>
          <w:tcPr>
            <w:tcW w:w="3020" w:type="dxa"/>
          </w:tcPr>
          <w:p w:rsidR="00F9225E" w:rsidRPr="00BF4B24" w:rsidRDefault="00F9225E" w:rsidP="00AF49C3">
            <w:pPr>
              <w:jc w:val="both"/>
              <w:rPr>
                <w:rFonts w:ascii="Times New Roman" w:hAnsi="Times New Roman" w:cs="Times New Roman"/>
                <w:b/>
                <w:color w:val="000000" w:themeColor="text1"/>
                <w:sz w:val="24"/>
                <w:szCs w:val="24"/>
                <w:lang w:val="en-GB"/>
              </w:rPr>
            </w:pPr>
            <w:r w:rsidRPr="00BF4B24">
              <w:rPr>
                <w:rFonts w:ascii="Times New Roman" w:hAnsi="Times New Roman" w:cs="Times New Roman"/>
                <w:b/>
                <w:color w:val="000000" w:themeColor="text1"/>
                <w:sz w:val="24"/>
                <w:szCs w:val="24"/>
                <w:lang w:val="en-GB"/>
              </w:rPr>
              <w:t>Average</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F9225E">
              <w:rPr>
                <w:rFonts w:ascii="Times New Roman" w:hAnsi="Times New Roman" w:cs="Times New Roman"/>
                <w:color w:val="000000" w:themeColor="text1"/>
                <w:sz w:val="24"/>
                <w:szCs w:val="24"/>
                <w:lang w:val="en-GB"/>
              </w:rPr>
              <w:t>960887.8</w:t>
            </w:r>
          </w:p>
        </w:tc>
        <w:tc>
          <w:tcPr>
            <w:tcW w:w="3021" w:type="dxa"/>
          </w:tcPr>
          <w:p w:rsidR="00F9225E" w:rsidRPr="00BF4B24" w:rsidRDefault="00F9225E" w:rsidP="00AF49C3">
            <w:pPr>
              <w:jc w:val="both"/>
              <w:rPr>
                <w:rFonts w:ascii="Times New Roman" w:hAnsi="Times New Roman" w:cs="Times New Roman"/>
                <w:color w:val="000000" w:themeColor="text1"/>
                <w:sz w:val="24"/>
                <w:szCs w:val="24"/>
                <w:lang w:val="en-GB"/>
              </w:rPr>
            </w:pPr>
            <w:r w:rsidRPr="00F9225E">
              <w:rPr>
                <w:rFonts w:ascii="Times New Roman" w:hAnsi="Times New Roman" w:cs="Times New Roman"/>
                <w:color w:val="000000" w:themeColor="text1"/>
                <w:sz w:val="24"/>
                <w:szCs w:val="24"/>
                <w:lang w:val="en-GB"/>
              </w:rPr>
              <w:t>76759547.2</w:t>
            </w:r>
          </w:p>
        </w:tc>
      </w:tr>
    </w:tbl>
    <w:p w:rsidR="00F9225E" w:rsidRDefault="00F9225E">
      <w:pPr>
        <w:jc w:val="both"/>
        <w:rPr>
          <w:rFonts w:ascii="Times New Roman" w:hAnsi="Times New Roman" w:cs="Times New Roman"/>
          <w:b/>
          <w:color w:val="000000" w:themeColor="text1"/>
          <w:sz w:val="24"/>
          <w:szCs w:val="24"/>
          <w:lang w:val="en-GB"/>
        </w:rPr>
      </w:pPr>
    </w:p>
    <w:p w:rsidR="00F9225E" w:rsidRDefault="00F9225E">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Exercise 3</w:t>
      </w:r>
      <w:r w:rsidR="007B7802">
        <w:rPr>
          <w:rFonts w:ascii="Times New Roman" w:hAnsi="Times New Roman" w:cs="Times New Roman"/>
          <w:b/>
          <w:color w:val="000000" w:themeColor="text1"/>
          <w:sz w:val="24"/>
          <w:szCs w:val="24"/>
          <w:lang w:val="en-GB"/>
        </w:rPr>
        <w:t>:</w:t>
      </w:r>
    </w:p>
    <w:p w:rsidR="00F9225E" w:rsidRDefault="00F9225E">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 xml:space="preserve">For this exercise, we are asked to test the 4 different algorithms we had created in Assignment 3. These include insertion sort for integers and strings and merge sort for integers and strings. </w:t>
      </w:r>
      <w:r w:rsidR="00E41514" w:rsidRPr="00E41514">
        <w:rPr>
          <w:rFonts w:ascii="Times New Roman" w:hAnsi="Times New Roman" w:cs="Times New Roman"/>
          <w:color w:val="000000" w:themeColor="text1"/>
          <w:sz w:val="24"/>
          <w:szCs w:val="24"/>
          <w:lang w:val="en-GB"/>
        </w:rPr>
        <w:t xml:space="preserve">Our task is to find out how many integers and strings can be sorted using these algorithms in 1 second. </w:t>
      </w:r>
      <w:r w:rsidR="00A71D15">
        <w:rPr>
          <w:rFonts w:ascii="Times New Roman" w:hAnsi="Times New Roman" w:cs="Times New Roman"/>
          <w:color w:val="000000" w:themeColor="text1"/>
          <w:sz w:val="24"/>
          <w:szCs w:val="24"/>
          <w:lang w:val="en-GB"/>
        </w:rPr>
        <w:t xml:space="preserve">For the strings, we are also supposed to have </w:t>
      </w:r>
      <w:proofErr w:type="gramStart"/>
      <w:r w:rsidR="00A71D15">
        <w:rPr>
          <w:rFonts w:ascii="Times New Roman" w:hAnsi="Times New Roman" w:cs="Times New Roman"/>
          <w:color w:val="000000" w:themeColor="text1"/>
          <w:sz w:val="24"/>
          <w:szCs w:val="24"/>
          <w:lang w:val="en-GB"/>
        </w:rPr>
        <w:t>10 character</w:t>
      </w:r>
      <w:proofErr w:type="gramEnd"/>
      <w:r w:rsidR="00A71D15">
        <w:rPr>
          <w:rFonts w:ascii="Times New Roman" w:hAnsi="Times New Roman" w:cs="Times New Roman"/>
          <w:color w:val="000000" w:themeColor="text1"/>
          <w:sz w:val="24"/>
          <w:szCs w:val="24"/>
          <w:lang w:val="en-GB"/>
        </w:rPr>
        <w:t xml:space="preserve"> strings that are generated randomly and are sorted alphabetically. </w:t>
      </w:r>
    </w:p>
    <w:p w:rsidR="00E41514" w:rsidRDefault="00E41514">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To carry out this task, I have first made a new class in my time sub-package with the different sort methods. I have then created 2 methods for integers (one for insertion sort and one for merge sort) and only merge sort for the strings. I then have 3 additional helper methods, one to generate a random integer array and one to generate a random string array (the 3</w:t>
      </w:r>
      <w:r w:rsidRPr="00E41514">
        <w:rPr>
          <w:rFonts w:ascii="Times New Roman" w:hAnsi="Times New Roman" w:cs="Times New Roman"/>
          <w:color w:val="000000" w:themeColor="text1"/>
          <w:sz w:val="24"/>
          <w:szCs w:val="24"/>
          <w:vertAlign w:val="superscript"/>
          <w:lang w:val="en-GB"/>
        </w:rPr>
        <w:t>rd</w:t>
      </w:r>
      <w:r>
        <w:rPr>
          <w:rFonts w:ascii="Times New Roman" w:hAnsi="Times New Roman" w:cs="Times New Roman"/>
          <w:color w:val="000000" w:themeColor="text1"/>
          <w:sz w:val="24"/>
          <w:szCs w:val="24"/>
          <w:lang w:val="en-GB"/>
        </w:rPr>
        <w:t xml:space="preserve"> method mentioned is used to create the random string array method). </w:t>
      </w:r>
    </w:p>
    <w:p w:rsidR="00E41514" w:rsidRDefault="00E41514">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 have used similar concept as in exercise 2 with the while loop but instead of printing out everything inside the main, I have created static methods named </w:t>
      </w:r>
      <w:proofErr w:type="spellStart"/>
      <w:r>
        <w:rPr>
          <w:rFonts w:ascii="Times New Roman" w:hAnsi="Times New Roman" w:cs="Times New Roman"/>
          <w:color w:val="000000" w:themeColor="text1"/>
          <w:sz w:val="24"/>
          <w:szCs w:val="24"/>
          <w:lang w:val="en-GB"/>
        </w:rPr>
        <w:t>intInsertionSort</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intMergeSort</w:t>
      </w:r>
      <w:proofErr w:type="spellEnd"/>
      <w:r>
        <w:rPr>
          <w:rFonts w:ascii="Times New Roman" w:hAnsi="Times New Roman" w:cs="Times New Roman"/>
          <w:color w:val="000000" w:themeColor="text1"/>
          <w:sz w:val="24"/>
          <w:szCs w:val="24"/>
          <w:lang w:val="en-GB"/>
        </w:rPr>
        <w:t xml:space="preserve"> and </w:t>
      </w:r>
      <w:proofErr w:type="spellStart"/>
      <w:r>
        <w:rPr>
          <w:rFonts w:ascii="Times New Roman" w:hAnsi="Times New Roman" w:cs="Times New Roman"/>
          <w:color w:val="000000" w:themeColor="text1"/>
          <w:sz w:val="24"/>
          <w:szCs w:val="24"/>
          <w:lang w:val="en-GB"/>
        </w:rPr>
        <w:t>stringMergeSort</w:t>
      </w:r>
      <w:proofErr w:type="spellEnd"/>
      <w:r>
        <w:rPr>
          <w:rFonts w:ascii="Times New Roman" w:hAnsi="Times New Roman" w:cs="Times New Roman"/>
          <w:color w:val="000000" w:themeColor="text1"/>
          <w:sz w:val="24"/>
          <w:szCs w:val="24"/>
          <w:lang w:val="en-GB"/>
        </w:rPr>
        <w:t xml:space="preserve"> that I call from the main. </w:t>
      </w:r>
    </w:p>
    <w:p w:rsidR="00E41514" w:rsidRPr="00E41514" w:rsidRDefault="00E41514">
      <w:pPr>
        <w:jc w:val="both"/>
        <w:rPr>
          <w:rFonts w:ascii="Times New Roman" w:hAnsi="Times New Roman" w:cs="Times New Roman"/>
          <w:b/>
          <w:color w:val="000000" w:themeColor="text1"/>
          <w:sz w:val="24"/>
          <w:szCs w:val="24"/>
          <w:lang w:val="en-GB"/>
        </w:rPr>
      </w:pPr>
      <w:r w:rsidRPr="00E41514">
        <w:rPr>
          <w:rFonts w:ascii="Times New Roman" w:hAnsi="Times New Roman" w:cs="Times New Roman"/>
          <w:b/>
          <w:color w:val="000000" w:themeColor="text1"/>
          <w:sz w:val="24"/>
          <w:szCs w:val="24"/>
          <w:lang w:val="en-GB"/>
        </w:rPr>
        <w:t>Results for integer insertion sort</w:t>
      </w:r>
    </w:p>
    <w:tbl>
      <w:tblPr>
        <w:tblStyle w:val="TableGrid"/>
        <w:tblW w:w="0" w:type="auto"/>
        <w:tblLook w:val="04A0" w:firstRow="1" w:lastRow="0" w:firstColumn="1" w:lastColumn="0" w:noHBand="0" w:noVBand="1"/>
      </w:tblPr>
      <w:tblGrid>
        <w:gridCol w:w="4106"/>
        <w:gridCol w:w="4820"/>
      </w:tblGrid>
      <w:tr w:rsidR="00E41514" w:rsidTr="00E41514">
        <w:tc>
          <w:tcPr>
            <w:tcW w:w="4106" w:type="dxa"/>
          </w:tcPr>
          <w:p w:rsidR="00E41514" w:rsidRDefault="00E41514">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 xml:space="preserve">Trial number </w:t>
            </w:r>
          </w:p>
        </w:tc>
        <w:tc>
          <w:tcPr>
            <w:tcW w:w="4820" w:type="dxa"/>
          </w:tcPr>
          <w:p w:rsidR="00E41514" w:rsidRDefault="00E41514">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Number of integers sorted in one second</w:t>
            </w:r>
          </w:p>
        </w:tc>
      </w:tr>
      <w:tr w:rsidR="00E41514" w:rsidTr="00E41514">
        <w:tc>
          <w:tcPr>
            <w:tcW w:w="4106"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1</w:t>
            </w:r>
          </w:p>
        </w:tc>
        <w:tc>
          <w:tcPr>
            <w:tcW w:w="4820"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817</w:t>
            </w:r>
          </w:p>
        </w:tc>
      </w:tr>
      <w:tr w:rsidR="00E41514" w:rsidTr="00E41514">
        <w:tc>
          <w:tcPr>
            <w:tcW w:w="4106"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2</w:t>
            </w:r>
          </w:p>
        </w:tc>
        <w:tc>
          <w:tcPr>
            <w:tcW w:w="4820"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773</w:t>
            </w:r>
          </w:p>
        </w:tc>
      </w:tr>
      <w:tr w:rsidR="00E41514" w:rsidTr="00E41514">
        <w:tc>
          <w:tcPr>
            <w:tcW w:w="4106"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3</w:t>
            </w:r>
          </w:p>
        </w:tc>
        <w:tc>
          <w:tcPr>
            <w:tcW w:w="4820"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789</w:t>
            </w:r>
          </w:p>
        </w:tc>
      </w:tr>
      <w:tr w:rsidR="00E41514" w:rsidTr="00E41514">
        <w:tc>
          <w:tcPr>
            <w:tcW w:w="4106"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4</w:t>
            </w:r>
          </w:p>
        </w:tc>
        <w:tc>
          <w:tcPr>
            <w:tcW w:w="4820"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739</w:t>
            </w:r>
          </w:p>
        </w:tc>
      </w:tr>
      <w:tr w:rsidR="00E41514" w:rsidTr="00E41514">
        <w:tc>
          <w:tcPr>
            <w:tcW w:w="4106"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5</w:t>
            </w:r>
          </w:p>
        </w:tc>
        <w:tc>
          <w:tcPr>
            <w:tcW w:w="4820"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874</w:t>
            </w:r>
          </w:p>
        </w:tc>
      </w:tr>
      <w:tr w:rsidR="00E41514" w:rsidTr="00E41514">
        <w:tc>
          <w:tcPr>
            <w:tcW w:w="4106" w:type="dxa"/>
          </w:tcPr>
          <w:p w:rsidR="00E41514" w:rsidRPr="00E41514" w:rsidRDefault="00E41514">
            <w:pPr>
              <w:jc w:val="both"/>
              <w:rPr>
                <w:rFonts w:ascii="Times New Roman" w:hAnsi="Times New Roman" w:cs="Times New Roman"/>
                <w:b/>
                <w:color w:val="000000" w:themeColor="text1"/>
                <w:sz w:val="24"/>
                <w:szCs w:val="24"/>
                <w:lang w:val="en-GB"/>
              </w:rPr>
            </w:pPr>
            <w:r w:rsidRPr="00E41514">
              <w:rPr>
                <w:rFonts w:ascii="Times New Roman" w:hAnsi="Times New Roman" w:cs="Times New Roman"/>
                <w:b/>
                <w:color w:val="000000" w:themeColor="text1"/>
                <w:sz w:val="24"/>
                <w:szCs w:val="24"/>
                <w:lang w:val="en-GB"/>
              </w:rPr>
              <w:t>Average</w:t>
            </w:r>
          </w:p>
        </w:tc>
        <w:tc>
          <w:tcPr>
            <w:tcW w:w="4820" w:type="dxa"/>
          </w:tcPr>
          <w:p w:rsidR="00E41514" w:rsidRP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798.4</w:t>
            </w:r>
          </w:p>
        </w:tc>
      </w:tr>
    </w:tbl>
    <w:p w:rsidR="00F9225E" w:rsidRDefault="00F9225E">
      <w:pPr>
        <w:jc w:val="both"/>
        <w:rPr>
          <w:rFonts w:ascii="Times New Roman" w:hAnsi="Times New Roman" w:cs="Times New Roman"/>
          <w:b/>
          <w:color w:val="000000" w:themeColor="text1"/>
          <w:sz w:val="24"/>
          <w:szCs w:val="24"/>
          <w:lang w:val="en-GB"/>
        </w:rPr>
      </w:pPr>
    </w:p>
    <w:p w:rsidR="00E41514" w:rsidRDefault="00E41514">
      <w:pPr>
        <w:jc w:val="both"/>
        <w:rPr>
          <w:rFonts w:ascii="Times New Roman" w:hAnsi="Times New Roman" w:cs="Times New Roman"/>
          <w:b/>
          <w:color w:val="000000" w:themeColor="text1"/>
          <w:sz w:val="24"/>
          <w:szCs w:val="24"/>
          <w:lang w:val="en-GB"/>
        </w:rPr>
      </w:pPr>
    </w:p>
    <w:p w:rsidR="00E41514" w:rsidRDefault="00E41514">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lastRenderedPageBreak/>
        <w:t>Results for integer merge sort</w:t>
      </w:r>
    </w:p>
    <w:tbl>
      <w:tblPr>
        <w:tblStyle w:val="TableGrid"/>
        <w:tblW w:w="0" w:type="auto"/>
        <w:tblLook w:val="04A0" w:firstRow="1" w:lastRow="0" w:firstColumn="1" w:lastColumn="0" w:noHBand="0" w:noVBand="1"/>
      </w:tblPr>
      <w:tblGrid>
        <w:gridCol w:w="4106"/>
        <w:gridCol w:w="4820"/>
      </w:tblGrid>
      <w:tr w:rsidR="00E41514" w:rsidTr="00AF49C3">
        <w:tc>
          <w:tcPr>
            <w:tcW w:w="4106" w:type="dxa"/>
          </w:tcPr>
          <w:p w:rsidR="00E41514" w:rsidRDefault="00E41514" w:rsidP="00AF49C3">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 xml:space="preserve">Trial number </w:t>
            </w:r>
          </w:p>
        </w:tc>
        <w:tc>
          <w:tcPr>
            <w:tcW w:w="4820" w:type="dxa"/>
          </w:tcPr>
          <w:p w:rsidR="00E41514" w:rsidRDefault="00E41514" w:rsidP="00AF49C3">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Number of integers sorted in one second</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1</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625</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2</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769</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3</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425</w:t>
            </w:r>
          </w:p>
        </w:tc>
      </w:tr>
      <w:tr w:rsidR="00E41514" w:rsidTr="00E41514">
        <w:trPr>
          <w:trHeight w:val="58"/>
        </w:trPr>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4</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487</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5</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427</w:t>
            </w:r>
          </w:p>
        </w:tc>
      </w:tr>
      <w:tr w:rsidR="00E41514" w:rsidTr="00AF49C3">
        <w:tc>
          <w:tcPr>
            <w:tcW w:w="4106" w:type="dxa"/>
          </w:tcPr>
          <w:p w:rsidR="00E41514" w:rsidRPr="00E41514" w:rsidRDefault="00E41514" w:rsidP="00AF49C3">
            <w:pPr>
              <w:jc w:val="both"/>
              <w:rPr>
                <w:rFonts w:ascii="Times New Roman" w:hAnsi="Times New Roman" w:cs="Times New Roman"/>
                <w:b/>
                <w:color w:val="000000" w:themeColor="text1"/>
                <w:sz w:val="24"/>
                <w:szCs w:val="24"/>
                <w:lang w:val="en-GB"/>
              </w:rPr>
            </w:pPr>
            <w:r w:rsidRPr="00E41514">
              <w:rPr>
                <w:rFonts w:ascii="Times New Roman" w:hAnsi="Times New Roman" w:cs="Times New Roman"/>
                <w:b/>
                <w:color w:val="000000" w:themeColor="text1"/>
                <w:sz w:val="24"/>
                <w:szCs w:val="24"/>
                <w:lang w:val="en-GB"/>
              </w:rPr>
              <w:t>Average</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546.6</w:t>
            </w:r>
          </w:p>
        </w:tc>
      </w:tr>
    </w:tbl>
    <w:p w:rsidR="00E41514"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 xml:space="preserve">. </w:t>
      </w:r>
    </w:p>
    <w:p w:rsidR="00E41514" w:rsidRDefault="00E41514" w:rsidP="00E41514">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Results for string</w:t>
      </w:r>
      <w:r>
        <w:rPr>
          <w:rFonts w:ascii="Times New Roman" w:hAnsi="Times New Roman" w:cs="Times New Roman"/>
          <w:b/>
          <w:color w:val="000000" w:themeColor="text1"/>
          <w:sz w:val="24"/>
          <w:szCs w:val="24"/>
          <w:lang w:val="en-GB"/>
        </w:rPr>
        <w:t xml:space="preserve"> merge sort</w:t>
      </w:r>
    </w:p>
    <w:tbl>
      <w:tblPr>
        <w:tblStyle w:val="TableGrid"/>
        <w:tblW w:w="0" w:type="auto"/>
        <w:tblLook w:val="04A0" w:firstRow="1" w:lastRow="0" w:firstColumn="1" w:lastColumn="0" w:noHBand="0" w:noVBand="1"/>
      </w:tblPr>
      <w:tblGrid>
        <w:gridCol w:w="4106"/>
        <w:gridCol w:w="4820"/>
      </w:tblGrid>
      <w:tr w:rsidR="00E41514" w:rsidTr="00AF49C3">
        <w:tc>
          <w:tcPr>
            <w:tcW w:w="4106" w:type="dxa"/>
          </w:tcPr>
          <w:p w:rsidR="00E41514" w:rsidRDefault="00E41514" w:rsidP="00AF49C3">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 xml:space="preserve">Trial number </w:t>
            </w:r>
          </w:p>
        </w:tc>
        <w:tc>
          <w:tcPr>
            <w:tcW w:w="4820" w:type="dxa"/>
          </w:tcPr>
          <w:p w:rsidR="00E41514" w:rsidRDefault="00E41514" w:rsidP="00AF49C3">
            <w:pPr>
              <w:jc w:val="both"/>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Number of integers sorted in one second</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1</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16</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2</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24</w:t>
            </w:r>
          </w:p>
        </w:tc>
      </w:tr>
      <w:tr w:rsidR="00E41514" w:rsidTr="00E41514">
        <w:trPr>
          <w:trHeight w:val="230"/>
        </w:trPr>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3</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44</w:t>
            </w:r>
          </w:p>
        </w:tc>
      </w:tr>
      <w:tr w:rsidR="00E41514" w:rsidTr="00AF49C3">
        <w:trPr>
          <w:trHeight w:val="58"/>
        </w:trPr>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4</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56</w:t>
            </w:r>
          </w:p>
        </w:tc>
      </w:tr>
      <w:tr w:rsidR="00E41514" w:rsidTr="00AF49C3">
        <w:tc>
          <w:tcPr>
            <w:tcW w:w="4106"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5</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23</w:t>
            </w:r>
          </w:p>
        </w:tc>
      </w:tr>
      <w:tr w:rsidR="00E41514" w:rsidTr="00AF49C3">
        <w:tc>
          <w:tcPr>
            <w:tcW w:w="4106" w:type="dxa"/>
          </w:tcPr>
          <w:p w:rsidR="00E41514" w:rsidRPr="00E41514" w:rsidRDefault="00E41514" w:rsidP="00AF49C3">
            <w:pPr>
              <w:jc w:val="both"/>
              <w:rPr>
                <w:rFonts w:ascii="Times New Roman" w:hAnsi="Times New Roman" w:cs="Times New Roman"/>
                <w:b/>
                <w:color w:val="000000" w:themeColor="text1"/>
                <w:sz w:val="24"/>
                <w:szCs w:val="24"/>
                <w:lang w:val="en-GB"/>
              </w:rPr>
            </w:pPr>
            <w:r w:rsidRPr="00E41514">
              <w:rPr>
                <w:rFonts w:ascii="Times New Roman" w:hAnsi="Times New Roman" w:cs="Times New Roman"/>
                <w:b/>
                <w:color w:val="000000" w:themeColor="text1"/>
                <w:sz w:val="24"/>
                <w:szCs w:val="24"/>
                <w:lang w:val="en-GB"/>
              </w:rPr>
              <w:t>Average</w:t>
            </w:r>
          </w:p>
        </w:tc>
        <w:tc>
          <w:tcPr>
            <w:tcW w:w="4820" w:type="dxa"/>
          </w:tcPr>
          <w:p w:rsidR="00E41514" w:rsidRPr="00E41514" w:rsidRDefault="00E41514" w:rsidP="00AF49C3">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32.6</w:t>
            </w:r>
          </w:p>
        </w:tc>
      </w:tr>
    </w:tbl>
    <w:p w:rsidR="00E41514" w:rsidRDefault="00E41514">
      <w:pPr>
        <w:jc w:val="both"/>
        <w:rPr>
          <w:rFonts w:ascii="Times New Roman" w:hAnsi="Times New Roman" w:cs="Times New Roman"/>
          <w:color w:val="000000" w:themeColor="text1"/>
          <w:sz w:val="24"/>
          <w:szCs w:val="24"/>
          <w:lang w:val="en-GB"/>
        </w:rPr>
      </w:pPr>
    </w:p>
    <w:p w:rsidR="007B7802" w:rsidRDefault="00E41514">
      <w:pPr>
        <w:jc w:val="both"/>
        <w:rPr>
          <w:rFonts w:ascii="Times New Roman" w:hAnsi="Times New Roman" w:cs="Times New Roman"/>
          <w:color w:val="000000" w:themeColor="text1"/>
          <w:sz w:val="24"/>
          <w:szCs w:val="24"/>
          <w:lang w:val="en-GB"/>
        </w:rPr>
      </w:pPr>
      <w:r w:rsidRPr="00E41514">
        <w:rPr>
          <w:rFonts w:ascii="Times New Roman" w:hAnsi="Times New Roman" w:cs="Times New Roman"/>
          <w:color w:val="000000" w:themeColor="text1"/>
          <w:sz w:val="24"/>
          <w:szCs w:val="24"/>
          <w:lang w:val="en-GB"/>
        </w:rPr>
        <w:t xml:space="preserve">There are some anomalies in </w:t>
      </w:r>
      <w:r w:rsidR="00E5641C">
        <w:rPr>
          <w:rFonts w:ascii="Times New Roman" w:hAnsi="Times New Roman" w:cs="Times New Roman"/>
          <w:color w:val="000000" w:themeColor="text1"/>
          <w:sz w:val="24"/>
          <w:szCs w:val="24"/>
          <w:lang w:val="en-GB"/>
        </w:rPr>
        <w:t xml:space="preserve">both the </w:t>
      </w:r>
      <w:proofErr w:type="spellStart"/>
      <w:r w:rsidRPr="00E41514">
        <w:rPr>
          <w:rFonts w:ascii="Times New Roman" w:hAnsi="Times New Roman" w:cs="Times New Roman"/>
          <w:color w:val="000000" w:themeColor="text1"/>
          <w:sz w:val="24"/>
          <w:szCs w:val="24"/>
          <w:lang w:val="en-GB"/>
        </w:rPr>
        <w:t>data</w:t>
      </w:r>
      <w:r w:rsidR="00E5641C">
        <w:rPr>
          <w:rFonts w:ascii="Times New Roman" w:hAnsi="Times New Roman" w:cs="Times New Roman"/>
          <w:color w:val="000000" w:themeColor="text1"/>
          <w:sz w:val="24"/>
          <w:szCs w:val="24"/>
          <w:lang w:val="en-GB"/>
        </w:rPr>
        <w:t>s</w:t>
      </w:r>
      <w:proofErr w:type="spellEnd"/>
      <w:r w:rsidRPr="00E41514">
        <w:rPr>
          <w:rFonts w:ascii="Times New Roman" w:hAnsi="Times New Roman" w:cs="Times New Roman"/>
          <w:color w:val="000000" w:themeColor="text1"/>
          <w:sz w:val="24"/>
          <w:szCs w:val="24"/>
          <w:lang w:val="en-GB"/>
        </w:rPr>
        <w:t xml:space="preserve"> above and that could be due to the background applications running on my laptop during the testing and data collection. This can be easily solved by minimizing the amount of background data running</w:t>
      </w:r>
      <w:r w:rsidR="007B7802">
        <w:rPr>
          <w:rFonts w:ascii="Times New Roman" w:hAnsi="Times New Roman" w:cs="Times New Roman"/>
          <w:color w:val="000000" w:themeColor="text1"/>
          <w:sz w:val="24"/>
          <w:szCs w:val="24"/>
          <w:lang w:val="en-GB"/>
        </w:rPr>
        <w:t>.</w:t>
      </w:r>
    </w:p>
    <w:p w:rsidR="007B7802" w:rsidRDefault="007B7802">
      <w:pPr>
        <w:jc w:val="both"/>
        <w:rPr>
          <w:rFonts w:ascii="Times New Roman" w:hAnsi="Times New Roman" w:cs="Times New Roman"/>
          <w:b/>
          <w:color w:val="000000" w:themeColor="text1"/>
          <w:sz w:val="24"/>
          <w:szCs w:val="24"/>
          <w:lang w:val="en-GB"/>
        </w:rPr>
      </w:pPr>
      <w:r w:rsidRPr="007B7802">
        <w:rPr>
          <w:rFonts w:ascii="Times New Roman" w:hAnsi="Times New Roman" w:cs="Times New Roman"/>
          <w:b/>
          <w:color w:val="000000" w:themeColor="text1"/>
          <w:sz w:val="24"/>
          <w:szCs w:val="24"/>
          <w:lang w:val="en-GB"/>
        </w:rPr>
        <w:t xml:space="preserve">Why </w:t>
      </w:r>
      <w:proofErr w:type="spellStart"/>
      <w:r w:rsidRPr="007B7802">
        <w:rPr>
          <w:rFonts w:ascii="Times New Roman" w:hAnsi="Times New Roman" w:cs="Times New Roman"/>
          <w:b/>
          <w:color w:val="000000" w:themeColor="text1"/>
          <w:sz w:val="24"/>
          <w:szCs w:val="24"/>
          <w:lang w:val="en-GB"/>
        </w:rPr>
        <w:t>StringBuilder</w:t>
      </w:r>
      <w:proofErr w:type="spellEnd"/>
      <w:r w:rsidRPr="007B7802">
        <w:rPr>
          <w:rFonts w:ascii="Times New Roman" w:hAnsi="Times New Roman" w:cs="Times New Roman"/>
          <w:b/>
          <w:color w:val="000000" w:themeColor="text1"/>
          <w:sz w:val="24"/>
          <w:szCs w:val="24"/>
          <w:lang w:val="en-GB"/>
        </w:rPr>
        <w:t xml:space="preserve"> is faster than additive operation</w:t>
      </w:r>
      <w:r>
        <w:rPr>
          <w:rFonts w:ascii="Times New Roman" w:hAnsi="Times New Roman" w:cs="Times New Roman"/>
          <w:b/>
          <w:color w:val="000000" w:themeColor="text1"/>
          <w:sz w:val="24"/>
          <w:szCs w:val="24"/>
          <w:lang w:val="en-GB"/>
        </w:rPr>
        <w:t>:</w:t>
      </w:r>
    </w:p>
    <w:p w:rsidR="007B7802" w:rsidRPr="007B7802" w:rsidRDefault="007B7802">
      <w:pPr>
        <w:jc w:val="both"/>
        <w:rPr>
          <w:rFonts w:ascii="Times New Roman" w:hAnsi="Times New Roman" w:cs="Times New Roman"/>
          <w:color w:val="000000" w:themeColor="text1"/>
          <w:sz w:val="24"/>
          <w:szCs w:val="24"/>
          <w:lang w:val="en-GB"/>
        </w:rPr>
      </w:pPr>
      <w:r w:rsidRPr="007B7802">
        <w:rPr>
          <w:rFonts w:ascii="Times New Roman" w:hAnsi="Times New Roman" w:cs="Times New Roman"/>
          <w:color w:val="000000" w:themeColor="text1"/>
          <w:sz w:val="24"/>
          <w:szCs w:val="24"/>
          <w:lang w:val="en-GB"/>
        </w:rPr>
        <w:t xml:space="preserve">This is because the additive operation + makes a new copy during each of the concatenations whereas </w:t>
      </w:r>
      <w:proofErr w:type="spellStart"/>
      <w:r w:rsidRPr="007B7802">
        <w:rPr>
          <w:rFonts w:ascii="Times New Roman" w:hAnsi="Times New Roman" w:cs="Times New Roman"/>
          <w:color w:val="000000" w:themeColor="text1"/>
          <w:sz w:val="24"/>
          <w:szCs w:val="24"/>
          <w:lang w:val="en-GB"/>
        </w:rPr>
        <w:t>StringBuilder</w:t>
      </w:r>
      <w:proofErr w:type="spellEnd"/>
      <w:r w:rsidRPr="007B7802">
        <w:rPr>
          <w:rFonts w:ascii="Times New Roman" w:hAnsi="Times New Roman" w:cs="Times New Roman"/>
          <w:color w:val="000000" w:themeColor="text1"/>
          <w:sz w:val="24"/>
          <w:szCs w:val="24"/>
          <w:lang w:val="en-GB"/>
        </w:rPr>
        <w:t xml:space="preserve"> appends (adds) the new concatenated string to the end. </w:t>
      </w:r>
    </w:p>
    <w:sectPr w:rsidR="007B7802" w:rsidRPr="007B7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7D"/>
    <w:rsid w:val="00111C7D"/>
    <w:rsid w:val="00146FC5"/>
    <w:rsid w:val="002878FE"/>
    <w:rsid w:val="00451693"/>
    <w:rsid w:val="0071786A"/>
    <w:rsid w:val="007B7802"/>
    <w:rsid w:val="0092292F"/>
    <w:rsid w:val="00A71D15"/>
    <w:rsid w:val="00BF4B24"/>
    <w:rsid w:val="00D03288"/>
    <w:rsid w:val="00E41514"/>
    <w:rsid w:val="00E5641C"/>
    <w:rsid w:val="00F922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22B6"/>
  <w15:chartTrackingRefBased/>
  <w15:docId w15:val="{031BDC0C-076D-42E2-AA84-5D63255C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648</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Mainali</dc:creator>
  <cp:keywords/>
  <dc:description/>
  <cp:lastModifiedBy>Vikrant Mainali</cp:lastModifiedBy>
  <cp:revision>3</cp:revision>
  <dcterms:created xsi:type="dcterms:W3CDTF">2017-08-20T20:25:00Z</dcterms:created>
  <dcterms:modified xsi:type="dcterms:W3CDTF">2017-08-20T21:51:00Z</dcterms:modified>
</cp:coreProperties>
</file>