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AE1EF" w14:textId="77777777" w:rsidR="00770621" w:rsidRPr="00FE7431" w:rsidRDefault="00000000" w:rsidP="00FE7431">
      <w:pPr>
        <w:rPr>
          <w:rFonts w:ascii="Times New Roman" w:hAnsi="Times New Roman" w:cs="Times New Roman"/>
          <w:b/>
          <w:bCs/>
          <w:sz w:val="40"/>
          <w:szCs w:val="40"/>
        </w:rPr>
      </w:pPr>
      <w:r w:rsidRPr="00FE7431">
        <w:rPr>
          <w:rFonts w:ascii="Times New Roman" w:hAnsi="Times New Roman" w:cs="Times New Roman"/>
          <w:b/>
          <w:bCs/>
          <w:sz w:val="40"/>
          <w:szCs w:val="40"/>
        </w:rPr>
        <w:t>Anjina Shah</w:t>
      </w:r>
    </w:p>
    <w:p w14:paraId="0E81A38E" w14:textId="62DC6AC2" w:rsidR="00FE7431" w:rsidRDefault="00000000" w:rsidP="00FE7431">
      <w:pPr>
        <w:pBdr>
          <w:bottom w:val="single" w:sz="6" w:space="1" w:color="auto"/>
        </w:pBdr>
        <w:rPr>
          <w:rFonts w:ascii="Times New Roman" w:hAnsi="Times New Roman" w:cs="Times New Roman"/>
          <w:sz w:val="24"/>
        </w:rPr>
      </w:pPr>
      <w:r w:rsidRPr="00FE7431">
        <w:rPr>
          <w:rFonts w:ascii="Times New Roman" w:hAnsi="Times New Roman" w:cs="Times New Roman"/>
          <w:b/>
          <w:bCs/>
          <w:sz w:val="24"/>
        </w:rPr>
        <w:t xml:space="preserve">Full Stack </w:t>
      </w:r>
      <w:r w:rsidR="00E54712" w:rsidRPr="00FE7431">
        <w:rPr>
          <w:rFonts w:ascii="Times New Roman" w:hAnsi="Times New Roman" w:cs="Times New Roman"/>
          <w:b/>
          <w:bCs/>
          <w:sz w:val="24"/>
        </w:rPr>
        <w:t>Developer</w:t>
      </w:r>
      <w:r w:rsidR="00E54712" w:rsidRPr="00FE7431">
        <w:rPr>
          <w:rFonts w:ascii="Times New Roman" w:hAnsi="Times New Roman" w:cs="Times New Roman"/>
          <w:sz w:val="24"/>
        </w:rPr>
        <w:t xml:space="preserve"> </w:t>
      </w:r>
      <w:hyperlink r:id="rId5" w:history="1">
        <w:r w:rsidR="00A279D7" w:rsidRPr="00A279D7">
          <w:rPr>
            <w:rStyle w:val="Hyperlink"/>
            <w:rFonts w:ascii="Times New Roman" w:hAnsi="Times New Roman" w:cs="Times New Roman"/>
            <w:sz w:val="24"/>
          </w:rPr>
          <w:t>| anjina.shah01@gmail.com |</w:t>
        </w:r>
      </w:hyperlink>
      <w:r w:rsidR="00A279D7">
        <w:rPr>
          <w:rFonts w:ascii="Times New Roman" w:hAnsi="Times New Roman" w:cs="Times New Roman"/>
          <w:sz w:val="24"/>
        </w:rPr>
        <w:t xml:space="preserve">  +</w:t>
      </w:r>
      <w:r w:rsidR="007D67EB">
        <w:rPr>
          <w:rFonts w:ascii="Times New Roman" w:hAnsi="Times New Roman" w:cs="Times New Roman"/>
          <w:sz w:val="24"/>
        </w:rPr>
        <w:t>1</w:t>
      </w:r>
      <w:r w:rsidR="007D67EB" w:rsidRPr="007D67EB">
        <w:rPr>
          <w:rFonts w:ascii="Times New Roman" w:hAnsi="Times New Roman" w:cs="Times New Roman"/>
          <w:sz w:val="24"/>
        </w:rPr>
        <w:t>571-601-0817</w:t>
      </w:r>
      <w:r w:rsidR="00A279D7">
        <w:rPr>
          <w:rFonts w:ascii="Times New Roman" w:hAnsi="Times New Roman" w:cs="Times New Roman"/>
          <w:sz w:val="24"/>
          <w:u w:val="single"/>
        </w:rPr>
        <w:t xml:space="preserve"> </w:t>
      </w:r>
      <w:r w:rsidR="00FE7431" w:rsidRPr="00FE7431">
        <w:rPr>
          <w:rFonts w:ascii="Times New Roman" w:hAnsi="Times New Roman" w:cs="Times New Roman"/>
          <w:sz w:val="24"/>
        </w:rPr>
        <w:br/>
      </w:r>
      <w:hyperlink r:id="rId6">
        <w:r w:rsidR="00770621" w:rsidRPr="00FE7431">
          <w:rPr>
            <w:rFonts w:ascii="Times New Roman" w:hAnsi="Times New Roman" w:cs="Times New Roman"/>
            <w:sz w:val="24"/>
          </w:rPr>
          <w:t>linkedin.com/in/anjina-shah-5068942b2</w:t>
        </w:r>
      </w:hyperlink>
      <w:r w:rsidR="00FE7431">
        <w:rPr>
          <w:rFonts w:ascii="Times New Roman" w:hAnsi="Times New Roman" w:cs="Times New Roman"/>
          <w:sz w:val="24"/>
        </w:rPr>
        <w:t xml:space="preserve"> | </w:t>
      </w:r>
      <w:r w:rsidR="00FE7431" w:rsidRPr="00FE7431">
        <w:rPr>
          <w:rFonts w:ascii="Times New Roman" w:hAnsi="Times New Roman" w:cs="Times New Roman"/>
          <w:sz w:val="24"/>
        </w:rPr>
        <w:t>7612 Matera St, Falls Church, VA 22043, USA</w:t>
      </w:r>
    </w:p>
    <w:p w14:paraId="396D0E9A" w14:textId="77777777" w:rsidR="00FE7431" w:rsidRDefault="00FE7431" w:rsidP="00FE7431"/>
    <w:p w14:paraId="7B33E187" w14:textId="588F2E8D" w:rsidR="00FE7431" w:rsidRPr="00FE7431" w:rsidRDefault="00000000" w:rsidP="00FE7431">
      <w:pPr>
        <w:pBdr>
          <w:bottom w:val="single" w:sz="6" w:space="1" w:color="auto"/>
        </w:pBdr>
        <w:rPr>
          <w:rFonts w:ascii="Times New Roman" w:hAnsi="Times New Roman" w:cs="Times New Roman"/>
          <w:b/>
          <w:bCs/>
          <w:sz w:val="24"/>
        </w:rPr>
      </w:pPr>
      <w:r w:rsidRPr="00FE7431">
        <w:rPr>
          <w:rFonts w:ascii="Times New Roman" w:hAnsi="Times New Roman" w:cs="Times New Roman"/>
          <w:b/>
          <w:bCs/>
          <w:sz w:val="24"/>
        </w:rPr>
        <w:t>A</w:t>
      </w:r>
      <w:r w:rsidR="00FE7431">
        <w:rPr>
          <w:rFonts w:ascii="Times New Roman" w:hAnsi="Times New Roman" w:cs="Times New Roman"/>
          <w:b/>
          <w:bCs/>
          <w:sz w:val="24"/>
        </w:rPr>
        <w:t>BOUT</w:t>
      </w:r>
    </w:p>
    <w:p w14:paraId="16DECEF9" w14:textId="1D5A4191" w:rsidR="00FE7431" w:rsidRPr="00FE7431" w:rsidRDefault="00000000" w:rsidP="00FE7431">
      <w:pPr>
        <w:spacing w:after="0" w:line="300" w:lineRule="auto"/>
        <w:ind w:left="-15" w:right="164" w:firstLine="0"/>
        <w:jc w:val="both"/>
        <w:rPr>
          <w:rFonts w:ascii="Georgia" w:hAnsi="Georgia" w:cs="Calibri"/>
        </w:rPr>
      </w:pPr>
      <w:r w:rsidRPr="00FE7431">
        <w:rPr>
          <w:rFonts w:ascii="Georgia" w:hAnsi="Georgia" w:cs="Calibri"/>
        </w:rPr>
        <w:t xml:space="preserve">Dynamic </w:t>
      </w:r>
      <w:r w:rsidRPr="000663B2">
        <w:rPr>
          <w:rFonts w:ascii="Georgia" w:hAnsi="Georgia" w:cs="Calibri"/>
          <w:b/>
          <w:bCs/>
        </w:rPr>
        <w:t>Full</w:t>
      </w:r>
      <w:r w:rsidR="000663B2" w:rsidRPr="000663B2">
        <w:rPr>
          <w:rFonts w:ascii="Georgia" w:hAnsi="Georgia" w:cs="Calibri"/>
          <w:b/>
          <w:bCs/>
        </w:rPr>
        <w:t>-</w:t>
      </w:r>
      <w:r w:rsidRPr="000663B2">
        <w:rPr>
          <w:rFonts w:ascii="Georgia" w:hAnsi="Georgia" w:cs="Calibri"/>
          <w:b/>
          <w:bCs/>
        </w:rPr>
        <w:t>Stack Developer</w:t>
      </w:r>
      <w:r w:rsidRPr="00FE7431">
        <w:rPr>
          <w:rFonts w:ascii="Georgia" w:hAnsi="Georgia" w:cs="Calibri"/>
        </w:rPr>
        <w:t xml:space="preserve"> with a solid background in designing, developing, and implementing scalable </w:t>
      </w:r>
      <w:r w:rsidRPr="00FE7431">
        <w:rPr>
          <w:rFonts w:ascii="Georgia" w:hAnsi="Georgia" w:cs="Calibri"/>
          <w:b/>
          <w:bCs/>
        </w:rPr>
        <w:t>web applications</w:t>
      </w:r>
      <w:r w:rsidRPr="00FE7431">
        <w:rPr>
          <w:rFonts w:ascii="Georgia" w:hAnsi="Georgia" w:cs="Calibri"/>
        </w:rPr>
        <w:t xml:space="preserve"> and </w:t>
      </w:r>
      <w:r w:rsidRPr="00FE7431">
        <w:rPr>
          <w:rFonts w:ascii="Georgia" w:hAnsi="Georgia" w:cs="Calibri"/>
          <w:b/>
          <w:bCs/>
        </w:rPr>
        <w:t>software solutions</w:t>
      </w:r>
      <w:r w:rsidRPr="00FE7431">
        <w:rPr>
          <w:rFonts w:ascii="Georgia" w:hAnsi="Georgia" w:cs="Calibri"/>
        </w:rPr>
        <w:t xml:space="preserve">. Proficient in </w:t>
      </w:r>
      <w:r w:rsidRPr="00FE7431">
        <w:rPr>
          <w:rFonts w:ascii="Georgia" w:hAnsi="Georgia" w:cs="Calibri"/>
          <w:b/>
          <w:bCs/>
        </w:rPr>
        <w:t>front-end</w:t>
      </w:r>
      <w:r w:rsidRPr="00FE7431">
        <w:rPr>
          <w:rFonts w:ascii="Georgia" w:hAnsi="Georgia" w:cs="Calibri"/>
        </w:rPr>
        <w:t xml:space="preserve"> technologies such as </w:t>
      </w:r>
      <w:r w:rsidRPr="00FE7431">
        <w:rPr>
          <w:rFonts w:ascii="Georgia" w:hAnsi="Georgia" w:cs="Calibri"/>
          <w:b/>
          <w:bCs/>
        </w:rPr>
        <w:t>HTML5</w:t>
      </w:r>
      <w:r w:rsidRPr="00FE7431">
        <w:rPr>
          <w:rFonts w:ascii="Georgia" w:hAnsi="Georgia" w:cs="Calibri"/>
        </w:rPr>
        <w:t>,</w:t>
      </w:r>
      <w:r w:rsidRPr="00FE7431">
        <w:rPr>
          <w:rFonts w:ascii="Georgia" w:hAnsi="Georgia" w:cs="Calibri"/>
          <w:b/>
          <w:bCs/>
        </w:rPr>
        <w:t xml:space="preserve"> CSS3</w:t>
      </w:r>
      <w:r w:rsidRPr="00FE7431">
        <w:rPr>
          <w:rFonts w:ascii="Georgia" w:hAnsi="Georgia" w:cs="Calibri"/>
        </w:rPr>
        <w:t>,</w:t>
      </w:r>
      <w:r w:rsidRPr="00FE7431">
        <w:rPr>
          <w:rFonts w:ascii="Georgia" w:hAnsi="Georgia" w:cs="Calibri"/>
          <w:b/>
          <w:bCs/>
        </w:rPr>
        <w:t xml:space="preserve"> JavaScript</w:t>
      </w:r>
      <w:r w:rsidRPr="00FE7431">
        <w:rPr>
          <w:rFonts w:ascii="Georgia" w:hAnsi="Georgia" w:cs="Calibri"/>
        </w:rPr>
        <w:t>,</w:t>
      </w:r>
      <w:r w:rsidRPr="00FE7431">
        <w:rPr>
          <w:rFonts w:ascii="Georgia" w:hAnsi="Georgia" w:cs="Calibri"/>
          <w:b/>
          <w:bCs/>
        </w:rPr>
        <w:t xml:space="preserve"> React.js</w:t>
      </w:r>
      <w:r w:rsidRPr="00FE7431">
        <w:rPr>
          <w:rFonts w:ascii="Georgia" w:hAnsi="Georgia" w:cs="Calibri"/>
        </w:rPr>
        <w:t xml:space="preserve">, and </w:t>
      </w:r>
      <w:r w:rsidRPr="00FE7431">
        <w:rPr>
          <w:rFonts w:ascii="Georgia" w:hAnsi="Georgia" w:cs="Calibri"/>
          <w:b/>
          <w:bCs/>
        </w:rPr>
        <w:t>Angular</w:t>
      </w:r>
      <w:r w:rsidRPr="00FE7431">
        <w:rPr>
          <w:rFonts w:ascii="Georgia" w:hAnsi="Georgia" w:cs="Calibri"/>
        </w:rPr>
        <w:t xml:space="preserve">, coupled with expertise in </w:t>
      </w:r>
      <w:r w:rsidRPr="00FE7431">
        <w:rPr>
          <w:rFonts w:ascii="Georgia" w:hAnsi="Georgia" w:cs="Calibri"/>
          <w:b/>
          <w:bCs/>
        </w:rPr>
        <w:t>back-end</w:t>
      </w:r>
      <w:r w:rsidRPr="00FE7431">
        <w:rPr>
          <w:rFonts w:ascii="Georgia" w:hAnsi="Georgia" w:cs="Calibri"/>
        </w:rPr>
        <w:t xml:space="preserve"> frameworks including </w:t>
      </w:r>
      <w:r w:rsidRPr="00FE7431">
        <w:rPr>
          <w:rFonts w:ascii="Georgia" w:hAnsi="Georgia" w:cs="Calibri"/>
          <w:b/>
          <w:bCs/>
        </w:rPr>
        <w:t>Node.js</w:t>
      </w:r>
      <w:r w:rsidRPr="00FE7431">
        <w:rPr>
          <w:rFonts w:ascii="Georgia" w:hAnsi="Georgia" w:cs="Calibri"/>
        </w:rPr>
        <w:t xml:space="preserve">, </w:t>
      </w:r>
      <w:r w:rsidRPr="00FE7431">
        <w:rPr>
          <w:rFonts w:ascii="Georgia" w:hAnsi="Georgia" w:cs="Calibri"/>
          <w:b/>
          <w:bCs/>
        </w:rPr>
        <w:t>Express.js</w:t>
      </w:r>
      <w:r w:rsidRPr="00FE7431">
        <w:rPr>
          <w:rFonts w:ascii="Georgia" w:hAnsi="Georgia" w:cs="Calibri"/>
        </w:rPr>
        <w:t xml:space="preserve">, and </w:t>
      </w:r>
      <w:r w:rsidRPr="00FE7431">
        <w:rPr>
          <w:rFonts w:ascii="Georgia" w:hAnsi="Georgia" w:cs="Calibri"/>
          <w:b/>
          <w:bCs/>
        </w:rPr>
        <w:t>Django</w:t>
      </w:r>
      <w:r w:rsidRPr="00FE7431">
        <w:rPr>
          <w:rFonts w:ascii="Georgia" w:hAnsi="Georgia" w:cs="Calibri"/>
        </w:rPr>
        <w:t xml:space="preserve">. Strong experience in </w:t>
      </w:r>
      <w:r w:rsidRPr="00FE7431">
        <w:rPr>
          <w:rFonts w:ascii="Georgia" w:hAnsi="Georgia" w:cs="Calibri"/>
          <w:b/>
          <w:bCs/>
        </w:rPr>
        <w:t>database management</w:t>
      </w:r>
      <w:r w:rsidRPr="00FE7431">
        <w:rPr>
          <w:rFonts w:ascii="Georgia" w:hAnsi="Georgia" w:cs="Calibri"/>
        </w:rPr>
        <w:t xml:space="preserve"> using </w:t>
      </w:r>
      <w:r w:rsidRPr="00FE7431">
        <w:rPr>
          <w:rFonts w:ascii="Georgia" w:hAnsi="Georgia" w:cs="Calibri"/>
          <w:b/>
          <w:bCs/>
        </w:rPr>
        <w:t>SQL</w:t>
      </w:r>
      <w:r w:rsidRPr="00FE7431">
        <w:rPr>
          <w:rFonts w:ascii="Georgia" w:hAnsi="Georgia" w:cs="Calibri"/>
        </w:rPr>
        <w:t xml:space="preserve"> and </w:t>
      </w:r>
      <w:r w:rsidRPr="00FE7431">
        <w:rPr>
          <w:rFonts w:ascii="Georgia" w:hAnsi="Georgia" w:cs="Calibri"/>
          <w:b/>
          <w:bCs/>
        </w:rPr>
        <w:t>NoSQL</w:t>
      </w:r>
      <w:r w:rsidRPr="00FE7431">
        <w:rPr>
          <w:rFonts w:ascii="Georgia" w:hAnsi="Georgia" w:cs="Calibri"/>
        </w:rPr>
        <w:t xml:space="preserve"> solutions like </w:t>
      </w:r>
      <w:r w:rsidRPr="00FE7431">
        <w:rPr>
          <w:rFonts w:ascii="Georgia" w:hAnsi="Georgia" w:cs="Calibri"/>
          <w:b/>
          <w:bCs/>
        </w:rPr>
        <w:t>MySQL</w:t>
      </w:r>
      <w:r w:rsidRPr="00FE7431">
        <w:rPr>
          <w:rFonts w:ascii="Georgia" w:hAnsi="Georgia" w:cs="Calibri"/>
        </w:rPr>
        <w:t xml:space="preserve">, </w:t>
      </w:r>
      <w:r w:rsidRPr="00FE7431">
        <w:rPr>
          <w:rFonts w:ascii="Georgia" w:hAnsi="Georgia" w:cs="Calibri"/>
          <w:b/>
          <w:bCs/>
        </w:rPr>
        <w:t>PostgreSQL</w:t>
      </w:r>
      <w:r w:rsidRPr="00FE7431">
        <w:rPr>
          <w:rFonts w:ascii="Georgia" w:hAnsi="Georgia" w:cs="Calibri"/>
        </w:rPr>
        <w:t xml:space="preserve">, and </w:t>
      </w:r>
      <w:r w:rsidRPr="00FE7431">
        <w:rPr>
          <w:rFonts w:ascii="Georgia" w:hAnsi="Georgia" w:cs="Calibri"/>
          <w:b/>
          <w:bCs/>
        </w:rPr>
        <w:t>MongoDB</w:t>
      </w:r>
      <w:r w:rsidRPr="00FE7431">
        <w:rPr>
          <w:rFonts w:ascii="Georgia" w:hAnsi="Georgia" w:cs="Calibri"/>
        </w:rPr>
        <w:t xml:space="preserve">. Skilled in </w:t>
      </w:r>
      <w:r w:rsidRPr="00FE7431">
        <w:rPr>
          <w:rFonts w:ascii="Georgia" w:hAnsi="Georgia" w:cs="Calibri"/>
          <w:b/>
          <w:bCs/>
        </w:rPr>
        <w:t>RESTful APIs</w:t>
      </w:r>
      <w:r w:rsidRPr="00FE7431">
        <w:rPr>
          <w:rFonts w:ascii="Georgia" w:hAnsi="Georgia" w:cs="Calibri"/>
        </w:rPr>
        <w:t xml:space="preserve">, </w:t>
      </w:r>
      <w:r w:rsidRPr="00FE7431">
        <w:rPr>
          <w:rFonts w:ascii="Georgia" w:hAnsi="Georgia" w:cs="Calibri"/>
          <w:b/>
          <w:bCs/>
        </w:rPr>
        <w:t>Microservices Architecture</w:t>
      </w:r>
      <w:r w:rsidRPr="00FE7431">
        <w:rPr>
          <w:rFonts w:ascii="Georgia" w:hAnsi="Georgia" w:cs="Calibri"/>
        </w:rPr>
        <w:t xml:space="preserve">, and </w:t>
      </w:r>
      <w:r w:rsidRPr="00FE7431">
        <w:rPr>
          <w:rFonts w:ascii="Georgia" w:hAnsi="Georgia" w:cs="Calibri"/>
          <w:b/>
          <w:bCs/>
        </w:rPr>
        <w:t>cloud platforms</w:t>
      </w:r>
      <w:r w:rsidRPr="00FE7431">
        <w:rPr>
          <w:rFonts w:ascii="Georgia" w:hAnsi="Georgia" w:cs="Calibri"/>
        </w:rPr>
        <w:t xml:space="preserve"> like </w:t>
      </w:r>
      <w:r w:rsidRPr="00FE7431">
        <w:rPr>
          <w:rFonts w:ascii="Georgia" w:hAnsi="Georgia" w:cs="Calibri"/>
          <w:b/>
          <w:bCs/>
        </w:rPr>
        <w:t>AWS</w:t>
      </w:r>
      <w:r w:rsidRPr="00FE7431">
        <w:rPr>
          <w:rFonts w:ascii="Georgia" w:hAnsi="Georgia" w:cs="Calibri"/>
        </w:rPr>
        <w:t xml:space="preserve"> and </w:t>
      </w:r>
      <w:r w:rsidRPr="00FE7431">
        <w:rPr>
          <w:rFonts w:ascii="Georgia" w:hAnsi="Georgia" w:cs="Calibri"/>
          <w:b/>
          <w:bCs/>
        </w:rPr>
        <w:t>Azure</w:t>
      </w:r>
      <w:r w:rsidRPr="00FE7431">
        <w:rPr>
          <w:rFonts w:ascii="Georgia" w:hAnsi="Georgia" w:cs="Calibri"/>
        </w:rPr>
        <w:t xml:space="preserve"> to deliver high-performance applications. Demonstrated ability in using </w:t>
      </w:r>
      <w:r w:rsidRPr="00FE7431">
        <w:rPr>
          <w:rFonts w:ascii="Georgia" w:hAnsi="Georgia" w:cs="Calibri"/>
          <w:b/>
          <w:bCs/>
        </w:rPr>
        <w:t>Git</w:t>
      </w:r>
      <w:r w:rsidRPr="00FE7431">
        <w:rPr>
          <w:rFonts w:ascii="Georgia" w:hAnsi="Georgia" w:cs="Calibri"/>
        </w:rPr>
        <w:t xml:space="preserve"> for version control, along with continuous integration and deployment using </w:t>
      </w:r>
      <w:r w:rsidRPr="00FE7431">
        <w:rPr>
          <w:rFonts w:ascii="Georgia" w:hAnsi="Georgia" w:cs="Calibri"/>
          <w:b/>
          <w:bCs/>
        </w:rPr>
        <w:t>Jenkins</w:t>
      </w:r>
      <w:r w:rsidRPr="00FE7431">
        <w:rPr>
          <w:rFonts w:ascii="Georgia" w:hAnsi="Georgia" w:cs="Calibri"/>
        </w:rPr>
        <w:t xml:space="preserve"> and </w:t>
      </w:r>
      <w:r w:rsidRPr="00FE7431">
        <w:rPr>
          <w:rFonts w:ascii="Georgia" w:hAnsi="Georgia" w:cs="Calibri"/>
          <w:b/>
          <w:bCs/>
        </w:rPr>
        <w:t>Docker.</w:t>
      </w:r>
      <w:r w:rsidRPr="00FE7431">
        <w:rPr>
          <w:rFonts w:ascii="Georgia" w:hAnsi="Georgia" w:cs="Calibri"/>
        </w:rPr>
        <w:t xml:space="preserve"> Adept at translating business requirements into technical solutions while working within </w:t>
      </w:r>
      <w:r w:rsidRPr="00FE7431">
        <w:rPr>
          <w:rFonts w:ascii="Georgia" w:hAnsi="Georgia" w:cs="Calibri"/>
          <w:b/>
          <w:bCs/>
        </w:rPr>
        <w:t>Agile</w:t>
      </w:r>
      <w:r w:rsidRPr="00FE7431">
        <w:rPr>
          <w:rFonts w:ascii="Georgia" w:hAnsi="Georgia" w:cs="Calibri"/>
        </w:rPr>
        <w:t xml:space="preserve"> methodologies to ensure seamless project execution and delivery. </w:t>
      </w:r>
    </w:p>
    <w:p w14:paraId="32BF0EC1" w14:textId="77777777" w:rsidR="00FE7431" w:rsidRPr="00FE7431" w:rsidRDefault="00FE7431" w:rsidP="00FE7431">
      <w:pPr>
        <w:spacing w:after="0" w:line="300" w:lineRule="auto"/>
        <w:ind w:left="-15" w:right="164" w:firstLine="0"/>
        <w:jc w:val="both"/>
        <w:rPr>
          <w:rFonts w:ascii="Times New Roman" w:hAnsi="Times New Roman" w:cs="Times New Roman"/>
          <w:b/>
          <w:bCs/>
          <w:sz w:val="24"/>
        </w:rPr>
      </w:pPr>
    </w:p>
    <w:p w14:paraId="41CFCF30" w14:textId="00AAE7C6" w:rsidR="00FE7431" w:rsidRPr="00FE7431" w:rsidRDefault="00000000" w:rsidP="00FE7431">
      <w:pPr>
        <w:pBdr>
          <w:bottom w:val="single" w:sz="6" w:space="1" w:color="auto"/>
        </w:pBdr>
        <w:spacing w:after="423" w:line="259" w:lineRule="auto"/>
        <w:ind w:left="0" w:firstLine="0"/>
        <w:rPr>
          <w:rFonts w:ascii="Times New Roman" w:hAnsi="Times New Roman" w:cs="Times New Roman"/>
          <w:b/>
          <w:bCs/>
          <w:sz w:val="24"/>
        </w:rPr>
      </w:pPr>
      <w:r w:rsidRPr="00FE7431">
        <w:rPr>
          <w:rFonts w:ascii="Times New Roman" w:hAnsi="Times New Roman" w:cs="Times New Roman"/>
          <w:b/>
          <w:bCs/>
          <w:sz w:val="24"/>
        </w:rPr>
        <w:t>E</w:t>
      </w:r>
      <w:r w:rsidR="00FE7431" w:rsidRPr="00FE7431">
        <w:rPr>
          <w:rFonts w:ascii="Times New Roman" w:hAnsi="Times New Roman" w:cs="Times New Roman"/>
          <w:b/>
          <w:bCs/>
          <w:sz w:val="24"/>
        </w:rPr>
        <w:t>XPERIENCE</w:t>
      </w:r>
    </w:p>
    <w:p w14:paraId="2D988948" w14:textId="77777777" w:rsidR="00770621" w:rsidRPr="000663B2" w:rsidRDefault="00000000" w:rsidP="00661CBC">
      <w:pPr>
        <w:tabs>
          <w:tab w:val="right" w:pos="10979"/>
        </w:tabs>
        <w:spacing w:after="35" w:line="259" w:lineRule="auto"/>
        <w:ind w:left="0" w:firstLine="0"/>
        <w:rPr>
          <w:rFonts w:ascii="Times New Roman" w:hAnsi="Times New Roman" w:cs="Times New Roman"/>
          <w:b/>
          <w:bCs/>
          <w:sz w:val="22"/>
          <w:szCs w:val="22"/>
        </w:rPr>
      </w:pPr>
      <w:r w:rsidRPr="000663B2">
        <w:rPr>
          <w:rFonts w:ascii="Times New Roman" w:hAnsi="Times New Roman" w:cs="Times New Roman"/>
          <w:b/>
          <w:bCs/>
          <w:sz w:val="22"/>
          <w:szCs w:val="22"/>
        </w:rPr>
        <w:t>UnitedHealthcare</w:t>
      </w:r>
      <w:r w:rsidRPr="000663B2">
        <w:rPr>
          <w:rFonts w:ascii="Times New Roman" w:hAnsi="Times New Roman" w:cs="Times New Roman"/>
          <w:b/>
          <w:bCs/>
          <w:sz w:val="22"/>
          <w:szCs w:val="22"/>
        </w:rPr>
        <w:tab/>
        <w:t>Washington, DC, USA</w:t>
      </w:r>
    </w:p>
    <w:p w14:paraId="4FD756B6" w14:textId="77777777" w:rsidR="00770621" w:rsidRPr="000663B2" w:rsidRDefault="00000000" w:rsidP="00661CBC">
      <w:pPr>
        <w:tabs>
          <w:tab w:val="right" w:pos="10979"/>
        </w:tabs>
        <w:spacing w:after="95"/>
        <w:ind w:left="-15" w:firstLine="0"/>
        <w:rPr>
          <w:rFonts w:ascii="Times New Roman" w:hAnsi="Times New Roman" w:cs="Times New Roman"/>
          <w:b/>
          <w:bCs/>
          <w:sz w:val="22"/>
          <w:szCs w:val="22"/>
        </w:rPr>
      </w:pPr>
      <w:r w:rsidRPr="000663B2">
        <w:rPr>
          <w:rFonts w:ascii="Times New Roman" w:hAnsi="Times New Roman" w:cs="Times New Roman"/>
          <w:b/>
          <w:bCs/>
          <w:sz w:val="22"/>
          <w:szCs w:val="22"/>
        </w:rPr>
        <w:t>Full-Stack Developer</w:t>
      </w:r>
      <w:r w:rsidRPr="000663B2">
        <w:rPr>
          <w:rFonts w:ascii="Times New Roman" w:hAnsi="Times New Roman" w:cs="Times New Roman"/>
          <w:b/>
          <w:bCs/>
          <w:sz w:val="22"/>
          <w:szCs w:val="22"/>
        </w:rPr>
        <w:tab/>
        <w:t>Oct '22 - Present</w:t>
      </w:r>
    </w:p>
    <w:p w14:paraId="13266FDE" w14:textId="6B206694" w:rsidR="00770621" w:rsidRPr="00FE7431" w:rsidRDefault="00000000" w:rsidP="00FE7431">
      <w:pPr>
        <w:pStyle w:val="NoSpacing"/>
        <w:numPr>
          <w:ilvl w:val="0"/>
          <w:numId w:val="2"/>
        </w:numPr>
        <w:jc w:val="both"/>
        <w:rPr>
          <w:rFonts w:ascii="Georgia" w:hAnsi="Georgia"/>
        </w:rPr>
      </w:pPr>
      <w:r w:rsidRPr="00FE7431">
        <w:rPr>
          <w:rFonts w:ascii="Georgia" w:hAnsi="Georgia"/>
        </w:rPr>
        <w:t>Developed a responsive web application utilizing React for the front end and Node.js for the back end, leading to an increase in user engagement and a reduction in loading times.</w:t>
      </w:r>
    </w:p>
    <w:p w14:paraId="449E52C4" w14:textId="2FC9F96C" w:rsidR="00770621" w:rsidRPr="00FE7431" w:rsidRDefault="00000000" w:rsidP="00FE7431">
      <w:pPr>
        <w:pStyle w:val="NoSpacing"/>
        <w:numPr>
          <w:ilvl w:val="0"/>
          <w:numId w:val="2"/>
        </w:numPr>
        <w:jc w:val="both"/>
        <w:rPr>
          <w:rFonts w:ascii="Georgia" w:hAnsi="Georgia"/>
        </w:rPr>
      </w:pPr>
      <w:r w:rsidRPr="00FE7431">
        <w:rPr>
          <w:rFonts w:ascii="Georgia" w:hAnsi="Georgia"/>
        </w:rPr>
        <w:t xml:space="preserve">Optimized overall code quality by validating </w:t>
      </w:r>
      <w:r w:rsidR="00FE7431" w:rsidRPr="00FE7431">
        <w:rPr>
          <w:rFonts w:ascii="Georgia" w:hAnsi="Georgia"/>
        </w:rPr>
        <w:t xml:space="preserve">that </w:t>
      </w:r>
      <w:r w:rsidRPr="00FE7431">
        <w:rPr>
          <w:rFonts w:ascii="Georgia" w:hAnsi="Georgia"/>
        </w:rPr>
        <w:t>all code and API documentation met industry standards, leading to a decrease in bugs reported.</w:t>
      </w:r>
    </w:p>
    <w:p w14:paraId="08DA0F1C" w14:textId="7272638C" w:rsidR="00770621" w:rsidRPr="00FE7431" w:rsidRDefault="00000000" w:rsidP="00FE7431">
      <w:pPr>
        <w:pStyle w:val="NoSpacing"/>
        <w:numPr>
          <w:ilvl w:val="0"/>
          <w:numId w:val="2"/>
        </w:numPr>
        <w:jc w:val="both"/>
        <w:rPr>
          <w:rFonts w:ascii="Georgia" w:hAnsi="Georgia"/>
        </w:rPr>
      </w:pPr>
      <w:r w:rsidRPr="00FE7431">
        <w:rPr>
          <w:rFonts w:ascii="Georgia" w:hAnsi="Georgia"/>
        </w:rPr>
        <w:t>Created database schemas that enhanced data retrieval speed improving user experience.</w:t>
      </w:r>
    </w:p>
    <w:p w14:paraId="308259D9" w14:textId="2961DE5B" w:rsidR="00770621" w:rsidRPr="00FE7431" w:rsidRDefault="00000000" w:rsidP="00FE7431">
      <w:pPr>
        <w:pStyle w:val="NoSpacing"/>
        <w:numPr>
          <w:ilvl w:val="0"/>
          <w:numId w:val="2"/>
        </w:numPr>
        <w:jc w:val="both"/>
        <w:rPr>
          <w:rFonts w:ascii="Georgia" w:hAnsi="Georgia"/>
        </w:rPr>
      </w:pPr>
      <w:r w:rsidRPr="00FE7431">
        <w:rPr>
          <w:rFonts w:ascii="Georgia" w:hAnsi="Georgia"/>
        </w:rPr>
        <w:t>Collaborated with cross-functional teams to deploy a complex application ahead of schedule, exceeding client expectations.</w:t>
      </w:r>
    </w:p>
    <w:p w14:paraId="13BDA7E9" w14:textId="4957E4FE" w:rsidR="00770621" w:rsidRPr="00FE7431" w:rsidRDefault="00000000" w:rsidP="00FE7431">
      <w:pPr>
        <w:pStyle w:val="NoSpacing"/>
        <w:numPr>
          <w:ilvl w:val="0"/>
          <w:numId w:val="2"/>
        </w:numPr>
        <w:jc w:val="both"/>
        <w:rPr>
          <w:rFonts w:ascii="Georgia" w:hAnsi="Georgia"/>
        </w:rPr>
      </w:pPr>
      <w:r w:rsidRPr="00FE7431">
        <w:rPr>
          <w:rFonts w:ascii="Georgia" w:hAnsi="Georgia"/>
        </w:rPr>
        <w:t xml:space="preserve">Organized automated unit testing using JUnit for </w:t>
      </w:r>
      <w:r w:rsidR="00FE7431" w:rsidRPr="00FE7431">
        <w:rPr>
          <w:rFonts w:ascii="Georgia" w:hAnsi="Georgia"/>
        </w:rPr>
        <w:t xml:space="preserve">the </w:t>
      </w:r>
      <w:r w:rsidRPr="00FE7431">
        <w:rPr>
          <w:rFonts w:ascii="Georgia" w:hAnsi="Georgia"/>
        </w:rPr>
        <w:t xml:space="preserve">UnitedHealthcare project, bringing about a reduction in </w:t>
      </w:r>
      <w:r w:rsidR="00FE7431" w:rsidRPr="00FE7431">
        <w:rPr>
          <w:rFonts w:ascii="Georgia" w:hAnsi="Georgia"/>
        </w:rPr>
        <w:t>bug incidents</w:t>
      </w:r>
    </w:p>
    <w:p w14:paraId="6DDF5375" w14:textId="430AA231" w:rsidR="00770621" w:rsidRDefault="00000000" w:rsidP="00FE7431">
      <w:pPr>
        <w:pStyle w:val="NoSpacing"/>
        <w:numPr>
          <w:ilvl w:val="0"/>
          <w:numId w:val="2"/>
        </w:numPr>
        <w:jc w:val="both"/>
        <w:rPr>
          <w:rFonts w:ascii="Georgia" w:hAnsi="Georgia"/>
        </w:rPr>
      </w:pPr>
      <w:r w:rsidRPr="00FE7431">
        <w:rPr>
          <w:rFonts w:ascii="Georgia" w:hAnsi="Georgia"/>
        </w:rPr>
        <w:t xml:space="preserve">Resolved complex data modeling issues in NoSQL databases, resulting in </w:t>
      </w:r>
      <w:r w:rsidR="00FE7431" w:rsidRPr="00FE7431">
        <w:rPr>
          <w:rFonts w:ascii="Georgia" w:hAnsi="Georgia"/>
        </w:rPr>
        <w:t xml:space="preserve">a </w:t>
      </w:r>
      <w:r w:rsidRPr="00FE7431">
        <w:rPr>
          <w:rFonts w:ascii="Georgia" w:hAnsi="Georgia"/>
        </w:rPr>
        <w:t>reduction in database errors</w:t>
      </w:r>
    </w:p>
    <w:p w14:paraId="1750779C" w14:textId="77777777" w:rsidR="00FE7431" w:rsidRPr="00FE7431" w:rsidRDefault="00FE7431" w:rsidP="00FE7431">
      <w:pPr>
        <w:pStyle w:val="NoSpacing"/>
        <w:ind w:left="720" w:firstLine="0"/>
        <w:jc w:val="both"/>
        <w:rPr>
          <w:rFonts w:ascii="Georgia" w:hAnsi="Georgia"/>
        </w:rPr>
      </w:pPr>
    </w:p>
    <w:p w14:paraId="2B91AA17" w14:textId="77777777" w:rsidR="00770621" w:rsidRPr="000663B2" w:rsidRDefault="00000000" w:rsidP="000663B2">
      <w:pPr>
        <w:tabs>
          <w:tab w:val="right" w:pos="10979"/>
        </w:tabs>
        <w:spacing w:after="35" w:line="259" w:lineRule="auto"/>
        <w:ind w:left="0" w:firstLine="0"/>
        <w:rPr>
          <w:rFonts w:ascii="Times New Roman" w:hAnsi="Times New Roman" w:cs="Times New Roman"/>
          <w:b/>
          <w:bCs/>
          <w:sz w:val="22"/>
          <w:szCs w:val="22"/>
        </w:rPr>
      </w:pPr>
      <w:r w:rsidRPr="000663B2">
        <w:rPr>
          <w:rFonts w:ascii="Times New Roman" w:hAnsi="Times New Roman" w:cs="Times New Roman"/>
          <w:b/>
          <w:bCs/>
          <w:sz w:val="22"/>
          <w:szCs w:val="22"/>
        </w:rPr>
        <w:t>T-Mobile</w:t>
      </w:r>
      <w:r w:rsidRPr="000663B2">
        <w:rPr>
          <w:rFonts w:ascii="Times New Roman" w:hAnsi="Times New Roman" w:cs="Times New Roman"/>
          <w:b/>
          <w:bCs/>
          <w:sz w:val="22"/>
          <w:szCs w:val="22"/>
        </w:rPr>
        <w:tab/>
        <w:t>Penn Quarter, Washington, DC, USA</w:t>
      </w:r>
    </w:p>
    <w:p w14:paraId="0E36EE21" w14:textId="77777777" w:rsidR="00770621" w:rsidRPr="000663B2" w:rsidRDefault="00000000" w:rsidP="000663B2">
      <w:pPr>
        <w:tabs>
          <w:tab w:val="right" w:pos="10979"/>
        </w:tabs>
        <w:spacing w:after="35" w:line="259" w:lineRule="auto"/>
        <w:ind w:left="0" w:firstLine="0"/>
        <w:rPr>
          <w:rFonts w:ascii="Times New Roman" w:hAnsi="Times New Roman" w:cs="Times New Roman"/>
          <w:b/>
          <w:bCs/>
          <w:sz w:val="22"/>
          <w:szCs w:val="22"/>
        </w:rPr>
      </w:pPr>
      <w:r w:rsidRPr="000663B2">
        <w:rPr>
          <w:rFonts w:ascii="Times New Roman" w:hAnsi="Times New Roman" w:cs="Times New Roman"/>
          <w:b/>
          <w:bCs/>
          <w:sz w:val="22"/>
          <w:szCs w:val="22"/>
        </w:rPr>
        <w:t>Full-Stack Developer</w:t>
      </w:r>
      <w:r w:rsidRPr="000663B2">
        <w:rPr>
          <w:rFonts w:ascii="Times New Roman" w:hAnsi="Times New Roman" w:cs="Times New Roman"/>
          <w:b/>
          <w:bCs/>
          <w:sz w:val="22"/>
          <w:szCs w:val="22"/>
        </w:rPr>
        <w:tab/>
        <w:t>May '21 - Jun '22</w:t>
      </w:r>
    </w:p>
    <w:p w14:paraId="6C5A1D2F" w14:textId="02CDC40C" w:rsidR="00770621" w:rsidRPr="000663B2" w:rsidRDefault="00000000" w:rsidP="000663B2">
      <w:pPr>
        <w:pStyle w:val="NoSpacing"/>
        <w:numPr>
          <w:ilvl w:val="0"/>
          <w:numId w:val="2"/>
        </w:numPr>
        <w:jc w:val="both"/>
        <w:rPr>
          <w:rFonts w:ascii="Georgia" w:hAnsi="Georgia"/>
        </w:rPr>
      </w:pPr>
      <w:r w:rsidRPr="000663B2">
        <w:rPr>
          <w:rFonts w:ascii="Georgia" w:hAnsi="Georgia"/>
        </w:rPr>
        <w:t>Built a secure API authentication system that reduced unauthorized access attempts enhancing overall system security.</w:t>
      </w:r>
    </w:p>
    <w:p w14:paraId="581E92ED" w14:textId="00770A58" w:rsidR="00770621" w:rsidRPr="000663B2" w:rsidRDefault="00000000" w:rsidP="000663B2">
      <w:pPr>
        <w:pStyle w:val="NoSpacing"/>
        <w:numPr>
          <w:ilvl w:val="0"/>
          <w:numId w:val="2"/>
        </w:numPr>
        <w:jc w:val="both"/>
        <w:rPr>
          <w:rFonts w:ascii="Georgia" w:hAnsi="Georgia"/>
        </w:rPr>
      </w:pPr>
      <w:r w:rsidRPr="000663B2">
        <w:rPr>
          <w:rFonts w:ascii="Georgia" w:hAnsi="Georgia"/>
        </w:rPr>
        <w:t>Streamlined database queries, cutting query time by 50% and boosting overall application performance.</w:t>
      </w:r>
    </w:p>
    <w:p w14:paraId="27F77BDF" w14:textId="73C66C8D" w:rsidR="00770621" w:rsidRPr="000663B2" w:rsidRDefault="00000000" w:rsidP="000663B2">
      <w:pPr>
        <w:pStyle w:val="NoSpacing"/>
        <w:numPr>
          <w:ilvl w:val="0"/>
          <w:numId w:val="2"/>
        </w:numPr>
        <w:jc w:val="both"/>
        <w:rPr>
          <w:rFonts w:ascii="Georgia" w:hAnsi="Georgia"/>
        </w:rPr>
      </w:pPr>
      <w:r w:rsidRPr="000663B2">
        <w:rPr>
          <w:rFonts w:ascii="Georgia" w:hAnsi="Georgia"/>
        </w:rPr>
        <w:t>Maintained database security by establishing encryption protocols, culminating in zero data breaches.</w:t>
      </w:r>
    </w:p>
    <w:p w14:paraId="5C57D175" w14:textId="59C0C089" w:rsidR="00770621" w:rsidRPr="000663B2" w:rsidRDefault="00000000" w:rsidP="000663B2">
      <w:pPr>
        <w:pStyle w:val="NoSpacing"/>
        <w:numPr>
          <w:ilvl w:val="0"/>
          <w:numId w:val="2"/>
        </w:numPr>
        <w:jc w:val="both"/>
        <w:rPr>
          <w:rFonts w:ascii="Georgia" w:hAnsi="Georgia"/>
        </w:rPr>
      </w:pPr>
      <w:r w:rsidRPr="000663B2">
        <w:rPr>
          <w:rFonts w:ascii="Georgia" w:hAnsi="Georgia"/>
        </w:rPr>
        <w:t>Uplifted user experience and satisfaction scores by 1.5 points on a 5-point scale through responsive design improvements</w:t>
      </w:r>
    </w:p>
    <w:p w14:paraId="300B5F3B" w14:textId="7204941E" w:rsidR="00770621" w:rsidRPr="000663B2" w:rsidRDefault="00000000" w:rsidP="000663B2">
      <w:pPr>
        <w:pStyle w:val="NoSpacing"/>
        <w:numPr>
          <w:ilvl w:val="0"/>
          <w:numId w:val="2"/>
        </w:numPr>
        <w:jc w:val="both"/>
        <w:rPr>
          <w:rFonts w:ascii="Georgia" w:hAnsi="Georgia"/>
        </w:rPr>
      </w:pPr>
      <w:r w:rsidRPr="000663B2">
        <w:rPr>
          <w:rFonts w:ascii="Georgia" w:hAnsi="Georgia"/>
        </w:rPr>
        <w:t>Integrated Kafka with existing microservices architecture, enabling seamless data streaming across the platform</w:t>
      </w:r>
    </w:p>
    <w:p w14:paraId="3F511939" w14:textId="609D0173" w:rsidR="00770621" w:rsidRDefault="00000000" w:rsidP="000663B2">
      <w:pPr>
        <w:pStyle w:val="NoSpacing"/>
        <w:numPr>
          <w:ilvl w:val="0"/>
          <w:numId w:val="2"/>
        </w:numPr>
        <w:jc w:val="both"/>
        <w:rPr>
          <w:rFonts w:ascii="Georgia" w:hAnsi="Georgia"/>
        </w:rPr>
      </w:pPr>
      <w:r w:rsidRPr="000663B2">
        <w:rPr>
          <w:rFonts w:ascii="Georgia" w:hAnsi="Georgia"/>
        </w:rPr>
        <w:t>Configured Kubernetes persistent volumes to ensure data persistence and high availability across multiple environments</w:t>
      </w:r>
    </w:p>
    <w:p w14:paraId="6D7D0236" w14:textId="77777777" w:rsidR="000663B2" w:rsidRPr="000663B2" w:rsidRDefault="000663B2" w:rsidP="000663B2">
      <w:pPr>
        <w:pStyle w:val="NoSpacing"/>
        <w:ind w:left="720" w:firstLine="0"/>
        <w:jc w:val="both"/>
        <w:rPr>
          <w:rFonts w:ascii="Georgia" w:hAnsi="Georgia"/>
        </w:rPr>
      </w:pPr>
    </w:p>
    <w:p w14:paraId="254181CA" w14:textId="77777777" w:rsidR="00770621" w:rsidRPr="000663B2" w:rsidRDefault="00000000" w:rsidP="000663B2">
      <w:pPr>
        <w:tabs>
          <w:tab w:val="right" w:pos="10979"/>
        </w:tabs>
        <w:spacing w:after="35" w:line="259" w:lineRule="auto"/>
        <w:ind w:left="0" w:firstLine="0"/>
        <w:rPr>
          <w:rFonts w:ascii="Times New Roman" w:hAnsi="Times New Roman" w:cs="Times New Roman"/>
          <w:b/>
          <w:bCs/>
          <w:sz w:val="22"/>
          <w:szCs w:val="22"/>
        </w:rPr>
      </w:pPr>
      <w:r w:rsidRPr="000663B2">
        <w:rPr>
          <w:rFonts w:ascii="Times New Roman" w:hAnsi="Times New Roman" w:cs="Times New Roman"/>
          <w:b/>
          <w:bCs/>
          <w:sz w:val="22"/>
          <w:szCs w:val="22"/>
        </w:rPr>
        <w:t>American Express</w:t>
      </w:r>
      <w:r w:rsidRPr="000663B2">
        <w:rPr>
          <w:rFonts w:ascii="Times New Roman" w:hAnsi="Times New Roman" w:cs="Times New Roman"/>
          <w:b/>
          <w:bCs/>
          <w:sz w:val="22"/>
          <w:szCs w:val="22"/>
        </w:rPr>
        <w:tab/>
        <w:t>Tysons, VA, USA</w:t>
      </w:r>
    </w:p>
    <w:p w14:paraId="5D1CF34E" w14:textId="77777777" w:rsidR="00770621" w:rsidRPr="000663B2" w:rsidRDefault="00000000" w:rsidP="000663B2">
      <w:pPr>
        <w:tabs>
          <w:tab w:val="right" w:pos="10979"/>
        </w:tabs>
        <w:spacing w:after="35" w:line="259" w:lineRule="auto"/>
        <w:ind w:left="0" w:firstLine="0"/>
        <w:rPr>
          <w:rFonts w:ascii="Times New Roman" w:hAnsi="Times New Roman" w:cs="Times New Roman"/>
          <w:b/>
          <w:bCs/>
          <w:sz w:val="22"/>
          <w:szCs w:val="22"/>
        </w:rPr>
      </w:pPr>
      <w:r w:rsidRPr="000663B2">
        <w:rPr>
          <w:rFonts w:ascii="Times New Roman" w:hAnsi="Times New Roman" w:cs="Times New Roman"/>
          <w:b/>
          <w:bCs/>
          <w:sz w:val="22"/>
          <w:szCs w:val="22"/>
        </w:rPr>
        <w:t>Front-End Developer</w:t>
      </w:r>
      <w:r w:rsidRPr="000663B2">
        <w:rPr>
          <w:rFonts w:ascii="Times New Roman" w:hAnsi="Times New Roman" w:cs="Times New Roman"/>
          <w:b/>
          <w:bCs/>
          <w:sz w:val="22"/>
          <w:szCs w:val="22"/>
        </w:rPr>
        <w:tab/>
        <w:t>Oct '19 - Mar '21</w:t>
      </w:r>
    </w:p>
    <w:p w14:paraId="3AAED7C5" w14:textId="053B97A1" w:rsidR="00770621" w:rsidRPr="000663B2" w:rsidRDefault="00000000" w:rsidP="000663B2">
      <w:pPr>
        <w:pStyle w:val="ListParagraph"/>
        <w:numPr>
          <w:ilvl w:val="0"/>
          <w:numId w:val="4"/>
        </w:numPr>
        <w:rPr>
          <w:rFonts w:ascii="Georgia" w:hAnsi="Georgia"/>
        </w:rPr>
      </w:pPr>
      <w:r w:rsidRPr="000663B2">
        <w:rPr>
          <w:rFonts w:ascii="Georgia" w:hAnsi="Georgia"/>
        </w:rPr>
        <w:t>Collaborated with cross-functional teams to prioritize performance improvements, resulting in a 15% increase in overall website speed</w:t>
      </w:r>
    </w:p>
    <w:p w14:paraId="609871A3" w14:textId="775B29CA" w:rsidR="00770621" w:rsidRPr="000663B2" w:rsidRDefault="00000000" w:rsidP="000663B2">
      <w:pPr>
        <w:pStyle w:val="ListParagraph"/>
        <w:numPr>
          <w:ilvl w:val="0"/>
          <w:numId w:val="4"/>
        </w:numPr>
        <w:spacing w:after="0" w:line="320" w:lineRule="auto"/>
        <w:ind w:right="1241"/>
        <w:rPr>
          <w:rFonts w:ascii="Georgia" w:hAnsi="Georgia"/>
        </w:rPr>
      </w:pPr>
      <w:r w:rsidRPr="000663B2">
        <w:rPr>
          <w:rFonts w:ascii="Georgia" w:hAnsi="Georgia"/>
        </w:rPr>
        <w:t xml:space="preserve">Implemented automated testing scripts that identified and fixed bugs before they impacted user experience </w:t>
      </w:r>
      <w:r w:rsidRPr="000663B2">
        <w:rPr>
          <w:rFonts w:ascii="Georgia" w:hAnsi="Georgia"/>
          <w:b/>
        </w:rPr>
        <w:t xml:space="preserve">· </w:t>
      </w:r>
      <w:r w:rsidRPr="000663B2">
        <w:rPr>
          <w:rFonts w:ascii="Georgia" w:hAnsi="Georgia"/>
        </w:rPr>
        <w:t>Configured Redis clustering for high availability and scalability, ensuring system reliability.</w:t>
      </w:r>
    </w:p>
    <w:p w14:paraId="534C6895" w14:textId="73773D39" w:rsidR="00770621" w:rsidRPr="000663B2" w:rsidRDefault="00000000" w:rsidP="000663B2">
      <w:pPr>
        <w:pStyle w:val="ListParagraph"/>
        <w:numPr>
          <w:ilvl w:val="0"/>
          <w:numId w:val="4"/>
        </w:numPr>
        <w:rPr>
          <w:rFonts w:ascii="Georgia" w:hAnsi="Georgia"/>
        </w:rPr>
      </w:pPr>
      <w:r w:rsidRPr="000663B2">
        <w:rPr>
          <w:rFonts w:ascii="Georgia" w:hAnsi="Georgia"/>
        </w:rPr>
        <w:t>Deployed performance monitoring tools to track and improve website responsiveness for JWT projects.</w:t>
      </w:r>
    </w:p>
    <w:p w14:paraId="35550B53" w14:textId="188CB5DE" w:rsidR="00770621" w:rsidRPr="000663B2" w:rsidRDefault="00000000" w:rsidP="000663B2">
      <w:pPr>
        <w:pStyle w:val="ListParagraph"/>
        <w:numPr>
          <w:ilvl w:val="0"/>
          <w:numId w:val="4"/>
        </w:numPr>
        <w:rPr>
          <w:rFonts w:ascii="Georgia" w:hAnsi="Georgia"/>
        </w:rPr>
      </w:pPr>
      <w:r w:rsidRPr="000663B2">
        <w:rPr>
          <w:rFonts w:ascii="Georgia" w:hAnsi="Georgia"/>
        </w:rPr>
        <w:lastRenderedPageBreak/>
        <w:t>Utilized Docker to create a consistent development environment across team members, prompting an increase in productivity</w:t>
      </w:r>
    </w:p>
    <w:p w14:paraId="56EDDFB1" w14:textId="768FFF40" w:rsidR="00FE7431" w:rsidRPr="000663B2" w:rsidRDefault="00000000" w:rsidP="000663B2">
      <w:pPr>
        <w:pStyle w:val="ListParagraph"/>
        <w:numPr>
          <w:ilvl w:val="0"/>
          <w:numId w:val="4"/>
        </w:numPr>
        <w:spacing w:after="382"/>
        <w:rPr>
          <w:rFonts w:ascii="Georgia" w:hAnsi="Georgia"/>
        </w:rPr>
      </w:pPr>
      <w:r w:rsidRPr="000663B2">
        <w:rPr>
          <w:rFonts w:ascii="Georgia" w:hAnsi="Georgia"/>
        </w:rPr>
        <w:t>Implemented continuous integration and continuous deployment (CI/CD) pipelines, reducing deployment time.</w:t>
      </w:r>
    </w:p>
    <w:p w14:paraId="485D133B" w14:textId="19619A41" w:rsidR="00770621" w:rsidRPr="000663B2" w:rsidRDefault="00000000" w:rsidP="00FE7431">
      <w:pPr>
        <w:pBdr>
          <w:bottom w:val="single" w:sz="6" w:space="1" w:color="auto"/>
        </w:pBdr>
        <w:spacing w:after="382"/>
        <w:ind w:left="-5"/>
        <w:rPr>
          <w:rFonts w:ascii="Times New Roman" w:hAnsi="Times New Roman" w:cs="Times New Roman"/>
          <w:b/>
          <w:bCs/>
          <w:sz w:val="24"/>
        </w:rPr>
      </w:pPr>
      <w:r w:rsidRPr="000663B2">
        <w:rPr>
          <w:rFonts w:ascii="Times New Roman" w:hAnsi="Times New Roman" w:cs="Times New Roman"/>
          <w:b/>
          <w:bCs/>
          <w:sz w:val="24"/>
        </w:rPr>
        <w:t>E</w:t>
      </w:r>
      <w:r w:rsidR="000663B2" w:rsidRPr="000663B2">
        <w:rPr>
          <w:rFonts w:ascii="Times New Roman" w:hAnsi="Times New Roman" w:cs="Times New Roman"/>
          <w:b/>
          <w:bCs/>
          <w:sz w:val="24"/>
        </w:rPr>
        <w:t>DUCATION</w:t>
      </w:r>
    </w:p>
    <w:p w14:paraId="35B7AA55" w14:textId="77777777" w:rsidR="00770621" w:rsidRPr="000663B2" w:rsidRDefault="00000000" w:rsidP="00FE7431">
      <w:pPr>
        <w:spacing w:after="35" w:line="259" w:lineRule="auto"/>
        <w:ind w:left="0" w:firstLine="0"/>
        <w:rPr>
          <w:rFonts w:ascii="Georgia" w:hAnsi="Georgia"/>
          <w:b/>
          <w:bCs/>
        </w:rPr>
      </w:pPr>
      <w:r w:rsidRPr="000663B2">
        <w:rPr>
          <w:rFonts w:ascii="Georgia" w:hAnsi="Georgia"/>
          <w:b/>
          <w:bCs/>
        </w:rPr>
        <w:t>University of the Potomac</w:t>
      </w:r>
    </w:p>
    <w:p w14:paraId="620E47EF" w14:textId="77777777" w:rsidR="00770621" w:rsidRPr="000663B2" w:rsidRDefault="00000000">
      <w:pPr>
        <w:spacing w:after="295"/>
        <w:ind w:left="-5"/>
        <w:rPr>
          <w:rFonts w:ascii="Georgia" w:hAnsi="Georgia"/>
        </w:rPr>
      </w:pPr>
      <w:r w:rsidRPr="000663B2">
        <w:rPr>
          <w:rFonts w:ascii="Georgia" w:hAnsi="Georgia"/>
        </w:rPr>
        <w:t>Master of Science (MS) | Information Technology</w:t>
      </w:r>
    </w:p>
    <w:p w14:paraId="58EA797C" w14:textId="77777777" w:rsidR="00770621" w:rsidRPr="000663B2" w:rsidRDefault="00000000">
      <w:pPr>
        <w:spacing w:after="35" w:line="259" w:lineRule="auto"/>
        <w:ind w:left="-5"/>
        <w:rPr>
          <w:rFonts w:ascii="Georgia" w:hAnsi="Georgia"/>
          <w:b/>
          <w:bCs/>
        </w:rPr>
      </w:pPr>
      <w:r w:rsidRPr="000663B2">
        <w:rPr>
          <w:rFonts w:ascii="Georgia" w:hAnsi="Georgia"/>
          <w:b/>
          <w:bCs/>
        </w:rPr>
        <w:t>Washington University of Virginia</w:t>
      </w:r>
    </w:p>
    <w:p w14:paraId="573203CB" w14:textId="2AA74BA4" w:rsidR="00FE7431" w:rsidRPr="000663B2" w:rsidRDefault="00000000" w:rsidP="00FE7431">
      <w:pPr>
        <w:spacing w:after="421"/>
        <w:ind w:left="-5"/>
        <w:rPr>
          <w:rFonts w:ascii="Georgia" w:hAnsi="Georgia"/>
        </w:rPr>
      </w:pPr>
      <w:r w:rsidRPr="000663B2">
        <w:rPr>
          <w:rFonts w:ascii="Georgia" w:hAnsi="Georgia"/>
        </w:rPr>
        <w:t xml:space="preserve">Bachelor of Business Administration (BBA) | Business Administration &amp; Management, General </w:t>
      </w:r>
      <w:r w:rsidR="000663B2" w:rsidRPr="000663B2">
        <w:rPr>
          <w:rFonts w:ascii="Georgia" w:hAnsi="Georgia"/>
        </w:rPr>
        <w:t>Concentration</w:t>
      </w:r>
      <w:r w:rsidRPr="000663B2">
        <w:rPr>
          <w:rFonts w:ascii="Georgia" w:hAnsi="Georgia"/>
        </w:rPr>
        <w:t xml:space="preserve"> in Information Technology</w:t>
      </w:r>
    </w:p>
    <w:p w14:paraId="00637BB1" w14:textId="26504BB3" w:rsidR="00FE7431" w:rsidRPr="000663B2" w:rsidRDefault="00000000" w:rsidP="00FE7431">
      <w:pPr>
        <w:pBdr>
          <w:bottom w:val="single" w:sz="6" w:space="1" w:color="auto"/>
        </w:pBdr>
        <w:spacing w:after="421"/>
        <w:ind w:left="-5"/>
        <w:rPr>
          <w:rFonts w:ascii="Times New Roman" w:hAnsi="Times New Roman" w:cs="Times New Roman"/>
          <w:b/>
          <w:bCs/>
          <w:sz w:val="24"/>
        </w:rPr>
      </w:pPr>
      <w:r w:rsidRPr="000663B2">
        <w:rPr>
          <w:rFonts w:ascii="Times New Roman" w:hAnsi="Times New Roman" w:cs="Times New Roman"/>
          <w:b/>
          <w:bCs/>
          <w:sz w:val="24"/>
        </w:rPr>
        <w:t>P</w:t>
      </w:r>
      <w:r w:rsidR="000663B2" w:rsidRPr="000663B2">
        <w:rPr>
          <w:rFonts w:ascii="Times New Roman" w:hAnsi="Times New Roman" w:cs="Times New Roman"/>
          <w:b/>
          <w:bCs/>
          <w:sz w:val="24"/>
        </w:rPr>
        <w:t>ROJECTS</w:t>
      </w:r>
    </w:p>
    <w:p w14:paraId="5960AC4E" w14:textId="77777777" w:rsidR="00770621" w:rsidRPr="000663B2" w:rsidRDefault="00000000" w:rsidP="00FE7431">
      <w:pPr>
        <w:spacing w:after="89"/>
        <w:ind w:left="0" w:right="5672" w:firstLine="0"/>
        <w:rPr>
          <w:rFonts w:ascii="Georgia" w:hAnsi="Georgia"/>
          <w:b/>
          <w:bCs/>
        </w:rPr>
      </w:pPr>
      <w:r w:rsidRPr="000663B2">
        <w:rPr>
          <w:rFonts w:ascii="Georgia" w:hAnsi="Georgia"/>
          <w:b/>
          <w:bCs/>
        </w:rPr>
        <w:t xml:space="preserve">Patient Portal Enhancement - United Health Care Optimizing Patient Access and Experience         </w:t>
      </w:r>
    </w:p>
    <w:p w14:paraId="6CBF0F9D" w14:textId="77777777" w:rsidR="00770621" w:rsidRPr="000663B2" w:rsidRDefault="00000000">
      <w:pPr>
        <w:spacing w:after="260"/>
        <w:ind w:left="179" w:hanging="179"/>
        <w:jc w:val="both"/>
        <w:rPr>
          <w:rFonts w:ascii="Georgia" w:hAnsi="Georgia"/>
        </w:rPr>
      </w:pPr>
      <w:r w:rsidRPr="000663B2">
        <w:rPr>
          <w:rFonts w:ascii="Georgia" w:hAnsi="Georgia"/>
          <w:b/>
        </w:rPr>
        <w:t xml:space="preserve">· </w:t>
      </w:r>
      <w:r w:rsidRPr="000663B2">
        <w:rPr>
          <w:rFonts w:ascii="Georgia" w:hAnsi="Georgia"/>
        </w:rPr>
        <w:t xml:space="preserve">Led the development of a comprehensive </w:t>
      </w:r>
      <w:r w:rsidRPr="000663B2">
        <w:rPr>
          <w:rFonts w:ascii="Georgia" w:hAnsi="Georgia"/>
          <w:b/>
          <w:bCs/>
        </w:rPr>
        <w:t>Patient Portal</w:t>
      </w:r>
      <w:r w:rsidRPr="000663B2">
        <w:rPr>
          <w:rFonts w:ascii="Georgia" w:hAnsi="Georgia"/>
        </w:rPr>
        <w:t xml:space="preserve"> using </w:t>
      </w:r>
      <w:r w:rsidRPr="000663B2">
        <w:rPr>
          <w:rFonts w:ascii="Georgia" w:hAnsi="Georgia"/>
          <w:b/>
          <w:bCs/>
        </w:rPr>
        <w:t>React.js</w:t>
      </w:r>
      <w:r w:rsidRPr="000663B2">
        <w:rPr>
          <w:rFonts w:ascii="Georgia" w:hAnsi="Georgia"/>
        </w:rPr>
        <w:t xml:space="preserve"> and </w:t>
      </w:r>
      <w:r w:rsidRPr="000663B2">
        <w:rPr>
          <w:rFonts w:ascii="Georgia" w:hAnsi="Georgia"/>
          <w:b/>
          <w:bCs/>
        </w:rPr>
        <w:t>Node.js</w:t>
      </w:r>
      <w:r w:rsidRPr="000663B2">
        <w:rPr>
          <w:rFonts w:ascii="Georgia" w:hAnsi="Georgia"/>
        </w:rPr>
        <w:t xml:space="preserve">, enhancing user interaction and improving the overall </w:t>
      </w:r>
      <w:r w:rsidRPr="000663B2">
        <w:rPr>
          <w:rFonts w:ascii="Georgia" w:hAnsi="Georgia"/>
          <w:b/>
          <w:bCs/>
        </w:rPr>
        <w:t>UX/UI</w:t>
      </w:r>
      <w:r w:rsidRPr="000663B2">
        <w:rPr>
          <w:rFonts w:ascii="Georgia" w:hAnsi="Georgia"/>
        </w:rPr>
        <w:t xml:space="preserve">. Implemented </w:t>
      </w:r>
      <w:r w:rsidRPr="000663B2">
        <w:rPr>
          <w:rFonts w:ascii="Georgia" w:hAnsi="Georgia"/>
          <w:b/>
          <w:bCs/>
        </w:rPr>
        <w:t>RESTful APIs</w:t>
      </w:r>
      <w:r w:rsidRPr="000663B2">
        <w:rPr>
          <w:rFonts w:ascii="Georgia" w:hAnsi="Georgia"/>
        </w:rPr>
        <w:t xml:space="preserve"> to streamline patient data retrieval from </w:t>
      </w:r>
      <w:r w:rsidRPr="000663B2">
        <w:rPr>
          <w:rFonts w:ascii="Georgia" w:hAnsi="Georgia"/>
          <w:b/>
          <w:bCs/>
        </w:rPr>
        <w:t>MongoDB</w:t>
      </w:r>
      <w:r w:rsidRPr="000663B2">
        <w:rPr>
          <w:rFonts w:ascii="Georgia" w:hAnsi="Georgia"/>
        </w:rPr>
        <w:t xml:space="preserve">, ensuring secure and efficient access to medical records. Integrated </w:t>
      </w:r>
      <w:r w:rsidRPr="000663B2">
        <w:rPr>
          <w:rFonts w:ascii="Georgia" w:hAnsi="Georgia"/>
          <w:b/>
          <w:bCs/>
        </w:rPr>
        <w:t>OAuth 2.0</w:t>
      </w:r>
      <w:r w:rsidRPr="000663B2">
        <w:rPr>
          <w:rFonts w:ascii="Georgia" w:hAnsi="Georgia"/>
        </w:rPr>
        <w:t xml:space="preserve"> authentication for enhanced security. Collaborated with cross-functional teams to deploy the solution on </w:t>
      </w:r>
      <w:r w:rsidRPr="000663B2">
        <w:rPr>
          <w:rFonts w:ascii="Georgia" w:hAnsi="Georgia"/>
          <w:b/>
          <w:bCs/>
        </w:rPr>
        <w:t>AWS</w:t>
      </w:r>
      <w:r w:rsidRPr="000663B2">
        <w:rPr>
          <w:rFonts w:ascii="Georgia" w:hAnsi="Georgia"/>
        </w:rPr>
        <w:t xml:space="preserve">, leveraging </w:t>
      </w:r>
      <w:r w:rsidRPr="000663B2">
        <w:rPr>
          <w:rFonts w:ascii="Georgia" w:hAnsi="Georgia"/>
          <w:b/>
          <w:bCs/>
        </w:rPr>
        <w:t>Elastic Beanstalk</w:t>
      </w:r>
      <w:r w:rsidRPr="000663B2">
        <w:rPr>
          <w:rFonts w:ascii="Georgia" w:hAnsi="Georgia"/>
        </w:rPr>
        <w:t xml:space="preserve"> for scalability and </w:t>
      </w:r>
      <w:r w:rsidRPr="000663B2">
        <w:rPr>
          <w:rFonts w:ascii="Georgia" w:hAnsi="Georgia"/>
          <w:b/>
          <w:bCs/>
        </w:rPr>
        <w:t>S3</w:t>
      </w:r>
      <w:r w:rsidRPr="000663B2">
        <w:rPr>
          <w:rFonts w:ascii="Georgia" w:hAnsi="Georgia"/>
        </w:rPr>
        <w:t xml:space="preserve"> for secure data storage.   </w:t>
      </w:r>
    </w:p>
    <w:p w14:paraId="78C6EDB9" w14:textId="77777777" w:rsidR="00770621" w:rsidRPr="000663B2" w:rsidRDefault="00000000">
      <w:pPr>
        <w:spacing w:after="35" w:line="259" w:lineRule="auto"/>
        <w:ind w:left="-5"/>
        <w:rPr>
          <w:rFonts w:ascii="Georgia" w:hAnsi="Georgia"/>
          <w:b/>
          <w:bCs/>
        </w:rPr>
      </w:pPr>
      <w:r w:rsidRPr="000663B2">
        <w:rPr>
          <w:rFonts w:ascii="Georgia" w:hAnsi="Georgia"/>
          <w:b/>
          <w:bCs/>
        </w:rPr>
        <w:t>Customer Self-Service Portal - T-Mobile</w:t>
      </w:r>
    </w:p>
    <w:p w14:paraId="029ABD6F" w14:textId="77777777" w:rsidR="00770621" w:rsidRPr="000663B2" w:rsidRDefault="00000000">
      <w:pPr>
        <w:spacing w:after="95"/>
        <w:ind w:left="-5"/>
        <w:rPr>
          <w:rFonts w:ascii="Georgia" w:hAnsi="Georgia"/>
          <w:b/>
          <w:bCs/>
        </w:rPr>
      </w:pPr>
      <w:r w:rsidRPr="000663B2">
        <w:rPr>
          <w:rFonts w:ascii="Georgia" w:hAnsi="Georgia"/>
          <w:b/>
          <w:bCs/>
        </w:rPr>
        <w:t>Enhancing User Engagement through Self-Service Features</w:t>
      </w:r>
    </w:p>
    <w:p w14:paraId="714E22BD" w14:textId="77777777" w:rsidR="00FE7431" w:rsidRPr="000663B2" w:rsidRDefault="00000000" w:rsidP="00FE7431">
      <w:pPr>
        <w:spacing w:after="382"/>
        <w:ind w:left="164" w:hanging="179"/>
        <w:rPr>
          <w:rFonts w:ascii="Georgia" w:hAnsi="Georgia"/>
        </w:rPr>
      </w:pPr>
      <w:r w:rsidRPr="000663B2">
        <w:rPr>
          <w:rFonts w:ascii="Georgia" w:hAnsi="Georgia"/>
          <w:b/>
        </w:rPr>
        <w:t xml:space="preserve">· </w:t>
      </w:r>
      <w:r w:rsidRPr="000663B2">
        <w:rPr>
          <w:rFonts w:ascii="Georgia" w:hAnsi="Georgia"/>
        </w:rPr>
        <w:t xml:space="preserve">Engineered a </w:t>
      </w:r>
      <w:r w:rsidRPr="000663B2">
        <w:rPr>
          <w:rFonts w:ascii="Georgia" w:hAnsi="Georgia"/>
          <w:b/>
          <w:bCs/>
        </w:rPr>
        <w:t>Customer Self-Service Portal</w:t>
      </w:r>
      <w:r w:rsidRPr="000663B2">
        <w:rPr>
          <w:rFonts w:ascii="Georgia" w:hAnsi="Georgia"/>
        </w:rPr>
        <w:t xml:space="preserve"> using </w:t>
      </w:r>
      <w:r w:rsidRPr="000663B2">
        <w:rPr>
          <w:rFonts w:ascii="Georgia" w:hAnsi="Georgia"/>
          <w:b/>
          <w:bCs/>
        </w:rPr>
        <w:t>Angular</w:t>
      </w:r>
      <w:r w:rsidRPr="000663B2">
        <w:rPr>
          <w:rFonts w:ascii="Georgia" w:hAnsi="Georgia"/>
        </w:rPr>
        <w:t xml:space="preserve"> for the front end and </w:t>
      </w:r>
      <w:r w:rsidRPr="000663B2">
        <w:rPr>
          <w:rFonts w:ascii="Georgia" w:hAnsi="Georgia"/>
          <w:b/>
          <w:bCs/>
        </w:rPr>
        <w:t>Node.js</w:t>
      </w:r>
      <w:r w:rsidRPr="000663B2">
        <w:rPr>
          <w:rFonts w:ascii="Georgia" w:hAnsi="Georgia"/>
        </w:rPr>
        <w:t xml:space="preserve"> for the back end, enabling customers to manage their accounts seamlessly. Integrated </w:t>
      </w:r>
      <w:r w:rsidRPr="000663B2">
        <w:rPr>
          <w:rFonts w:ascii="Georgia" w:hAnsi="Georgia"/>
          <w:b/>
          <w:bCs/>
        </w:rPr>
        <w:t>RESTful APIs</w:t>
      </w:r>
      <w:r w:rsidRPr="000663B2">
        <w:rPr>
          <w:rFonts w:ascii="Georgia" w:hAnsi="Georgia"/>
        </w:rPr>
        <w:t xml:space="preserve"> to facilitate secure communication with the </w:t>
      </w:r>
      <w:r w:rsidRPr="000663B2">
        <w:rPr>
          <w:rFonts w:ascii="Georgia" w:hAnsi="Georgia"/>
          <w:b/>
          <w:bCs/>
        </w:rPr>
        <w:t>MongoDB</w:t>
      </w:r>
      <w:r w:rsidRPr="000663B2">
        <w:rPr>
          <w:rFonts w:ascii="Georgia" w:hAnsi="Georgia"/>
        </w:rPr>
        <w:t xml:space="preserve"> database, ensuring real-time updates to customer information. Utilized </w:t>
      </w:r>
      <w:r w:rsidRPr="000663B2">
        <w:rPr>
          <w:rFonts w:ascii="Georgia" w:hAnsi="Georgia"/>
          <w:b/>
          <w:bCs/>
        </w:rPr>
        <w:t>JWT (JSON Web Tokens)</w:t>
      </w:r>
      <w:r w:rsidRPr="000663B2">
        <w:rPr>
          <w:rFonts w:ascii="Georgia" w:hAnsi="Georgia"/>
        </w:rPr>
        <w:t xml:space="preserve"> for secure authentication processes. Deployed the application on </w:t>
      </w:r>
      <w:r w:rsidRPr="000663B2">
        <w:rPr>
          <w:rFonts w:ascii="Georgia" w:hAnsi="Georgia"/>
          <w:b/>
          <w:bCs/>
        </w:rPr>
        <w:t>AWS</w:t>
      </w:r>
      <w:r w:rsidRPr="000663B2">
        <w:rPr>
          <w:rFonts w:ascii="Georgia" w:hAnsi="Georgia"/>
        </w:rPr>
        <w:t xml:space="preserve">, employing </w:t>
      </w:r>
      <w:r w:rsidRPr="000663B2">
        <w:rPr>
          <w:rFonts w:ascii="Georgia" w:hAnsi="Georgia"/>
          <w:b/>
          <w:bCs/>
        </w:rPr>
        <w:t>Lambda functions</w:t>
      </w:r>
      <w:r w:rsidRPr="000663B2">
        <w:rPr>
          <w:rFonts w:ascii="Georgia" w:hAnsi="Georgia"/>
        </w:rPr>
        <w:t xml:space="preserve"> for scalable computing resources and </w:t>
      </w:r>
      <w:r w:rsidRPr="000663B2">
        <w:rPr>
          <w:rFonts w:ascii="Georgia" w:hAnsi="Georgia"/>
          <w:b/>
          <w:bCs/>
        </w:rPr>
        <w:t>S3</w:t>
      </w:r>
      <w:r w:rsidRPr="000663B2">
        <w:rPr>
          <w:rFonts w:ascii="Georgia" w:hAnsi="Georgia"/>
        </w:rPr>
        <w:t xml:space="preserve"> for data storage.    </w:t>
      </w:r>
    </w:p>
    <w:p w14:paraId="0B320569" w14:textId="19209BC3" w:rsidR="00FE7431" w:rsidRPr="000663B2" w:rsidRDefault="00000000" w:rsidP="00FE7431">
      <w:pPr>
        <w:pBdr>
          <w:bottom w:val="single" w:sz="6" w:space="1" w:color="auto"/>
        </w:pBdr>
        <w:spacing w:after="382"/>
        <w:ind w:left="164" w:hanging="179"/>
        <w:rPr>
          <w:rFonts w:ascii="Times New Roman" w:hAnsi="Times New Roman" w:cs="Times New Roman"/>
          <w:b/>
          <w:bCs/>
          <w:sz w:val="24"/>
        </w:rPr>
      </w:pPr>
      <w:r w:rsidRPr="000663B2">
        <w:rPr>
          <w:rFonts w:ascii="Times New Roman" w:hAnsi="Times New Roman" w:cs="Times New Roman"/>
          <w:b/>
          <w:bCs/>
          <w:sz w:val="24"/>
        </w:rPr>
        <w:t>S</w:t>
      </w:r>
      <w:r w:rsidR="000663B2" w:rsidRPr="000663B2">
        <w:rPr>
          <w:rFonts w:ascii="Times New Roman" w:hAnsi="Times New Roman" w:cs="Times New Roman"/>
          <w:b/>
          <w:bCs/>
          <w:sz w:val="24"/>
        </w:rPr>
        <w:t>KILLS</w:t>
      </w:r>
    </w:p>
    <w:p w14:paraId="4D525EB2" w14:textId="5F668A1F" w:rsidR="00E54712" w:rsidRPr="000663B2" w:rsidRDefault="00E54712" w:rsidP="00FE7431">
      <w:pPr>
        <w:spacing w:before="100" w:beforeAutospacing="1" w:after="100" w:afterAutospacing="1" w:line="240" w:lineRule="auto"/>
        <w:ind w:left="0" w:firstLine="0"/>
        <w:rPr>
          <w:rFonts w:ascii="Georgia" w:eastAsia="Times New Roman" w:hAnsi="Georgia" w:cs="Times New Roman"/>
          <w:color w:val="auto"/>
          <w:kern w:val="0"/>
          <w:szCs w:val="20"/>
          <w14:ligatures w14:val="none"/>
        </w:rPr>
      </w:pPr>
      <w:r w:rsidRPr="000663B2">
        <w:rPr>
          <w:rFonts w:ascii="Georgia" w:eastAsia="Times New Roman" w:hAnsi="Georgia" w:cs="Times New Roman"/>
          <w:color w:val="auto"/>
          <w:kern w:val="0"/>
          <w:szCs w:val="20"/>
          <w14:ligatures w14:val="none"/>
        </w:rPr>
        <w:t xml:space="preserve">Programming Languages (Java, Python, C#, C++), Object-Oriented Programming (OOP), Version Control (Git), SQL, NoSQL Databases (MongoDB, Redis), RESTful APIs, Microservices Architecture, Front-End Development (HTML, CSS, JavaScript), Frameworks (Angular, React, Vue.js), Back-End Development (Node.js, Spring Boot, Django), Agile Methodologies, Unit Testing (JUnit, </w:t>
      </w:r>
      <w:proofErr w:type="spellStart"/>
      <w:r w:rsidRPr="000663B2">
        <w:rPr>
          <w:rFonts w:ascii="Georgia" w:eastAsia="Times New Roman" w:hAnsi="Georgia" w:cs="Times New Roman"/>
          <w:color w:val="auto"/>
          <w:kern w:val="0"/>
          <w:szCs w:val="20"/>
          <w14:ligatures w14:val="none"/>
        </w:rPr>
        <w:t>NUnit</w:t>
      </w:r>
      <w:proofErr w:type="spellEnd"/>
      <w:r w:rsidRPr="000663B2">
        <w:rPr>
          <w:rFonts w:ascii="Georgia" w:eastAsia="Times New Roman" w:hAnsi="Georgia" w:cs="Times New Roman"/>
          <w:color w:val="auto"/>
          <w:kern w:val="0"/>
          <w:szCs w:val="20"/>
          <w14:ligatures w14:val="none"/>
        </w:rPr>
        <w:t>), Continuous Integration/Continuous Deployment (CI/CD), Docker, Kubernetes, Cloud Platforms (AWS, Azure, GCP), Data Structures and Algorithms, Design Patterns, Software Architecture, Debugging and Troubleshooting, Software Development Life Cycle (SDLC), Web Development, Mobile App Development (Android, iOS), Performance Tuning, Security Best Practices (OWASP, JWT, OAuth2), Scripting Languages (Bash, PowerShell), Logging and Monitoring Tools, Code Reviews, Collaboration Tools (Jira, Confluence)</w:t>
      </w:r>
    </w:p>
    <w:sectPr w:rsidR="00E54712" w:rsidRPr="000663B2">
      <w:pgSz w:w="12240" w:h="15840"/>
      <w:pgMar w:top="504" w:right="541" w:bottom="100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580"/>
    <w:multiLevelType w:val="hybridMultilevel"/>
    <w:tmpl w:val="D4F2E29A"/>
    <w:lvl w:ilvl="0" w:tplc="DC7C0F5E">
      <w:numFmt w:val="bullet"/>
      <w:lvlText w:val="·"/>
      <w:lvlJc w:val="left"/>
      <w:pPr>
        <w:ind w:left="345" w:hanging="360"/>
      </w:pPr>
      <w:rPr>
        <w:rFonts w:ascii="Roboto" w:eastAsia="Roboto" w:hAnsi="Roboto" w:cs="Roboto" w:hint="default"/>
        <w:b/>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 w15:restartNumberingAfterBreak="0">
    <w:nsid w:val="1E50152B"/>
    <w:multiLevelType w:val="hybridMultilevel"/>
    <w:tmpl w:val="A836CD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CA7C6D"/>
    <w:multiLevelType w:val="hybridMultilevel"/>
    <w:tmpl w:val="810E58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09332D"/>
    <w:multiLevelType w:val="multilevel"/>
    <w:tmpl w:val="EDA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E31FD"/>
    <w:multiLevelType w:val="hybridMultilevel"/>
    <w:tmpl w:val="53CC0E28"/>
    <w:lvl w:ilvl="0" w:tplc="91BE8B80">
      <w:numFmt w:val="bullet"/>
      <w:lvlText w:val="·"/>
      <w:lvlJc w:val="left"/>
      <w:pPr>
        <w:ind w:left="720" w:hanging="360"/>
      </w:pPr>
      <w:rPr>
        <w:rFonts w:ascii="Roboto" w:eastAsia="Roboto" w:hAnsi="Roboto" w:cs="Roboto"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782806">
    <w:abstractNumId w:val="3"/>
  </w:num>
  <w:num w:numId="2" w16cid:durableId="720130011">
    <w:abstractNumId w:val="2"/>
  </w:num>
  <w:num w:numId="3" w16cid:durableId="715619067">
    <w:abstractNumId w:val="4"/>
  </w:num>
  <w:num w:numId="4" w16cid:durableId="376591626">
    <w:abstractNumId w:val="1"/>
  </w:num>
  <w:num w:numId="5" w16cid:durableId="58399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621"/>
    <w:rsid w:val="000663B2"/>
    <w:rsid w:val="000B1E52"/>
    <w:rsid w:val="000D5548"/>
    <w:rsid w:val="003B59A9"/>
    <w:rsid w:val="005029F5"/>
    <w:rsid w:val="005E4BEA"/>
    <w:rsid w:val="005F06E2"/>
    <w:rsid w:val="00661CBC"/>
    <w:rsid w:val="00770621"/>
    <w:rsid w:val="007D67EB"/>
    <w:rsid w:val="009D084C"/>
    <w:rsid w:val="00A279D7"/>
    <w:rsid w:val="00A545B5"/>
    <w:rsid w:val="00D273E4"/>
    <w:rsid w:val="00E54712"/>
    <w:rsid w:val="00FD6696"/>
    <w:rsid w:val="00FE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7EC26"/>
  <w15:docId w15:val="{20202EA7-5B6A-4F40-BFA2-1364BB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0" w:lineRule="auto"/>
      <w:ind w:left="10" w:hanging="10"/>
    </w:pPr>
    <w:rPr>
      <w:rFonts w:ascii="Roboto" w:eastAsia="Roboto" w:hAnsi="Roboto" w:cs="Roboto"/>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paragraph" w:styleId="NoSpacing">
    <w:name w:val="No Spacing"/>
    <w:uiPriority w:val="1"/>
    <w:qFormat/>
    <w:rsid w:val="00FE7431"/>
    <w:pPr>
      <w:spacing w:after="0" w:line="240" w:lineRule="auto"/>
      <w:ind w:left="10" w:hanging="10"/>
    </w:pPr>
    <w:rPr>
      <w:rFonts w:ascii="Roboto" w:eastAsia="Roboto" w:hAnsi="Roboto" w:cs="Roboto"/>
      <w:color w:val="000000"/>
      <w:sz w:val="20"/>
    </w:rPr>
  </w:style>
  <w:style w:type="paragraph" w:styleId="ListParagraph">
    <w:name w:val="List Paragraph"/>
    <w:basedOn w:val="Normal"/>
    <w:uiPriority w:val="34"/>
    <w:qFormat/>
    <w:rsid w:val="000663B2"/>
    <w:pPr>
      <w:ind w:left="720"/>
      <w:contextualSpacing/>
    </w:pPr>
  </w:style>
  <w:style w:type="character" w:styleId="Hyperlink">
    <w:name w:val="Hyperlink"/>
    <w:basedOn w:val="DefaultParagraphFont"/>
    <w:uiPriority w:val="99"/>
    <w:unhideWhenUsed/>
    <w:rsid w:val="005F06E2"/>
    <w:rPr>
      <w:color w:val="467886" w:themeColor="hyperlink"/>
      <w:u w:val="single"/>
    </w:rPr>
  </w:style>
  <w:style w:type="character" w:styleId="UnresolvedMention">
    <w:name w:val="Unresolved Mention"/>
    <w:basedOn w:val="DefaultParagraphFont"/>
    <w:uiPriority w:val="99"/>
    <w:semiHidden/>
    <w:unhideWhenUsed/>
    <w:rsid w:val="005F0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21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anjina-shah-5068942b2" TargetMode="External"/><Relationship Id="rId5" Type="http://schemas.openxmlformats.org/officeDocument/2006/relationships/hyperlink" Target="mailto:anjina.shah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Lakpa Sherpa</dc:creator>
  <cp:keywords/>
  <cp:lastModifiedBy>Thyadi sowmya</cp:lastModifiedBy>
  <cp:revision>7</cp:revision>
  <dcterms:created xsi:type="dcterms:W3CDTF">2024-12-10T19:16:00Z</dcterms:created>
  <dcterms:modified xsi:type="dcterms:W3CDTF">2024-12-10T19:21:00Z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afeff5fc21b901e2ec8ef86bfaae1a5592c1e9b6d84f8fd0d37dc3cabc45c372</vt:lpwstr>
  </property>
</Properties>
</file>