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both"/>
        <w:rPr>
          <w:rFonts w:ascii="Times New Roman" w:cs="Times New Roman" w:hAnsi="Times New Roman" w:eastAsia="Times New Roman"/>
          <w:sz w:val="48"/>
          <w:szCs w:val="48"/>
          <w:u w:val="single"/>
        </w:rPr>
      </w:pPr>
      <w:r>
        <w:rPr>
          <w:rFonts w:ascii="Times New Roman" w:hAnsi="Times New Roman"/>
          <w:sz w:val="48"/>
          <w:szCs w:val="48"/>
          <w:u w:val="single"/>
          <w:rtl w:val="0"/>
          <w:lang w:val="en-US"/>
        </w:rPr>
        <w:t>CASE STUDY SET 2</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b w:val="1"/>
          <w:bCs w:val="1"/>
        </w:rPr>
      </w:pPr>
    </w:p>
    <w:p>
      <w:pPr>
        <w:pStyle w:val="Subtitle"/>
        <w:jc w:val="both"/>
        <w:rPr>
          <w:rFonts w:ascii="Times New Roman" w:cs="Times New Roman" w:hAnsi="Times New Roman" w:eastAsia="Times New Roman"/>
          <w:b w:val="1"/>
          <w:bCs w:val="1"/>
          <w:outline w:val="0"/>
          <w:color w:val="5e5e5e"/>
          <w:sz w:val="28"/>
          <w:szCs w:val="28"/>
          <w14:textFill>
            <w14:solidFill>
              <w14:srgbClr w14:val="5E5E5E"/>
            </w14:solidFill>
          </w14:textFill>
        </w:rPr>
      </w:pPr>
      <w:r>
        <w:rPr>
          <w:rFonts w:ascii="Times New Roman" w:hAnsi="Times New Roman"/>
          <w:b w:val="1"/>
          <w:bCs w:val="1"/>
          <w:outline w:val="0"/>
          <w:color w:val="5e5e5e"/>
          <w:sz w:val="28"/>
          <w:szCs w:val="28"/>
          <w:rtl w:val="0"/>
          <w:lang w:val="en-US"/>
          <w14:textFill>
            <w14:solidFill>
              <w14:srgbClr w14:val="5E5E5E"/>
            </w14:solidFill>
          </w14:textFill>
        </w:rPr>
        <w:t>VIKRAMADITYA REDDY VARKALA</w:t>
      </w:r>
    </w:p>
    <w:p>
      <w:pPr>
        <w:pStyle w:val="Body"/>
        <w:jc w:val="both"/>
        <w:rPr>
          <w:rFonts w:ascii="Times New Roman" w:cs="Times New Roman" w:hAnsi="Times New Roman" w:eastAsia="Times New Roman"/>
          <w:b w:val="1"/>
          <w:bCs w:val="1"/>
          <w:outline w:val="0"/>
          <w:color w:val="5e5e5e"/>
          <w:sz w:val="28"/>
          <w:szCs w:val="28"/>
          <w14:textFill>
            <w14:solidFill>
              <w14:srgbClr w14:val="5E5E5E"/>
            </w14:solidFill>
          </w14:textFill>
        </w:rPr>
      </w:pPr>
      <w:r>
        <w:rPr>
          <w:rFonts w:ascii="Times New Roman" w:hAnsi="Times New Roman"/>
          <w:b w:val="1"/>
          <w:bCs w:val="1"/>
          <w:outline w:val="0"/>
          <w:color w:val="5e5e5e"/>
          <w:sz w:val="28"/>
          <w:szCs w:val="28"/>
          <w:rtl w:val="0"/>
          <w:lang w:val="en-US"/>
          <w14:textFill>
            <w14:solidFill>
              <w14:srgbClr w14:val="5E5E5E"/>
            </w14:solidFill>
          </w14:textFill>
        </w:rPr>
        <w:t>Z1973679</w:t>
      </w:r>
    </w:p>
    <w:p>
      <w:pPr>
        <w:pStyle w:val="Body"/>
        <w:jc w:val="both"/>
        <w:rPr>
          <w:rFonts w:ascii="Times New Roman" w:cs="Times New Roman" w:hAnsi="Times New Roman" w:eastAsia="Times New Roman"/>
          <w:b w:val="1"/>
          <w:bCs w:val="1"/>
          <w:outline w:val="0"/>
          <w:color w:val="5e5e5e"/>
          <w:sz w:val="28"/>
          <w:szCs w:val="28"/>
          <w14:textFill>
            <w14:solidFill>
              <w14:srgbClr w14:val="5E5E5E"/>
            </w14:solidFill>
          </w14:textFill>
        </w:rPr>
      </w:pPr>
    </w:p>
    <w:p>
      <w:pPr>
        <w:pStyle w:val="Body"/>
        <w:jc w:val="both"/>
        <w:rPr>
          <w:rFonts w:ascii="Times New Roman" w:cs="Times New Roman" w:hAnsi="Times New Roman" w:eastAsia="Times New Roman"/>
          <w:b w:val="1"/>
          <w:bCs w:val="1"/>
          <w:outline w:val="0"/>
          <w:color w:val="5e5e5e"/>
          <w:sz w:val="28"/>
          <w:szCs w:val="28"/>
          <w14:textFill>
            <w14:solidFill>
              <w14:srgbClr w14:val="5E5E5E"/>
            </w14:solidFill>
          </w14:textFill>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CASE STUDY 4: </w:t>
      </w:r>
      <w:r>
        <w:rPr>
          <w:rFonts w:ascii="Times New Roman" w:hAnsi="Times New Roman"/>
          <w:b w:val="1"/>
          <w:bCs w:val="1"/>
          <w:sz w:val="28"/>
          <w:szCs w:val="28"/>
          <w:u w:val="single"/>
          <w:rtl w:val="0"/>
          <w:lang w:val="en-US"/>
        </w:rPr>
        <w:t>IBM:THE EMBEDDED SECURITY SUBSYSTEM</w:t>
      </w: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Q1)</w:t>
      </w:r>
      <w:r>
        <w:rPr>
          <w:rFonts w:ascii="Times New Roman" w:hAnsi="Times New Roman"/>
          <w:b w:val="1"/>
          <w:bCs w:val="1"/>
          <w:sz w:val="24"/>
          <w:szCs w:val="24"/>
          <w:rtl w:val="0"/>
          <w:lang w:val="en-US"/>
        </w:rPr>
        <w:t>Why</w:t>
      </w:r>
      <w:r>
        <w:rPr>
          <w:rFonts w:ascii="Times New Roman" w:hAnsi="Times New Roman"/>
          <w:b w:val="1"/>
          <w:bCs w:val="1"/>
          <w:sz w:val="24"/>
          <w:szCs w:val="24"/>
          <w:rtl w:val="0"/>
          <w:lang w:val="en-US"/>
        </w:rPr>
        <w:t xml:space="preserve"> is it essential to</w:t>
      </w:r>
      <w:r>
        <w:rPr>
          <w:rFonts w:ascii="Times New Roman" w:hAnsi="Times New Roman"/>
          <w:b w:val="1"/>
          <w:bCs w:val="1"/>
          <w:sz w:val="24"/>
          <w:szCs w:val="24"/>
          <w:rtl w:val="0"/>
          <w:lang w:val="en-US"/>
        </w:rPr>
        <w:t xml:space="preserve"> have a</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hardware security</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foundation?</w:t>
      </w:r>
    </w:p>
    <w:p>
      <w:pPr>
        <w:pStyle w:val="Body"/>
        <w:jc w:val="both"/>
        <w:rPr>
          <w:rFonts w:ascii="Times New Roman" w:cs="Times New Roman" w:hAnsi="Times New Roman" w:eastAsia="Times New Roman"/>
          <w:b w:val="1"/>
          <w:bCs w:val="1"/>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Hardware security is an important aspect of modern computing system.</w:t>
      </w:r>
      <w:r>
        <w:rPr>
          <w:rFonts w:ascii="Times New Roman" w:hAnsi="Times New Roman"/>
          <w:rtl w:val="0"/>
          <w:lang w:val="en-US"/>
        </w:rPr>
        <w:t xml:space="preserve"> </w:t>
      </w:r>
      <w:r>
        <w:rPr>
          <w:rFonts w:ascii="Times New Roman" w:hAnsi="Times New Roman"/>
          <w:rtl w:val="0"/>
          <w:lang w:val="en-US"/>
        </w:rPr>
        <w:t xml:space="preserve">Hardware security can help protect against various types of threats, it helps </w:t>
      </w:r>
      <w:r>
        <w:rPr>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From insider threats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To protect against Remote attacks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To prevent Data breaches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 xml:space="preserve">To Ensure compliance with </w:t>
      </w:r>
      <w:r>
        <w:rPr>
          <w:rFonts w:ascii="Times New Roman" w:hAnsi="Times New Roman"/>
          <w:rtl w:val="0"/>
          <w:lang w:val="en-US"/>
        </w:rPr>
        <w:t>I</w:t>
      </w:r>
      <w:r>
        <w:rPr>
          <w:rFonts w:ascii="Times New Roman" w:hAnsi="Times New Roman"/>
          <w:rtl w:val="0"/>
          <w:lang w:val="en-US"/>
        </w:rPr>
        <w:t>ndustry standards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T</w:t>
      </w:r>
      <w:r>
        <w:rPr>
          <w:rFonts w:ascii="Times New Roman" w:hAnsi="Times New Roman"/>
          <w:rtl w:val="0"/>
          <w:lang w:val="en-US"/>
        </w:rPr>
        <w:t>o provide secure user authentication</w:t>
      </w: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Q2)</w:t>
      </w:r>
      <w:r>
        <w:rPr>
          <w:rFonts w:ascii="Times New Roman" w:hAnsi="Times New Roman"/>
          <w:b w:val="1"/>
          <w:bCs w:val="1"/>
          <w:sz w:val="24"/>
          <w:szCs w:val="24"/>
          <w:rtl w:val="0"/>
          <w:lang w:val="en-US"/>
        </w:rPr>
        <w:t>Identify</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at least fi</w:t>
      </w:r>
      <w:r>
        <w:rPr>
          <w:rFonts w:ascii="Times New Roman" w:hAnsi="Times New Roman"/>
          <w:b w:val="1"/>
          <w:bCs w:val="1"/>
          <w:sz w:val="24"/>
          <w:szCs w:val="24"/>
          <w:rtl w:val="0"/>
          <w:lang w:val="en-US"/>
        </w:rPr>
        <w:t xml:space="preserve">ve </w:t>
      </w:r>
      <w:r>
        <w:rPr>
          <w:rFonts w:ascii="Times New Roman" w:hAnsi="Times New Roman"/>
          <w:b w:val="1"/>
          <w:bCs w:val="1"/>
          <w:sz w:val="24"/>
          <w:szCs w:val="24"/>
          <w:rtl w:val="0"/>
          <w:lang w:val="en-US"/>
        </w:rPr>
        <w:t>attacks that cannot be defended w</w:t>
      </w:r>
      <w:r>
        <w:rPr>
          <w:rFonts w:ascii="Times New Roman" w:hAnsi="Times New Roman"/>
          <w:b w:val="1"/>
          <w:bCs w:val="1"/>
          <w:sz w:val="24"/>
          <w:szCs w:val="24"/>
          <w:rtl w:val="0"/>
          <w:lang w:val="en-US"/>
        </w:rPr>
        <w:t xml:space="preserve">ith </w:t>
      </w:r>
      <w:r>
        <w:rPr>
          <w:rFonts w:ascii="Times New Roman" w:hAnsi="Times New Roman"/>
          <w:b w:val="1"/>
          <w:bCs w:val="1"/>
          <w:sz w:val="24"/>
          <w:szCs w:val="24"/>
          <w:rtl w:val="0"/>
          <w:lang w:val="it-IT"/>
        </w:rPr>
        <w:t>software.</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Five attacks that cannot be defended with software are:</w:t>
      </w:r>
    </w:p>
    <w:p>
      <w:pPr>
        <w:pStyle w:val="Body"/>
        <w:jc w:val="both"/>
        <w:rPr>
          <w:rFonts w:ascii="Times New Roman" w:cs="Times New Roman" w:hAnsi="Times New Roman" w:eastAsia="Times New Roman"/>
          <w:sz w:val="24"/>
          <w:szCs w:val="24"/>
        </w:rPr>
      </w:pP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 xml:space="preserve">Physically accessing a system to steal sensitive data.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 xml:space="preserve">Ex: stealing a laptop or server to access a system's ports to install malware or extract data. </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Hardware-based attacks: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it-IT"/>
        </w:rPr>
        <w:t>Ex: insert</w:t>
      </w:r>
      <w:r>
        <w:rPr>
          <w:rFonts w:ascii="Times New Roman" w:hAnsi="Times New Roman"/>
          <w:rtl w:val="0"/>
          <w:lang w:val="en-US"/>
        </w:rPr>
        <w:t>ing</w:t>
      </w:r>
      <w:r>
        <w:rPr>
          <w:rFonts w:ascii="Times New Roman" w:hAnsi="Times New Roman"/>
          <w:rtl w:val="0"/>
          <w:lang w:val="en-US"/>
        </w:rPr>
        <w:t xml:space="preserve"> malicious code into a system</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 xml:space="preserve">Tricking users into divulging sensitive information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Ex: using phishing emails or phone calls to trick users into revealing their passwords or other sensitive data.</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I</w:t>
      </w:r>
      <w:r>
        <w:rPr>
          <w:rFonts w:ascii="Times New Roman" w:hAnsi="Times New Roman"/>
          <w:rtl w:val="0"/>
        </w:rPr>
        <w:t>n</w:t>
      </w:r>
      <w:r>
        <w:rPr>
          <w:rFonts w:ascii="Times New Roman" w:hAnsi="Times New Roman"/>
          <w:rtl w:val="0"/>
          <w:lang w:val="en-US"/>
        </w:rPr>
        <w:t>s</w:t>
      </w:r>
      <w:r>
        <w:rPr>
          <w:rFonts w:ascii="Times New Roman" w:hAnsi="Times New Roman"/>
          <w:rtl w:val="0"/>
          <w:lang w:val="en-US"/>
        </w:rPr>
        <w:t xml:space="preserve">erting malware into a software update or firmware before it is distributed to customers. </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Physical disasters like fire, floods etc.</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 xml:space="preserve">Intentionally injecting faults into a system to cause it to behave in unexpected ways. </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Q3)</w:t>
      </w:r>
      <w:r>
        <w:rPr>
          <w:rFonts w:ascii="Times New Roman" w:hAnsi="Times New Roman"/>
          <w:b w:val="1"/>
          <w:bCs w:val="1"/>
          <w:sz w:val="24"/>
          <w:szCs w:val="24"/>
          <w:rtl w:val="0"/>
          <w:lang w:val="de-DE"/>
        </w:rPr>
        <w:t>W</w:t>
      </w:r>
      <w:r>
        <w:rPr>
          <w:rFonts w:ascii="Times New Roman" w:hAnsi="Times New Roman"/>
          <w:b w:val="1"/>
          <w:bCs w:val="1"/>
          <w:sz w:val="24"/>
          <w:szCs w:val="24"/>
          <w:rtl w:val="0"/>
          <w:lang w:val="en-US"/>
        </w:rPr>
        <w:t xml:space="preserve">hy </w:t>
      </w:r>
      <w:r>
        <w:rPr>
          <w:rFonts w:ascii="Times New Roman" w:hAnsi="Times New Roman"/>
          <w:b w:val="1"/>
          <w:bCs w:val="1"/>
          <w:sz w:val="24"/>
          <w:szCs w:val="24"/>
          <w:rtl w:val="0"/>
        </w:rPr>
        <w:t>are</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nl-NL"/>
        </w:rPr>
        <w:t>open</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standards</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it-IT"/>
        </w:rPr>
        <w:t>important</w:t>
      </w:r>
      <w:r>
        <w:rPr>
          <w:rFonts w:ascii="Times New Roman" w:hAnsi="Times New Roman"/>
          <w:b w:val="1"/>
          <w:bCs w:val="1"/>
          <w:sz w:val="24"/>
          <w:szCs w:val="24"/>
          <w:rtl w:val="0"/>
          <w:lang w:val="en-US"/>
        </w:rPr>
        <w:t xml:space="preserve"> in</w:t>
      </w:r>
      <w:r>
        <w:rPr>
          <w:rFonts w:ascii="Times New Roman" w:hAnsi="Times New Roman"/>
          <w:b w:val="1"/>
          <w:bCs w:val="1"/>
          <w:sz w:val="24"/>
          <w:szCs w:val="24"/>
          <w:rtl w:val="0"/>
          <w:lang w:val="en-US"/>
        </w:rPr>
        <w:t xml:space="preserve"> security?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Open standards are essential for ensuring strong security measures in today's interconnected world.</w:t>
      </w:r>
      <w:r>
        <w:rPr>
          <w:rFonts w:ascii="Times New Roman" w:hAnsi="Times New Roman"/>
          <w:rtl w:val="0"/>
          <w:lang w:val="en-US"/>
        </w:rPr>
        <w:t xml:space="preserve"> Open standard are important in security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When creating security metrics, it is important that test methodologies cover multiple scenarios to ensure that devices perform as expected in realistic environments.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An open testing standard allows everyone to see what is tested and how it</w:t>
      </w:r>
      <w:r>
        <w:rPr>
          <w:rFonts w:ascii="Times New Roman" w:hAnsi="Times New Roman" w:hint="default"/>
          <w:rtl w:val="1"/>
        </w:rPr>
        <w:t>’</w:t>
      </w:r>
      <w:r>
        <w:rPr>
          <w:rFonts w:ascii="Times New Roman" w:hAnsi="Times New Roman"/>
          <w:rtl w:val="0"/>
          <w:lang w:val="en-US"/>
        </w:rPr>
        <w:t>s tested so that the users can be confident that they are secure and free from hidden vulnerabilities.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Open standards allows developers to build upon existing standards and create new versions to improve security.</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Open standards allow different security technologies and products to work together consistently hence ensure security from threats.</w:t>
      </w: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Q5)</w:t>
      </w:r>
      <w:r>
        <w:rPr>
          <w:rFonts w:ascii="Times New Roman" w:hAnsi="Times New Roman"/>
          <w:b w:val="1"/>
          <w:bCs w:val="1"/>
          <w:sz w:val="24"/>
          <w:szCs w:val="24"/>
          <w:rtl w:val="0"/>
          <w:lang w:val="en-US"/>
        </w:rPr>
        <w:t>What does trusted computing mean?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Trusted hardware is the foundation for trusted systems. Trusted computing  aims to increase the security by establishing a trustworthy environment between  hardware and software components that work together.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IBM's ESS 2.0 chip provides stronger user authentication, device validation, and system integrity, and therefore greater system trust.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Trusted computing enables features</w:t>
      </w:r>
      <w:r>
        <w:rPr>
          <w:rFonts w:ascii="Times New Roman" w:hAnsi="Times New Roman"/>
          <w:rtl w:val="0"/>
          <w:lang w:val="en-US"/>
        </w:rPr>
        <w:t xml:space="preserve"> </w:t>
      </w:r>
      <w:r>
        <w:rPr>
          <w:rFonts w:ascii="Times New Roman" w:hAnsi="Times New Roman"/>
          <w:rtl w:val="0"/>
          <w:lang w:val="en-US"/>
        </w:rPr>
        <w:t>such as secure boot, secure storage, and secure communications which help to protect against malware, phishing attacks, and unauthorized access.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Trusted computing can be applied in :</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C</w:t>
      </w:r>
      <w:r>
        <w:rPr>
          <w:rFonts w:ascii="Times New Roman" w:hAnsi="Times New Roman"/>
          <w:rtl w:val="0"/>
          <w:lang w:val="en-US"/>
        </w:rPr>
        <w:t>loud computing</w:t>
      </w:r>
      <w:r>
        <w:rPr>
          <w:rFonts w:ascii="Times New Roman" w:hAnsi="Times New Roman"/>
          <w:rtl w:val="0"/>
          <w:lang w:val="en-US"/>
        </w:rPr>
        <w:t xml:space="preserve"> </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M</w:t>
      </w:r>
      <w:r>
        <w:rPr>
          <w:rFonts w:ascii="Times New Roman" w:hAnsi="Times New Roman"/>
          <w:rtl w:val="0"/>
          <w:lang w:val="it-IT"/>
        </w:rPr>
        <w:t>obile devices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IOT devices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H</w:t>
      </w:r>
      <w:r>
        <w:rPr>
          <w:rFonts w:ascii="Times New Roman" w:hAnsi="Times New Roman"/>
          <w:rtl w:val="0"/>
          <w:lang w:val="en-US"/>
        </w:rPr>
        <w:t>igh-security applications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M</w:t>
      </w:r>
      <w:r>
        <w:rPr>
          <w:rFonts w:ascii="Times New Roman" w:hAnsi="Times New Roman"/>
          <w:rtl w:val="0"/>
          <w:lang w:val="en-US"/>
        </w:rPr>
        <w:t>ilitary and government systems.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u w:val="single"/>
        </w:rPr>
      </w:pPr>
    </w:p>
    <w:p>
      <w:pPr>
        <w:pStyle w:val="Body"/>
        <w:jc w:val="both"/>
        <w:rPr>
          <w:rFonts w:ascii="Times New Roman" w:cs="Times New Roman" w:hAnsi="Times New Roman" w:eastAsia="Times New Roman"/>
          <w:b w:val="1"/>
          <w:bCs w:val="1"/>
          <w:sz w:val="24"/>
          <w:szCs w:val="24"/>
          <w:u w:val="single"/>
        </w:rPr>
      </w:pPr>
    </w:p>
    <w:p>
      <w:pPr>
        <w:pStyle w:val="Body"/>
        <w:jc w:val="both"/>
        <w:rPr>
          <w:rFonts w:ascii="Times New Roman" w:cs="Times New Roman" w:hAnsi="Times New Roman" w:eastAsia="Times New Roman"/>
          <w:b w:val="1"/>
          <w:bCs w:val="1"/>
          <w:sz w:val="24"/>
          <w:szCs w:val="24"/>
          <w:u w:val="single"/>
        </w:rPr>
      </w:pPr>
    </w:p>
    <w:p>
      <w:pPr>
        <w:pStyle w:val="Body"/>
        <w:jc w:val="both"/>
        <w:rPr>
          <w:rFonts w:ascii="Times New Roman" w:cs="Times New Roman" w:hAnsi="Times New Roman" w:eastAsia="Times New Roman"/>
          <w:b w:val="1"/>
          <w:bCs w:val="1"/>
          <w:sz w:val="24"/>
          <w:szCs w:val="24"/>
          <w:u w:val="single"/>
        </w:rPr>
      </w:pPr>
    </w:p>
    <w:p>
      <w:pPr>
        <w:pStyle w:val="Body"/>
        <w:jc w:val="both"/>
        <w:rPr>
          <w:rFonts w:ascii="Times New Roman" w:cs="Times New Roman" w:hAnsi="Times New Roman" w:eastAsia="Times New Roman"/>
          <w:b w:val="1"/>
          <w:bCs w:val="1"/>
          <w:sz w:val="24"/>
          <w:szCs w:val="24"/>
          <w:u w:val="single"/>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CASE STUDY 5: SRA INTERNATIONAL, INC.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Q1)</w:t>
      </w:r>
      <w:r>
        <w:rPr>
          <w:rFonts w:ascii="Times New Roman" w:hAnsi="Times New Roman"/>
          <w:b w:val="1"/>
          <w:bCs w:val="1"/>
          <w:rtl w:val="0"/>
          <w:lang w:val="de-DE"/>
        </w:rPr>
        <w:t>W</w:t>
      </w:r>
      <w:r>
        <w:rPr>
          <w:rFonts w:ascii="Times New Roman" w:hAnsi="Times New Roman"/>
          <w:b w:val="1"/>
          <w:bCs w:val="1"/>
          <w:rtl w:val="0"/>
          <w:lang w:val="en-US"/>
        </w:rPr>
        <w:t>hy</w:t>
      </w:r>
      <w:r>
        <w:rPr>
          <w:rFonts w:ascii="Times New Roman" w:hAnsi="Times New Roman"/>
          <w:b w:val="1"/>
          <w:bCs w:val="1"/>
          <w:rtl w:val="0"/>
          <w:lang w:val="pt-PT"/>
        </w:rPr>
        <w:t xml:space="preserve"> do </w:t>
      </w:r>
      <w:r>
        <w:rPr>
          <w:rFonts w:ascii="Times New Roman" w:hAnsi="Times New Roman"/>
          <w:b w:val="1"/>
          <w:bCs w:val="1"/>
          <w:rtl w:val="0"/>
          <w:lang w:val="en-US"/>
        </w:rPr>
        <w:t>y</w:t>
      </w:r>
      <w:r>
        <w:rPr>
          <w:rFonts w:ascii="Times New Roman" w:hAnsi="Times New Roman"/>
          <w:b w:val="1"/>
          <w:bCs w:val="1"/>
          <w:rtl w:val="0"/>
          <w:lang w:val="en-US"/>
        </w:rPr>
        <w:t xml:space="preserve">ou think SRA has chosen to </w:t>
      </w:r>
      <w:r>
        <w:rPr>
          <w:rFonts w:ascii="Times New Roman" w:hAnsi="Times New Roman"/>
          <w:b w:val="1"/>
          <w:bCs w:val="1"/>
          <w:rtl w:val="0"/>
          <w:lang w:val="en-US"/>
        </w:rPr>
        <w:t>f</w:t>
      </w:r>
      <w:r>
        <w:rPr>
          <w:rFonts w:ascii="Times New Roman" w:hAnsi="Times New Roman"/>
          <w:b w:val="1"/>
          <w:bCs w:val="1"/>
          <w:rtl w:val="0"/>
          <w:lang w:val="en-US"/>
        </w:rPr>
        <w:t>ocus i</w:t>
      </w:r>
      <w:r>
        <w:rPr>
          <w:rFonts w:ascii="Times New Roman" w:hAnsi="Times New Roman"/>
          <w:b w:val="1"/>
          <w:bCs w:val="1"/>
          <w:rtl w:val="0"/>
          <w:lang w:val="en-US"/>
        </w:rPr>
        <w:t>t</w:t>
      </w:r>
      <w:r>
        <w:rPr>
          <w:rFonts w:ascii="Times New Roman" w:hAnsi="Times New Roman"/>
          <w:b w:val="1"/>
          <w:bCs w:val="1"/>
          <w:rtl w:val="0"/>
          <w:lang w:val="fr-FR"/>
        </w:rPr>
        <w:t>s ef</w:t>
      </w:r>
      <w:r>
        <w:rPr>
          <w:rFonts w:ascii="Times New Roman" w:hAnsi="Times New Roman"/>
          <w:b w:val="1"/>
          <w:bCs w:val="1"/>
          <w:rtl w:val="0"/>
          <w:lang w:val="en-US"/>
        </w:rPr>
        <w:t>f</w:t>
      </w:r>
      <w:r>
        <w:rPr>
          <w:rFonts w:ascii="Times New Roman" w:hAnsi="Times New Roman"/>
          <w:b w:val="1"/>
          <w:bCs w:val="1"/>
          <w:rtl w:val="0"/>
        </w:rPr>
        <w:t>or</w:t>
      </w:r>
      <w:r>
        <w:rPr>
          <w:rFonts w:ascii="Times New Roman" w:hAnsi="Times New Roman"/>
          <w:b w:val="1"/>
          <w:bCs w:val="1"/>
          <w:rtl w:val="0"/>
          <w:lang w:val="en-US"/>
        </w:rPr>
        <w:t>t</w:t>
      </w:r>
      <w:r>
        <w:rPr>
          <w:rFonts w:ascii="Times New Roman" w:hAnsi="Times New Roman"/>
          <w:b w:val="1"/>
          <w:bCs w:val="1"/>
          <w:rtl w:val="0"/>
          <w:lang w:val="en-US"/>
        </w:rPr>
        <w:t xml:space="preserve">s on </w:t>
      </w:r>
      <w:r>
        <w:rPr>
          <w:rFonts w:ascii="Times New Roman" w:hAnsi="Times New Roman"/>
          <w:b w:val="1"/>
          <w:bCs w:val="1"/>
          <w:rtl w:val="0"/>
          <w:lang w:val="en-US"/>
        </w:rPr>
        <w:t>federal government</w:t>
      </w:r>
      <w:r>
        <w:rPr>
          <w:rFonts w:ascii="Times New Roman" w:hAnsi="Times New Roman"/>
          <w:b w:val="1"/>
          <w:bCs w:val="1"/>
          <w:rtl w:val="0"/>
          <w:lang w:val="en-US"/>
        </w:rPr>
        <w:t xml:space="preserve"> departments and agencies within the national </w:t>
      </w:r>
      <w:r>
        <w:rPr>
          <w:rFonts w:ascii="Times New Roman" w:hAnsi="Times New Roman"/>
          <w:b w:val="1"/>
          <w:bCs w:val="1"/>
          <w:rtl w:val="0"/>
          <w:lang w:val="en-US"/>
        </w:rPr>
        <w:t>security m</w:t>
      </w:r>
      <w:r>
        <w:rPr>
          <w:rFonts w:ascii="Times New Roman" w:hAnsi="Times New Roman"/>
          <w:b w:val="1"/>
          <w:bCs w:val="1"/>
          <w:rtl w:val="0"/>
          <w:lang w:val="en-US"/>
        </w:rPr>
        <w:t>arket? Explain why this has been a good strategy for SRA.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For federal agencies it is mandatory to verify compliance with government information security regulations but it  is a time-consuming and complicated task.SRA knows well that there is very much scope for its growth if it works with federal government departments and its agencies .SRA International</w:t>
      </w:r>
      <w:r>
        <w:rPr>
          <w:rFonts w:ascii="Times New Roman" w:hAnsi="Times New Roman" w:hint="default"/>
          <w:rtl w:val="1"/>
        </w:rPr>
        <w:t>’</w:t>
      </w:r>
      <w:r>
        <w:rPr>
          <w:rFonts w:ascii="Times New Roman" w:hAnsi="Times New Roman"/>
          <w:rtl w:val="0"/>
          <w:lang w:val="en-US"/>
        </w:rPr>
        <w:t xml:space="preserve">s Web-based risk assessment software </w:t>
      </w:r>
      <w:r>
        <w:rPr>
          <w:rFonts w:ascii="Times New Roman" w:hAnsi="Times New Roman"/>
          <w:rtl w:val="0"/>
          <w:lang w:val="en-US"/>
        </w:rPr>
        <w:t>can</w:t>
      </w:r>
      <w:r>
        <w:rPr>
          <w:rFonts w:ascii="Times New Roman" w:hAnsi="Times New Roman"/>
          <w:rtl w:val="0"/>
          <w:lang w:val="en-US"/>
        </w:rPr>
        <w:t xml:space="preserve"> automate the compliance process for federal government agencies .Thus, SRA has chosen to focus its efforts on federal government departments and agencies within the national security market</w:t>
      </w:r>
      <w:r>
        <w:rPr>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This strategy has proven itself to be a good strategy for SRA because most of the revenue generated by the company is from the national security market.The company's 2005 reported net income was $57,723,000 on total revenue of $881, 770,000. Federal government clients accounted for ninety nine percent of the company's revenue: 60% was derived from national security clients, 29% from civilian agencies and departments, and 10% from health care and public health clients.As of June 30, 2005, SRA's backlog (orders for services under existing signed contracts) was approximately $2.7 billion.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Q</w:t>
      </w:r>
      <w:r>
        <w:rPr>
          <w:rFonts w:ascii="Times New Roman" w:hAnsi="Times New Roman"/>
          <w:b w:val="1"/>
          <w:bCs w:val="1"/>
          <w:rtl w:val="0"/>
        </w:rPr>
        <w:t>2</w:t>
      </w:r>
      <w:r>
        <w:rPr>
          <w:rFonts w:ascii="Times New Roman" w:hAnsi="Times New Roman"/>
          <w:b w:val="1"/>
          <w:bCs w:val="1"/>
          <w:rtl w:val="0"/>
          <w:lang w:val="en-US"/>
        </w:rPr>
        <w:t>)</w:t>
      </w:r>
      <w:r>
        <w:rPr>
          <w:rFonts w:ascii="Times New Roman" w:hAnsi="Times New Roman"/>
          <w:b w:val="1"/>
          <w:bCs w:val="1"/>
          <w:rtl w:val="0"/>
          <w:lang w:val="en-US"/>
        </w:rPr>
        <w:t xml:space="preserve"> What is open sour</w:t>
      </w:r>
      <w:r>
        <w:rPr>
          <w:rFonts w:ascii="Times New Roman" w:hAnsi="Times New Roman"/>
          <w:b w:val="1"/>
          <w:bCs w:val="1"/>
          <w:rtl w:val="0"/>
          <w:lang w:val="en-US"/>
        </w:rPr>
        <w:t>c</w:t>
      </w:r>
      <w:r>
        <w:rPr>
          <w:rFonts w:ascii="Times New Roman" w:hAnsi="Times New Roman"/>
          <w:b w:val="1"/>
          <w:bCs w:val="1"/>
          <w:rtl w:val="0"/>
        </w:rPr>
        <w:t>e inte</w:t>
      </w:r>
      <w:r>
        <w:rPr>
          <w:rFonts w:ascii="Times New Roman" w:hAnsi="Times New Roman"/>
          <w:b w:val="1"/>
          <w:bCs w:val="1"/>
          <w:rtl w:val="0"/>
          <w:lang w:val="en-US"/>
        </w:rPr>
        <w:t>l</w:t>
      </w:r>
      <w:r>
        <w:rPr>
          <w:rFonts w:ascii="Times New Roman" w:hAnsi="Times New Roman"/>
          <w:b w:val="1"/>
          <w:bCs w:val="1"/>
          <w:rtl w:val="0"/>
          <w:lang w:val="fr-FR"/>
        </w:rPr>
        <w:t>ligence</w:t>
      </w:r>
      <w:r>
        <w:rPr>
          <w:rFonts w:ascii="Times New Roman" w:hAnsi="Times New Roman"/>
          <w:b w:val="1"/>
          <w:bCs w:val="1"/>
          <w:rtl w:val="0"/>
          <w:lang w:val="en-US"/>
        </w:rPr>
        <w:t>?</w:t>
      </w:r>
      <w:r>
        <w:rPr>
          <w:rFonts w:ascii="Times New Roman" w:hAnsi="Times New Roman"/>
          <w:b w:val="1"/>
          <w:bCs w:val="1"/>
          <w:rtl w:val="0"/>
          <w:lang w:val="en-US"/>
        </w:rPr>
        <w:t xml:space="preserve"> What is tie relationship</w:t>
      </w:r>
      <w:r>
        <w:rPr>
          <w:rFonts w:ascii="Times New Roman" w:hAnsi="Times New Roman"/>
          <w:b w:val="1"/>
          <w:bCs w:val="1"/>
          <w:rtl w:val="0"/>
          <w:lang w:val="en-US"/>
        </w:rPr>
        <w:t xml:space="preserve"> </w:t>
      </w:r>
      <w:r>
        <w:rPr>
          <w:rFonts w:ascii="Times New Roman" w:hAnsi="Times New Roman"/>
          <w:b w:val="1"/>
          <w:bCs w:val="1"/>
          <w:rtl w:val="0"/>
        </w:rPr>
        <w:t>be</w:t>
      </w:r>
      <w:r>
        <w:rPr>
          <w:rFonts w:ascii="Times New Roman" w:hAnsi="Times New Roman"/>
          <w:b w:val="1"/>
          <w:bCs w:val="1"/>
          <w:rtl w:val="0"/>
          <w:lang w:val="en-US"/>
        </w:rPr>
        <w:t xml:space="preserve">tween </w:t>
      </w:r>
      <w:r>
        <w:rPr>
          <w:rFonts w:ascii="Times New Roman" w:hAnsi="Times New Roman"/>
          <w:b w:val="1"/>
          <w:bCs w:val="1"/>
          <w:rtl w:val="0"/>
          <w:lang w:val="en-US"/>
        </w:rPr>
        <w:t>open source intel</w:t>
      </w:r>
      <w:r>
        <w:rPr>
          <w:rFonts w:ascii="Times New Roman" w:hAnsi="Times New Roman"/>
          <w:b w:val="1"/>
          <w:bCs w:val="1"/>
          <w:rtl w:val="0"/>
          <w:lang w:val="en-US"/>
        </w:rPr>
        <w:t>l</w:t>
      </w:r>
      <w:r>
        <w:rPr>
          <w:rFonts w:ascii="Times New Roman" w:hAnsi="Times New Roman"/>
          <w:b w:val="1"/>
          <w:bCs w:val="1"/>
          <w:rtl w:val="0"/>
          <w:lang w:val="fr-FR"/>
        </w:rPr>
        <w:t xml:space="preserve">igence, national </w:t>
      </w:r>
      <w:r>
        <w:rPr>
          <w:rFonts w:ascii="Times New Roman" w:hAnsi="Times New Roman"/>
          <w:b w:val="1"/>
          <w:bCs w:val="1"/>
          <w:rtl w:val="0"/>
          <w:lang w:val="en-US"/>
        </w:rPr>
        <w:t>s</w:t>
      </w:r>
      <w:r>
        <w:rPr>
          <w:rFonts w:ascii="Times New Roman" w:hAnsi="Times New Roman"/>
          <w:b w:val="1"/>
          <w:bCs w:val="1"/>
          <w:rtl w:val="0"/>
          <w:lang w:val="en-US"/>
        </w:rPr>
        <w:t>ecurity, and text and data mi</w:t>
      </w:r>
      <w:r>
        <w:rPr>
          <w:rFonts w:ascii="Times New Roman" w:hAnsi="Times New Roman"/>
          <w:b w:val="1"/>
          <w:bCs w:val="1"/>
          <w:rtl w:val="0"/>
          <w:lang w:val="en-US"/>
        </w:rPr>
        <w:t>ning</w:t>
      </w:r>
      <w:r>
        <w:rPr>
          <w:rFonts w:ascii="Times New Roman" w:hAnsi="Times New Roman"/>
          <w:b w:val="1"/>
          <w:bCs w:val="1"/>
          <w:rtl w:val="0"/>
          <w:lang w:val="en-US"/>
        </w:rPr>
        <w:t xml:space="preserve"> software? Why should businesses be concerned about open source intelligence?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Open source intelligence involves  collection, analysis, and dissemination of intelligence gathered from publicly available sources like newspaper, magazines, journals, social websites, etc.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Text and data mining operations can extract and analyze massive amounts of data including those from open sources to identify patterns of activity, trends and correlations quickly and efficiently.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 xml:space="preserve">As </w:t>
      </w:r>
      <w:r>
        <w:rPr>
          <w:rFonts w:ascii="Times New Roman" w:hAnsi="Times New Roman"/>
          <w:rtl w:val="0"/>
          <w:lang w:val="en-US"/>
        </w:rPr>
        <w:t>Open source intelligence is gathered or achieved by text and data mining software hence the nation</w:t>
      </w:r>
      <w:r>
        <w:rPr>
          <w:rFonts w:ascii="Times New Roman" w:hAnsi="Times New Roman" w:hint="default"/>
          <w:rtl w:val="1"/>
        </w:rPr>
        <w:t>’</w:t>
      </w:r>
      <w:r>
        <w:rPr>
          <w:rFonts w:ascii="Times New Roman" w:hAnsi="Times New Roman"/>
          <w:rtl w:val="0"/>
          <w:lang w:val="en-US"/>
        </w:rPr>
        <w:t>s security is improved by these tasks.This can provide valuable information for threat assessments, monitoring of foreign governments and organizations, and identification of potential security risks.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Businesses should be concerned about open source intelligence as it can be  to check the new and latest market trends, business can create business and marketing strategies as per the current trends and identify potential risks to the organization.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Q3)</w:t>
      </w:r>
      <w:r>
        <w:rPr>
          <w:rFonts w:ascii="Times New Roman" w:hAnsi="Times New Roman"/>
          <w:b w:val="1"/>
          <w:bCs w:val="1"/>
          <w:rtl w:val="0"/>
          <w:lang w:val="en-US"/>
        </w:rPr>
        <w:t>What</w:t>
      </w:r>
      <w:r>
        <w:rPr>
          <w:rFonts w:ascii="Times New Roman" w:hAnsi="Times New Roman"/>
          <w:b w:val="1"/>
          <w:bCs w:val="1"/>
          <w:rtl w:val="0"/>
          <w:lang w:val="en-US"/>
        </w:rPr>
        <w:t xml:space="preserve"> </w:t>
      </w:r>
      <w:r>
        <w:rPr>
          <w:rFonts w:ascii="Times New Roman" w:hAnsi="Times New Roman"/>
          <w:b w:val="1"/>
          <w:bCs w:val="1"/>
          <w:rtl w:val="0"/>
          <w:lang w:val="en-US"/>
        </w:rPr>
        <w:t xml:space="preserve">are critical infrastructures </w:t>
      </w:r>
      <w:r>
        <w:rPr>
          <w:rFonts w:ascii="Times New Roman" w:hAnsi="Times New Roman"/>
          <w:b w:val="1"/>
          <w:bCs w:val="1"/>
          <w:rtl w:val="0"/>
          <w:lang w:val="en-US"/>
        </w:rPr>
        <w:t>.</w:t>
      </w:r>
      <w:r>
        <w:rPr>
          <w:rFonts w:ascii="Times New Roman" w:hAnsi="Times New Roman"/>
          <w:b w:val="1"/>
          <w:bCs w:val="1"/>
          <w:rtl w:val="0"/>
          <w:lang w:val="en-US"/>
        </w:rPr>
        <w:t>List the U.S, critical</w:t>
      </w:r>
      <w:r>
        <w:rPr>
          <w:rFonts w:ascii="Times New Roman" w:hAnsi="Times New Roman"/>
          <w:b w:val="1"/>
          <w:bCs w:val="1"/>
          <w:rtl w:val="0"/>
          <w:lang w:val="en-US"/>
        </w:rPr>
        <w:t xml:space="preserve"> </w:t>
      </w:r>
      <w:r>
        <w:rPr>
          <w:rFonts w:ascii="Times New Roman" w:hAnsi="Times New Roman"/>
          <w:b w:val="1"/>
          <w:bCs w:val="1"/>
          <w:rtl w:val="0"/>
        </w:rPr>
        <w:t>infrastruc</w:t>
      </w:r>
      <w:r>
        <w:rPr>
          <w:rFonts w:ascii="Times New Roman" w:hAnsi="Times New Roman"/>
          <w:b w:val="1"/>
          <w:bCs w:val="1"/>
          <w:rtl w:val="0"/>
          <w:lang w:val="en-US"/>
        </w:rPr>
        <w:t>t</w:t>
      </w:r>
      <w:r>
        <w:rPr>
          <w:rFonts w:ascii="Times New Roman" w:hAnsi="Times New Roman"/>
          <w:b w:val="1"/>
          <w:bCs w:val="1"/>
          <w:rtl w:val="0"/>
        </w:rPr>
        <w:t>u</w:t>
      </w:r>
      <w:r>
        <w:rPr>
          <w:rFonts w:ascii="Times New Roman" w:hAnsi="Times New Roman"/>
          <w:b w:val="1"/>
          <w:bCs w:val="1"/>
          <w:rtl w:val="0"/>
          <w:lang w:val="en-US"/>
        </w:rPr>
        <w:t>r</w:t>
      </w:r>
      <w:r>
        <w:rPr>
          <w:rFonts w:ascii="Times New Roman" w:hAnsi="Times New Roman"/>
          <w:b w:val="1"/>
          <w:bCs w:val="1"/>
          <w:rtl w:val="0"/>
          <w:lang w:val="en-US"/>
        </w:rPr>
        <w:t>e sectors and provide examples of each.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Critical infrastructures</w:t>
      </w:r>
      <w:r>
        <w:rPr>
          <w:rFonts w:ascii="Times New Roman" w:hAnsi="Times New Roman"/>
          <w:rtl w:val="0"/>
          <w:lang w:val="en-US"/>
        </w:rPr>
        <w:t xml:space="preserve"> can be </w:t>
      </w:r>
      <w:r>
        <w:rPr>
          <w:rFonts w:ascii="Times New Roman" w:hAnsi="Times New Roman"/>
          <w:rtl w:val="0"/>
          <w:lang w:val="en-US"/>
        </w:rPr>
        <w:t xml:space="preserve"> assets</w:t>
      </w:r>
      <w:r>
        <w:rPr>
          <w:rFonts w:ascii="Times New Roman" w:hAnsi="Times New Roman"/>
          <w:rtl w:val="0"/>
          <w:lang w:val="en-US"/>
        </w:rPr>
        <w:t xml:space="preserve">, </w:t>
      </w:r>
      <w:r>
        <w:rPr>
          <w:rFonts w:ascii="Times New Roman" w:hAnsi="Times New Roman"/>
          <w:rtl w:val="0"/>
          <w:lang w:val="en-US"/>
        </w:rPr>
        <w:t>systems or resources</w:t>
      </w:r>
      <w:r>
        <w:rPr>
          <w:rFonts w:ascii="Times New Roman" w:hAnsi="Times New Roman"/>
          <w:rtl w:val="0"/>
          <w:lang w:val="en-US"/>
        </w:rPr>
        <w:t xml:space="preserve"> either virtual or physical </w:t>
      </w:r>
      <w:r>
        <w:rPr>
          <w:rFonts w:ascii="Times New Roman" w:hAnsi="Times New Roman"/>
          <w:rtl w:val="0"/>
          <w:lang w:val="en-US"/>
        </w:rPr>
        <w:t xml:space="preserve"> which are </w:t>
      </w:r>
      <w:r>
        <w:rPr>
          <w:rFonts w:ascii="Times New Roman" w:hAnsi="Times New Roman"/>
          <w:rtl w:val="0"/>
          <w:lang w:val="en-US"/>
        </w:rPr>
        <w:t xml:space="preserve">highly </w:t>
      </w:r>
      <w:r>
        <w:rPr>
          <w:rFonts w:ascii="Times New Roman" w:hAnsi="Times New Roman"/>
          <w:rtl w:val="0"/>
          <w:lang w:val="fr-FR"/>
        </w:rPr>
        <w:t xml:space="preserve">important </w:t>
      </w:r>
      <w:r>
        <w:rPr>
          <w:rFonts w:ascii="Times New Roman" w:hAnsi="Times New Roman"/>
          <w:rtl w:val="0"/>
          <w:lang w:val="en-US"/>
        </w:rPr>
        <w:t xml:space="preserve">to </w:t>
      </w:r>
      <w:r>
        <w:rPr>
          <w:rFonts w:ascii="Times New Roman" w:hAnsi="Times New Roman"/>
          <w:rtl w:val="0"/>
          <w:lang w:val="fr-FR"/>
        </w:rPr>
        <w:t>nation</w:t>
      </w:r>
      <w:r>
        <w:rPr>
          <w:rFonts w:ascii="Times New Roman" w:hAnsi="Times New Roman" w:hint="default"/>
          <w:rtl w:val="1"/>
        </w:rPr>
        <w:t>’</w:t>
      </w:r>
      <w:r>
        <w:rPr>
          <w:rFonts w:ascii="Times New Roman" w:hAnsi="Times New Roman"/>
          <w:rtl w:val="0"/>
          <w:lang w:val="en-US"/>
        </w:rPr>
        <w:t xml:space="preserve">s security. </w:t>
      </w:r>
      <w:r>
        <w:rPr>
          <w:rFonts w:ascii="Times New Roman" w:hAnsi="Times New Roman"/>
          <w:rtl w:val="0"/>
          <w:lang w:val="en-US"/>
        </w:rPr>
        <w:t xml:space="preserve">Any problem to </w:t>
      </w:r>
      <w:r>
        <w:rPr>
          <w:rFonts w:ascii="Times New Roman" w:hAnsi="Times New Roman"/>
          <w:rtl w:val="0"/>
          <w:lang w:val="en-US"/>
        </w:rPr>
        <w:t>th</w:t>
      </w:r>
      <w:r>
        <w:rPr>
          <w:rFonts w:ascii="Times New Roman" w:hAnsi="Times New Roman"/>
          <w:rtl w:val="0"/>
          <w:lang w:val="en-US"/>
        </w:rPr>
        <w:t>e</w:t>
      </w:r>
      <w:r>
        <w:rPr>
          <w:rFonts w:ascii="Times New Roman" w:hAnsi="Times New Roman"/>
          <w:rtl w:val="0"/>
        </w:rPr>
        <w:t xml:space="preserve">se </w:t>
      </w:r>
      <w:r>
        <w:rPr>
          <w:rFonts w:ascii="Times New Roman" w:hAnsi="Times New Roman"/>
          <w:rtl w:val="0"/>
          <w:lang w:val="en-US"/>
        </w:rPr>
        <w:t>systems</w:t>
      </w:r>
      <w:r>
        <w:rPr>
          <w:rFonts w:ascii="Times New Roman" w:hAnsi="Times New Roman"/>
          <w:rtl w:val="0"/>
          <w:lang w:val="en-US"/>
        </w:rPr>
        <w:t xml:space="preserve"> may affect badly on the economic security and safety of the nation.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SRA supports and develops the plans, programs, and operations needed to protect the nation's physical and cyber infrastructures from attack or disruption. SRA also assists the Defense Advanced Research Projects Agency's Tactical Technology Office in evaluating technologies developed by industry, universities, and military laboratories</w:t>
      </w:r>
      <w:r>
        <w:rPr>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SRA supports the DoD information systems used by the Office of the Secretary of Defense, the defense agencies, the Joint Chiefs of Staff organizations, the three military departments (Army, Air Force, Navy), the four military services (Army, Air Force, Navy, Marine Corps), the National Guard, and the command structure. SRA's responsibilities typically involve the design, development, integration, and implementation of large, complex information systems.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SRA also provides IT support to the Army Reserve Component.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Sectors: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National Security Representatives: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Department of Defense:Air mobility command,Army National Guard, Defence Manpower Data Center ,etc.</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Department of Homeland Security:</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Various Intelligence agencies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Civil Government Representatives: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Department of commerce</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Us agency for international Development</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General services administration</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National Aeronautics and space administration etc.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Healthcare and Public Health Representatives: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Army Medical Command</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Centers for Disease control and Prevention</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Food and Drug Administration.</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National Institutes of Health etc.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Q4)</w:t>
      </w:r>
      <w:r>
        <w:rPr>
          <w:rFonts w:ascii="Times New Roman" w:hAnsi="Times New Roman"/>
          <w:b w:val="1"/>
          <w:bCs w:val="1"/>
          <w:rtl w:val="0"/>
          <w:lang w:val="en-US"/>
        </w:rPr>
        <w:t>﻿﻿﻿Why is improved interoperability between federal agency systems</w:t>
      </w:r>
      <w:r>
        <w:rPr>
          <w:rFonts w:ascii="Times New Roman" w:hAnsi="Times New Roman"/>
          <w:b w:val="1"/>
          <w:bCs w:val="1"/>
          <w:rtl w:val="0"/>
          <w:lang w:val="en-US"/>
        </w:rPr>
        <w:t xml:space="preserve"> </w:t>
      </w:r>
      <w:r>
        <w:rPr>
          <w:rFonts w:ascii="Times New Roman" w:hAnsi="Times New Roman"/>
          <w:b w:val="1"/>
          <w:bCs w:val="1"/>
          <w:rtl w:val="0"/>
          <w:lang w:val="en-US"/>
        </w:rPr>
        <w:t>necessary for national security purposes?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 xml:space="preserve">Associated with </w:t>
      </w:r>
      <w:r>
        <w:rPr>
          <w:rFonts w:ascii="Times New Roman" w:hAnsi="Times New Roman"/>
          <w:rtl w:val="0"/>
          <w:lang w:val="en-US"/>
        </w:rPr>
        <w:t>SRA's many services and solutions is the requirement that all federal agencies and their contractors must comply with government security regulations. Since 2002, compliance with the provisions set forth in the federal Information Security management act</w:t>
      </w:r>
      <w:r>
        <w:rPr>
          <w:rFonts w:ascii="Times New Roman" w:hAnsi="Times New Roman"/>
          <w:rtl w:val="0"/>
          <w:lang w:val="en-US"/>
        </w:rPr>
        <w:t xml:space="preserve"> </w:t>
      </w:r>
      <w:r>
        <w:rPr>
          <w:rFonts w:ascii="Times New Roman" w:hAnsi="Times New Roman"/>
          <w:rtl w:val="0"/>
          <w:lang w:val="en-US"/>
        </w:rPr>
        <w:t xml:space="preserve">(FISMA) has </w:t>
      </w:r>
      <w:r>
        <w:rPr>
          <w:rFonts w:ascii="Times New Roman" w:hAnsi="Times New Roman"/>
          <w:rtl w:val="0"/>
          <w:lang w:val="en-US"/>
        </w:rPr>
        <w:t>been mandatory as its treated as a matter of national security.</w:t>
      </w:r>
      <w:r>
        <w:rPr>
          <w:rFonts w:ascii="Times New Roman" w:hAnsi="Times New Roman"/>
          <w:rtl w:val="0"/>
          <w:lang w:val="en-US"/>
        </w:rPr>
        <w:t xml:space="preserve"> </w:t>
      </w:r>
      <w:r>
        <w:rPr>
          <w:rFonts w:ascii="Times New Roman" w:hAnsi="Times New Roman"/>
          <w:rtl w:val="0"/>
          <w:lang w:val="en-US"/>
        </w:rPr>
        <w:t>FISMA requires each Federal government agency to develop, document and implement and agency wide program to protect agency information and information systems.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The improved interoperability between the federal agency systems is necessary for national security purposes</w:t>
      </w:r>
      <w:r>
        <w:rPr>
          <w:rFonts w:ascii="Times New Roman" w:hAnsi="Times New Roman"/>
          <w:rtl w:val="0"/>
          <w:lang w:val="en-US"/>
        </w:rPr>
        <w:t xml:space="preserve"> because</w:t>
      </w:r>
    </w:p>
    <w:p>
      <w:pPr>
        <w:pStyle w:val="Default"/>
        <w:numPr>
          <w:ilvl w:val="0"/>
          <w:numId w:val="2"/>
        </w:numPr>
        <w:bidi w:val="0"/>
        <w:spacing w:before="0" w:line="240" w:lineRule="auto"/>
        <w:ind w:right="0"/>
        <w:jc w:val="left"/>
        <w:rPr>
          <w:rFonts w:ascii="Times New Roman" w:hAnsi="Times New Roman"/>
          <w:rtl w:val="0"/>
          <w:lang w:val="en-US"/>
        </w:rPr>
      </w:pPr>
      <w:r>
        <w:rPr>
          <w:rFonts w:ascii="Times New Roman" w:hAnsi="Times New Roman"/>
          <w:rtl w:val="0"/>
          <w:lang w:val="en-US"/>
        </w:rPr>
        <w:t>Federal agencies need to work together to address emerging threats and challenges.</w:t>
      </w:r>
    </w:p>
    <w:p>
      <w:pPr>
        <w:pStyle w:val="Default"/>
        <w:numPr>
          <w:ilvl w:val="0"/>
          <w:numId w:val="2"/>
        </w:numPr>
        <w:bidi w:val="0"/>
        <w:spacing w:before="0" w:line="240" w:lineRule="auto"/>
        <w:ind w:right="0"/>
        <w:jc w:val="left"/>
        <w:rPr>
          <w:rFonts w:ascii="Times New Roman" w:hAnsi="Times New Roman"/>
          <w:rtl w:val="0"/>
          <w:lang w:val="en-US"/>
        </w:rPr>
      </w:pPr>
      <w:r>
        <w:rPr>
          <w:rFonts w:ascii="Times New Roman" w:hAnsi="Times New Roman"/>
          <w:rtl w:val="0"/>
          <w:lang w:val="en-US"/>
        </w:rPr>
        <w:t>Interoperability can help optimize resource allocation and utilization across agencies.</w:t>
      </w:r>
    </w:p>
    <w:p>
      <w:pPr>
        <w:pStyle w:val="Default"/>
        <w:numPr>
          <w:ilvl w:val="0"/>
          <w:numId w:val="2"/>
        </w:numPr>
        <w:bidi w:val="0"/>
        <w:spacing w:before="0" w:line="240" w:lineRule="auto"/>
        <w:ind w:right="0"/>
        <w:jc w:val="left"/>
        <w:rPr>
          <w:rFonts w:ascii="Times New Roman" w:hAnsi="Times New Roman"/>
          <w:rtl w:val="0"/>
          <w:lang w:val="en-US"/>
        </w:rPr>
      </w:pPr>
      <w:r>
        <w:rPr>
          <w:rFonts w:ascii="Times New Roman" w:hAnsi="Times New Roman"/>
          <w:rtl w:val="0"/>
          <w:lang w:val="en-US"/>
        </w:rPr>
        <w:t>Interoperability between federal agency systems can enable seamless sharing of information, data, and intelligence among agencies.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W</w:t>
      </w:r>
      <w:r>
        <w:rPr>
          <w:rFonts w:ascii="Times New Roman" w:hAnsi="Times New Roman"/>
          <w:rtl w:val="0"/>
          <w:lang w:val="en-US"/>
        </w:rPr>
        <w:t xml:space="preserve">hen all the systems are following same hardware and software standards, the integration of the systems and the communication between them becomes easier and more convenient, since data becomes easier to handle, it will also increase the security standards of the entire system.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 xml:space="preserve"> Q10)</w:t>
      </w:r>
      <w:r>
        <w:rPr>
          <w:rFonts w:ascii="Times New Roman" w:hAnsi="Times New Roman"/>
          <w:b w:val="1"/>
          <w:bCs w:val="1"/>
          <w:rtl w:val="0"/>
          <w:lang w:val="en-US"/>
        </w:rPr>
        <w:t xml:space="preserve">Explain how ASSERT's questions could be used by a business </w:t>
      </w:r>
      <w:r>
        <w:rPr>
          <w:rFonts w:ascii="Times New Roman" w:hAnsi="Times New Roman"/>
          <w:b w:val="1"/>
          <w:bCs w:val="1"/>
          <w:rtl w:val="0"/>
          <w:lang w:val="en-US"/>
        </w:rPr>
        <w:t>t</w:t>
      </w:r>
      <w:r>
        <w:rPr>
          <w:rFonts w:ascii="Times New Roman" w:hAnsi="Times New Roman"/>
          <w:b w:val="1"/>
          <w:bCs w:val="1"/>
          <w:rtl w:val="0"/>
          <w:lang w:val="en-US"/>
        </w:rPr>
        <w:t>o better control its IT systems and to mitigate its security risks.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sz w:val="29"/>
          <w:szCs w:val="29"/>
          <w:rtl w:val="0"/>
        </w:rPr>
      </w:pPr>
      <w:r>
        <w:rPr>
          <w:rFonts w:ascii="Times New Roman" w:hAnsi="Times New Roman"/>
          <w:rtl w:val="0"/>
          <w:lang w:val="en-US"/>
        </w:rPr>
        <w:t>ASSERT stands for Automated Security Self Evaluation and Remediation Tracking</w:t>
      </w:r>
      <w:r>
        <w:rPr>
          <w:rFonts w:ascii="Times New Roman" w:hAnsi="Times New Roman"/>
          <w:rtl w:val="0"/>
          <w:lang w:val="en-US"/>
        </w:rPr>
        <w:t>.</w:t>
      </w:r>
      <w:r>
        <w:rPr>
          <w:rFonts w:ascii="Times New Roman" w:hAnsi="Times New Roman"/>
          <w:rtl w:val="0"/>
          <w:lang w:val="en-US"/>
        </w:rPr>
        <w:t>It is based on the oracle database integrated with Macromedia</w:t>
      </w:r>
      <w:r>
        <w:rPr>
          <w:rFonts w:ascii="Times New Roman" w:hAnsi="Times New Roman" w:hint="default"/>
          <w:rtl w:val="1"/>
        </w:rPr>
        <w:t>’</w:t>
      </w:r>
      <w:r>
        <w:rPr>
          <w:rFonts w:ascii="Times New Roman" w:hAnsi="Times New Roman"/>
          <w:rtl w:val="0"/>
          <w:lang w:val="it-IT"/>
        </w:rPr>
        <w:t>s ColdFusion.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ASSERT displays each assessment question in context and allows system owners to easily navigate between questions. Once the questions have been answered for the first time, future evaluations require considerably less effort. ASSERT uses the prior year's responses as a baseline to pre fill and inherit answers wherever possible, reducing the time required to complete the assessment process to approximately two hours a year.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ASSERT automatically generates remedial action plans based on the assessment answers. It links each remedial action plan to the information asset and to the business unit that owns it, and it identifies the assessment questions that generated each remedial action plan. It also provides the basic steps needed to remediate each identified vulnerability, along with the name of the individual responsible for each step.This makes it easier for managers at each agency to track the progress of their corrective actions.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From the assessment responses, ASSERT creates a centralized database of security data associated with an agency's information systems (eg. points of contact, date of latest approved security plan, information sensitivity classifications, resource needs). It also identifies risks to those systems, and provides current information on the status of the agency's security controls and remedial action plan initiatives. This information allows responsible managers to know the status of their systems at any point in time, enabling them to quickly institute necessary security improvements.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 xml:space="preserve">ASSERT incorporates the eight information security program requirements mandated by FISMA </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periodic risk assessments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risk-based policies and procedures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system security plans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information security training</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periodic testing and evaluation of security policies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remedial action plans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security incident procedures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continuity of operations plans</w:t>
      </w:r>
      <w:r>
        <w:rPr>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tl w:val="0"/>
        </w:rPr>
      </w:pPr>
      <w:r>
        <w:rPr>
          <w:rFonts w:ascii="Times New Roman" w:hAnsi="Times New Roman"/>
          <w:rtl w:val="0"/>
          <w:lang w:val="en-US"/>
        </w:rPr>
        <w:t xml:space="preserve">Thus business can use </w:t>
      </w:r>
      <w:r>
        <w:rPr>
          <w:rFonts w:ascii="Times New Roman" w:hAnsi="Times New Roman"/>
          <w:rtl w:val="0"/>
          <w:lang w:val="en-US"/>
        </w:rPr>
        <w:t xml:space="preserve">ASSERT's questions </w:t>
      </w:r>
      <w:r>
        <w:rPr>
          <w:rFonts w:ascii="Times New Roman" w:hAnsi="Times New Roman"/>
          <w:rtl w:val="0"/>
          <w:lang w:val="en-US"/>
        </w:rPr>
        <w:t>t</w:t>
      </w:r>
      <w:r>
        <w:rPr>
          <w:rFonts w:ascii="Times New Roman" w:hAnsi="Times New Roman"/>
          <w:rtl w:val="0"/>
          <w:lang w:val="en-US"/>
        </w:rPr>
        <w:t>o better control its IT systems and to mitigate its security risks.</w:t>
      </w:r>
      <w:r>
        <w:rPr>
          <w:rFonts w:ascii="Times New Roman" w:cs="Times New Roman" w:hAnsi="Times New Roman" w:eastAsia="Times New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