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both"/>
        <w:rPr>
          <w:rFonts w:ascii="Times New Roman" w:cs="Times New Roman" w:hAnsi="Times New Roman" w:eastAsia="Times New Roman"/>
          <w:sz w:val="48"/>
          <w:szCs w:val="48"/>
          <w:u w:val="single"/>
        </w:rPr>
      </w:pPr>
      <w:r>
        <w:rPr>
          <w:rFonts w:ascii="Times New Roman" w:hAnsi="Times New Roman"/>
          <w:sz w:val="48"/>
          <w:szCs w:val="48"/>
          <w:u w:val="single"/>
          <w:rtl w:val="0"/>
          <w:lang w:val="en-US"/>
        </w:rPr>
        <w:t>PROJECT 3- SEARCHING HARDDRIVE</w:t>
      </w:r>
    </w:p>
    <w:p>
      <w:pPr>
        <w:pStyle w:val="Body"/>
        <w:jc w:val="both"/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VIKRAMADITYA REDDY VARKALA</w:t>
      </w:r>
    </w:p>
    <w:p>
      <w:pPr>
        <w:pStyle w:val="Title"/>
        <w:jc w:val="both"/>
        <w:rPr>
          <w:rFonts w:ascii="Times New Roman" w:cs="Times New Roman" w:hAnsi="Times New Roman" w:eastAsia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  <w:rtl w:val="0"/>
        </w:rPr>
        <w:t>Z1973679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TOOL: SEARCH DIGGITY</w:t>
      </w:r>
    </w:p>
    <w:p>
      <w:pPr>
        <w:pStyle w:val="Body"/>
        <w:bidi w:val="0"/>
      </w:pPr>
      <w:r>
        <w:rPr>
          <w:rtl w:val="0"/>
        </w:rPr>
        <w:t xml:space="preserve">URL: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"https://resources.bishopfox.com/resources/tools/google-hacking-diggity/attack-tools/"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https://resources.bishopfox.com/resources/tools/google-hacking-diggity/attack-tools/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RESULTS: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-822884</wp:posOffset>
            </wp:positionH>
            <wp:positionV relativeFrom="line">
              <wp:posOffset>263993</wp:posOffset>
            </wp:positionV>
            <wp:extent cx="7319659" cy="3887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5" name="officeArt object" descr="Screenshot 2023-04-12 at 01.48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4-12 at 01.48.51.png" descr="Screenshot 2023-04-12 at 01.48.5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659" cy="3887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