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sz w:val="28"/>
          <w:szCs w:val="28"/>
        </w:rPr>
      </w:pPr>
      <w:bookmarkStart w:colFirst="0" w:colLast="0" w:name="_t0rwpcc5mpz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b5394"/>
          <w:sz w:val="36"/>
          <w:szCs w:val="36"/>
          <w:rtl w:val="0"/>
        </w:rPr>
        <w:t xml:space="preserve">Изпитна тема № 8: Алгоритми и структури от данни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План-тезис:</w:t>
      </w:r>
      <w:r w:rsidDel="00000000" w:rsidR="00000000" w:rsidRPr="00000000">
        <w:rPr>
          <w:sz w:val="28"/>
          <w:szCs w:val="28"/>
          <w:rtl w:val="0"/>
        </w:rPr>
        <w:t xml:space="preserve"> Динамично оптимиране. Дървовидни структури от данни и алгоритми върху тях.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Хеширане и хеш-таблици. Графи и алгоритми върху графи.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Динамично оптимиране:</w:t>
        <w:tab/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за решаване на задачи с припокриващи се подзадачи.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Работи на принципа “Разделяй и владей”.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Изграждат се връзки, свързващи решението на задачата с решенията на по-малки подзадачи от същия тип.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Всяка една от по-малките подзадачи се решава само веднъж, резултата им се записва и се получава на решение на първоначалната задача.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Дървовидни структури от данни и алгоритми върху тях: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Представляват разклонени йерархични структури от данни, които са изградени от възли. Всеки възел е свързан с други възли (разклонения на дървото).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Дървовидни структури от данни са: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Дървета - двоични, балансирани, подредени и др.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Графи - ориентирани, неориентирани, с тегла и др.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Мрежи - графи с особени свойства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Важно за дърветата: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Всеки възел(или връх) може да има родител и наследник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Възел без родител се нарича корен (root), всяко дърво има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само един корен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Възел без наследници се нарича листо (leaf)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Могат да се разделят на поддървета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Двоични дървета: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Възлите имат не повече от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две разклонения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Няма правила за подредба, освен ако не са сортирани двоични дървета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“Двоични дървета за търсене” - сортирани, лявото разклонение на възела има по-малка стойност от възела, а дясното има по-голяма. Могат да бъдат </w:t>
      </w:r>
      <w:r w:rsidDel="00000000" w:rsidR="00000000" w:rsidRPr="00000000">
        <w:rPr>
          <w:b w:val="1"/>
          <w:sz w:val="28"/>
          <w:szCs w:val="28"/>
          <w:rtl w:val="0"/>
        </w:rPr>
        <w:t xml:space="preserve">балансирани дървета.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Балансирани дървета - 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всеки възел има</w:t>
        <w:br w:type="textWrapping"/>
        <w:t xml:space="preserve">почти еднакъв брой възли във своите</w:t>
        <w:br w:type="textWrapping"/>
        <w:t xml:space="preserve">поддървета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имат височина, приблизително равна на log(n)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17.322834645669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B-trees - Имат много наследници, добри за бази от данни.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17.322834645669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Червено-черни - 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Всички листа са черни и са null (нямат инфо в тях)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Корена е черен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Няма възел, който да има две червени връзки към него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Всеки път от даден възел до листо в негово поддърво има еднакъв брой черни възли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Червените възли са винаги от ляво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Алгоритми върху дървета: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Алгоритми за обхождане са по дълбочина (Depth First Search) или по ширина (Breadth First Search).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 дълбочина (DFS):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Първо се посещават наследниците на възела.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Прави се с рекурсия - първо се обработват децата на възела, ако няма такава се взима стойността на възела.</w:t>
      </w:r>
    </w:p>
    <w:p w:rsidR="00000000" w:rsidDel="00000000" w:rsidP="00000000" w:rsidRDefault="00000000" w:rsidRPr="00000000" w14:paraId="0000002E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ширина (BFS):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Първо се посещава най-близкият възел, после неговите деца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Прави се с опашка - добавя се възел, когато се махне от опашката, се записва стойността и се добавят неговите деца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Хеширане и хеш-таблици: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Хеширащите функции конвертират ключ от произволен тип до стойност от целочислен тип (например Иван - 259, Пешо - 361).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Хеш таблицата е стандартен масив, който съдържа набор от наредени двойки {ключ, стойност}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Хеширане</w:t>
      </w:r>
      <w:r w:rsidDel="00000000" w:rsidR="00000000" w:rsidRPr="00000000">
        <w:rPr>
          <w:sz w:val="28"/>
          <w:szCs w:val="28"/>
          <w:rtl w:val="0"/>
        </w:rPr>
        <w:t xml:space="preserve"> - функцията, с която се определя кой ключ на коя позиция в масива да се съхрани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Перфектно хеширащата функция свързва всеки ключ към уникално цяло число в рамките на конкретен интервал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повечето случаи перфектното хеширане е невъзможно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Свойства на добрата хешираща функция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Консистентност - един и същ ключ трябва да произвежда един и същ хеш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Ефективност - ефективни при изчисляването на хеш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Равномерност - хешовете, произведени от хеширащата функция трябва да са равномерно разпределени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генериране на еднакви ключове се случва колизия. Колизията се разрешава чрез: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Свързване на елементите на колизията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Използване на друга клетка от таблицата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Линейно пробване - взима се следващата празна клетка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Квадратично пробване - hash + 1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h + 2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h + 3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,...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Двойно хеширане - повторно се използва hash функция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Графи и алгоритми върху графи: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 е абстрактна структура от данни и представлява връзките между отделните елементи на дадено множество. Всеки елемент от това множество се нарича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връх</w:t>
      </w:r>
      <w:r w:rsidDel="00000000" w:rsidR="00000000" w:rsidRPr="00000000">
        <w:rPr>
          <w:sz w:val="28"/>
          <w:szCs w:val="28"/>
          <w:rtl w:val="0"/>
        </w:rPr>
        <w:t xml:space="preserve">, а връзката между два върха се нарича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ребро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Видове графи: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Ориентиран граф</w:t>
      </w:r>
      <w:r w:rsidDel="00000000" w:rsidR="00000000" w:rsidRPr="00000000">
        <w:rPr>
          <w:sz w:val="28"/>
          <w:szCs w:val="28"/>
          <w:rtl w:val="0"/>
        </w:rPr>
        <w:t xml:space="preserve"> - ребрата са насочени, изобразяват се чрез стрелки.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Ориентиран мултиграф</w:t>
      </w:r>
      <w:r w:rsidDel="00000000" w:rsidR="00000000" w:rsidRPr="00000000">
        <w:rPr>
          <w:sz w:val="28"/>
          <w:szCs w:val="28"/>
          <w:rtl w:val="0"/>
        </w:rPr>
        <w:t xml:space="preserve"> - ребрата са насочени. Възможно повече от едно ребро да свързва два върха. В него може да съществуват: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изолиран връх – в който не влизат и не излизат ребра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примка – ребро, чието начало и край съвпадат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повече от едно ориентирано ребро между два върха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Неориентиран граф</w:t>
      </w:r>
      <w:r w:rsidDel="00000000" w:rsidR="00000000" w:rsidRPr="00000000">
        <w:rPr>
          <w:sz w:val="28"/>
          <w:szCs w:val="28"/>
          <w:rtl w:val="0"/>
        </w:rPr>
        <w:t xml:space="preserve"> - ребрата нямат посока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Претеглен граф</w:t>
      </w:r>
      <w:r w:rsidDel="00000000" w:rsidR="00000000" w:rsidRPr="00000000">
        <w:rPr>
          <w:sz w:val="28"/>
          <w:szCs w:val="28"/>
          <w:rtl w:val="0"/>
        </w:rPr>
        <w:t xml:space="preserve"> - ребрата имат тегла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графите, всеки връх съдържа списък със своите съседи и теглото до тях.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Алгоритмите за обхождане на графи са: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DFS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BFS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Дейкстра (Dijkstra) - За всеки връх се пази по едно число, показващо дължината най-късия път, намерен до момента, от старта до този връх. Отначало тези числа са равни на безкрайност, а в течение на работата на алгоритъма намаляват при откриване на все по-къси пътища.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08.661417322834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Прим (Prim) - Избира се случаен връх и се маркира. След това се намира се най-близкият до него, немаркиран връх и също се маркира. Така, докато не се маркират всички върхове. Избраните пътища между тях са най-късите, край на алгоритъма.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08.661417322834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Крускал (Kruskal) - Търси се минимално покриващо дърво в претеглен, свързан граф, като ацикличен подграф с ребра, на който сумата е минимална. Избират се трите най-малки ребра. След това се свързват, чрез най-малкото ребро между тях. Така, докато всички точки не са свързани в един подграф.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Условие на приложната задача: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https://drive.google.com/file/d/1fBrqUx2NckP-SjjInIwWsYV4r1H-xut8/view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Практическо решение на приложната задача: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https://github.com/viksuper555/Softuni-Finals-prep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BrqUx2NckP-SjjInIwWsYV4r1H-xut8/view" TargetMode="External"/><Relationship Id="rId7" Type="http://schemas.openxmlformats.org/officeDocument/2006/relationships/hyperlink" Target="https://github.com/viksuper555/Softuni-Finals-p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