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7284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проекта</w:t>
      </w:r>
    </w:p>
    <w:p w14:paraId="50B8E5E1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Вас пригласили стать независимым консультантом международной компании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CargaPronto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крупнейший логистический оператор, связывающий производственные хабы Пуэрто-Рико с потребителями в США.</w:t>
      </w:r>
    </w:p>
    <w:p w14:paraId="6057BDDB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Недавно внутренний аудит выявил критическую ситуацию в компании: 55% всех заказов доставляются с задержкой. Сумма выплаченных штрафов из-за нарушения SLA (соглашение об уровне обслуживания) за прошлый квартал превысила бюджет на развитие IT-инфраструктуры. Крупнейшие ритейлеры США уже выставили ультиматум: либо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CargaPronto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стабилизирует сроки, либо контракты будут расторгнуты.</w:t>
      </w:r>
    </w:p>
    <w:p w14:paraId="211B6196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компании нет единого мнения о причинах кризиса. Департамент транспорта винит во всём внешние факторы:</w:t>
      </w:r>
    </w:p>
    <w:p w14:paraId="327B87F7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82C567">
          <v:rect id="_x0000_i1025" style="width:0;height:1.5pt" o:hralign="center" o:hrstd="t" o:hr="t" fillcolor="#a0a0a0" stroked="f"/>
        </w:pict>
      </w:r>
    </w:p>
    <w:p w14:paraId="481BEBB7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работаем на пределе возможностей! Но поймите: база клиентов неоднородна. Кто-то живёт в «чёрных дырах» на карте, куда навигатор боится строить маршрут, а кто-то заказывает по десять позиций и возвращает восемь, парализуя работу курьера. Мы не можем возить всем одинаково — потребители слишком разные!</w:t>
      </w:r>
    </w:p>
    <w:p w14:paraId="722EB547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DBD3F7">
          <v:rect id="_x0000_i1026" style="width:0;height:1.5pt" o:hralign="center" o:hrstd="t" o:hr="t" fillcolor="#a0a0a0" stroked="f"/>
        </w:pict>
      </w:r>
    </w:p>
    <w:p w14:paraId="04ED50EB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Интересное предположение, надо его исследовать! Это и есть ваша цель на этот проект: проверить, верна ли гипотеза о том, что задержки вызваны не сбоями в логистике, а специфическим профилем самих клиентов. Вам нужно сегментировать базу, найти проблемные группы и доказать, что знание о типах потребителей позволяет предсказывать задержки ещё в момент оформления заказа.</w:t>
      </w:r>
    </w:p>
    <w:p w14:paraId="1F45FF0C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 клиентского сервиса, который ежедневно занимается антикризисной коммуникацией и обработкой претензий, выдвинул гипотезу: если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CargaPronto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научится заранее предсказывать риск задержки, то компания сможет точечно менять приоритеты доставки. Это позволит снизить общую сумму штрафов за счёт предотвращения опозданий в самых критичных сегментах.</w:t>
      </w:r>
    </w:p>
    <w:p w14:paraId="5B562143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 проекта</w:t>
      </w:r>
    </w:p>
    <w:p w14:paraId="1246E022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продукт проекта — система поддержки принятия решений для логистов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CargaPronto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момент оформления заказа система должна в реальном времени выдавать предупреждение:</w:t>
      </w:r>
    </w:p>
    <w:p w14:paraId="44113532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Внимание! Данный заказ имеет высокий риск задержки (&gt;70%). Рекомендуется сменить приоритет доставки.</w:t>
      </w:r>
    </w:p>
    <w:p w14:paraId="63328585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система выдаст такое предупреждение в момент оформления заказа, диспетчер или автоматизированная система управления складом смогут предпринять следующие шаги:</w:t>
      </w:r>
    </w:p>
    <w:p w14:paraId="24392EA9" w14:textId="77777777" w:rsidR="000016F7" w:rsidRPr="000016F7" w:rsidRDefault="000016F7" w:rsidP="00001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Принудительно сменить приоритет. Повышение приоритета заказа для сборки на складе вне очереди может исправить ситуацию.</w:t>
      </w:r>
    </w:p>
    <w:p w14:paraId="40BFE016" w14:textId="77777777" w:rsidR="000016F7" w:rsidRPr="000016F7" w:rsidRDefault="000016F7" w:rsidP="00001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более быстрый режим доставки. Если клиент выбрал режим доставки </w:t>
      </w: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Standard Class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компания может за свой счёт повысить уровень до </w:t>
      </w: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First Class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Second Day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сумма штрафа за опоздание по SLA превышает стоимость доплаты за скорость.</w:t>
      </w:r>
    </w:p>
    <w:p w14:paraId="1C048BE7" w14:textId="77777777" w:rsidR="000016F7" w:rsidRPr="000016F7" w:rsidRDefault="000016F7" w:rsidP="00001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 ресурсы для «чёрных дыр». Если риск опоздания вызван проблемной географией клиента, логисты могут назначить на этот маршрут более опытного курьера или усилить это направление дополнительным транспортом.</w:t>
      </w:r>
    </w:p>
    <w:p w14:paraId="7577E393" w14:textId="77777777" w:rsidR="000016F7" w:rsidRPr="000016F7" w:rsidRDefault="000016F7" w:rsidP="00001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Заранее самостоятельно уведомить клиента. Если связаться с клиентом заранее, то нарушения SLA можно будет избежать. В логистике «предупреждённая задержка» часто не считается нарушением лояльности, в отличие от внезапного опоздания.</w:t>
      </w:r>
    </w:p>
    <w:p w14:paraId="13626342" w14:textId="77777777" w:rsidR="000016F7" w:rsidRPr="000016F7" w:rsidRDefault="000016F7" w:rsidP="00001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Перепроверять актуальность заказов. Если заказ принадлежит клиенту, который часто отказывается от товара, менеджер может связаться с ним для подтверждения заказа, чтобы избежать холостого пробега курьера.</w:t>
      </w:r>
    </w:p>
    <w:p w14:paraId="4086A156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позволит компании не просто констатировать факт опоздания, а активно управлять ситуацией, снижая объёмы штрафных выплат и удерживая лояльность клиентов.</w:t>
      </w:r>
    </w:p>
    <w:p w14:paraId="07E8293A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создать задуманную систему предупреждений, необходимо построить модель классификации, которая на основе входных данных о заказе и профиле клиента будет предсказывать вероятность задержки. У заказчика есть формальные требования к решению:</w:t>
      </w:r>
    </w:p>
    <w:p w14:paraId="70824665" w14:textId="77777777" w:rsidR="000016F7" w:rsidRPr="000016F7" w:rsidRDefault="000016F7" w:rsidP="00001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бинарная классификация.</w:t>
      </w:r>
    </w:p>
    <w:p w14:paraId="50D396F6" w14:textId="77777777" w:rsidR="000016F7" w:rsidRPr="000016F7" w:rsidRDefault="000016F7" w:rsidP="00001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Инструменты: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534863" w14:textId="77777777" w:rsidR="000016F7" w:rsidRPr="000016F7" w:rsidRDefault="000016F7" w:rsidP="00001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Логистическая регрессия. Она ценится в бизнесе за высокую скорость и прозрачность, позволяет оценить «нижнюю планку» качества до применения сложных алгоритмов.</w:t>
      </w:r>
    </w:p>
    <w:p w14:paraId="760CE2D1" w14:textId="77777777" w:rsidR="000016F7" w:rsidRPr="000016F7" w:rsidRDefault="000016F7" w:rsidP="000016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градиентного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бустинга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способная находить сложные закономерности в данных.</w:t>
      </w:r>
    </w:p>
    <w:p w14:paraId="6766587F" w14:textId="77777777" w:rsidR="000016F7" w:rsidRPr="000016F7" w:rsidRDefault="000016F7" w:rsidP="00001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Метрика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ROC-AUC. Выбор пал на неё, поскольку она оценивает способность модели ранжировать заказы по степени риска. Это позволит диспетчерам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CargaPronto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точечно выделять те доставки, которым действительно нужно больше внимания. Удовлетворительным результатом для проекта будет считаться значение ROC-AUC больше 0.75.</w:t>
      </w:r>
    </w:p>
    <w:p w14:paraId="5C5DE19E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данных</w:t>
      </w:r>
    </w:p>
    <w:p w14:paraId="18A5504E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предстоит работать с двумя файлами, выгруженными из ERP-системы. Разберём содержимое каждого из них.</w:t>
      </w:r>
    </w:p>
    <w:p w14:paraId="19067503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Профили уникальных клиентов</w:t>
      </w:r>
    </w:p>
    <w:p w14:paraId="27C3C22B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ds_s18_customers.csv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собрана агрегированная информация о каждом уникальном клиенте. Эти признаки содержат информацию, характеризующую пользователей с разных сторон.</w:t>
      </w:r>
    </w:p>
    <w:p w14:paraId="1BFCA971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Идентификатор</w:t>
      </w:r>
    </w:p>
    <w:p w14:paraId="46FD01E8" w14:textId="77777777" w:rsidR="000016F7" w:rsidRPr="000016F7" w:rsidRDefault="000016F7" w:rsidP="00001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customer_id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номер клиента в системе ERP. Служит ключом для связи с таблицей заказов.</w:t>
      </w:r>
    </w:p>
    <w:p w14:paraId="733F0169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Географический профиль</w:t>
      </w:r>
    </w:p>
    <w:p w14:paraId="53261B12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показатели позволяют выделить логистические зоны и проверить гипотезу о труднодоступных районах.</w:t>
      </w:r>
    </w:p>
    <w:p w14:paraId="77E95A2D" w14:textId="77777777" w:rsidR="000016F7" w:rsidRPr="000016F7" w:rsidRDefault="000016F7" w:rsidP="00001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customer_lat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широта местонахождения клиента.</w:t>
      </w:r>
    </w:p>
    <w:p w14:paraId="4E356BFB" w14:textId="77777777" w:rsidR="000016F7" w:rsidRPr="000016F7" w:rsidRDefault="000016F7" w:rsidP="00001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customer_lon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долгота местонахождения клиента.</w:t>
      </w:r>
    </w:p>
    <w:p w14:paraId="727C4AEE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Поведенческие признаки</w:t>
      </w:r>
    </w:p>
    <w:p w14:paraId="255388FE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Большая часть поведенческих признаков в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собрана в соответствии с методом RMF для сегментации. Этот подход — «золотой стандарт» в ритейле и логистике, позволяющий быстро отделить лояльных клиентов от случайных покупателей. Три 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ключевых показателя, которые нужно собрать в рамках подхода, — это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Recency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(давность),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Frequency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(частота) и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Monetary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(доходность). </w:t>
      </w:r>
    </w:p>
    <w:p w14:paraId="10BB4DEB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в каких признаках выражены эти данные:</w:t>
      </w:r>
    </w:p>
    <w:p w14:paraId="7CA8FB72" w14:textId="77777777" w:rsidR="000016F7" w:rsidRPr="000016F7" w:rsidRDefault="000016F7" w:rsidP="00001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recency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дней, прошедших с момента последнего заказа до точки отсчёта. Соответствует показателю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Recency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C344C3" w14:textId="77777777" w:rsidR="000016F7" w:rsidRPr="000016F7" w:rsidRDefault="000016F7" w:rsidP="00001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total_orders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общее количество совершённых заказов. Соответствует показателю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Frequency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31F2E3" w14:textId="77777777" w:rsidR="000016F7" w:rsidRPr="000016F7" w:rsidRDefault="000016F7" w:rsidP="00001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total_sales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суммарная выручка, которую клиент принёс компании за всё время. Соответствует показателю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Monetary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3FC6A8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дополнение к ним собрано ещё два показателя —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Discount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Return Rate:</w:t>
      </w:r>
    </w:p>
    <w:p w14:paraId="2FB4ECDB" w14:textId="77777777" w:rsidR="000016F7" w:rsidRPr="000016F7" w:rsidRDefault="000016F7" w:rsidP="00001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avg_discount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средний размер скидки, которую получает клиент. Это маркер чувствительности к акциям.</w:t>
      </w:r>
    </w:p>
    <w:p w14:paraId="4AEF4E85" w14:textId="77777777" w:rsidR="000016F7" w:rsidRPr="000016F7" w:rsidRDefault="000016F7" w:rsidP="00001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return_rate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доля проблемных заказов (возвратов или отмен). Ключевой показатель добропорядочности клиента, влияющий на нагрузку курьеров.</w:t>
      </w:r>
    </w:p>
    <w:p w14:paraId="59A430A9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того чтобы модель не просто видела цифры координат и сумм, а понимала контекст доставки, нужно на основе двух групп столбцов создать новые признаки с помощью обучения без учителя:</w:t>
      </w:r>
    </w:p>
    <w:p w14:paraId="0AEBB643" w14:textId="77777777" w:rsidR="000016F7" w:rsidRPr="000016F7" w:rsidRDefault="000016F7" w:rsidP="00001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Геокластеры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сгруппируйте клиентов по реальным логистическим зонам, а не формальным координатам.</w:t>
      </w:r>
    </w:p>
    <w:p w14:paraId="0FBBED47" w14:textId="77777777" w:rsidR="000016F7" w:rsidRPr="000016F7" w:rsidRDefault="000016F7" w:rsidP="00001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Поведенческие сегменты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выделите группы клиентов на основе показателей системы RFM, средней скидки, доли возвратов и отмен.</w:t>
      </w:r>
    </w:p>
    <w:p w14:paraId="378A7477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Заказы клиентов</w:t>
      </w:r>
    </w:p>
    <w:p w14:paraId="55A2D17F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ds_s18_orders.csv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находится таблица событий, где зафиксирован каждый факт продажи и итог доставки. Именно здесь находится наша целевая переменная.</w:t>
      </w:r>
    </w:p>
    <w:p w14:paraId="624BCDED" w14:textId="77777777" w:rsidR="000016F7" w:rsidRPr="000016F7" w:rsidRDefault="000016F7" w:rsidP="00001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order_id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номер заказа.</w:t>
      </w:r>
    </w:p>
    <w:p w14:paraId="1127E04E" w14:textId="77777777" w:rsidR="000016F7" w:rsidRPr="000016F7" w:rsidRDefault="000016F7" w:rsidP="00001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customer_id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идентификатор клиента. Служит ключом для связи с профилем из первой таблицы.</w:t>
      </w:r>
    </w:p>
    <w:p w14:paraId="41D4D6B2" w14:textId="77777777" w:rsidR="000016F7" w:rsidRPr="000016F7" w:rsidRDefault="000016F7" w:rsidP="00001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order_date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дата и время совершения покупки.</w:t>
      </w:r>
    </w:p>
    <w:p w14:paraId="1D3D33A6" w14:textId="77777777" w:rsidR="000016F7" w:rsidRPr="000016F7" w:rsidRDefault="000016F7" w:rsidP="00001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category_name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категория заказанного товара.</w:t>
      </w:r>
    </w:p>
    <w:p w14:paraId="4FF317A2" w14:textId="77777777" w:rsidR="000016F7" w:rsidRPr="000016F7" w:rsidRDefault="000016F7" w:rsidP="00001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item_price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стоимость товара в заказе.</w:t>
      </w:r>
    </w:p>
    <w:p w14:paraId="3BDE81C3" w14:textId="77777777" w:rsidR="000016F7" w:rsidRPr="000016F7" w:rsidRDefault="000016F7" w:rsidP="00001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shipping_mode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</w:t>
      </w:r>
      <w:r w:rsidRPr="000016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</w:t>
      </w:r>
      <w:r w:rsidRPr="000016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доставки</w:t>
      </w:r>
      <w:r w:rsidRPr="000016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 </w:t>
      </w:r>
      <w:r w:rsidRPr="000016F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Standard Class</w:t>
      </w:r>
      <w:r w:rsidRPr="000016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016F7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 Class</w:t>
      </w:r>
      <w:r w:rsidRPr="000016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016F7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 Class</w:t>
      </w:r>
      <w:r w:rsidRPr="000016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016F7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Day</w:t>
      </w:r>
      <w:r w:rsidRPr="000016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224DC7F" w14:textId="77777777" w:rsidR="000016F7" w:rsidRPr="000016F7" w:rsidRDefault="000016F7" w:rsidP="00001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late_delivery_risk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результат доставки, целевая переменная: </w:t>
      </w:r>
    </w:p>
    <w:p w14:paraId="3B2BD8FE" w14:textId="77777777" w:rsidR="000016F7" w:rsidRPr="000016F7" w:rsidRDefault="000016F7" w:rsidP="000016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заказ доставлен с задержкой;</w:t>
      </w:r>
    </w:p>
    <w:p w14:paraId="1C304E7C" w14:textId="77777777" w:rsidR="000016F7" w:rsidRPr="000016F7" w:rsidRDefault="000016F7" w:rsidP="000016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заказ доставлен вовремя.</w:t>
      </w:r>
    </w:p>
    <w:p w14:paraId="043FA618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План выполнения проекта</w:t>
      </w:r>
    </w:p>
    <w:p w14:paraId="18D39F4B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выполнить проект и проверить выдвинутые гипотезы, вам предстоит совершить ряд шагов:</w:t>
      </w:r>
    </w:p>
    <w:p w14:paraId="0992B90C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Загрузить данные и ознакомиться с ними — провести первичный осмотр, проверить данные на пропуски и дубликаты, проконтролировать целостность связей между клиентами и заказами.</w:t>
      </w:r>
    </w:p>
    <w:p w14:paraId="5CD1A8B2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EDA — изучить баланс классов, вывести на графике местоположение покупателей, отфильтровать географические аномалии, выполнить корреляционный анализ.</w:t>
      </w:r>
    </w:p>
    <w:p w14:paraId="72419C5D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Разделить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выборки с помощью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GroupShuffleSplit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18849C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базовые модели, используя только доступную информацию о заказе без дополнительной обработки данных.</w:t>
      </w:r>
    </w:p>
    <w:p w14:paraId="79A43301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кластеризацию клиентов по признакам, связанным с местоположением — с помощью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KMean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++ выделить логистические зоны на основе координат клиентов, подобрать оптимальное количество кластеров методом локтя.</w:t>
      </w:r>
    </w:p>
    <w:p w14:paraId="2B45A181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кластеризацию клиентов по модели RFM — выделить сегменты пользователей по их активности (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Recency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Frequency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Monetary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), добропорядочности (Return Rate) и размеру скидки (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Discount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). Вам нужно подобрать оптимальное количество кластеров и выполнить визуализацию полученных кластеров методом t-SNE, чтобы проверить качество кластеризации.</w:t>
      </w:r>
    </w:p>
    <w:p w14:paraId="29519A52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Обучить новые модели, используя географические и поведенческие кластеры как новые признаки.</w:t>
      </w:r>
    </w:p>
    <w:p w14:paraId="3A9A0811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Протестировать лучшую модель — построить матрицу ошибок, исследовать важность признаков, проанализировать вклад новых признаков.</w:t>
      </w:r>
    </w:p>
    <w:p w14:paraId="42344A91" w14:textId="77777777" w:rsidR="000016F7" w:rsidRPr="000016F7" w:rsidRDefault="000016F7" w:rsidP="00001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Сформулировать выводы и дать рекомендации бизнесу.</w:t>
      </w:r>
    </w:p>
    <w:p w14:paraId="6B1D8712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следующем уроке вы узнаете технические детали по каждому из этих шагов.</w:t>
      </w:r>
    </w:p>
    <w:p w14:paraId="66D3BB0B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Что будет проверять </w:t>
      </w:r>
      <w:proofErr w:type="spellStart"/>
      <w:r w:rsidRPr="000016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ревьюер</w:t>
      </w:r>
      <w:proofErr w:type="spellEnd"/>
    </w:p>
    <w:p w14:paraId="63BB786D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Ревьюер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оценит ваш проект по нескольким ключевым блокам, ориентируясь на корректность применения алгоритмов и бизнес-логику решения.</w:t>
      </w:r>
    </w:p>
    <w:p w14:paraId="2A07C8DD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Предобработка и EDA</w:t>
      </w:r>
    </w:p>
    <w:p w14:paraId="07B182E8" w14:textId="77777777" w:rsidR="000016F7" w:rsidRPr="000016F7" w:rsidRDefault="000016F7" w:rsidP="00001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данных — как вы проверяете качество данных, проводите очистку от «цифрового шума» и проверяете целостность связей между разными таблицами.</w:t>
      </w:r>
    </w:p>
    <w:p w14:paraId="3FF7AFBC" w14:textId="77777777" w:rsidR="000016F7" w:rsidRPr="000016F7" w:rsidRDefault="000016F7" w:rsidP="00001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признаками — как вы подготавливаете данные для моделей, какие дополнительные признаки извлекаете из исходных колонок.</w:t>
      </w:r>
    </w:p>
    <w:p w14:paraId="1C1D94A5" w14:textId="77777777" w:rsidR="000016F7" w:rsidRPr="000016F7" w:rsidRDefault="000016F7" w:rsidP="00001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EDA — как вы проводите исследовательский анализ, строите графики и изучаете распределения.</w:t>
      </w:r>
    </w:p>
    <w:p w14:paraId="35DC2D26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Кластеризация и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</w:t>
      </w:r>
    </w:p>
    <w:p w14:paraId="5ABCCEEA" w14:textId="77777777" w:rsidR="000016F7" w:rsidRPr="000016F7" w:rsidRDefault="000016F7" w:rsidP="00001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сегментации — как вы выбираете признаки для выделения географических зон и поведенческих профилей, как вы подготавливаете признаки для задачи кластеризации.</w:t>
      </w:r>
    </w:p>
    <w:p w14:paraId="185AC51F" w14:textId="77777777" w:rsidR="000016F7" w:rsidRPr="000016F7" w:rsidRDefault="000016F7" w:rsidP="00001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Обоснование параметров — как вы выбираете количество кластеров.</w:t>
      </w:r>
    </w:p>
    <w:p w14:paraId="6D48EF21" w14:textId="77777777" w:rsidR="000016F7" w:rsidRPr="000016F7" w:rsidRDefault="000016F7" w:rsidP="00001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проекций — как вы реализуете алгоритмы снижения размерности для визуализации структуры ваших сегментов.</w:t>
      </w:r>
    </w:p>
    <w:p w14:paraId="220AC006" w14:textId="77777777" w:rsidR="000016F7" w:rsidRPr="000016F7" w:rsidRDefault="000016F7" w:rsidP="00001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Графическая культура — насколько наглядно вы представляете результаты, позволяют ли ваши графики быстро понять выводы вашего исследования.</w:t>
      </w:r>
    </w:p>
    <w:p w14:paraId="1175638D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Моделирование и выводы</w:t>
      </w:r>
    </w:p>
    <w:p w14:paraId="5F78C2A1" w14:textId="77777777" w:rsidR="000016F7" w:rsidRPr="000016F7" w:rsidRDefault="000016F7" w:rsidP="00001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Стратегия валидации — как вы выбираете способ разделения данных, чтобы избежать утечек и получить честную оценку качества.</w:t>
      </w:r>
    </w:p>
    <w:p w14:paraId="36CF9359" w14:textId="77777777" w:rsidR="000016F7" w:rsidRPr="000016F7" w:rsidRDefault="000016F7" w:rsidP="00001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решений — как вы обучаете базовую модель и оцениваете реальную пользу от добавления кластеров.</w:t>
      </w:r>
    </w:p>
    <w:p w14:paraId="545496A5" w14:textId="77777777" w:rsidR="000016F7" w:rsidRPr="000016F7" w:rsidRDefault="000016F7" w:rsidP="00001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качества — какие новые признаки вы добавляете и как вы анализируете работу итоговой модели.</w:t>
      </w:r>
    </w:p>
    <w:p w14:paraId="4C242590" w14:textId="77777777" w:rsidR="000016F7" w:rsidRPr="000016F7" w:rsidRDefault="000016F7" w:rsidP="00001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Бизнес-аналитика — как вы объясняете влияние кластеризации на точность прогноза рисков и какие рекомендации дадите диспетчерской службе.</w:t>
      </w:r>
    </w:p>
    <w:p w14:paraId="21C1D530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постановкой задачи разобрались. В следующем уроке вы изучите детальный план работы над проектом и начнёте его выполнять в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51D2EE" w14:textId="75DFF846" w:rsidR="008977DC" w:rsidRDefault="008977DC"/>
    <w:p w14:paraId="3F57B9F6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метрика качества моделей — ROC−AUC. Удовлетворительным результатом для проекта будет считаться значение ROC−AUC более 0.75.</w:t>
      </w:r>
    </w:p>
    <w:p w14:paraId="2385E3F7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План работы над проектом</w:t>
      </w:r>
    </w:p>
    <w:p w14:paraId="62874D26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Остановимся подробнее на каждом пункте из прошлого урока.</w:t>
      </w:r>
    </w:p>
    <w:p w14:paraId="7BA7A383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1: загрузка данных и знакомство с ними</w:t>
      </w:r>
    </w:p>
    <w:p w14:paraId="6938CA54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Загрузите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датасеты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ds_s18_customers.csv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ds_s18_orders.csv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 Данные — это фундамент исследования, поэтому убедитесь, что они не содержат критических ошибок. Для этого:</w:t>
      </w:r>
    </w:p>
    <w:p w14:paraId="42B6EE87" w14:textId="77777777" w:rsidR="000016F7" w:rsidRPr="000016F7" w:rsidRDefault="000016F7" w:rsidP="00001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Проведите технический аудит — проверьте типы данных и наличие пропусков. Обратите внимание на колонки с датами, они потребуются для создания признаков времени.</w:t>
      </w:r>
    </w:p>
    <w:p w14:paraId="7EE98E1A" w14:textId="77777777" w:rsidR="000016F7" w:rsidRPr="000016F7" w:rsidRDefault="000016F7" w:rsidP="00001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Выявите и устраните полные дубликаты строк. В логистических данных это часто признак технического сбоя при выгрузке, который может искусственно завысить метрики задержек.</w:t>
      </w:r>
    </w:p>
    <w:p w14:paraId="60FD6C36" w14:textId="77777777" w:rsidR="000016F7" w:rsidRPr="000016F7" w:rsidRDefault="000016F7" w:rsidP="00001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Выполните проверку целостности данных (ID-Check) — убедитесь, что каждый заказ в таблице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соответствующий профиль клиента в таблице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наличие «заказов-сирот» (без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customer_id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справочнике) сделает невозможным применение профилирования клиентов к этим записям!</w:t>
      </w:r>
    </w:p>
    <w:p w14:paraId="752D3BB1" w14:textId="77777777" w:rsidR="000016F7" w:rsidRPr="000016F7" w:rsidRDefault="000016F7" w:rsidP="00001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Подготовьте признаки, связанные с датой и временем. Преобразуйте колонку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order_date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датафрейма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df_orders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тип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pd.datetime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этого можно использовать стандартную функцию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pd.to_datetime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57DA9A" w14:textId="77777777" w:rsidR="000016F7" w:rsidRPr="000016F7" w:rsidRDefault="000016F7" w:rsidP="00001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дополнительные колонки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order_month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order_weekday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order_hour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используя стандартные инструменты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вы сможете найти </w:t>
      </w:r>
      <w:hyperlink r:id="rId5" w:anchor="datetime-properties" w:tgtFrame="_blank" w:history="1">
        <w:r w:rsidRPr="000016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 документации библиотеки</w:t>
        </w:r>
      </w:hyperlink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6A35F7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2: EDA</w:t>
      </w:r>
    </w:p>
    <w:p w14:paraId="51A50D69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этом этапе ваша цель — исследовать структуру данных и подтвердить гипотезы транспортного департамента о «неоднородности» базы. Кроме того, вам предстоит изучить и удалить географические аномалии.</w:t>
      </w:r>
    </w:p>
    <w:p w14:paraId="44005654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вам нужно сделать:</w:t>
      </w:r>
    </w:p>
    <w:p w14:paraId="5BFC9E8B" w14:textId="77777777" w:rsidR="000016F7" w:rsidRPr="000016F7" w:rsidRDefault="000016F7" w:rsidP="00001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 баланс классов — визуализируйте распределение целевой переменной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late_delivery_risk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 Узнайте, подтверждается ли информация о 55% задержек.</w:t>
      </w:r>
    </w:p>
    <w:p w14:paraId="055B2606" w14:textId="77777777" w:rsidR="000016F7" w:rsidRPr="000016F7" w:rsidRDefault="000016F7" w:rsidP="00001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Выполните географический аудит — нанесите координаты клиентов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customer_lat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customer_lon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диаграмму рассеяния. Обратите внимание —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CargaPronto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в регионе США и Пуэрто-Рико, поэтому любые точки в Австралии или посреди Атлантического океана — это «цифровой шум», ошибки GPS или дефолтные значения приборов. От этих данных необходимо избавиться, потому что алгоритм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KMeans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крайне чувствителен к выбросам. Одна точка в другом полушарии может заставить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центроиды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«уехать» от реальных кластеров, сделав сегментацию бесполезной.</w:t>
      </w:r>
    </w:p>
    <w:p w14:paraId="14CE5A65" w14:textId="77777777" w:rsidR="000016F7" w:rsidRPr="000016F7" w:rsidRDefault="000016F7" w:rsidP="00001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Удалите аномалии — отфильтруйте географические выбросы в столбце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customer_lon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выбросы в данном случае — это значения, выходящие за пределы диапазона долготы –125 до –20. </w:t>
      </w: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Золотое правило</w:t>
      </w: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вы удаляете профиль клиента из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df_customers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аномалию, вы обязаны удалить и все связанные с ним заказы в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df_orders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сохранения целостности данных.</w:t>
      </w:r>
    </w:p>
    <w:p w14:paraId="4B6EA098" w14:textId="77777777" w:rsidR="000016F7" w:rsidRPr="000016F7" w:rsidRDefault="000016F7" w:rsidP="00001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Проанализируйте зависимости — изучите корреляцию признаков с целевой переменной. Рекомендуется использовать матрицу корреляции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ϕkϕk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 (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phik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), так как она корректно работает с категориальными данными, которые преобладают в логистике.</w:t>
      </w:r>
    </w:p>
    <w:p w14:paraId="6E13C121" w14:textId="77777777" w:rsidR="000016F7" w:rsidRPr="000016F7" w:rsidRDefault="000016F7" w:rsidP="000016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3: создание выборок</w:t>
      </w:r>
    </w:p>
    <w:p w14:paraId="06E50DFF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Разделите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датафрейм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заказами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df_orders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выборки. В этом проекте вам предстоит использовать «классическое» разделение на три выборки: обучающую, </w:t>
      </w:r>
      <w:proofErr w:type="spellStart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валидационную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тестовую.</w:t>
      </w:r>
    </w:p>
    <w:p w14:paraId="1C569E9F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для решения задачи нельзя использовать обычный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train_test_split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 Дело в том, что заказы одного и того же клиента часто похожи: один и тот же адрес, специфика товаров и привычки. Если разные заказы одного человека попадут и в обучение, и в тест, модель распознает знакомого клиента и выдаст правильный ответ по памяти, не анализируя значения признаков. Произойдёт типичная утечка данных.</w:t>
      </w:r>
    </w:p>
    <w:p w14:paraId="420FE8F7" w14:textId="77777777" w:rsidR="000016F7" w:rsidRPr="000016F7" w:rsidRDefault="000016F7" w:rsidP="00001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Ваша цель — построить систему, которая сможет предсказывать риски для абсолютно новых клиентов, которых компания ещё не видела. Чтобы валидация в таких условиях была честной, необходимо использовать специальный метод — </w:t>
      </w:r>
      <w:proofErr w:type="spellStart"/>
      <w:r w:rsidRPr="000016F7">
        <w:rPr>
          <w:rFonts w:ascii="Courier New" w:eastAsia="Times New Roman" w:hAnsi="Courier New" w:cs="Courier New"/>
          <w:sz w:val="20"/>
          <w:szCs w:val="20"/>
          <w:lang w:eastAsia="ru-RU"/>
        </w:rPr>
        <w:t>GroupShuffleSplit</w:t>
      </w:r>
      <w:proofErr w:type="spellEnd"/>
      <w:r w:rsidRPr="000016F7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делит данные так, чтобы группы (в случае этих данных — клиенты) не пересекались.</w:t>
      </w:r>
    </w:p>
    <w:p w14:paraId="2C447E1B" w14:textId="78CBC013" w:rsidR="000016F7" w:rsidRDefault="000016F7"/>
    <w:p w14:paraId="28A2A987" w14:textId="77777777" w:rsidR="000016F7" w:rsidRDefault="000016F7" w:rsidP="000016F7">
      <w:r>
        <w:t>Что нужно сделать:</w:t>
      </w:r>
    </w:p>
    <w:p w14:paraId="034E6954" w14:textId="77777777" w:rsidR="000016F7" w:rsidRDefault="000016F7" w:rsidP="000016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Разделите данные из </w:t>
      </w:r>
      <w:proofErr w:type="spellStart"/>
      <w:r>
        <w:t>датафрейма</w:t>
      </w:r>
      <w:proofErr w:type="spellEnd"/>
      <w:r>
        <w:t xml:space="preserve"> с заказами на три выборки в соотношении 60:20:20 (60% данных для обучения, 20% — для валидации, 20% — для финального теста). Используйте для этого </w:t>
      </w:r>
      <w:proofErr w:type="spellStart"/>
      <w:r>
        <w:rPr>
          <w:rStyle w:val="HTML"/>
          <w:rFonts w:eastAsiaTheme="minorHAnsi"/>
        </w:rPr>
        <w:t>GroupShuffleSplit</w:t>
      </w:r>
      <w:proofErr w:type="spellEnd"/>
      <w:r>
        <w:t xml:space="preserve">. В качестве групп ( </w:t>
      </w:r>
      <w:proofErr w:type="spellStart"/>
      <w:r>
        <w:rPr>
          <w:rStyle w:val="HTML"/>
          <w:rFonts w:eastAsiaTheme="minorHAnsi"/>
        </w:rPr>
        <w:t>groups</w:t>
      </w:r>
      <w:proofErr w:type="spellEnd"/>
      <w:r>
        <w:t xml:space="preserve"> ) используйте колонку </w:t>
      </w:r>
      <w:proofErr w:type="spellStart"/>
      <w:r>
        <w:rPr>
          <w:rStyle w:val="HTML"/>
          <w:rFonts w:eastAsiaTheme="minorHAnsi"/>
        </w:rPr>
        <w:t>customer_id</w:t>
      </w:r>
      <w:proofErr w:type="spellEnd"/>
      <w:r>
        <w:t>.</w:t>
      </w:r>
    </w:p>
    <w:p w14:paraId="722B615A" w14:textId="77777777" w:rsidR="000016F7" w:rsidRDefault="000016F7" w:rsidP="000016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После разделения обязательно убедитесь, что множества ID клиентов в </w:t>
      </w:r>
      <w:proofErr w:type="spellStart"/>
      <w:r>
        <w:rPr>
          <w:rStyle w:val="HTML"/>
          <w:rFonts w:eastAsiaTheme="minorHAnsi"/>
        </w:rPr>
        <w:t>train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val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test</w:t>
      </w:r>
      <w:proofErr w:type="spellEnd"/>
      <w:r>
        <w:t xml:space="preserve"> не пересекаются. Если один и тот же клиент попал в разные выборки, то разделение выполнено неверно.</w:t>
      </w:r>
    </w:p>
    <w:p w14:paraId="0542AF7D" w14:textId="77777777" w:rsidR="000016F7" w:rsidRDefault="000016F7" w:rsidP="000016F7">
      <w:pPr>
        <w:pStyle w:val="4"/>
      </w:pPr>
      <w:r>
        <w:rPr>
          <w:rStyle w:val="a3"/>
          <w:b/>
          <w:bCs/>
        </w:rPr>
        <w:t>Этап 4: обучение базовой модели</w:t>
      </w:r>
    </w:p>
    <w:p w14:paraId="6A530747" w14:textId="77777777" w:rsidR="000016F7" w:rsidRDefault="000016F7" w:rsidP="000016F7">
      <w:r>
        <w:t>Прежде чем проверять гипотезу о сегментации и создавать при помощи кластеризации новые признаки, необходимо зафиксировать точку отсчёта. Вам нужно понять, какое качество прогноза задержек обеспечивают стандартные модели, используя только базовую информацию о самом заказе.</w:t>
      </w:r>
    </w:p>
    <w:p w14:paraId="0E4B29D4" w14:textId="77777777" w:rsidR="000016F7" w:rsidRDefault="000016F7" w:rsidP="000016F7">
      <w:r>
        <w:t>Что вам нужно сделать:</w:t>
      </w:r>
    </w:p>
    <w:p w14:paraId="7490673B" w14:textId="77777777" w:rsidR="000016F7" w:rsidRPr="000016F7" w:rsidRDefault="000016F7" w:rsidP="000016F7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>
        <w:lastRenderedPageBreak/>
        <w:t>Выберите</w:t>
      </w:r>
      <w:r w:rsidRPr="000016F7">
        <w:rPr>
          <w:lang w:val="en-US"/>
        </w:rPr>
        <w:t xml:space="preserve"> </w:t>
      </w:r>
      <w:r>
        <w:t>нужные</w:t>
      </w:r>
      <w:r w:rsidRPr="000016F7">
        <w:rPr>
          <w:lang w:val="en-US"/>
        </w:rPr>
        <w:t xml:space="preserve"> </w:t>
      </w:r>
      <w:r>
        <w:t>признаки</w:t>
      </w:r>
      <w:r w:rsidRPr="000016F7">
        <w:rPr>
          <w:lang w:val="en-US"/>
        </w:rPr>
        <w:t xml:space="preserve"> — </w:t>
      </w:r>
      <w:r>
        <w:t>используйте</w:t>
      </w:r>
      <w:r w:rsidRPr="000016F7">
        <w:rPr>
          <w:lang w:val="en-US"/>
        </w:rPr>
        <w:t xml:space="preserve"> </w:t>
      </w:r>
      <w:r>
        <w:t>колонки</w:t>
      </w:r>
      <w:r w:rsidRPr="000016F7">
        <w:rPr>
          <w:lang w:val="en-US"/>
        </w:rPr>
        <w:t xml:space="preserve"> </w:t>
      </w:r>
      <w:r>
        <w:t>таблицы</w:t>
      </w:r>
      <w:r w:rsidRPr="000016F7">
        <w:rPr>
          <w:lang w:val="en-US"/>
        </w:rPr>
        <w:t xml:space="preserve"> </w:t>
      </w:r>
      <w:r w:rsidRPr="000016F7">
        <w:rPr>
          <w:rStyle w:val="HTML"/>
          <w:rFonts w:eastAsiaTheme="minorHAnsi"/>
          <w:lang w:val="en-US"/>
        </w:rPr>
        <w:t>orders</w:t>
      </w:r>
      <w:r w:rsidRPr="000016F7">
        <w:rPr>
          <w:lang w:val="en-US"/>
        </w:rPr>
        <w:t xml:space="preserve"> ( </w:t>
      </w:r>
      <w:proofErr w:type="spellStart"/>
      <w:r w:rsidRPr="000016F7">
        <w:rPr>
          <w:rStyle w:val="HTML"/>
          <w:rFonts w:eastAsiaTheme="minorHAnsi"/>
          <w:lang w:val="en-US"/>
        </w:rPr>
        <w:t>shipping_mode</w:t>
      </w:r>
      <w:proofErr w:type="spellEnd"/>
      <w:r w:rsidRPr="000016F7">
        <w:rPr>
          <w:lang w:val="en-US"/>
        </w:rPr>
        <w:t xml:space="preserve">, </w:t>
      </w:r>
      <w:proofErr w:type="spellStart"/>
      <w:r w:rsidRPr="000016F7">
        <w:rPr>
          <w:rStyle w:val="HTML"/>
          <w:rFonts w:eastAsiaTheme="minorHAnsi"/>
          <w:lang w:val="en-US"/>
        </w:rPr>
        <w:t>category_name</w:t>
      </w:r>
      <w:proofErr w:type="spellEnd"/>
      <w:r w:rsidRPr="000016F7">
        <w:rPr>
          <w:lang w:val="en-US"/>
        </w:rPr>
        <w:t xml:space="preserve">, </w:t>
      </w:r>
      <w:proofErr w:type="spellStart"/>
      <w:r w:rsidRPr="000016F7">
        <w:rPr>
          <w:rStyle w:val="HTML"/>
          <w:rFonts w:eastAsiaTheme="minorHAnsi"/>
          <w:lang w:val="en-US"/>
        </w:rPr>
        <w:t>item_price</w:t>
      </w:r>
      <w:proofErr w:type="spellEnd"/>
      <w:r w:rsidRPr="000016F7">
        <w:rPr>
          <w:lang w:val="en-US"/>
        </w:rPr>
        <w:t xml:space="preserve">, </w:t>
      </w:r>
      <w:proofErr w:type="spellStart"/>
      <w:r w:rsidRPr="000016F7">
        <w:rPr>
          <w:rStyle w:val="HTML"/>
          <w:rFonts w:eastAsiaTheme="minorHAnsi"/>
          <w:lang w:val="en-US"/>
        </w:rPr>
        <w:t>order_hour</w:t>
      </w:r>
      <w:proofErr w:type="spellEnd"/>
      <w:r w:rsidRPr="000016F7">
        <w:rPr>
          <w:lang w:val="en-US"/>
        </w:rPr>
        <w:t xml:space="preserve">, </w:t>
      </w:r>
      <w:proofErr w:type="spellStart"/>
      <w:r w:rsidRPr="000016F7">
        <w:rPr>
          <w:rStyle w:val="HTML"/>
          <w:rFonts w:eastAsiaTheme="minorHAnsi"/>
          <w:lang w:val="en-US"/>
        </w:rPr>
        <w:t>order_weekday</w:t>
      </w:r>
      <w:proofErr w:type="spellEnd"/>
      <w:r w:rsidRPr="000016F7">
        <w:rPr>
          <w:lang w:val="en-US"/>
        </w:rPr>
        <w:t xml:space="preserve"> </w:t>
      </w:r>
      <w:r>
        <w:t>и</w:t>
      </w:r>
      <w:r w:rsidRPr="000016F7">
        <w:rPr>
          <w:lang w:val="en-US"/>
        </w:rPr>
        <w:t xml:space="preserve"> </w:t>
      </w:r>
      <w:proofErr w:type="spellStart"/>
      <w:r w:rsidRPr="000016F7">
        <w:rPr>
          <w:rStyle w:val="HTML"/>
          <w:rFonts w:eastAsiaTheme="minorHAnsi"/>
          <w:lang w:val="en-US"/>
        </w:rPr>
        <w:t>order_month</w:t>
      </w:r>
      <w:proofErr w:type="spellEnd"/>
      <w:r w:rsidRPr="000016F7">
        <w:rPr>
          <w:lang w:val="en-US"/>
        </w:rPr>
        <w:t xml:space="preserve"> ).</w:t>
      </w:r>
    </w:p>
    <w:p w14:paraId="62D52BA2" w14:textId="77777777" w:rsidR="000016F7" w:rsidRDefault="000016F7" w:rsidP="000016F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Обучите логистическую регрессию и </w:t>
      </w:r>
      <w:proofErr w:type="spellStart"/>
      <w:r>
        <w:rPr>
          <w:rStyle w:val="HTML"/>
          <w:rFonts w:eastAsiaTheme="minorHAnsi"/>
        </w:rPr>
        <w:t>CatBoostClassifier</w:t>
      </w:r>
      <w:proofErr w:type="spellEnd"/>
      <w:r>
        <w:t xml:space="preserve"> и оцените их качество.</w:t>
      </w:r>
    </w:p>
    <w:p w14:paraId="26F7C097" w14:textId="77777777" w:rsidR="000016F7" w:rsidRDefault="000016F7" w:rsidP="000016F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Оцените качество обеих моделей на </w:t>
      </w:r>
      <w:proofErr w:type="spellStart"/>
      <w:r>
        <w:t>валидационной</w:t>
      </w:r>
      <w:proofErr w:type="spellEnd"/>
      <w:r>
        <w:t xml:space="preserve"> выборке.</w:t>
      </w:r>
    </w:p>
    <w:p w14:paraId="09A4396D" w14:textId="77777777" w:rsidR="000016F7" w:rsidRDefault="000016F7" w:rsidP="000016F7">
      <w:pPr>
        <w:spacing w:after="0"/>
      </w:pPr>
      <w:r>
        <w:t xml:space="preserve">На этапе построения базовой модели глубокий подбор </w:t>
      </w:r>
      <w:proofErr w:type="spellStart"/>
      <w:r>
        <w:t>гиперпараметров</w:t>
      </w:r>
      <w:proofErr w:type="spellEnd"/>
      <w:r>
        <w:t xml:space="preserve"> </w:t>
      </w:r>
      <w:r>
        <w:rPr>
          <w:rStyle w:val="a3"/>
        </w:rPr>
        <w:t>необязателен</w:t>
      </w:r>
      <w:r>
        <w:t>. Вот с чем это связано:</w:t>
      </w:r>
    </w:p>
    <w:p w14:paraId="7C3BB288" w14:textId="77777777" w:rsidR="000016F7" w:rsidRDefault="000016F7" w:rsidP="000016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Необходимо сначала проверить гипотезы о данных, а уже потом занимаемся «тонкой настройкой» алгоритмов. Оптимизация параметров на неполном наборе признаков может привести к переобучению под конкретные шумы.</w:t>
      </w:r>
    </w:p>
    <w:p w14:paraId="193D047E" w14:textId="77777777" w:rsidR="000016F7" w:rsidRDefault="000016F7" w:rsidP="000016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Ваша задача — получить адекватный результат на настройках по умолчанию или с базовой корректировкой (например, поправив </w:t>
      </w:r>
      <w:proofErr w:type="spellStart"/>
      <w:r>
        <w:rPr>
          <w:rStyle w:val="HTML"/>
          <w:rFonts w:eastAsiaTheme="minorHAnsi"/>
        </w:rPr>
        <w:t>iterations</w:t>
      </w:r>
      <w:proofErr w:type="spellEnd"/>
      <w:r>
        <w:t xml:space="preserve"> или </w:t>
      </w:r>
      <w:proofErr w:type="spellStart"/>
      <w:r>
        <w:rPr>
          <w:rStyle w:val="HTML"/>
          <w:rFonts w:eastAsiaTheme="minorHAnsi"/>
        </w:rPr>
        <w:t>depth</w:t>
      </w:r>
      <w:proofErr w:type="spellEnd"/>
      <w:r>
        <w:t xml:space="preserve"> в </w:t>
      </w:r>
      <w:proofErr w:type="spellStart"/>
      <w:r>
        <w:t>CatBoost</w:t>
      </w:r>
      <w:proofErr w:type="spellEnd"/>
      <w:r>
        <w:t>), чтобы зафиксировать точку отсчёта.</w:t>
      </w:r>
    </w:p>
    <w:p w14:paraId="54E21DA1" w14:textId="77777777" w:rsidR="000016F7" w:rsidRDefault="000016F7" w:rsidP="000016F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3"/>
        </w:rPr>
        <w:t>Дополнительное задание.</w:t>
      </w:r>
      <w:r>
        <w:t xml:space="preserve"> Если вы чувствуете в себе силы, вы можете попробовать базовую оптимизацию, но помните: главная прибавка к качеству ожидается от новых признаков, которые вы создадите в следующих разделах.</w:t>
      </w:r>
    </w:p>
    <w:p w14:paraId="01978AC0" w14:textId="77777777" w:rsidR="000016F7" w:rsidRDefault="000016F7" w:rsidP="000016F7">
      <w:pPr>
        <w:spacing w:after="0"/>
      </w:pPr>
      <w:r>
        <w:t xml:space="preserve">Подготовку данных для каждой из моделей — выделение категориальных и числовых признаков, кодирование, масштабирование и другие действия — вы проводите самостоятельно, опираясь на знания, полученные в основной части курса. </w:t>
      </w:r>
      <w:proofErr w:type="spellStart"/>
      <w:r>
        <w:t>Ревьюер</w:t>
      </w:r>
      <w:proofErr w:type="spellEnd"/>
      <w:r>
        <w:t xml:space="preserve"> будет оценивать корректность выбранных вами методов предобработки для каждого типа алгоритма.</w:t>
      </w:r>
    </w:p>
    <w:p w14:paraId="2DB29263" w14:textId="77777777" w:rsidR="000016F7" w:rsidRDefault="000016F7" w:rsidP="000016F7">
      <w:pPr>
        <w:pStyle w:val="4"/>
      </w:pPr>
      <w:r>
        <w:rPr>
          <w:rStyle w:val="a3"/>
          <w:b/>
          <w:bCs/>
        </w:rPr>
        <w:t>Этап 5: кластеризация по признакам, связанным с местоположением</w:t>
      </w:r>
    </w:p>
    <w:p w14:paraId="36A6A101" w14:textId="77777777" w:rsidR="000016F7" w:rsidRDefault="000016F7" w:rsidP="000016F7">
      <w:r>
        <w:t xml:space="preserve">На этом этапе нужно превратить исходные координаты </w:t>
      </w:r>
      <w:proofErr w:type="spellStart"/>
      <w:r>
        <w:rPr>
          <w:rStyle w:val="HTML"/>
          <w:rFonts w:eastAsiaTheme="minorHAnsi"/>
        </w:rPr>
        <w:t>customer_lat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customer_lon</w:t>
      </w:r>
      <w:proofErr w:type="spellEnd"/>
      <w:r>
        <w:t xml:space="preserve"> в полезный для модели признак — логистическую зону.</w:t>
      </w:r>
    </w:p>
    <w:p w14:paraId="317B7BD1" w14:textId="77777777" w:rsidR="000016F7" w:rsidRDefault="000016F7" w:rsidP="000016F7">
      <w:r>
        <w:t>Что вам нужно сделать:</w:t>
      </w:r>
    </w:p>
    <w:p w14:paraId="6949D7FE" w14:textId="77777777" w:rsidR="000016F7" w:rsidRDefault="000016F7" w:rsidP="000016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Проведите корректную подготовку признаков. Помните, что K-</w:t>
      </w:r>
      <w:proofErr w:type="spellStart"/>
      <w:r>
        <w:t>Means</w:t>
      </w:r>
      <w:proofErr w:type="spellEnd"/>
      <w:r>
        <w:t xml:space="preserve"> основан на расчёте расстояний. Подумайте, требуется ли координатам предварительная обработка, чтобы алгоритм работал корректно.</w:t>
      </w:r>
    </w:p>
    <w:p w14:paraId="50F007A9" w14:textId="77777777" w:rsidR="000016F7" w:rsidRDefault="000016F7" w:rsidP="000016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Продумайте защиту от утечки данных. Определите, на какой части данных стоит обучать </w:t>
      </w:r>
      <w:proofErr w:type="spellStart"/>
      <w:r>
        <w:rPr>
          <w:rStyle w:val="HTML"/>
          <w:rFonts w:eastAsiaTheme="minorHAnsi"/>
        </w:rPr>
        <w:t>Scaler</w:t>
      </w:r>
      <w:proofErr w:type="spellEnd"/>
      <w:r>
        <w:t xml:space="preserve"> и саму модель </w:t>
      </w:r>
      <w:r>
        <w:rPr>
          <w:rStyle w:val="HTML"/>
          <w:rFonts w:eastAsiaTheme="minorHAnsi"/>
        </w:rPr>
        <w:t>K-</w:t>
      </w:r>
      <w:proofErr w:type="spellStart"/>
      <w:r>
        <w:rPr>
          <w:rStyle w:val="HTML"/>
          <w:rFonts w:eastAsiaTheme="minorHAnsi"/>
        </w:rPr>
        <w:t>Means</w:t>
      </w:r>
      <w:proofErr w:type="spellEnd"/>
      <w:r>
        <w:rPr>
          <w:rStyle w:val="HTML"/>
          <w:rFonts w:eastAsiaTheme="minorHAnsi"/>
        </w:rPr>
        <w:t>++</w:t>
      </w:r>
      <w:r>
        <w:t>, чтобы сохранить честность валидации.</w:t>
      </w:r>
    </w:p>
    <w:p w14:paraId="2362B6D0" w14:textId="77777777" w:rsidR="000016F7" w:rsidRDefault="000016F7" w:rsidP="000016F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Поиск стартовый </w:t>
      </w:r>
      <w:r>
        <w:rPr>
          <w:rStyle w:val="katex-mathml"/>
        </w:rPr>
        <w:t>K</w:t>
      </w:r>
      <w:r>
        <w:rPr>
          <w:rStyle w:val="mord"/>
        </w:rPr>
        <w:t>K</w:t>
      </w:r>
      <w:r>
        <w:t>: используйте метод локтя, чтобы найти математически обоснованную границу количества групп.</w:t>
      </w:r>
    </w:p>
    <w:p w14:paraId="1D0C09EE" w14:textId="77777777" w:rsidR="000016F7" w:rsidRDefault="000016F7" w:rsidP="000016F7">
      <w:pPr>
        <w:spacing w:after="0"/>
      </w:pPr>
      <w:r>
        <w:t xml:space="preserve">Постройте карту с полученными кластерами и отметьте </w:t>
      </w:r>
      <w:proofErr w:type="spellStart"/>
      <w:r>
        <w:t>центроиды</w:t>
      </w:r>
      <w:proofErr w:type="spellEnd"/>
      <w:r>
        <w:t>. Убедитесь, что логистические зоны получились компактными. Чтобы ваш график был информативным и понятным для коллег из транспортного департамента, воспользуйтесь следующими рекомендациями:</w:t>
      </w:r>
    </w:p>
    <w:p w14:paraId="71E5A40F" w14:textId="77777777" w:rsidR="000016F7" w:rsidRDefault="000016F7" w:rsidP="000016F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Предусмотрите риск наложения данных (англ. </w:t>
      </w:r>
      <w:proofErr w:type="spellStart"/>
      <w:r>
        <w:t>overplotting</w:t>
      </w:r>
      <w:proofErr w:type="spellEnd"/>
      <w:r>
        <w:t xml:space="preserve">). В крупных городах точки клиентов будут накладываться друг на друга. Используйте параметр прозрачности </w:t>
      </w:r>
      <w:proofErr w:type="spellStart"/>
      <w:r>
        <w:rPr>
          <w:rStyle w:val="HTML"/>
          <w:rFonts w:eastAsiaTheme="minorHAnsi"/>
        </w:rPr>
        <w:t>alpha</w:t>
      </w:r>
      <w:proofErr w:type="spellEnd"/>
      <w:r>
        <w:rPr>
          <w:rStyle w:val="HTML"/>
          <w:rFonts w:eastAsiaTheme="minorHAnsi"/>
        </w:rPr>
        <w:t>=0.5</w:t>
      </w:r>
      <w:r>
        <w:t xml:space="preserve"> или меньше, чтобы увидеть реальную плотность заказов в каждой зоне.</w:t>
      </w:r>
    </w:p>
    <w:p w14:paraId="11D3C0EC" w14:textId="77777777" w:rsidR="000016F7" w:rsidRDefault="000016F7" w:rsidP="000016F7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Выборите</w:t>
      </w:r>
      <w:proofErr w:type="spellEnd"/>
      <w:r>
        <w:t xml:space="preserve"> палитру. Поскольку кластеры — это категориальная переменная, используйте качественные цветовые схемы, такие как </w:t>
      </w:r>
      <w:r>
        <w:rPr>
          <w:rStyle w:val="HTML"/>
          <w:rFonts w:eastAsiaTheme="minorHAnsi"/>
        </w:rPr>
        <w:t>tab10</w:t>
      </w:r>
      <w:r>
        <w:t xml:space="preserve">, </w:t>
      </w:r>
      <w:r>
        <w:rPr>
          <w:rStyle w:val="HTML"/>
          <w:rFonts w:eastAsiaTheme="minorHAnsi"/>
        </w:rPr>
        <w:t>Set1</w:t>
      </w:r>
      <w:r>
        <w:t xml:space="preserve"> или </w:t>
      </w:r>
      <w:proofErr w:type="spellStart"/>
      <w:r>
        <w:rPr>
          <w:rStyle w:val="HTML"/>
          <w:rFonts w:eastAsiaTheme="minorHAnsi"/>
        </w:rPr>
        <w:t>viridis</w:t>
      </w:r>
      <w:proofErr w:type="spellEnd"/>
      <w:r>
        <w:t>. Избегайте последовательных градиентов одного цвета, иначе зоны будет сложно отличить друг от друга.</w:t>
      </w:r>
    </w:p>
    <w:p w14:paraId="039CDFC0" w14:textId="77777777" w:rsidR="000016F7" w:rsidRDefault="000016F7" w:rsidP="000016F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Сделайте акцент на </w:t>
      </w:r>
      <w:proofErr w:type="spellStart"/>
      <w:r>
        <w:t>центроидах</w:t>
      </w:r>
      <w:proofErr w:type="spellEnd"/>
      <w:r>
        <w:t xml:space="preserve">. </w:t>
      </w:r>
      <w:proofErr w:type="spellStart"/>
      <w:r>
        <w:t>Центроиды</w:t>
      </w:r>
      <w:proofErr w:type="spellEnd"/>
      <w:r>
        <w:t xml:space="preserve"> — это «сердце» ваших логистических зон. Выделите их на фоне облака точек: используйте другой маркер (например, крупный </w:t>
      </w:r>
      <w:r>
        <w:rPr>
          <w:rStyle w:val="HTML"/>
          <w:rFonts w:eastAsiaTheme="minorHAnsi"/>
        </w:rPr>
        <w:t>X</w:t>
      </w:r>
      <w:r>
        <w:t xml:space="preserve"> или звезду), контрастный цвет (например, красный) и добавьте обводку ( </w:t>
      </w:r>
      <w:proofErr w:type="spellStart"/>
      <w:r>
        <w:rPr>
          <w:rStyle w:val="HTML"/>
          <w:rFonts w:eastAsiaTheme="minorHAnsi"/>
        </w:rPr>
        <w:t>edgecolor</w:t>
      </w:r>
      <w:proofErr w:type="spellEnd"/>
      <w:r>
        <w:rPr>
          <w:rStyle w:val="HTML"/>
          <w:rFonts w:eastAsiaTheme="minorHAnsi"/>
        </w:rPr>
        <w:t>='</w:t>
      </w:r>
      <w:proofErr w:type="spellStart"/>
      <w:r>
        <w:rPr>
          <w:rStyle w:val="HTML"/>
          <w:rFonts w:eastAsiaTheme="minorHAnsi"/>
        </w:rPr>
        <w:t>black</w:t>
      </w:r>
      <w:proofErr w:type="spellEnd"/>
      <w:r>
        <w:rPr>
          <w:rStyle w:val="HTML"/>
          <w:rFonts w:eastAsiaTheme="minorHAnsi"/>
        </w:rPr>
        <w:t>'</w:t>
      </w:r>
      <w:r>
        <w:t xml:space="preserve"> ), чтобы они не потерялись.</w:t>
      </w:r>
    </w:p>
    <w:p w14:paraId="34407D33" w14:textId="77777777" w:rsidR="000016F7" w:rsidRDefault="000016F7" w:rsidP="000016F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Соблюдайте геометрическую «честность». Чтобы карта не выглядела «сплюснутой», настройте соотношение сторон графика или используйте </w:t>
      </w:r>
      <w:proofErr w:type="spellStart"/>
      <w:r>
        <w:rPr>
          <w:rStyle w:val="HTML"/>
          <w:rFonts w:eastAsiaTheme="minorHAnsi"/>
        </w:rPr>
        <w:t>plt.axis</w:t>
      </w:r>
      <w:proofErr w:type="spellEnd"/>
      <w:r>
        <w:rPr>
          <w:rStyle w:val="HTML"/>
          <w:rFonts w:eastAsiaTheme="minorHAnsi"/>
        </w:rPr>
        <w:t>('</w:t>
      </w:r>
      <w:proofErr w:type="spellStart"/>
      <w:r>
        <w:rPr>
          <w:rStyle w:val="HTML"/>
          <w:rFonts w:eastAsiaTheme="minorHAnsi"/>
        </w:rPr>
        <w:t>equal</w:t>
      </w:r>
      <w:proofErr w:type="spellEnd"/>
      <w:r>
        <w:rPr>
          <w:rStyle w:val="HTML"/>
          <w:rFonts w:eastAsiaTheme="minorHAnsi"/>
        </w:rPr>
        <w:t>')</w:t>
      </w:r>
      <w:r>
        <w:t>. Это позволит сохранить реальные пропорции расстояний между городами.</w:t>
      </w:r>
    </w:p>
    <w:p w14:paraId="290FED10" w14:textId="77777777" w:rsidR="000016F7" w:rsidRDefault="000016F7" w:rsidP="000016F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Не забудьте подписать оси долготы и широты, добавить легенду с номерами кластеров. Хорошим тоном будет добавить заголовок, отражающий суть, например: «Сегментация логистических зон </w:t>
      </w:r>
      <w:proofErr w:type="spellStart"/>
      <w:r>
        <w:t>CargaPronto</w:t>
      </w:r>
      <w:proofErr w:type="spellEnd"/>
      <w:r>
        <w:t xml:space="preserve"> (K=15)».</w:t>
      </w:r>
    </w:p>
    <w:p w14:paraId="630648FD" w14:textId="77777777" w:rsidR="000016F7" w:rsidRDefault="000016F7" w:rsidP="000016F7">
      <w:pPr>
        <w:pStyle w:val="4"/>
      </w:pPr>
      <w:r>
        <w:rPr>
          <w:rStyle w:val="a3"/>
          <w:b/>
          <w:bCs/>
        </w:rPr>
        <w:t>Этап 6: кластеризация по признакам профилей клиентов</w:t>
      </w:r>
    </w:p>
    <w:p w14:paraId="032B0B5F" w14:textId="77777777" w:rsidR="000016F7" w:rsidRDefault="000016F7" w:rsidP="000016F7">
      <w:r>
        <w:t>Для кластеризации профилей клиентов нужно использовать 5 показателей:</w:t>
      </w:r>
    </w:p>
    <w:p w14:paraId="255FFFD9" w14:textId="77777777" w:rsidR="000016F7" w:rsidRDefault="000016F7" w:rsidP="000016F7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Recency</w:t>
      </w:r>
      <w:proofErr w:type="spellEnd"/>
      <w:r>
        <w:t xml:space="preserve"> — «давность», сколько дней прошло с момента последнего заказа. Показателю соответствует признак </w:t>
      </w:r>
      <w:proofErr w:type="spellStart"/>
      <w:r>
        <w:rPr>
          <w:rStyle w:val="HTML"/>
          <w:rFonts w:eastAsiaTheme="minorHAnsi"/>
        </w:rPr>
        <w:t>recency</w:t>
      </w:r>
      <w:proofErr w:type="spellEnd"/>
      <w:r>
        <w:t>.</w:t>
      </w:r>
    </w:p>
    <w:p w14:paraId="6EE6F47C" w14:textId="77777777" w:rsidR="000016F7" w:rsidRDefault="000016F7" w:rsidP="000016F7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Frequency</w:t>
      </w:r>
      <w:proofErr w:type="spellEnd"/>
      <w:r>
        <w:t xml:space="preserve"> — «частота», общее количество совершённых заказов. Показателю соответствует признак </w:t>
      </w:r>
      <w:proofErr w:type="spellStart"/>
      <w:r>
        <w:rPr>
          <w:rStyle w:val="HTML"/>
          <w:rFonts w:eastAsiaTheme="minorHAnsi"/>
        </w:rPr>
        <w:t>total_orders</w:t>
      </w:r>
      <w:proofErr w:type="spellEnd"/>
      <w:r>
        <w:t>.</w:t>
      </w:r>
    </w:p>
    <w:p w14:paraId="2D3E22EC" w14:textId="77777777" w:rsidR="000016F7" w:rsidRDefault="000016F7" w:rsidP="000016F7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Monetary</w:t>
      </w:r>
      <w:proofErr w:type="spellEnd"/>
      <w:r>
        <w:t xml:space="preserve"> — «доходность», суммарная выручка, которую клиент принёс компании за всё время. Показателю соответствует признак </w:t>
      </w:r>
      <w:proofErr w:type="spellStart"/>
      <w:r>
        <w:rPr>
          <w:rStyle w:val="HTML"/>
          <w:rFonts w:eastAsiaTheme="minorHAnsi"/>
        </w:rPr>
        <w:t>total_sales</w:t>
      </w:r>
      <w:proofErr w:type="spellEnd"/>
      <w:r>
        <w:t>.</w:t>
      </w:r>
    </w:p>
    <w:p w14:paraId="43CE8489" w14:textId="77777777" w:rsidR="000016F7" w:rsidRDefault="000016F7" w:rsidP="000016F7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Average</w:t>
      </w:r>
      <w:proofErr w:type="spellEnd"/>
      <w:r>
        <w:t xml:space="preserve"> </w:t>
      </w:r>
      <w:proofErr w:type="spellStart"/>
      <w:r>
        <w:t>Discount</w:t>
      </w:r>
      <w:proofErr w:type="spellEnd"/>
      <w:r>
        <w:t xml:space="preserve"> — средний размер скидки, который получает клиент.</w:t>
      </w:r>
    </w:p>
    <w:p w14:paraId="64BF5C93" w14:textId="77777777" w:rsidR="000016F7" w:rsidRDefault="000016F7" w:rsidP="000016F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Return Rate — доля проблемных заказов (возвратов или отмен).</w:t>
      </w:r>
    </w:p>
    <w:p w14:paraId="1C4F6752" w14:textId="77777777" w:rsidR="000016F7" w:rsidRDefault="000016F7" w:rsidP="000016F7">
      <w:pPr>
        <w:spacing w:after="0"/>
      </w:pPr>
      <w:r>
        <w:t xml:space="preserve">Вам не нужно рассчитывать эти признаки с нуля — они уже подготовлены в </w:t>
      </w:r>
      <w:proofErr w:type="spellStart"/>
      <w:r>
        <w:t>датасете</w:t>
      </w:r>
      <w:proofErr w:type="spellEnd"/>
      <w:r>
        <w:t xml:space="preserve"> </w:t>
      </w:r>
      <w:r>
        <w:rPr>
          <w:rStyle w:val="HTML"/>
          <w:rFonts w:eastAsiaTheme="minorHAnsi"/>
        </w:rPr>
        <w:t>customers.csv</w:t>
      </w:r>
      <w:r>
        <w:t>. Ваша задача в том, чтобы использовать этот пятимерный вектор признаков для выделения устойчивых групп клиентов.</w:t>
      </w:r>
    </w:p>
    <w:p w14:paraId="2D3B6831" w14:textId="77777777" w:rsidR="000016F7" w:rsidRDefault="000016F7" w:rsidP="000016F7">
      <w:r>
        <w:t>Что вам нужно сделать:</w:t>
      </w:r>
    </w:p>
    <w:p w14:paraId="5B18EA81" w14:textId="77777777" w:rsidR="000016F7" w:rsidRDefault="000016F7" w:rsidP="000016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Подготовьте векторы признаков — используйте пять ключевых показателей из </w:t>
      </w:r>
      <w:proofErr w:type="spellStart"/>
      <w:r>
        <w:t>датасета</w:t>
      </w:r>
      <w:proofErr w:type="spellEnd"/>
      <w:r>
        <w:t xml:space="preserve"> </w:t>
      </w:r>
      <w:r>
        <w:rPr>
          <w:rStyle w:val="HTML"/>
          <w:rFonts w:eastAsiaTheme="minorHAnsi"/>
        </w:rPr>
        <w:t>df_customers.csv</w:t>
      </w:r>
      <w:r>
        <w:t xml:space="preserve">: </w:t>
      </w:r>
      <w:proofErr w:type="spellStart"/>
      <w:r>
        <w:rPr>
          <w:rStyle w:val="HTML"/>
          <w:rFonts w:eastAsiaTheme="minorHAnsi"/>
        </w:rPr>
        <w:t>recency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total_orders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total_sales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return_rate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avg_discount</w:t>
      </w:r>
      <w:proofErr w:type="spellEnd"/>
      <w:r>
        <w:t>.</w:t>
      </w:r>
    </w:p>
    <w:p w14:paraId="65E9345F" w14:textId="77777777" w:rsidR="000016F7" w:rsidRDefault="000016F7" w:rsidP="000016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Выполните предобработку данных и обеспечьте защиту от утечек. В отличие от географических </w:t>
      </w:r>
      <w:proofErr w:type="spellStart"/>
      <w:r>
        <w:t>координа</w:t>
      </w:r>
      <w:proofErr w:type="spellEnd"/>
      <w:r>
        <w:t xml:space="preserve">, у признаков профилей принципиально разные единицы измерения: дни, количество заказов, доллары и проценты. Подумайте, нужна ли предобработка признаков в данной ситуации. Определите, на какой части данных нужно обучать </w:t>
      </w:r>
      <w:proofErr w:type="spellStart"/>
      <w:r>
        <w:rPr>
          <w:rStyle w:val="HTML"/>
          <w:rFonts w:eastAsiaTheme="minorHAnsi"/>
        </w:rPr>
        <w:t>Scaler</w:t>
      </w:r>
      <w:proofErr w:type="spellEnd"/>
      <w:r>
        <w:t xml:space="preserve"> и сам алгоритм </w:t>
      </w:r>
      <w:r>
        <w:rPr>
          <w:rStyle w:val="HTML"/>
          <w:rFonts w:eastAsiaTheme="minorHAnsi"/>
        </w:rPr>
        <w:t>K-</w:t>
      </w:r>
      <w:proofErr w:type="spellStart"/>
      <w:r>
        <w:rPr>
          <w:rStyle w:val="HTML"/>
          <w:rFonts w:eastAsiaTheme="minorHAnsi"/>
        </w:rPr>
        <w:t>Means</w:t>
      </w:r>
      <w:proofErr w:type="spellEnd"/>
      <w:r>
        <w:rPr>
          <w:rStyle w:val="HTML"/>
          <w:rFonts w:eastAsiaTheme="minorHAnsi"/>
        </w:rPr>
        <w:t>++</w:t>
      </w:r>
      <w:r>
        <w:t>.</w:t>
      </w:r>
    </w:p>
    <w:p w14:paraId="3E8B14BA" w14:textId="77777777" w:rsidR="000016F7" w:rsidRDefault="000016F7" w:rsidP="000016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Найдите стартовый </w:t>
      </w:r>
      <w:r>
        <w:rPr>
          <w:rStyle w:val="katex-mathml"/>
        </w:rPr>
        <w:t>K</w:t>
      </w:r>
      <w:r>
        <w:rPr>
          <w:rStyle w:val="mord"/>
        </w:rPr>
        <w:t>K</w:t>
      </w:r>
      <w:r>
        <w:t xml:space="preserve"> — используйте метод локтя, чтобы найти математически обоснованную границу количества групп. Выберите одно конкретное значение K, которое станет основой для создания новых признаков.</w:t>
      </w:r>
    </w:p>
    <w:p w14:paraId="78A6F2D7" w14:textId="77777777" w:rsidR="000016F7" w:rsidRDefault="000016F7" w:rsidP="000016F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Проанализируйте полученные кластеры. В пятимерном пространстве обычная диаграмма рассеяния не покажет всей картины, поэтому полагайтесь на статистику: </w:t>
      </w:r>
    </w:p>
    <w:p w14:paraId="37BF290D" w14:textId="77777777" w:rsidR="000016F7" w:rsidRDefault="000016F7" w:rsidP="000016F7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Рассчитайте средние значения признаков для каждого полученного кластера.</w:t>
      </w:r>
    </w:p>
    <w:p w14:paraId="3B96B6CF" w14:textId="77777777" w:rsidR="000016F7" w:rsidRDefault="000016F7" w:rsidP="000016F7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Попробуйте дать краткую характеристику двум или трём самым ярким сегментам. Присвойте им условные названия: например, «Лояльные экономные» или «Новички с высоким риском».</w:t>
      </w:r>
    </w:p>
    <w:p w14:paraId="1FEFE9EF" w14:textId="77777777" w:rsidR="000016F7" w:rsidRDefault="000016F7" w:rsidP="000016F7">
      <w:pPr>
        <w:spacing w:after="0"/>
      </w:pPr>
      <w:r>
        <w:t>Поскольку обычные графики не помогут визуализировать положение кластеров, нужно использовать метод снижения размерности — t-SNE. Для этого:</w:t>
      </w:r>
    </w:p>
    <w:p w14:paraId="51EE3B48" w14:textId="77777777" w:rsidR="000016F7" w:rsidRDefault="000016F7" w:rsidP="000016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Обучите </w:t>
      </w:r>
      <w:r>
        <w:rPr>
          <w:rStyle w:val="HTML"/>
          <w:rFonts w:eastAsiaTheme="minorHAnsi"/>
        </w:rPr>
        <w:t>TSNE</w:t>
      </w:r>
      <w:r>
        <w:t xml:space="preserve"> на масштабированных признаках из таблицы </w:t>
      </w:r>
      <w:proofErr w:type="spellStart"/>
      <w:r>
        <w:rPr>
          <w:rStyle w:val="HTML"/>
          <w:rFonts w:eastAsiaTheme="minorHAnsi"/>
        </w:rPr>
        <w:t>df_customers</w:t>
      </w:r>
      <w:proofErr w:type="spellEnd"/>
      <w:r>
        <w:t>.</w:t>
      </w:r>
    </w:p>
    <w:p w14:paraId="3B65219B" w14:textId="77777777" w:rsidR="000016F7" w:rsidRDefault="000016F7" w:rsidP="000016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Постройте диаграмму рассеяния, где точки раскрашены в соответствии с вашими кластерами. Для этого настройте параметр </w:t>
      </w:r>
      <w:r>
        <w:rPr>
          <w:rStyle w:val="HTML"/>
          <w:rFonts w:eastAsiaTheme="minorHAnsi"/>
        </w:rPr>
        <w:t>c</w:t>
      </w:r>
      <w:r>
        <w:t xml:space="preserve"> или </w:t>
      </w:r>
      <w:proofErr w:type="spellStart"/>
      <w:r>
        <w:rPr>
          <w:rStyle w:val="HTML"/>
          <w:rFonts w:eastAsiaTheme="minorHAnsi"/>
        </w:rPr>
        <w:t>hue</w:t>
      </w:r>
      <w:proofErr w:type="spellEnd"/>
      <w:r>
        <w:t>.</w:t>
      </w:r>
    </w:p>
    <w:p w14:paraId="31C71917" w14:textId="77777777" w:rsidR="000016F7" w:rsidRDefault="000016F7" w:rsidP="000016F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Совет: если график выглядит хаотично, попробуйте поэкспериментировать с параметром </w:t>
      </w:r>
      <w:proofErr w:type="spellStart"/>
      <w:r>
        <w:rPr>
          <w:rStyle w:val="HTML"/>
          <w:rFonts w:eastAsiaTheme="minorHAnsi"/>
        </w:rPr>
        <w:t>perplexity</w:t>
      </w:r>
      <w:proofErr w:type="spellEnd"/>
      <w:r>
        <w:t>. Обычно значения от 5 до 50 дают лучший результат.</w:t>
      </w:r>
    </w:p>
    <w:p w14:paraId="3E1A62C5" w14:textId="77777777" w:rsidR="000016F7" w:rsidRDefault="000016F7" w:rsidP="000016F7">
      <w:pPr>
        <w:pStyle w:val="4"/>
      </w:pPr>
      <w:r>
        <w:rPr>
          <w:rStyle w:val="a3"/>
          <w:b/>
          <w:bCs/>
        </w:rPr>
        <w:t>Полезный совет по работе на слабом железе</w:t>
      </w:r>
    </w:p>
    <w:p w14:paraId="154BEA1F" w14:textId="77777777" w:rsidR="000016F7" w:rsidRDefault="000016F7" w:rsidP="000016F7">
      <w:r>
        <w:lastRenderedPageBreak/>
        <w:t>t-SNE — «прожорливый» алгоритм прожорливый, и на больших данных или слабых виртуальных машинах он может выполняться очень долго. Если вы работаете на сервере Практикума и сталкиваетесь с тем, что ячейка работает дольше 5 минут, а результата всё нет, попробуйте ряд возможных решений:</w:t>
      </w:r>
    </w:p>
    <w:p w14:paraId="1C6176D7" w14:textId="77777777" w:rsidR="000016F7" w:rsidRDefault="000016F7" w:rsidP="000016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Используйте семплирование. Для красивой визуализации необязательно выводить на график всех клиентов. Выделите случайную </w:t>
      </w:r>
      <w:proofErr w:type="spellStart"/>
      <w:r>
        <w:t>подвыборку</w:t>
      </w:r>
      <w:proofErr w:type="spellEnd"/>
      <w:r>
        <w:t xml:space="preserve"> из 5000—10000 точек методом </w:t>
      </w:r>
      <w:r>
        <w:rPr>
          <w:rStyle w:val="HTML"/>
          <w:rFonts w:eastAsiaTheme="minorHAnsi"/>
        </w:rPr>
        <w:t>.</w:t>
      </w:r>
      <w:proofErr w:type="spellStart"/>
      <w:r>
        <w:rPr>
          <w:rStyle w:val="HTML"/>
          <w:rFonts w:eastAsiaTheme="minorHAnsi"/>
        </w:rPr>
        <w:t>sample</w:t>
      </w:r>
      <w:proofErr w:type="spellEnd"/>
      <w:r>
        <w:rPr>
          <w:rStyle w:val="HTML"/>
          <w:rFonts w:eastAsiaTheme="minorHAnsi"/>
        </w:rPr>
        <w:t xml:space="preserve">(n=5000, </w:t>
      </w:r>
      <w:proofErr w:type="spellStart"/>
      <w:r>
        <w:rPr>
          <w:rStyle w:val="HTML"/>
          <w:rFonts w:eastAsiaTheme="minorHAnsi"/>
        </w:rPr>
        <w:t>random_state</w:t>
      </w:r>
      <w:proofErr w:type="spellEnd"/>
      <w:r>
        <w:rPr>
          <w:rStyle w:val="HTML"/>
          <w:rFonts w:eastAsiaTheme="minorHAnsi"/>
        </w:rPr>
        <w:t>=RANDOM_STATE)</w:t>
      </w:r>
      <w:r>
        <w:t>. Этого объёма вполне достаточно, чтобы увидеть форму и плотность кластеров.</w:t>
      </w:r>
    </w:p>
    <w:p w14:paraId="6218C5D5" w14:textId="77777777" w:rsidR="000016F7" w:rsidRDefault="000016F7" w:rsidP="000016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Снижайте количество итераций. Параметр </w:t>
      </w:r>
      <w:proofErr w:type="spellStart"/>
      <w:r>
        <w:rPr>
          <w:rStyle w:val="HTML"/>
          <w:rFonts w:eastAsiaTheme="minorHAnsi"/>
        </w:rPr>
        <w:t>n_iter</w:t>
      </w:r>
      <w:proofErr w:type="spellEnd"/>
      <w:r>
        <w:rPr>
          <w:rStyle w:val="HTML"/>
          <w:rFonts w:eastAsiaTheme="minorHAnsi"/>
        </w:rPr>
        <w:t>=250</w:t>
      </w:r>
      <w:r>
        <w:t xml:space="preserve"> или </w:t>
      </w:r>
      <w:r>
        <w:rPr>
          <w:rStyle w:val="HTML"/>
          <w:rFonts w:eastAsiaTheme="minorHAnsi"/>
        </w:rPr>
        <w:t>500</w:t>
      </w:r>
      <w:r>
        <w:t xml:space="preserve"> позволит получить результат гораздо быстрее. Картинка будет чуть менее «аккуратной», но общая структура сегментов останется понятной.</w:t>
      </w:r>
    </w:p>
    <w:p w14:paraId="6B6A7144" w14:textId="77777777" w:rsidR="000016F7" w:rsidRDefault="000016F7" w:rsidP="000016F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Помните про способ инициализации. Использование </w:t>
      </w:r>
      <w:proofErr w:type="spellStart"/>
      <w:r>
        <w:rPr>
          <w:rStyle w:val="HTML"/>
          <w:rFonts w:eastAsiaTheme="minorHAnsi"/>
        </w:rPr>
        <w:t>init</w:t>
      </w:r>
      <w:proofErr w:type="spellEnd"/>
      <w:r>
        <w:rPr>
          <w:rStyle w:val="HTML"/>
          <w:rFonts w:eastAsiaTheme="minorHAnsi"/>
        </w:rPr>
        <w:t>='</w:t>
      </w:r>
      <w:proofErr w:type="spellStart"/>
      <w:r>
        <w:rPr>
          <w:rStyle w:val="HTML"/>
          <w:rFonts w:eastAsiaTheme="minorHAnsi"/>
        </w:rPr>
        <w:t>pca</w:t>
      </w:r>
      <w:proofErr w:type="spellEnd"/>
      <w:r>
        <w:rPr>
          <w:rStyle w:val="HTML"/>
          <w:rFonts w:eastAsiaTheme="minorHAnsi"/>
        </w:rPr>
        <w:t>'</w:t>
      </w:r>
      <w:r>
        <w:t xml:space="preserve"> не только делает результат стабильнее, но и помогает алгоритму находить решение быстрее, чем при случайном старте.</w:t>
      </w:r>
    </w:p>
    <w:p w14:paraId="6D882554" w14:textId="77777777" w:rsidR="000016F7" w:rsidRDefault="000016F7" w:rsidP="000016F7">
      <w:pPr>
        <w:pStyle w:val="4"/>
      </w:pPr>
      <w:r>
        <w:rPr>
          <w:rStyle w:val="a3"/>
          <w:b/>
          <w:bCs/>
        </w:rPr>
        <w:t>Этап 7: обучение модели на новых признаках</w:t>
      </w:r>
    </w:p>
    <w:p w14:paraId="1B0CE973" w14:textId="77777777" w:rsidR="000016F7" w:rsidRDefault="000016F7" w:rsidP="000016F7">
      <w:r>
        <w:t>Что вам нужно сделать:</w:t>
      </w:r>
    </w:p>
    <w:p w14:paraId="5964A3D6" w14:textId="77777777" w:rsidR="000016F7" w:rsidRDefault="000016F7" w:rsidP="000016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Добавьте результаты </w:t>
      </w:r>
      <w:proofErr w:type="spellStart"/>
      <w:r>
        <w:t>кластеризаций</w:t>
      </w:r>
      <w:proofErr w:type="spellEnd"/>
      <w:r>
        <w:t xml:space="preserve"> в данные для обучения моделей. Метки </w:t>
      </w:r>
      <w:proofErr w:type="spellStart"/>
      <w:r>
        <w:t>геокластеров</w:t>
      </w:r>
      <w:proofErr w:type="spellEnd"/>
      <w:r>
        <w:t xml:space="preserve"> запишите в колонку </w:t>
      </w:r>
      <w:proofErr w:type="spellStart"/>
      <w:r>
        <w:rPr>
          <w:rStyle w:val="HTML"/>
          <w:rFonts w:eastAsiaTheme="minorHAnsi"/>
        </w:rPr>
        <w:t>geo_cluster</w:t>
      </w:r>
      <w:proofErr w:type="spellEnd"/>
      <w:r>
        <w:t xml:space="preserve">, а метки профилей заказчиков — в колонку </w:t>
      </w:r>
      <w:proofErr w:type="spellStart"/>
      <w:r>
        <w:rPr>
          <w:rStyle w:val="HTML"/>
          <w:rFonts w:eastAsiaTheme="minorHAnsi"/>
        </w:rPr>
        <w:t>beh_cluster</w:t>
      </w:r>
      <w:proofErr w:type="spellEnd"/>
      <w:r>
        <w:t xml:space="preserve">. Метки нужно добавить в обучающую, </w:t>
      </w:r>
      <w:proofErr w:type="spellStart"/>
      <w:r>
        <w:t>валидационную</w:t>
      </w:r>
      <w:proofErr w:type="spellEnd"/>
      <w:r>
        <w:t xml:space="preserve"> и тестовую выборки. </w:t>
      </w:r>
    </w:p>
    <w:p w14:paraId="04EE3864" w14:textId="77777777" w:rsidR="000016F7" w:rsidRDefault="000016F7" w:rsidP="000016F7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Используйте идентификатор </w:t>
      </w:r>
      <w:proofErr w:type="spellStart"/>
      <w:r>
        <w:rPr>
          <w:rStyle w:val="HTML"/>
          <w:rFonts w:eastAsiaTheme="minorHAnsi"/>
        </w:rPr>
        <w:t>customer_id</w:t>
      </w:r>
      <w:proofErr w:type="spellEnd"/>
      <w:r>
        <w:t xml:space="preserve"> для корректного слияния данных из справочника клиентов.</w:t>
      </w:r>
    </w:p>
    <w:p w14:paraId="41F5FA2B" w14:textId="77777777" w:rsidR="000016F7" w:rsidRDefault="000016F7" w:rsidP="000016F7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Убедитесь, что после объединения в данных не появилось пропусков и лишних дубликатов колонок.</w:t>
      </w:r>
    </w:p>
    <w:p w14:paraId="148B130C" w14:textId="77777777" w:rsidR="000016F7" w:rsidRDefault="000016F7" w:rsidP="000016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Обучите финальные версии логистической регрессии и </w:t>
      </w:r>
      <w:proofErr w:type="spellStart"/>
      <w:r>
        <w:rPr>
          <w:rStyle w:val="HTML"/>
          <w:rFonts w:eastAsiaTheme="minorHAnsi"/>
        </w:rPr>
        <w:t>CatBoostClassifier</w:t>
      </w:r>
      <w:proofErr w:type="spellEnd"/>
      <w:r>
        <w:t xml:space="preserve"> на расширенном наборе данных. </w:t>
      </w:r>
    </w:p>
    <w:p w14:paraId="36667B84" w14:textId="77777777" w:rsidR="000016F7" w:rsidRDefault="000016F7" w:rsidP="000016F7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Не забудьте про предобработку для линейной модели, чтобы она могла корректно обработать новые колонки.</w:t>
      </w:r>
    </w:p>
    <w:p w14:paraId="149D4DB9" w14:textId="77777777" w:rsidR="000016F7" w:rsidRDefault="000016F7" w:rsidP="000016F7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Для </w:t>
      </w:r>
      <w:proofErr w:type="spellStart"/>
      <w:r>
        <w:t>CatBoost</w:t>
      </w:r>
      <w:proofErr w:type="spellEnd"/>
      <w:r>
        <w:t xml:space="preserve"> используйте тот же набор </w:t>
      </w:r>
      <w:proofErr w:type="spellStart"/>
      <w:r>
        <w:t>гиперпараметров</w:t>
      </w:r>
      <w:proofErr w:type="spellEnd"/>
      <w:r>
        <w:t>, что и в базовой модели, чтобы оценка влияния новых признаков была максимально «чистой».</w:t>
      </w:r>
    </w:p>
    <w:p w14:paraId="71BB72B8" w14:textId="77777777" w:rsidR="000016F7" w:rsidRDefault="000016F7" w:rsidP="000016F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Рассчитайте итоговые значения метрики ROC−AUC на </w:t>
      </w:r>
      <w:proofErr w:type="spellStart"/>
      <w:r>
        <w:t>валидационной</w:t>
      </w:r>
      <w:proofErr w:type="spellEnd"/>
      <w:r>
        <w:t xml:space="preserve"> выборке. Зафиксируйте, какой подход дал максимальное качество. Определите, удалось ли улучшить качество модели по сравнению с лучшей базовой.</w:t>
      </w:r>
    </w:p>
    <w:p w14:paraId="3F2CE5BE" w14:textId="77777777" w:rsidR="000016F7" w:rsidRDefault="000016F7" w:rsidP="000016F7">
      <w:pPr>
        <w:pStyle w:val="4"/>
      </w:pPr>
      <w:r>
        <w:rPr>
          <w:rStyle w:val="a3"/>
          <w:b/>
          <w:bCs/>
        </w:rPr>
        <w:t>Идея для эксперимента</w:t>
      </w:r>
    </w:p>
    <w:p w14:paraId="38768F41" w14:textId="77777777" w:rsidR="000016F7" w:rsidRDefault="000016F7" w:rsidP="000016F7">
      <w:r>
        <w:t xml:space="preserve">Попробуйте обучить </w:t>
      </w:r>
      <w:proofErr w:type="spellStart"/>
      <w:r>
        <w:t>CatBoost</w:t>
      </w:r>
      <w:proofErr w:type="spellEnd"/>
      <w:r>
        <w:t xml:space="preserve"> в двух режимах:</w:t>
      </w:r>
    </w:p>
    <w:p w14:paraId="3762734D" w14:textId="77777777" w:rsidR="000016F7" w:rsidRDefault="000016F7" w:rsidP="000016F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Добавьте кластеры в список категориальных признаков </w:t>
      </w:r>
      <w:proofErr w:type="spellStart"/>
      <w:r>
        <w:rPr>
          <w:rStyle w:val="HTML"/>
          <w:rFonts w:eastAsiaTheme="minorHAnsi"/>
        </w:rPr>
        <w:t>cat_features</w:t>
      </w:r>
      <w:proofErr w:type="spellEnd"/>
      <w:r>
        <w:t>.</w:t>
      </w:r>
    </w:p>
    <w:p w14:paraId="56EE1DC6" w14:textId="77777777" w:rsidR="000016F7" w:rsidRDefault="000016F7" w:rsidP="000016F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Обрабатывайте их как обычные числовые признаки, не указывая в </w:t>
      </w:r>
      <w:proofErr w:type="spellStart"/>
      <w:r>
        <w:rPr>
          <w:rStyle w:val="HTML"/>
          <w:rFonts w:eastAsiaTheme="minorHAnsi"/>
        </w:rPr>
        <w:t>cat_features</w:t>
      </w:r>
      <w:proofErr w:type="spellEnd"/>
      <w:r>
        <w:t>.</w:t>
      </w:r>
    </w:p>
    <w:p w14:paraId="07F915BE" w14:textId="77777777" w:rsidR="000016F7" w:rsidRDefault="000016F7" w:rsidP="000016F7">
      <w:pPr>
        <w:spacing w:after="0"/>
      </w:pPr>
      <w:r>
        <w:t>Есть вероятность, что записанный в числовом формате кластер может дать больший прирост качества в сравнении с ситуацией, когда вы переводите его в разряд категориальных.</w:t>
      </w:r>
    </w:p>
    <w:p w14:paraId="79C3C135" w14:textId="77777777" w:rsidR="000016F7" w:rsidRDefault="000016F7" w:rsidP="000016F7">
      <w:r>
        <w:t xml:space="preserve">На первый взгляд, это кажется нелогичным: ведь номер кластера — это просто метка, у которой нет математического порядка. Почему тогда </w:t>
      </w:r>
      <w:proofErr w:type="spellStart"/>
      <w:r>
        <w:t>бустинг</w:t>
      </w:r>
      <w:proofErr w:type="spellEnd"/>
      <w:r>
        <w:t xml:space="preserve"> иногда работает лучше, если воспринимает его как число?</w:t>
      </w:r>
    </w:p>
    <w:p w14:paraId="65D80E61" w14:textId="77777777" w:rsidR="000016F7" w:rsidRDefault="000016F7" w:rsidP="000016F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Работая с числами, модель работает с обычными числовыми порогами. Когда дерево видит число, оно ищет порог (например, </w:t>
      </w:r>
      <w:r>
        <w:rPr>
          <w:rStyle w:val="katex-mathml"/>
        </w:rPr>
        <w:t>cluster_id≤5.5</w:t>
      </w:r>
      <w:r>
        <w:rPr>
          <w:rStyle w:val="mord"/>
        </w:rPr>
        <w:t>cluster_id</w:t>
      </w:r>
      <w:r>
        <w:rPr>
          <w:rStyle w:val="mrel"/>
        </w:rPr>
        <w:t>≤</w:t>
      </w:r>
      <w:r>
        <w:rPr>
          <w:rStyle w:val="mord"/>
        </w:rPr>
        <w:t>5.5</w:t>
      </w:r>
      <w:r>
        <w:t xml:space="preserve">). Это «жёсткое» и </w:t>
      </w:r>
      <w:r>
        <w:lastRenderedPageBreak/>
        <w:t>быстрое разделение. Если кластеры с похожим риском задержки случайно получили соседние номера, модель мгновенно находит эту закономерность одним простым правилом.</w:t>
      </w:r>
    </w:p>
    <w:p w14:paraId="2CAC9075" w14:textId="77777777" w:rsidR="000016F7" w:rsidRDefault="000016F7" w:rsidP="000016F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Работая с категориями, </w:t>
      </w:r>
      <w:proofErr w:type="spellStart"/>
      <w:r>
        <w:t>CatBoost</w:t>
      </w:r>
      <w:proofErr w:type="spellEnd"/>
      <w:r>
        <w:t xml:space="preserve"> включает сложную механику — </w:t>
      </w:r>
      <w:proofErr w:type="spellStart"/>
      <w:r>
        <w:t>Ordered</w:t>
      </w:r>
      <w:proofErr w:type="spellEnd"/>
      <w:r>
        <w:t xml:space="preserve"> Target </w:t>
      </w:r>
      <w:proofErr w:type="spellStart"/>
      <w:r>
        <w:t>Statistics</w:t>
      </w:r>
      <w:proofErr w:type="spellEnd"/>
      <w:r>
        <w:t xml:space="preserve">. Модель вычисляет среднее значение целевой переменной для каждого кластера по отдельности. </w:t>
      </w:r>
    </w:p>
    <w:p w14:paraId="732E9D96" w14:textId="77777777" w:rsidR="000016F7" w:rsidRDefault="000016F7" w:rsidP="000016F7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Плюс подхода: это теоретически более точный способ работы с категориями.</w:t>
      </w:r>
    </w:p>
    <w:p w14:paraId="5E606F76" w14:textId="77777777" w:rsidR="000016F7" w:rsidRDefault="000016F7" w:rsidP="000016F7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Минус подхода: если в каких-то кластерах мало данных или </w:t>
      </w:r>
      <w:r>
        <w:rPr>
          <w:rStyle w:val="katex-mathml"/>
        </w:rPr>
        <w:t>K</w:t>
      </w:r>
      <w:r>
        <w:rPr>
          <w:rStyle w:val="mord"/>
        </w:rPr>
        <w:t>K</w:t>
      </w:r>
      <w:r>
        <w:t xml:space="preserve"> достаточно велико (например, </w:t>
      </w:r>
      <w:r>
        <w:rPr>
          <w:rStyle w:val="katex-mathml"/>
        </w:rPr>
        <w:t>K≥20</w:t>
      </w:r>
      <w:r>
        <w:rPr>
          <w:rStyle w:val="mord"/>
        </w:rPr>
        <w:t>K</w:t>
      </w:r>
      <w:r>
        <w:rPr>
          <w:rStyle w:val="mrel"/>
        </w:rPr>
        <w:t>≥</w:t>
      </w:r>
      <w:r>
        <w:rPr>
          <w:rStyle w:val="mord"/>
        </w:rPr>
        <w:t>20</w:t>
      </w:r>
      <w:r>
        <w:t>), эти статистики могут стать зашумлёнными. Модель начинает переобучаться под случайные флуктуации внутри кластера, из-за чего общая точность на валидации падает.</w:t>
      </w:r>
    </w:p>
    <w:p w14:paraId="34A0F854" w14:textId="77777777" w:rsidR="000016F7" w:rsidRDefault="000016F7" w:rsidP="000016F7">
      <w:pPr>
        <w:pStyle w:val="4"/>
      </w:pPr>
      <w:r>
        <w:rPr>
          <w:rStyle w:val="a3"/>
          <w:b/>
          <w:bCs/>
        </w:rPr>
        <w:t>Дополнительное задание — подбор лучшего количества кластеров</w:t>
      </w:r>
    </w:p>
    <w:p w14:paraId="1E638F07" w14:textId="77777777" w:rsidR="000016F7" w:rsidRDefault="000016F7" w:rsidP="000016F7">
      <w:r>
        <w:t xml:space="preserve">Метод локтя помог найти математически обоснованный минимум кластеров, но оптимально ли это число для предсказания задержек </w:t>
      </w:r>
      <w:proofErr w:type="spellStart"/>
      <w:r>
        <w:t>CargaPronto</w:t>
      </w:r>
      <w:proofErr w:type="spellEnd"/>
      <w:r>
        <w:t xml:space="preserve">? Рассмотрите количество кластеров как </w:t>
      </w:r>
      <w:proofErr w:type="spellStart"/>
      <w:r>
        <w:t>гиперпараметр</w:t>
      </w:r>
      <w:proofErr w:type="spellEnd"/>
      <w:r>
        <w:t xml:space="preserve"> всей системы и найти ту «степень детализации», которая даст максимальный прирост ROC-AUC.</w:t>
      </w:r>
    </w:p>
    <w:p w14:paraId="6C72B138" w14:textId="77777777" w:rsidR="000016F7" w:rsidRDefault="000016F7" w:rsidP="000016F7">
      <w:r>
        <w:t xml:space="preserve">Попробуйте подобрать значения количества </w:t>
      </w:r>
      <w:proofErr w:type="spellStart"/>
      <w:r>
        <w:t>геокластеров</w:t>
      </w:r>
      <w:proofErr w:type="spellEnd"/>
      <w:r>
        <w:t xml:space="preserve"> и поведенческих сегментов, при которых метрика на </w:t>
      </w:r>
      <w:proofErr w:type="spellStart"/>
      <w:r>
        <w:t>валидационной</w:t>
      </w:r>
      <w:proofErr w:type="spellEnd"/>
      <w:r>
        <w:t xml:space="preserve"> выборке будет максимальной.</w:t>
      </w:r>
    </w:p>
    <w:p w14:paraId="07059B99" w14:textId="77777777" w:rsidR="000016F7" w:rsidRDefault="000016F7" w:rsidP="000016F7">
      <w:r>
        <w:t>Вы можете взять значения из списка или выбрать свои:</w:t>
      </w:r>
    </w:p>
    <w:p w14:paraId="7D2EDF92" w14:textId="77777777" w:rsidR="000016F7" w:rsidRPr="000016F7" w:rsidRDefault="000016F7" w:rsidP="000016F7">
      <w:pPr>
        <w:pStyle w:val="HTML0"/>
        <w:rPr>
          <w:rStyle w:val="HTML"/>
          <w:lang w:val="en-US"/>
        </w:rPr>
      </w:pPr>
      <w:proofErr w:type="spellStart"/>
      <w:r w:rsidRPr="000016F7">
        <w:rPr>
          <w:rStyle w:val="HTML"/>
          <w:lang w:val="en-US"/>
        </w:rPr>
        <w:t>geo_k_range</w:t>
      </w:r>
      <w:proofErr w:type="spellEnd"/>
      <w:r w:rsidRPr="000016F7">
        <w:rPr>
          <w:rStyle w:val="HTML"/>
          <w:lang w:val="en-US"/>
        </w:rPr>
        <w:t xml:space="preserve"> = [4, 8, 12, 20]</w:t>
      </w:r>
    </w:p>
    <w:p w14:paraId="0A43DD94" w14:textId="77777777" w:rsidR="000016F7" w:rsidRPr="000016F7" w:rsidRDefault="000016F7" w:rsidP="000016F7">
      <w:pPr>
        <w:pStyle w:val="HTML0"/>
        <w:rPr>
          <w:lang w:val="en-US"/>
        </w:rPr>
      </w:pPr>
      <w:proofErr w:type="spellStart"/>
      <w:r w:rsidRPr="000016F7">
        <w:rPr>
          <w:rStyle w:val="HTML"/>
          <w:lang w:val="en-US"/>
        </w:rPr>
        <w:t>rfm_k_range</w:t>
      </w:r>
      <w:proofErr w:type="spellEnd"/>
      <w:r w:rsidRPr="000016F7">
        <w:rPr>
          <w:rStyle w:val="HTML"/>
          <w:lang w:val="en-US"/>
        </w:rPr>
        <w:t xml:space="preserve"> = [6, 12, 20, 30] </w:t>
      </w:r>
    </w:p>
    <w:p w14:paraId="68981BDA" w14:textId="77777777" w:rsidR="000016F7" w:rsidRDefault="000016F7" w:rsidP="000016F7">
      <w:pPr>
        <w:pStyle w:val="4"/>
      </w:pPr>
      <w:r>
        <w:rPr>
          <w:rStyle w:val="a3"/>
          <w:b/>
          <w:bCs/>
        </w:rPr>
        <w:t>Этап 8: тестирование лучшей модели</w:t>
      </w:r>
    </w:p>
    <w:p w14:paraId="2E717707" w14:textId="77777777" w:rsidR="000016F7" w:rsidRDefault="000016F7" w:rsidP="000016F7">
      <w:r>
        <w:t>На этом этапе вы должны убедиться, что выбранная модель сохраняет высокое качество на данных, которые она никогда не видела, и понять, какие факторы стали решающими для прогноза.</w:t>
      </w:r>
    </w:p>
    <w:p w14:paraId="51F0128C" w14:textId="77777777" w:rsidR="000016F7" w:rsidRDefault="000016F7" w:rsidP="000016F7">
      <w:r>
        <w:t>Что нужно сделать:</w:t>
      </w:r>
    </w:p>
    <w:p w14:paraId="020457E2" w14:textId="77777777" w:rsidR="000016F7" w:rsidRDefault="000016F7" w:rsidP="000016F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Выполните предсказание на тестовой выборке для лучшей модели. Рассчитайте итоговый ROC-AUC и сравните его с целевым показателем 0.75.</w:t>
      </w:r>
    </w:p>
    <w:p w14:paraId="7BAC3677" w14:textId="77777777" w:rsidR="000016F7" w:rsidRDefault="000016F7" w:rsidP="000016F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Постройте матрицу ошибок. Определите, какой тип ошибок совершает модель чаще: пропускает ли она реальные задержки или слишком часто выдаёт ложную тревогу?</w:t>
      </w:r>
    </w:p>
    <w:p w14:paraId="18B26A5F" w14:textId="77777777" w:rsidR="000016F7" w:rsidRDefault="000016F7" w:rsidP="000016F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Визуализируйте важность признаков вашей лучшей модели.</w:t>
      </w:r>
    </w:p>
    <w:p w14:paraId="0FA781BA" w14:textId="77777777" w:rsidR="000016F7" w:rsidRDefault="000016F7" w:rsidP="000016F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Проанализируйте позиции созданных вами признаков </w:t>
      </w:r>
      <w:proofErr w:type="spellStart"/>
      <w:r>
        <w:rPr>
          <w:rStyle w:val="HTML"/>
          <w:rFonts w:eastAsiaTheme="minorHAnsi"/>
        </w:rPr>
        <w:t>geo_cluster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beh_cluster</w:t>
      </w:r>
      <w:proofErr w:type="spellEnd"/>
      <w:r>
        <w:t xml:space="preserve"> в общем рейтинге. Стали ли они ключевыми факторами для предсказаний модели для модели или базовые параметры заказа (цена, время) остались приоритетными?</w:t>
      </w:r>
    </w:p>
    <w:p w14:paraId="28286D6D" w14:textId="77777777" w:rsidR="000016F7" w:rsidRDefault="000016F7" w:rsidP="000016F7">
      <w:pPr>
        <w:pStyle w:val="4"/>
      </w:pPr>
      <w:r>
        <w:rPr>
          <w:rStyle w:val="a3"/>
          <w:b/>
          <w:bCs/>
        </w:rPr>
        <w:t>Этап 9: выводы и рекомендации для бизнеса</w:t>
      </w:r>
    </w:p>
    <w:p w14:paraId="31FAB28F" w14:textId="77777777" w:rsidR="000016F7" w:rsidRDefault="000016F7" w:rsidP="000016F7">
      <w:r>
        <w:t>На этом этапе вам предстоит подвести итог проделанной работы и перевести результаты с языка метрик на язык управленческих решений. Ваш отчёт должен быть лаконичным, аргументированным и опираться на цифры.</w:t>
      </w:r>
    </w:p>
    <w:p w14:paraId="79A0E81F" w14:textId="77777777" w:rsidR="000016F7" w:rsidRDefault="000016F7" w:rsidP="000016F7">
      <w:r>
        <w:t>Что нужно зафиксировать:</w:t>
      </w:r>
    </w:p>
    <w:p w14:paraId="2CF5D4BD" w14:textId="77777777" w:rsidR="000016F7" w:rsidRDefault="000016F7" w:rsidP="000016F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Результаты моделирования.</w:t>
      </w:r>
      <w:r>
        <w:t xml:space="preserve"> Укажите итоговое значение ROC-AUC на тестовой выборке. Удалось ли вам достичь целевого показателя? Насколько эффективно итоговая модель справляется с выявлением задержек по сравнению с базовыми?</w:t>
      </w:r>
    </w:p>
    <w:p w14:paraId="6DEF2AA7" w14:textId="77777777" w:rsidR="000016F7" w:rsidRDefault="000016F7" w:rsidP="000016F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3"/>
        </w:rPr>
        <w:t>Эффективность сегментации.</w:t>
      </w:r>
      <w:r>
        <w:t xml:space="preserve"> Сформулируйте вывод о полезности кластеризации. Подтвердилась ли гипотеза о том, что профиль клиента и его географическое положение влияют на риск задержки? Какие именно кластеры — географические или поведенческие — оказались более информативными для модели? Добавьте в раздел визуализации, которые вы получили, работая над проектом.</w:t>
      </w:r>
    </w:p>
    <w:p w14:paraId="0B443A43" w14:textId="77777777" w:rsidR="000016F7" w:rsidRDefault="000016F7" w:rsidP="000016F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3"/>
        </w:rPr>
        <w:t>Технический инсайт.</w:t>
      </w:r>
      <w:r>
        <w:t xml:space="preserve"> Если вы экспериментировали с разным количеством кластеров как с </w:t>
      </w:r>
      <w:proofErr w:type="spellStart"/>
      <w:r>
        <w:t>гиперпараметром</w:t>
      </w:r>
      <w:proofErr w:type="spellEnd"/>
      <w:r>
        <w:t xml:space="preserve">, то укажите, какое количество кластеров </w:t>
      </w:r>
      <w:r>
        <w:rPr>
          <w:rStyle w:val="katex-mathml"/>
        </w:rPr>
        <w:t>K</w:t>
      </w:r>
      <w:r>
        <w:rPr>
          <w:rStyle w:val="mord"/>
        </w:rPr>
        <w:t>K</w:t>
      </w:r>
      <w:r>
        <w:t xml:space="preserve"> оказалось оптимальным. Кратко поясните, почему слишком большое </w:t>
      </w:r>
      <w:r>
        <w:rPr>
          <w:rStyle w:val="katex-mathml"/>
        </w:rPr>
        <w:t>K</w:t>
      </w:r>
      <w:r>
        <w:rPr>
          <w:rStyle w:val="mord"/>
        </w:rPr>
        <w:t>K</w:t>
      </w:r>
      <w:r>
        <w:t xml:space="preserve"> может вредить качеству прогноза.</w:t>
      </w:r>
    </w:p>
    <w:p w14:paraId="537BDDE7" w14:textId="77777777" w:rsidR="000016F7" w:rsidRDefault="000016F7" w:rsidP="000016F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3"/>
        </w:rPr>
        <w:t>Бизнес-рекомендации.</w:t>
      </w:r>
      <w:r>
        <w:t xml:space="preserve"> Предложите, как </w:t>
      </w:r>
      <w:proofErr w:type="spellStart"/>
      <w:r>
        <w:t>CargaPronto</w:t>
      </w:r>
      <w:proofErr w:type="spellEnd"/>
      <w:r>
        <w:t xml:space="preserve"> может использовать вашу модель в реальных операциях.</w:t>
      </w:r>
    </w:p>
    <w:p w14:paraId="51FCBE49" w14:textId="77777777" w:rsidR="000016F7" w:rsidRDefault="000016F7" w:rsidP="000016F7">
      <w:pPr>
        <w:pStyle w:val="3"/>
      </w:pPr>
      <w:r>
        <w:t>Требования к оформлению и сдаче проекта</w:t>
      </w:r>
    </w:p>
    <w:p w14:paraId="681CC86A" w14:textId="77777777" w:rsidR="000016F7" w:rsidRDefault="000016F7" w:rsidP="000016F7">
      <w:r>
        <w:t>Выполняя проект, придерживайтесь следующих правил:</w:t>
      </w:r>
    </w:p>
    <w:p w14:paraId="334178CE" w14:textId="77777777" w:rsidR="000016F7" w:rsidRDefault="000016F7" w:rsidP="000016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Не забывайте периодически сохранять проект, иначе ваш код может пропасть.</w:t>
      </w:r>
    </w:p>
    <w:p w14:paraId="71C438B2" w14:textId="77777777" w:rsidR="000016F7" w:rsidRDefault="000016F7" w:rsidP="000016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Сохраняйте структуру предоставленного шаблона. Вы не должны менять местами этапы исследования и добавлять собственные разделы.</w:t>
      </w:r>
    </w:p>
    <w:p w14:paraId="0FBFF7E8" w14:textId="77777777" w:rsidR="000016F7" w:rsidRDefault="000016F7" w:rsidP="000016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Не удаляйте комментарии и пояснения из шаблона. Они помогают </w:t>
      </w:r>
      <w:proofErr w:type="spellStart"/>
      <w:r>
        <w:t>ревьюеру</w:t>
      </w:r>
      <w:proofErr w:type="spellEnd"/>
      <w:r>
        <w:t xml:space="preserve"> ориентироваться в решении.</w:t>
      </w:r>
    </w:p>
    <w:p w14:paraId="529640D8" w14:textId="77777777" w:rsidR="000016F7" w:rsidRDefault="000016F7" w:rsidP="000016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Перед отправкой работы на первую проверку или повторное </w:t>
      </w:r>
      <w:proofErr w:type="spellStart"/>
      <w:r>
        <w:t>ревью</w:t>
      </w:r>
      <w:proofErr w:type="spellEnd"/>
      <w:r>
        <w:t xml:space="preserve"> убедитесь, что решение корректно работает на платформе Практикума. Перезапустите тетрадку через </w:t>
      </w:r>
      <w:proofErr w:type="spellStart"/>
      <w:r>
        <w:rPr>
          <w:rStyle w:val="a3"/>
        </w:rPr>
        <w:t>Kernel</w:t>
      </w:r>
      <w:proofErr w:type="spellEnd"/>
      <w:r>
        <w:t xml:space="preserve"> → </w:t>
      </w:r>
      <w:proofErr w:type="spellStart"/>
      <w:r>
        <w:rPr>
          <w:rStyle w:val="a3"/>
        </w:rPr>
        <w:t>Restart</w:t>
      </w:r>
      <w:proofErr w:type="spellEnd"/>
      <w:r>
        <w:rPr>
          <w:rStyle w:val="a3"/>
        </w:rPr>
        <w:t xml:space="preserve"> &amp; </w:t>
      </w:r>
      <w:proofErr w:type="spellStart"/>
      <w:r>
        <w:rPr>
          <w:rStyle w:val="a3"/>
        </w:rPr>
        <w:t>Run</w:t>
      </w:r>
      <w:proofErr w:type="spellEnd"/>
      <w:r>
        <w:rPr>
          <w:rStyle w:val="a3"/>
        </w:rPr>
        <w:t xml:space="preserve"> All</w:t>
      </w:r>
      <w:r>
        <w:t xml:space="preserve"> и проверьте, что весь код выполняется без ошибок от начала до конца.</w:t>
      </w:r>
    </w:p>
    <w:p w14:paraId="694275D5" w14:textId="77777777" w:rsidR="000016F7" w:rsidRDefault="000016F7" w:rsidP="000016F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Если применяете нейросети в работе над проектом, то делайте это по правилам, изложенным в уроке «Как использовать ИИ в учебных проектах» (спринт 1 «Подготовка к обучению», тема 1 «Как всё устроено», урок 5).</w:t>
      </w:r>
    </w:p>
    <w:p w14:paraId="35AF64A4" w14:textId="77777777" w:rsidR="000016F7" w:rsidRDefault="000016F7" w:rsidP="000016F7">
      <w:pPr>
        <w:spacing w:after="0"/>
      </w:pPr>
      <w:r>
        <w:t xml:space="preserve">Соблюдение этих требований нужно, чтобы </w:t>
      </w:r>
      <w:proofErr w:type="spellStart"/>
      <w:r>
        <w:t>ревьюеру</w:t>
      </w:r>
      <w:proofErr w:type="spellEnd"/>
      <w:r>
        <w:t xml:space="preserve"> было проще и быстрее оценить вашу работу. Вам это тоже полезно: придерживаясь правил, вы будете получать более точную и предметную обратную связь.</w:t>
      </w:r>
    </w:p>
    <w:p w14:paraId="196C78DA" w14:textId="77777777" w:rsidR="000016F7" w:rsidRDefault="000016F7" w:rsidP="000016F7">
      <w:pPr>
        <w:rPr>
          <w:rStyle w:val="a3"/>
        </w:rPr>
      </w:pPr>
    </w:p>
    <w:p w14:paraId="24B4AF83" w14:textId="3CF18AF4" w:rsidR="000016F7" w:rsidRDefault="000016F7" w:rsidP="000016F7">
      <w:proofErr w:type="spellStart"/>
      <w:r>
        <w:rPr>
          <w:rStyle w:val="a3"/>
        </w:rPr>
        <w:t>Ревьюер</w:t>
      </w:r>
      <w:proofErr w:type="spellEnd"/>
      <w:r>
        <w:rPr>
          <w:rStyle w:val="a3"/>
        </w:rPr>
        <w:t xml:space="preserve"> и признаки ИИ в проекте</w:t>
      </w:r>
    </w:p>
    <w:p w14:paraId="42BDF674" w14:textId="77777777" w:rsidR="000016F7" w:rsidRDefault="000016F7" w:rsidP="000016F7">
      <w:r>
        <w:t xml:space="preserve">Если </w:t>
      </w:r>
      <w:proofErr w:type="spellStart"/>
      <w:r>
        <w:t>ревьюер</w:t>
      </w:r>
      <w:proofErr w:type="spellEnd"/>
      <w:r>
        <w:t xml:space="preserve"> заметит признаки неуместного использования ИИ, он вернёт проект на доработку с просьбой указать, какая часть решения сгенерирована с помощью ИИ и где вы работали самостоятельно. Возможно, вам придётся доработать проект, а также дополнительно объяснить некоторые решения.</w:t>
      </w:r>
    </w:p>
    <w:p w14:paraId="3B94A385" w14:textId="77777777" w:rsidR="000016F7" w:rsidRDefault="000016F7"/>
    <w:sectPr w:rsidR="00001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2DCC"/>
    <w:multiLevelType w:val="multilevel"/>
    <w:tmpl w:val="31F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2326"/>
    <w:multiLevelType w:val="multilevel"/>
    <w:tmpl w:val="64B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67E1"/>
    <w:multiLevelType w:val="multilevel"/>
    <w:tmpl w:val="C96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30BB"/>
    <w:multiLevelType w:val="multilevel"/>
    <w:tmpl w:val="474E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018EE"/>
    <w:multiLevelType w:val="multilevel"/>
    <w:tmpl w:val="5406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F609A"/>
    <w:multiLevelType w:val="multilevel"/>
    <w:tmpl w:val="79C4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F7E9E"/>
    <w:multiLevelType w:val="multilevel"/>
    <w:tmpl w:val="955E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53005"/>
    <w:multiLevelType w:val="multilevel"/>
    <w:tmpl w:val="C140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309CE"/>
    <w:multiLevelType w:val="multilevel"/>
    <w:tmpl w:val="CD3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3CAE"/>
    <w:multiLevelType w:val="multilevel"/>
    <w:tmpl w:val="4F0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D6FBF"/>
    <w:multiLevelType w:val="multilevel"/>
    <w:tmpl w:val="6C28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417EF"/>
    <w:multiLevelType w:val="multilevel"/>
    <w:tmpl w:val="C2F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523CD"/>
    <w:multiLevelType w:val="multilevel"/>
    <w:tmpl w:val="705E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765A0"/>
    <w:multiLevelType w:val="multilevel"/>
    <w:tmpl w:val="0B3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036D5"/>
    <w:multiLevelType w:val="multilevel"/>
    <w:tmpl w:val="6F3C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6B5021"/>
    <w:multiLevelType w:val="multilevel"/>
    <w:tmpl w:val="6C1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C1DDD"/>
    <w:multiLevelType w:val="multilevel"/>
    <w:tmpl w:val="CF4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A477D"/>
    <w:multiLevelType w:val="multilevel"/>
    <w:tmpl w:val="A7D2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C569F"/>
    <w:multiLevelType w:val="multilevel"/>
    <w:tmpl w:val="B7C4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AF6094"/>
    <w:multiLevelType w:val="multilevel"/>
    <w:tmpl w:val="B3BC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F5B00"/>
    <w:multiLevelType w:val="multilevel"/>
    <w:tmpl w:val="D364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A2DFC"/>
    <w:multiLevelType w:val="multilevel"/>
    <w:tmpl w:val="B8E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95A7E"/>
    <w:multiLevelType w:val="multilevel"/>
    <w:tmpl w:val="A33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2254B"/>
    <w:multiLevelType w:val="multilevel"/>
    <w:tmpl w:val="E5D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11C19"/>
    <w:multiLevelType w:val="multilevel"/>
    <w:tmpl w:val="67B0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DD4B88"/>
    <w:multiLevelType w:val="multilevel"/>
    <w:tmpl w:val="CDC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00B45"/>
    <w:multiLevelType w:val="multilevel"/>
    <w:tmpl w:val="EBF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C4359"/>
    <w:multiLevelType w:val="multilevel"/>
    <w:tmpl w:val="C94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F384B"/>
    <w:multiLevelType w:val="multilevel"/>
    <w:tmpl w:val="C7E6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8"/>
  </w:num>
  <w:num w:numId="4">
    <w:abstractNumId w:val="12"/>
  </w:num>
  <w:num w:numId="5">
    <w:abstractNumId w:val="15"/>
  </w:num>
  <w:num w:numId="6">
    <w:abstractNumId w:val="6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26"/>
  </w:num>
  <w:num w:numId="12">
    <w:abstractNumId w:val="27"/>
  </w:num>
  <w:num w:numId="13">
    <w:abstractNumId w:val="22"/>
  </w:num>
  <w:num w:numId="14">
    <w:abstractNumId w:val="17"/>
  </w:num>
  <w:num w:numId="15">
    <w:abstractNumId w:val="24"/>
  </w:num>
  <w:num w:numId="16">
    <w:abstractNumId w:val="14"/>
  </w:num>
  <w:num w:numId="17">
    <w:abstractNumId w:val="21"/>
  </w:num>
  <w:num w:numId="18">
    <w:abstractNumId w:val="28"/>
  </w:num>
  <w:num w:numId="19">
    <w:abstractNumId w:val="9"/>
  </w:num>
  <w:num w:numId="20">
    <w:abstractNumId w:val="19"/>
  </w:num>
  <w:num w:numId="21">
    <w:abstractNumId w:val="3"/>
  </w:num>
  <w:num w:numId="22">
    <w:abstractNumId w:val="20"/>
  </w:num>
  <w:num w:numId="23">
    <w:abstractNumId w:val="23"/>
  </w:num>
  <w:num w:numId="24">
    <w:abstractNumId w:val="5"/>
  </w:num>
  <w:num w:numId="25">
    <w:abstractNumId w:val="25"/>
  </w:num>
  <w:num w:numId="26">
    <w:abstractNumId w:val="4"/>
  </w:num>
  <w:num w:numId="27">
    <w:abstractNumId w:val="18"/>
  </w:num>
  <w:num w:numId="28">
    <w:abstractNumId w:val="1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D4"/>
    <w:rsid w:val="000016F7"/>
    <w:rsid w:val="001540D4"/>
    <w:rsid w:val="0089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2F0E2"/>
  <w15:chartTrackingRefBased/>
  <w15:docId w15:val="{D609FD41-CD0E-43F8-951B-1F3DC470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16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6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016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16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016F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016F7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0016F7"/>
    <w:rPr>
      <w:b/>
      <w:bCs/>
    </w:rPr>
  </w:style>
  <w:style w:type="character" w:styleId="a4">
    <w:name w:val="Hyperlink"/>
    <w:basedOn w:val="a0"/>
    <w:uiPriority w:val="99"/>
    <w:semiHidden/>
    <w:unhideWhenUsed/>
    <w:rsid w:val="000016F7"/>
    <w:rPr>
      <w:color w:val="0000FF"/>
      <w:u w:val="single"/>
    </w:rPr>
  </w:style>
  <w:style w:type="character" w:customStyle="1" w:styleId="katex-mathml">
    <w:name w:val="katex-mathml"/>
    <w:basedOn w:val="a0"/>
    <w:rsid w:val="000016F7"/>
  </w:style>
  <w:style w:type="character" w:customStyle="1" w:styleId="mord">
    <w:name w:val="mord"/>
    <w:basedOn w:val="a0"/>
    <w:rsid w:val="000016F7"/>
  </w:style>
  <w:style w:type="character" w:customStyle="1" w:styleId="vlist-s">
    <w:name w:val="vlist-s"/>
    <w:basedOn w:val="a0"/>
    <w:rsid w:val="000016F7"/>
  </w:style>
  <w:style w:type="character" w:customStyle="1" w:styleId="30">
    <w:name w:val="Заголовок 3 Знак"/>
    <w:basedOn w:val="a0"/>
    <w:link w:val="3"/>
    <w:uiPriority w:val="9"/>
    <w:semiHidden/>
    <w:rsid w:val="000016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rel">
    <w:name w:val="mrel"/>
    <w:basedOn w:val="a0"/>
    <w:rsid w:val="000016F7"/>
  </w:style>
  <w:style w:type="paragraph" w:styleId="HTML0">
    <w:name w:val="HTML Preformatted"/>
    <w:basedOn w:val="a"/>
    <w:link w:val="HTML1"/>
    <w:uiPriority w:val="99"/>
    <w:semiHidden/>
    <w:unhideWhenUsed/>
    <w:rsid w:val="00001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016F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3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8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7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5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3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7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2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ndas.pydata.org/docs/reference/seri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4206</Words>
  <Characters>23979</Characters>
  <Application>Microsoft Office Word</Application>
  <DocSecurity>0</DocSecurity>
  <Lines>199</Lines>
  <Paragraphs>56</Paragraphs>
  <ScaleCrop>false</ScaleCrop>
  <Company/>
  <LinksUpToDate>false</LinksUpToDate>
  <CharactersWithSpaces>28129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C</dc:creator>
  <cp:keywords/>
  <dc:description/>
  <cp:lastModifiedBy>Виктор C</cp:lastModifiedBy>
  <cp:revision>2</cp:revision>
  <dcterms:created xsi:type="dcterms:W3CDTF">2026-10-06T18:46:00Z</dcterms:created>
  <dcterms:modified xsi:type="dcterms:W3CDTF">2026-10-06T18:50:00Z</dcterms:modified>
</cp:coreProperties>
</file>