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Syntax, Functions and Statements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"https://judge.softuni.bg/Contests/2750/Exercise-Syntax-Functions-and-Statements"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2750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"https://judge.softuni.bg/Contests/2750/Exercise-Syntax-Functions-and-Statements"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/Exercise-Syntax-Functions-and-Statements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Fruit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calculates how much money you need to buy fruit.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type of fruit you want to buy,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weight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another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price 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following text on the console: 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`I need ${money} to buy {weight} kilograms {fruit}.`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weight and the money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two decimal places.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arguments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passed to your function.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091"/>
        <w:gridCol w:w="6946"/>
      </w:tblGrid>
      <w:tr>
        <w:trPr>
          <w:trHeight w:val="1" w:hRule="atLeast"/>
          <w:jc w:val="left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'orange', 2500, 1.80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need $4.50 to buy 2.50 kilograms orange.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3091"/>
        <w:gridCol w:w="6946"/>
      </w:tblGrid>
      <w:tr>
        <w:trPr>
          <w:trHeight w:val="1" w:hRule="atLeast"/>
          <w:jc w:val="left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'apple', 1563, 2.35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need $3.67 to buy 1.56 kilograms apple.</w:t>
            </w:r>
          </w:p>
        </w:tc>
      </w:tr>
    </w:tbl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Greatest Common Divisor - GCD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Write a function 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as input and compute the greatest common divisor.</w:t>
        <w:tab/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two positive integer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382"/>
        <w:gridCol w:w="2154"/>
        <w:gridCol w:w="360"/>
        <w:gridCol w:w="2447"/>
        <w:gridCol w:w="1843"/>
      </w:tblGrid>
      <w:tr>
        <w:trPr>
          <w:trHeight w:val="1" w:hRule="atLeast"/>
          <w:jc w:val="left"/>
        </w:trPr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15, 5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2154, 458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keepNext w:val="true"/>
        <w:keepLines w:val="true"/>
        <w:numPr>
          <w:ilvl w:val="0"/>
          <w:numId w:val="29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Same Numbers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Write a function 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an 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as an input and check if all the digits in a given number are the same or not.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Print on the console </w:t>
      </w:r>
      <w:r>
        <w:rPr>
          <w:rFonts w:ascii="Calibri" w:hAnsi="Calibri" w:cs="Calibri" w:eastAsia="Calibri"/>
          <w:b/>
          <w:color w:val="212121"/>
          <w:spacing w:val="0"/>
          <w:position w:val="0"/>
          <w:sz w:val="22"/>
          <w:shd w:fill="FFFFFF" w:val="clear"/>
        </w:rPr>
        <w:t xml:space="preserve">true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 if all numbers are the same and </w:t>
      </w:r>
      <w:r>
        <w:rPr>
          <w:rFonts w:ascii="Calibri" w:hAnsi="Calibri" w:cs="Calibri" w:eastAsia="Calibri"/>
          <w:b/>
          <w:color w:val="212121"/>
          <w:spacing w:val="0"/>
          <w:position w:val="0"/>
          <w:sz w:val="22"/>
          <w:shd w:fill="FFFFFF" w:val="clear"/>
        </w:rPr>
        <w:t xml:space="preserve">false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 if not. On the next line print the </w:t>
      </w:r>
      <w:r>
        <w:rPr>
          <w:rFonts w:ascii="Calibri" w:hAnsi="Calibri" w:cs="Calibri" w:eastAsia="Calibri"/>
          <w:b/>
          <w:color w:val="212121"/>
          <w:spacing w:val="0"/>
          <w:position w:val="0"/>
          <w:sz w:val="22"/>
          <w:shd w:fill="FFFFFF" w:val="clear"/>
        </w:rPr>
        <w:t xml:space="preserve">sum of all digits.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integer number.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240"/>
        <w:gridCol w:w="2296"/>
        <w:gridCol w:w="360"/>
        <w:gridCol w:w="2589"/>
        <w:gridCol w:w="1947"/>
      </w:tblGrid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2222222</w:t>
            </w:r>
          </w:p>
        </w:tc>
        <w:tc>
          <w:tcPr>
            <w:tcW w:w="2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1234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Previous Day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calculates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given year, month, and day.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comes as three numeric parameters. The first element is the year, the second is the month and the third is the day.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must be the return date of the previous day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`{year}-{month}-{day}`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492"/>
        <w:gridCol w:w="1890"/>
      </w:tblGrid>
      <w:tr>
        <w:trPr>
          <w:trHeight w:val="1" w:hRule="atLeast"/>
          <w:jc w:val="left"/>
        </w:trPr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2016, 9, 30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2016-9-29</w:t>
            </w:r>
          </w:p>
        </w:tc>
      </w:tr>
      <w:tr>
        <w:trPr>
          <w:trHeight w:val="1" w:hRule="atLeast"/>
          <w:jc w:val="left"/>
        </w:trPr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2016, 10, 1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2016-9-30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52"/>
        </w:numPr>
        <w:spacing w:before="80" w:after="120" w:line="276"/>
        <w:ind w:right="0" w:left="82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Date()</w:t>
      </w:r>
    </w:p>
    <w:p>
      <w:pPr>
        <w:keepNext w:val="true"/>
        <w:keepLines w:val="true"/>
        <w:numPr>
          <w:ilvl w:val="0"/>
          <w:numId w:val="5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Time to Walk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long it takes a student to get to university. </w:t>
        <w:br/>
        <w:t xml:space="preserve">The function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5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number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student takes from their home to the university</w:t>
      </w:r>
    </w:p>
    <w:p>
      <w:pPr>
        <w:numPr>
          <w:ilvl w:val="0"/>
          <w:numId w:val="55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is the length of the student's footprint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meters</w:t>
      </w:r>
    </w:p>
    <w:p>
      <w:pPr>
        <w:numPr>
          <w:ilvl w:val="0"/>
          <w:numId w:val="55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is the student speed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km/h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500 meters the student rests and takes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1-minute 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how long the student walks from home to university and print on the console the result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`hours:minutes:seconds`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240"/>
        <w:gridCol w:w="2296"/>
        <w:gridCol w:w="360"/>
        <w:gridCol w:w="2589"/>
        <w:gridCol w:w="1947"/>
      </w:tblGrid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4000, 0.60, 5</w:t>
            </w:r>
          </w:p>
        </w:tc>
        <w:tc>
          <w:tcPr>
            <w:tcW w:w="2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00:32:48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2564, 0.70, 5.5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00:22:35</w:t>
            </w:r>
          </w:p>
        </w:tc>
      </w:tr>
    </w:tbl>
    <w:p>
      <w:pPr>
        <w:keepNext w:val="true"/>
        <w:keepLines w:val="true"/>
        <w:numPr>
          <w:ilvl w:val="0"/>
          <w:numId w:val="6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Road Radar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determines whether a driver is within the speed limit. You will receive the speed and the area. Each area has a different limit: 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motorway,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limit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130 km/h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interstate,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limit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90 km/h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limit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km/h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residential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area, the limit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km/h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driver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within the limits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there should be a printed speed and the speed limit.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             `Driving {speed} km/h in a {speed limit} zone`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driver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over the limit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however, your function should print the severity of the infraction and the difference in speeds. 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`The speed is {difference} km/h faster than the allowed speed of {speed limit} - {status}`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speeding up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km/h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the limit,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speeding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speeding up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km/h over the limit,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excessive speeding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anything else,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reckless driving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string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first element is the current speed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 second element is the area.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835"/>
        <w:gridCol w:w="7397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40, 'city'</w:t>
            </w:r>
          </w:p>
        </w:tc>
        <w:tc>
          <w:tcPr>
            <w:tcW w:w="7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Driving 40 km/h in a 50 zone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21, 'residential'</w:t>
            </w:r>
          </w:p>
        </w:tc>
        <w:tc>
          <w:tcPr>
            <w:tcW w:w="7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The speed is 1 km/h faster than the allowed speed of 20 - speeding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120, 'interstate'</w:t>
            </w:r>
          </w:p>
        </w:tc>
        <w:tc>
          <w:tcPr>
            <w:tcW w:w="7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The speed is 30 km/h faster than the allowed speed of 90 - excessive speeding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200, 'motorway'</w:t>
            </w:r>
          </w:p>
        </w:tc>
        <w:tc>
          <w:tcPr>
            <w:tcW w:w="7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The speed is 70 km/h faster than the allowed speed of 130 - reckless driving</w:t>
            </w:r>
          </w:p>
        </w:tc>
      </w:tr>
    </w:tbl>
    <w:p>
      <w:pPr>
        <w:keepNext w:val="true"/>
        <w:keepLines w:val="true"/>
        <w:numPr>
          <w:ilvl w:val="0"/>
          <w:numId w:val="8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Cooking by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6 parameters which are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five operations. Perform the operations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sequentially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starting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using the result of every operation as a starting point for the next one. Print the result of every operation in order. The operations can be one of the following: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divide the number by two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square root of a number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add 1 to the number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multiply number by 3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fillet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subtract 20% from the number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string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first element is the starting point and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 number. The remaining 5 elements are the names of the operations to be performed.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669"/>
        <w:gridCol w:w="1701"/>
      </w:tblGrid>
      <w:tr>
        <w:trPr>
          <w:trHeight w:val="1" w:hRule="atLeast"/>
          <w:jc w:val="left"/>
        </w:trPr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'32', 'chop', 'chop', 'chop', 'chop', 'chop'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16</w:t>
              <w:br/>
              <w:t xml:space="preserve">8</w:t>
              <w:br/>
              <w:t xml:space="preserve">4</w:t>
              <w:br/>
              <w:t xml:space="preserve">2</w:t>
              <w:br/>
              <w:t xml:space="preserve">1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5669"/>
        <w:gridCol w:w="1701"/>
      </w:tblGrid>
      <w:tr>
        <w:trPr>
          <w:trHeight w:val="1" w:hRule="atLeast"/>
          <w:jc w:val="left"/>
        </w:trPr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'9', 'dice', 'spice', 'chop', 'bake', 'fillet'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4.8</w:t>
            </w:r>
          </w:p>
        </w:tc>
      </w:tr>
    </w:tbl>
    <w:p>
      <w:pPr>
        <w:keepNext w:val="true"/>
        <w:keepLines w:val="true"/>
        <w:numPr>
          <w:ilvl w:val="0"/>
          <w:numId w:val="10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Validity Checker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a total of 4 parameters in the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x1, y1, x2, y2.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distance between each point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the beginning of the Cartesian coordinate system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0, 0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distance between two points is considered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it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47" w:dyaOrig="868">
          <v:rect xmlns:o="urn:schemas-microsoft-com:office:office" xmlns:v="urn:schemas-microsoft-com:vml" id="rectole0000000000" style="width:207.350000pt;height:4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can use the following formula to help you calculate the distance between the points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x1, 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x2, 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order of comparisons should always be first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{x1, y1}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{0, 0}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{0, 0}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finally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{x1, y1}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a distance is valid,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`{x1, y1} to {x2, y2} is valid`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distance is invalid,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`{x1, y1} to {x2, y2} is invalid`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consists of two points given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comparison print either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`{x1, y1} to {x2, y2} is valid`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distance is valid,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`{x1, y1} to {x2, y2} is invalid`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 invalid.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192"/>
        <w:gridCol w:w="3805"/>
      </w:tblGrid>
      <w:tr>
        <w:trPr>
          <w:trHeight w:val="1" w:hRule="atLeast"/>
          <w:jc w:val="left"/>
        </w:trPr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3, 0, 0, 4</w:t>
            </w:r>
          </w:p>
        </w:tc>
        <w:tc>
          <w:tcPr>
            <w:tcW w:w="3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{3, 0} to {0, 0} is valid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{0, 4} to {0, 0} is valid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{3, 0} to {0, 4} is valid</w:t>
            </w:r>
          </w:p>
        </w:tc>
      </w:tr>
      <w:tr>
        <w:trPr>
          <w:trHeight w:val="1" w:hRule="atLeast"/>
          <w:jc w:val="left"/>
        </w:trPr>
        <w:tc>
          <w:tcPr>
            <w:tcW w:w="5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2, 1, 1, 1</w:t>
            </w:r>
          </w:p>
        </w:tc>
        <w:tc>
          <w:tcPr>
            <w:tcW w:w="3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{2, 1} to {0, 0} is invalid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{1, 1} to {0, 0} is invalid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{2, 1} to {1, 1} is valid</w:t>
            </w:r>
          </w:p>
        </w:tc>
      </w:tr>
    </w:tbl>
    <w:p>
      <w:pPr>
        <w:keepNext w:val="true"/>
        <w:keepLines w:val="true"/>
        <w:numPr>
          <w:ilvl w:val="0"/>
          <w:numId w:val="11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*Words Uppercase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extracts all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 passed-in string and converts them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extracted words in the upper case must be printed on a single line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 single string argument - the text to extract and convert words from.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 single line containing the converted string.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357"/>
        <w:gridCol w:w="2064"/>
        <w:gridCol w:w="238"/>
        <w:gridCol w:w="2302"/>
        <w:gridCol w:w="2302"/>
      </w:tblGrid>
      <w:tr>
        <w:trPr>
          <w:trHeight w:val="328" w:hRule="auto"/>
          <w:jc w:val="left"/>
        </w:trPr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43" w:hRule="auto"/>
          <w:jc w:val="left"/>
        </w:trPr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'Hi, how are you?'</w:t>
            </w:r>
          </w:p>
        </w:tc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HI, HOW, ARE, YOU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'hello'</w:t>
            </w: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need to use a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Regular Expression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check for all delimiters that can be found in a sentence (ex. ",", " ", "!", "?" and so on).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19">
    <w:abstractNumId w:val="66"/>
  </w:num>
  <w:num w:numId="29">
    <w:abstractNumId w:val="60"/>
  </w:num>
  <w:num w:numId="40">
    <w:abstractNumId w:val="54"/>
  </w:num>
  <w:num w:numId="52">
    <w:abstractNumId w:val="48"/>
  </w:num>
  <w:num w:numId="55">
    <w:abstractNumId w:val="42"/>
  </w:num>
  <w:num w:numId="64">
    <w:abstractNumId w:val="36"/>
  </w:num>
  <w:num w:numId="66">
    <w:abstractNumId w:val="30"/>
  </w:num>
  <w:num w:numId="87">
    <w:abstractNumId w:val="24"/>
  </w:num>
  <w:num w:numId="89">
    <w:abstractNumId w:val="18"/>
  </w:num>
  <w:num w:numId="105">
    <w:abstractNumId w:val="12"/>
  </w:num>
  <w:num w:numId="118">
    <w:abstractNumId w:val="6"/>
  </w:num>
  <w:num w:numId="1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2750/Exercise-Syntax-Functions-and-Statements" Id="docRId1" Type="http://schemas.openxmlformats.org/officeDocument/2006/relationships/hyperlink" /><Relationship Target="media/image0.wmf" Id="docRId3" Type="http://schemas.openxmlformats.org/officeDocument/2006/relationships/image" /><Relationship Target="numbering.xml" Id="docRId5" Type="http://schemas.openxmlformats.org/officeDocument/2006/relationships/numbering" /><Relationship TargetMode="External" Target="https://softuni.bg/trainings/3588/js-advanced-january-2022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developer.mozilla.org/en-US/docs/Web/JavaScript/Guide/Regular_Expressions" Id="docRId4" Type="http://schemas.openxmlformats.org/officeDocument/2006/relationships/hyperlink" /><Relationship Target="styles.xml" Id="docRId6" Type="http://schemas.openxmlformats.org/officeDocument/2006/relationships/styles" /></Relationships>
</file>