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7302B" w14:textId="77777777" w:rsidR="001E02A8" w:rsidRPr="001E02A8" w:rsidRDefault="001E02A8" w:rsidP="001E02A8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064FB23F" w14:textId="77777777"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3A75DF72" w14:textId="77777777"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Hyperlink"/>
          </w:rPr>
          <w:t>https://judge.softuni.bg/Contests/1499/Inheritance-Lab</w:t>
        </w:r>
      </w:hyperlink>
    </w:p>
    <w:p w14:paraId="5709F9F8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>Part I: Inheritance</w:t>
      </w:r>
    </w:p>
    <w:p w14:paraId="34C78BF7" w14:textId="77777777" w:rsidR="001E02A8" w:rsidRPr="00F83814" w:rsidRDefault="001E02A8" w:rsidP="00F83814">
      <w:pPr>
        <w:pStyle w:val="Heading2"/>
      </w:pPr>
      <w:r w:rsidRPr="00F83814">
        <w:t>Single Inheritance</w:t>
      </w:r>
    </w:p>
    <w:p w14:paraId="665159A5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59E903C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5B41E3C5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9CBE28C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6DBED080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1E02A8" w:rsidRPr="001E02A8" w14:paraId="74AC6C8D" w14:textId="77777777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C51AED1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6C4E75CE" w14:textId="77777777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D5B41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32942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96B215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DEBF4A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014C16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74C11A9" w14:textId="77777777" w:rsidR="001E02A8" w:rsidRPr="001E02A8" w:rsidRDefault="001E02A8" w:rsidP="001D6801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90A51E1" w14:textId="77777777" w:rsidR="001E02A8" w:rsidRPr="001E02A8" w:rsidRDefault="001E02A8" w:rsidP="001E02A8">
      <w:pPr>
        <w:pStyle w:val="Heading3"/>
        <w:rPr>
          <w:lang w:val="bg-BG"/>
        </w:rPr>
      </w:pPr>
      <w:r w:rsidRPr="001E02A8">
        <w:t>Hints</w:t>
      </w:r>
    </w:p>
    <w:p w14:paraId="3BF3E9E6" w14:textId="52D6E211"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8AB8F4E" w14:textId="77777777" w:rsidR="00F83814" w:rsidRPr="001E02A8" w:rsidRDefault="00F83814" w:rsidP="001E02A8">
      <w:pPr>
        <w:rPr>
          <w:lang w:val="bg-BG"/>
        </w:rPr>
      </w:pPr>
    </w:p>
    <w:p w14:paraId="1760E922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Multiple Inheritance</w:t>
      </w:r>
    </w:p>
    <w:p w14:paraId="7BDC8940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568A5C8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150C7FB0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1B8B31D8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603FA12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219D4CC6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2A96FF4E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1E02A8" w:rsidRPr="001E02A8" w14:paraId="3EE13BD8" w14:textId="77777777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CD0FBA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062B1DED" w14:textId="77777777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C1AF4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E6D05A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7F15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01616DA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1B7DC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558B913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664F2AD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F27B9D5" w14:textId="77777777" w:rsidR="001E02A8" w:rsidRPr="001E02A8" w:rsidRDefault="001E02A8" w:rsidP="001E02A8">
      <w:pPr>
        <w:rPr>
          <w:lang w:val="bg-BG"/>
        </w:rPr>
      </w:pPr>
    </w:p>
    <w:p w14:paraId="7210E4B6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0D230D23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14BBA44D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7D9AD45E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37D21568" w14:textId="430675CA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14:paraId="118C08FB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444142A0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1E02A8" w:rsidRPr="001E02A8" w14:paraId="718AD205" w14:textId="77777777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A5CBDE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13DC2627" w14:textId="77777777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A809D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A8F73D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5B27F6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5018FF0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69FD8B2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ECF896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AD6ACB3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8AC3408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6154EB0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11CA2AE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B057EB" w14:textId="77777777" w:rsidR="001E02A8" w:rsidRPr="001E02A8" w:rsidRDefault="001E02A8" w:rsidP="001E02A8">
      <w:pPr>
        <w:rPr>
          <w:lang w:val="bg-BG"/>
        </w:rPr>
      </w:pPr>
    </w:p>
    <w:p w14:paraId="2B29C397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7C413D03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Random List</w:t>
      </w:r>
    </w:p>
    <w:p w14:paraId="6DCE8F0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2851F1F6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6ABC2BED" w14:textId="77777777" w:rsidR="001E02A8" w:rsidRPr="001E02A8" w:rsidRDefault="001E02A8" w:rsidP="001E02A8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FEE20D4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Stack of Strings</w:t>
      </w:r>
    </w:p>
    <w:p w14:paraId="7D6E36E9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083D76F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14:paraId="3908BD6A" w14:textId="77777777" w:rsidR="001E02A8" w:rsidRPr="001E02A8" w:rsidRDefault="001E02A8" w:rsidP="001E02A8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592EBD29" w14:textId="74046AE7" w:rsidR="00640502" w:rsidRPr="00F83814" w:rsidRDefault="001E02A8" w:rsidP="001E02A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411F" w14:textId="77777777" w:rsidR="000E4589" w:rsidRDefault="000E4589" w:rsidP="008068A2">
      <w:pPr>
        <w:spacing w:after="0" w:line="240" w:lineRule="auto"/>
      </w:pPr>
      <w:r>
        <w:separator/>
      </w:r>
    </w:p>
  </w:endnote>
  <w:endnote w:type="continuationSeparator" w:id="0">
    <w:p w14:paraId="6371064B" w14:textId="77777777" w:rsidR="000E4589" w:rsidRDefault="000E4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825F" w14:textId="77777777" w:rsidR="000E4589" w:rsidRDefault="000E4589" w:rsidP="008068A2">
      <w:pPr>
        <w:spacing w:after="0" w:line="240" w:lineRule="auto"/>
      </w:pPr>
      <w:r>
        <w:separator/>
      </w:r>
    </w:p>
  </w:footnote>
  <w:footnote w:type="continuationSeparator" w:id="0">
    <w:p w14:paraId="03719EBE" w14:textId="77777777" w:rsidR="000E4589" w:rsidRDefault="000E4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3064-D852-4A41-847F-29CB299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2020-05-20T08:56:00Z</dcterms:modified>
  <cp:category>programming; education; software engineering; software development</cp:category>
</cp:coreProperties>
</file>