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тчет-по-рубежному-контролю-2"/>
      <w:bookmarkStart w:id="1" w:name="d89fdd4f"/>
      <w:bookmarkStart w:id="2" w:name="отчет-по-рубежному-контролю-1"/>
      <w:bookmarkStart w:id="3" w:name="f431ea43"/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Информатика с системы управления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рубежному контролю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Андреев Виктор                                               Гапанюк Ю.Е.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</w:t>
      </w:r>
    </w:p>
    <w:p w:rsidR="00173B0D" w:rsidRPr="00173B0D" w:rsidRDefault="00173B0D" w:rsidP="00173B0D">
      <w:pPr>
        <w:pStyle w:val="Heading2"/>
        <w:rPr>
          <w:lang w:val="ru-RU"/>
        </w:rPr>
      </w:pPr>
      <w:bookmarkStart w:id="4" w:name="задание"/>
      <w:bookmarkStart w:id="5" w:name="f10a4eb8"/>
      <w:bookmarkEnd w:id="0"/>
      <w:bookmarkEnd w:id="1"/>
      <w:bookmarkEnd w:id="2"/>
      <w:bookmarkEnd w:id="3"/>
      <w:r w:rsidRPr="00173B0D">
        <w:rPr>
          <w:lang w:val="ru-RU"/>
        </w:rPr>
        <w:lastRenderedPageBreak/>
        <w:t>Задание</w:t>
      </w:r>
    </w:p>
    <w:p w:rsidR="00173B0D" w:rsidRPr="00173B0D" w:rsidRDefault="00173B0D" w:rsidP="00173B0D">
      <w:pPr>
        <w:pStyle w:val="FirstParagraph"/>
        <w:rPr>
          <w:lang w:val="ru-RU"/>
        </w:rPr>
      </w:pPr>
      <w:bookmarkStart w:id="6" w:name="X51f4067e01f2e668d469b4a66afc72e73318a19"/>
      <w:bookmarkEnd w:id="4"/>
      <w:bookmarkEnd w:id="5"/>
      <w:r w:rsidRPr="00173B0D">
        <w:rPr>
          <w:lang w:val="ru-RU"/>
        </w:rPr>
        <w:t>Вариант №2, группа РТ5-61Б</w:t>
      </w:r>
    </w:p>
    <w:p w:rsidR="00173B0D" w:rsidRPr="00173B0D" w:rsidRDefault="00173B0D" w:rsidP="00173B0D">
      <w:pPr>
        <w:pStyle w:val="BodyText"/>
        <w:rPr>
          <w:lang w:val="ru-RU"/>
        </w:rPr>
      </w:pPr>
      <w:r w:rsidRPr="00173B0D">
        <w:rPr>
          <w:lang w:val="ru-RU"/>
        </w:rPr>
        <w:t>Постройте модель классификации. Для построения моделей используйте методы "Дерево решений" и "Градиентный бустинг". Оцените качество моделей на основе подходящих метрик качества (не менее двух метрик).</w:t>
      </w:r>
    </w:p>
    <w:p w:rsidR="00173B0D" w:rsidRPr="00173B0D" w:rsidRDefault="00173B0D" w:rsidP="00173B0D">
      <w:pPr>
        <w:pStyle w:val="BodyText"/>
        <w:rPr>
          <w:lang w:val="ru-RU"/>
        </w:rPr>
      </w:pPr>
      <w:r w:rsidRPr="00173B0D">
        <w:rPr>
          <w:lang w:val="ru-RU"/>
        </w:rPr>
        <w:t xml:space="preserve">Набор данных: </w:t>
      </w:r>
      <w:hyperlink r:id="rId7" w:anchor="sklearn.datasets.load_wine">
        <w:r>
          <w:rPr>
            <w:rStyle w:val="Hyperlink"/>
          </w:rPr>
          <w:t>https</w:t>
        </w:r>
        <w:r w:rsidRPr="00173B0D">
          <w:rPr>
            <w:rStyle w:val="Hyperlink"/>
            <w:lang w:val="ru-RU"/>
          </w:rPr>
          <w:t>://</w:t>
        </w:r>
        <w:r>
          <w:rPr>
            <w:rStyle w:val="Hyperlink"/>
          </w:rPr>
          <w:t>scikit</w:t>
        </w:r>
        <w:r w:rsidRPr="00173B0D">
          <w:rPr>
            <w:rStyle w:val="Hyperlink"/>
            <w:lang w:val="ru-RU"/>
          </w:rPr>
          <w:t>-</w:t>
        </w:r>
        <w:r>
          <w:rPr>
            <w:rStyle w:val="Hyperlink"/>
          </w:rPr>
          <w:t>learn</w:t>
        </w:r>
        <w:r w:rsidRPr="00173B0D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173B0D">
          <w:rPr>
            <w:rStyle w:val="Hyperlink"/>
            <w:lang w:val="ru-RU"/>
          </w:rPr>
          <w:t>/</w:t>
        </w:r>
        <w:r>
          <w:rPr>
            <w:rStyle w:val="Hyperlink"/>
          </w:rPr>
          <w:t>stable</w:t>
        </w:r>
        <w:r w:rsidRPr="00173B0D">
          <w:rPr>
            <w:rStyle w:val="Hyperlink"/>
            <w:lang w:val="ru-RU"/>
          </w:rPr>
          <w:t>/</w:t>
        </w:r>
        <w:r>
          <w:rPr>
            <w:rStyle w:val="Hyperlink"/>
          </w:rPr>
          <w:t>modules</w:t>
        </w:r>
        <w:r w:rsidRPr="00173B0D">
          <w:rPr>
            <w:rStyle w:val="Hyperlink"/>
            <w:lang w:val="ru-RU"/>
          </w:rPr>
          <w:t>/</w:t>
        </w:r>
        <w:r>
          <w:rPr>
            <w:rStyle w:val="Hyperlink"/>
          </w:rPr>
          <w:t>generated</w:t>
        </w:r>
        <w:r w:rsidRPr="00173B0D">
          <w:rPr>
            <w:rStyle w:val="Hyperlink"/>
            <w:lang w:val="ru-RU"/>
          </w:rPr>
          <w:t>/</w:t>
        </w:r>
        <w:r>
          <w:rPr>
            <w:rStyle w:val="Hyperlink"/>
          </w:rPr>
          <w:t>sklearn</w:t>
        </w:r>
        <w:r w:rsidRPr="00173B0D">
          <w:rPr>
            <w:rStyle w:val="Hyperlink"/>
            <w:lang w:val="ru-RU"/>
          </w:rPr>
          <w:t>.</w:t>
        </w:r>
        <w:r>
          <w:rPr>
            <w:rStyle w:val="Hyperlink"/>
          </w:rPr>
          <w:t>datasets</w:t>
        </w:r>
        <w:r w:rsidRPr="00173B0D">
          <w:rPr>
            <w:rStyle w:val="Hyperlink"/>
            <w:lang w:val="ru-RU"/>
          </w:rPr>
          <w:t>.</w:t>
        </w:r>
        <w:r>
          <w:rPr>
            <w:rStyle w:val="Hyperlink"/>
          </w:rPr>
          <w:t>load</w:t>
        </w:r>
        <w:r w:rsidRPr="00173B0D">
          <w:rPr>
            <w:rStyle w:val="Hyperlink"/>
            <w:lang w:val="ru-RU"/>
          </w:rPr>
          <w:t>_</w:t>
        </w:r>
        <w:r>
          <w:rPr>
            <w:rStyle w:val="Hyperlink"/>
          </w:rPr>
          <w:t>wine</w:t>
        </w:r>
        <w:r w:rsidRPr="00173B0D">
          <w:rPr>
            <w:rStyle w:val="Hyperlink"/>
            <w:lang w:val="ru-RU"/>
          </w:rPr>
          <w:t>.</w:t>
        </w:r>
        <w:r>
          <w:rPr>
            <w:rStyle w:val="Hyperlink"/>
          </w:rPr>
          <w:t>html</w:t>
        </w:r>
        <w:r w:rsidRPr="00173B0D">
          <w:rPr>
            <w:rStyle w:val="Hyperlink"/>
            <w:lang w:val="ru-RU"/>
          </w:rPr>
          <w:t>#</w:t>
        </w:r>
        <w:r>
          <w:rPr>
            <w:rStyle w:val="Hyperlink"/>
          </w:rPr>
          <w:t>sklearn</w:t>
        </w:r>
        <w:r w:rsidRPr="00173B0D">
          <w:rPr>
            <w:rStyle w:val="Hyperlink"/>
            <w:lang w:val="ru-RU"/>
          </w:rPr>
          <w:t>.</w:t>
        </w:r>
        <w:r>
          <w:rPr>
            <w:rStyle w:val="Hyperlink"/>
          </w:rPr>
          <w:t>datasets</w:t>
        </w:r>
        <w:r w:rsidRPr="00173B0D">
          <w:rPr>
            <w:rStyle w:val="Hyperlink"/>
            <w:lang w:val="ru-RU"/>
          </w:rPr>
          <w:t>.</w:t>
        </w:r>
        <w:r>
          <w:rPr>
            <w:rStyle w:val="Hyperlink"/>
          </w:rPr>
          <w:t>load</w:t>
        </w:r>
        <w:r w:rsidRPr="00173B0D">
          <w:rPr>
            <w:rStyle w:val="Hyperlink"/>
            <w:lang w:val="ru-RU"/>
          </w:rPr>
          <w:t>_</w:t>
        </w:r>
        <w:r>
          <w:rPr>
            <w:rStyle w:val="Hyperlink"/>
          </w:rPr>
          <w:t>wine</w:t>
        </w:r>
      </w:hyperlink>
    </w:p>
    <w:p w:rsidR="00173B0D" w:rsidRDefault="00173B0D" w:rsidP="00173B0D">
      <w:pPr>
        <w:pStyle w:val="Heading2"/>
      </w:pPr>
      <w:bookmarkStart w:id="7" w:name="ход-работы"/>
      <w:bookmarkStart w:id="8" w:name="Xd0341cd7a88f5866e973cb6477b36aa7917da3f"/>
      <w:bookmarkEnd w:id="6"/>
      <w:r>
        <w:t>Ход работы</w:t>
      </w:r>
    </w:p>
    <w:p w:rsidR="00173B0D" w:rsidRDefault="00173B0D" w:rsidP="00173B0D">
      <w:pPr>
        <w:pStyle w:val="Heading3"/>
      </w:pPr>
      <w:bookmarkStart w:id="9" w:name="загрузка-датасета"/>
      <w:bookmarkStart w:id="10" w:name="Xa07ab04702506aedba3a63c29fa3de9ee2cbb83"/>
      <w:bookmarkEnd w:id="7"/>
      <w:bookmarkEnd w:id="8"/>
      <w:r>
        <w:t>Загрузка датасета</w:t>
      </w:r>
    </w:p>
    <w:p w:rsidR="00173B0D" w:rsidRDefault="00173B0D" w:rsidP="00173B0D">
      <w:pPr>
        <w:pStyle w:val="SourceCode"/>
      </w:pPr>
      <w:bookmarkStart w:id="11" w:name="X29284f5ef203307a86a8e3fb784936d6117f650"/>
      <w:bookmarkEnd w:id="9"/>
      <w:bookmarkEnd w:id="10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make_dataframe(load_wine)</w:t>
      </w:r>
    </w:p>
    <w:p w:rsidR="00173B0D" w:rsidRPr="00173B0D" w:rsidRDefault="00173B0D" w:rsidP="00173B0D">
      <w:pPr>
        <w:pStyle w:val="SourceCode"/>
        <w:rPr>
          <w:lang w:val="ru-RU"/>
        </w:rPr>
      </w:pPr>
      <w:bookmarkStart w:id="12" w:name="Xb2ebc3d6e9f53ad289fe983499f202d35e3c60b"/>
      <w:bookmarkEnd w:id="11"/>
      <w:r w:rsidRPr="00173B0D">
        <w:rPr>
          <w:rStyle w:val="CommentTok"/>
          <w:lang w:val="ru-RU"/>
        </w:rPr>
        <w:t># Первые 5 строк датасета</w:t>
      </w:r>
      <w:r w:rsidRPr="00173B0D">
        <w:rPr>
          <w:lang w:val="ru-RU"/>
        </w:rPr>
        <w:br/>
      </w:r>
      <w:r>
        <w:rPr>
          <w:rStyle w:val="NormalTok"/>
        </w:rPr>
        <w:t>df</w:t>
      </w:r>
      <w:r w:rsidRPr="00173B0D">
        <w:rPr>
          <w:rStyle w:val="NormalTok"/>
          <w:lang w:val="ru-RU"/>
        </w:rPr>
        <w:t>.</w:t>
      </w:r>
      <w:r>
        <w:rPr>
          <w:rStyle w:val="NormalTok"/>
        </w:rPr>
        <w:t>head</w:t>
      </w:r>
      <w:r w:rsidRPr="00173B0D">
        <w:rPr>
          <w:rStyle w:val="NormalTok"/>
          <w:lang w:val="ru-RU"/>
        </w:rPr>
        <w:t>()</w:t>
      </w:r>
    </w:p>
    <w:p w:rsidR="00173B0D" w:rsidRDefault="00173B0D" w:rsidP="00173B0D">
      <w:pPr>
        <w:pStyle w:val="SourceCode"/>
      </w:pPr>
      <w:r w:rsidRPr="00173B0D">
        <w:rPr>
          <w:rStyle w:val="VerbatimChar"/>
          <w:lang w:val="ru-RU"/>
        </w:rPr>
        <w:t xml:space="preserve">   </w:t>
      </w:r>
      <w:r>
        <w:rPr>
          <w:rStyle w:val="VerbatimChar"/>
        </w:rPr>
        <w:t>alcohol  malic_acid   ash  alcalinity_of_ash  magnesium  total_phenols  \</w:t>
      </w:r>
      <w:r>
        <w:br/>
      </w:r>
      <w:r>
        <w:rPr>
          <w:rStyle w:val="VerbatimChar"/>
        </w:rPr>
        <w:t xml:space="preserve">0    14.23        1.71  2.43               15.6      127.0           2.80   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</w:t>
      </w:r>
      <w:r>
        <w:rPr>
          <w:rStyle w:val="VerbatimChar"/>
        </w:rPr>
        <w:lastRenderedPageBreak/>
        <w:t>\</w:t>
      </w:r>
      <w:r>
        <w:br/>
      </w:r>
      <w:r>
        <w:rPr>
          <w:rStyle w:val="VerbatimChar"/>
        </w:rPr>
        <w:t xml:space="preserve">0        3.06                  0.28             2.29             5.64  1.04   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p w:rsidR="00173B0D" w:rsidRDefault="00173B0D" w:rsidP="00173B0D">
      <w:pPr>
        <w:pStyle w:val="SourceCode"/>
      </w:pPr>
      <w:bookmarkStart w:id="13" w:name="bc2f1142"/>
      <w:bookmarkEnd w:id="12"/>
      <w:r>
        <w:rPr>
          <w:rStyle w:val="NormalTok"/>
        </w:rPr>
        <w:t>df.dtypes</w:t>
      </w:r>
    </w:p>
    <w:p w:rsidR="00173B0D" w:rsidRDefault="00173B0D" w:rsidP="00173B0D">
      <w:pPr>
        <w:pStyle w:val="SourceCode"/>
      </w:pPr>
      <w:r>
        <w:rPr>
          <w:rStyle w:val="VerbatimChar"/>
        </w:rPr>
        <w:t>alcohol                         float64</w:t>
      </w:r>
      <w:r>
        <w:br/>
      </w:r>
      <w:r>
        <w:rPr>
          <w:rStyle w:val="VerbatimChar"/>
        </w:rPr>
        <w:t>malic_acid                      float64</w:t>
      </w:r>
      <w:r>
        <w:br/>
      </w:r>
      <w:r>
        <w:rPr>
          <w:rStyle w:val="VerbatimChar"/>
        </w:rPr>
        <w:t>ash                             float64</w:t>
      </w:r>
      <w:r>
        <w:br/>
      </w:r>
      <w:r>
        <w:rPr>
          <w:rStyle w:val="VerbatimChar"/>
        </w:rPr>
        <w:t>alcalinity_of_ash               float64</w:t>
      </w:r>
      <w:r>
        <w:br/>
      </w:r>
      <w:r>
        <w:rPr>
          <w:rStyle w:val="VerbatimChar"/>
        </w:rPr>
        <w:t>magnesium                       float64</w:t>
      </w:r>
      <w:r>
        <w:br/>
      </w:r>
      <w:r>
        <w:rPr>
          <w:rStyle w:val="VerbatimChar"/>
        </w:rPr>
        <w:t>total_phenols                   float64</w:t>
      </w:r>
      <w:r>
        <w:br/>
      </w:r>
      <w:r>
        <w:rPr>
          <w:rStyle w:val="VerbatimChar"/>
        </w:rPr>
        <w:t>flavanoids                      float64</w:t>
      </w:r>
      <w:r>
        <w:br/>
      </w:r>
      <w:r>
        <w:rPr>
          <w:rStyle w:val="VerbatimChar"/>
        </w:rPr>
        <w:t>nonflavanoid_phenols            float64</w:t>
      </w:r>
      <w:r>
        <w:br/>
      </w:r>
      <w:r>
        <w:rPr>
          <w:rStyle w:val="VerbatimChar"/>
        </w:rPr>
        <w:t>proanthocyanins                 float64</w:t>
      </w:r>
      <w:r>
        <w:br/>
      </w:r>
      <w:r>
        <w:rPr>
          <w:rStyle w:val="VerbatimChar"/>
        </w:rPr>
        <w:t>color_intensity                 float64</w:t>
      </w:r>
      <w:r>
        <w:br/>
      </w:r>
      <w:r>
        <w:rPr>
          <w:rStyle w:val="VerbatimChar"/>
        </w:rPr>
        <w:t>hue                             float64</w:t>
      </w:r>
      <w:r>
        <w:br/>
      </w:r>
      <w:r>
        <w:rPr>
          <w:rStyle w:val="VerbatimChar"/>
        </w:rPr>
        <w:t>od280/od315_of_diluted_wines    float64</w:t>
      </w:r>
      <w:r>
        <w:br/>
      </w:r>
      <w:r>
        <w:rPr>
          <w:rStyle w:val="VerbatimChar"/>
        </w:rPr>
        <w:t>proline                         float64</w:t>
      </w:r>
      <w:r>
        <w:br/>
      </w:r>
      <w:r>
        <w:rPr>
          <w:rStyle w:val="VerbatimChar"/>
        </w:rPr>
        <w:t>target                          float64</w:t>
      </w:r>
      <w:r>
        <w:br/>
      </w:r>
      <w:r>
        <w:rPr>
          <w:rStyle w:val="VerbatimChar"/>
        </w:rPr>
        <w:t>dtype: object</w:t>
      </w:r>
    </w:p>
    <w:p w:rsidR="00173B0D" w:rsidRPr="00173B0D" w:rsidRDefault="00173B0D" w:rsidP="00173B0D">
      <w:pPr>
        <w:pStyle w:val="FirstParagraph"/>
        <w:rPr>
          <w:lang w:val="ru-RU"/>
        </w:rPr>
      </w:pPr>
      <w:bookmarkStart w:id="14" w:name="Xd11c0971c2f3542ec7bdcb13876dbfa729f8bcb"/>
      <w:bookmarkEnd w:id="13"/>
      <w:r w:rsidRPr="00173B0D">
        <w:rPr>
          <w:lang w:val="ru-RU"/>
        </w:rPr>
        <w:t xml:space="preserve">Все значения имеют тип </w:t>
      </w:r>
      <w:r>
        <w:t>float</w:t>
      </w:r>
      <w:r w:rsidRPr="00173B0D">
        <w:rPr>
          <w:lang w:val="ru-RU"/>
        </w:rPr>
        <w:t>64, поэтому нет необходимости в кодировании категориальных признаков</w:t>
      </w:r>
    </w:p>
    <w:p w:rsidR="00173B0D" w:rsidRPr="00173B0D" w:rsidRDefault="00173B0D" w:rsidP="00173B0D">
      <w:pPr>
        <w:pStyle w:val="SourceCode"/>
        <w:rPr>
          <w:lang w:val="ru-RU"/>
        </w:rPr>
      </w:pPr>
      <w:bookmarkStart w:id="15" w:name="X6e4a2be9d23db3952f1a364a360c2d41311c6eb"/>
      <w:bookmarkEnd w:id="14"/>
      <w:r w:rsidRPr="00173B0D">
        <w:rPr>
          <w:rStyle w:val="CommentTok"/>
          <w:lang w:val="ru-RU"/>
        </w:rPr>
        <w:t># Проверим наличие пустых значений</w:t>
      </w:r>
      <w:r w:rsidRPr="00173B0D">
        <w:rPr>
          <w:lang w:val="ru-RU"/>
        </w:rPr>
        <w:br/>
      </w:r>
      <w:r w:rsidRPr="00173B0D">
        <w:rPr>
          <w:rStyle w:val="CommentTok"/>
          <w:lang w:val="ru-RU"/>
        </w:rPr>
        <w:t># Цикл по колонкам датасета</w:t>
      </w:r>
      <w:r w:rsidRPr="00173B0D">
        <w:rPr>
          <w:lang w:val="ru-RU"/>
        </w:rPr>
        <w:br/>
      </w:r>
      <w:r>
        <w:rPr>
          <w:rStyle w:val="ControlFlowTok"/>
        </w:rPr>
        <w:t>for</w:t>
      </w:r>
      <w:r w:rsidRPr="00173B0D">
        <w:rPr>
          <w:rStyle w:val="NormalTok"/>
          <w:lang w:val="ru-RU"/>
        </w:rPr>
        <w:t xml:space="preserve"> </w:t>
      </w:r>
      <w:r>
        <w:rPr>
          <w:rStyle w:val="NormalTok"/>
        </w:rPr>
        <w:t>col</w:t>
      </w:r>
      <w:r w:rsidRPr="00173B0D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173B0D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173B0D">
        <w:rPr>
          <w:rStyle w:val="NormalTok"/>
          <w:lang w:val="ru-RU"/>
        </w:rPr>
        <w:t>.</w:t>
      </w:r>
      <w:r>
        <w:rPr>
          <w:rStyle w:val="NormalTok"/>
        </w:rPr>
        <w:t>columns</w:t>
      </w:r>
      <w:r w:rsidRPr="00173B0D">
        <w:rPr>
          <w:rStyle w:val="NormalTok"/>
          <w:lang w:val="ru-RU"/>
        </w:rPr>
        <w:t>:</w:t>
      </w:r>
      <w:r w:rsidRPr="00173B0D">
        <w:rPr>
          <w:lang w:val="ru-RU"/>
        </w:rPr>
        <w:br/>
      </w:r>
      <w:r w:rsidRPr="00173B0D">
        <w:rPr>
          <w:rStyle w:val="NormalTok"/>
          <w:lang w:val="ru-RU"/>
        </w:rPr>
        <w:t xml:space="preserve">    </w:t>
      </w:r>
      <w:r w:rsidRPr="00173B0D">
        <w:rPr>
          <w:rStyle w:val="CommentTok"/>
          <w:lang w:val="ru-RU"/>
        </w:rPr>
        <w:t># Количество пустых значений - все значения заполнены</w:t>
      </w:r>
      <w:r w:rsidRPr="00173B0D">
        <w:rPr>
          <w:lang w:val="ru-RU"/>
        </w:rPr>
        <w:br/>
      </w:r>
      <w:r w:rsidRPr="00173B0D">
        <w:rPr>
          <w:rStyle w:val="NormalTok"/>
          <w:lang w:val="ru-RU"/>
        </w:rPr>
        <w:t xml:space="preserve">    </w:t>
      </w:r>
      <w:r>
        <w:rPr>
          <w:rStyle w:val="NormalTok"/>
        </w:rPr>
        <w:t>temp</w:t>
      </w:r>
      <w:r w:rsidRPr="00173B0D">
        <w:rPr>
          <w:rStyle w:val="NormalTok"/>
          <w:lang w:val="ru-RU"/>
        </w:rPr>
        <w:t>_</w:t>
      </w:r>
      <w:r>
        <w:rPr>
          <w:rStyle w:val="NormalTok"/>
        </w:rPr>
        <w:t>null</w:t>
      </w:r>
      <w:r w:rsidRPr="00173B0D">
        <w:rPr>
          <w:rStyle w:val="NormalTok"/>
          <w:lang w:val="ru-RU"/>
        </w:rPr>
        <w:t>_</w:t>
      </w:r>
      <w:r>
        <w:rPr>
          <w:rStyle w:val="NormalTok"/>
        </w:rPr>
        <w:t>count</w:t>
      </w:r>
      <w:r w:rsidRPr="00173B0D">
        <w:rPr>
          <w:rStyle w:val="NormalTok"/>
          <w:lang w:val="ru-RU"/>
        </w:rPr>
        <w:t xml:space="preserve"> </w:t>
      </w:r>
      <w:r w:rsidRPr="00173B0D">
        <w:rPr>
          <w:rStyle w:val="OperatorTok"/>
          <w:lang w:val="ru-RU"/>
        </w:rPr>
        <w:t>=</w:t>
      </w:r>
      <w:r w:rsidRPr="00173B0D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173B0D">
        <w:rPr>
          <w:rStyle w:val="NormalTok"/>
          <w:lang w:val="ru-RU"/>
        </w:rPr>
        <w:t>[</w:t>
      </w:r>
      <w:r>
        <w:rPr>
          <w:rStyle w:val="NormalTok"/>
        </w:rPr>
        <w:t>df</w:t>
      </w:r>
      <w:r w:rsidRPr="00173B0D">
        <w:rPr>
          <w:rStyle w:val="NormalTok"/>
          <w:lang w:val="ru-RU"/>
        </w:rPr>
        <w:t>[</w:t>
      </w:r>
      <w:r>
        <w:rPr>
          <w:rStyle w:val="NormalTok"/>
        </w:rPr>
        <w:t>col</w:t>
      </w:r>
      <w:r w:rsidRPr="00173B0D">
        <w:rPr>
          <w:rStyle w:val="NormalTok"/>
          <w:lang w:val="ru-RU"/>
        </w:rPr>
        <w:t>].</w:t>
      </w:r>
      <w:r>
        <w:rPr>
          <w:rStyle w:val="NormalTok"/>
        </w:rPr>
        <w:t>isnull</w:t>
      </w:r>
      <w:r w:rsidRPr="00173B0D">
        <w:rPr>
          <w:rStyle w:val="NormalTok"/>
          <w:lang w:val="ru-RU"/>
        </w:rPr>
        <w:t>()].</w:t>
      </w:r>
      <w:r>
        <w:rPr>
          <w:rStyle w:val="NormalTok"/>
        </w:rPr>
        <w:t>shape</w:t>
      </w:r>
      <w:r w:rsidRPr="00173B0D">
        <w:rPr>
          <w:rStyle w:val="NormalTok"/>
          <w:lang w:val="ru-RU"/>
        </w:rPr>
        <w:t>[</w:t>
      </w:r>
      <w:r w:rsidRPr="00173B0D">
        <w:rPr>
          <w:rStyle w:val="DecValTok"/>
          <w:lang w:val="ru-RU"/>
        </w:rPr>
        <w:t>0</w:t>
      </w:r>
      <w:r w:rsidRPr="00173B0D">
        <w:rPr>
          <w:rStyle w:val="NormalTok"/>
          <w:lang w:val="ru-RU"/>
        </w:rPr>
        <w:t>]</w:t>
      </w:r>
      <w:r w:rsidRPr="00173B0D">
        <w:rPr>
          <w:lang w:val="ru-RU"/>
        </w:rPr>
        <w:br/>
      </w:r>
      <w:r w:rsidRPr="00173B0D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173B0D">
        <w:rPr>
          <w:rStyle w:val="NormalTok"/>
          <w:lang w:val="ru-RU"/>
        </w:rPr>
        <w:t>(</w:t>
      </w:r>
      <w:r w:rsidRPr="00173B0D">
        <w:rPr>
          <w:rStyle w:val="StringTok"/>
          <w:lang w:val="ru-RU"/>
        </w:rPr>
        <w:t>'</w:t>
      </w:r>
      <w:r w:rsidRPr="00173B0D">
        <w:rPr>
          <w:rStyle w:val="SpecialCharTok"/>
          <w:lang w:val="ru-RU"/>
        </w:rPr>
        <w:t>{}</w:t>
      </w:r>
      <w:r w:rsidRPr="00173B0D">
        <w:rPr>
          <w:rStyle w:val="StringTok"/>
          <w:lang w:val="ru-RU"/>
        </w:rPr>
        <w:t xml:space="preserve"> - </w:t>
      </w:r>
      <w:r w:rsidRPr="00173B0D">
        <w:rPr>
          <w:rStyle w:val="SpecialCharTok"/>
          <w:lang w:val="ru-RU"/>
        </w:rPr>
        <w:t>{}</w:t>
      </w:r>
      <w:r w:rsidRPr="00173B0D">
        <w:rPr>
          <w:rStyle w:val="StringTok"/>
          <w:lang w:val="ru-RU"/>
        </w:rPr>
        <w:t>'</w:t>
      </w:r>
      <w:r w:rsidRPr="00173B0D">
        <w:rPr>
          <w:rStyle w:val="NormalTok"/>
          <w:lang w:val="ru-RU"/>
        </w:rPr>
        <w:t>.</w:t>
      </w:r>
      <w:r>
        <w:rPr>
          <w:rStyle w:val="BuiltInTok"/>
        </w:rPr>
        <w:t>format</w:t>
      </w:r>
      <w:r w:rsidRPr="00173B0D">
        <w:rPr>
          <w:rStyle w:val="NormalTok"/>
          <w:lang w:val="ru-RU"/>
        </w:rPr>
        <w:t>(</w:t>
      </w:r>
      <w:r>
        <w:rPr>
          <w:rStyle w:val="NormalTok"/>
        </w:rPr>
        <w:t>col</w:t>
      </w:r>
      <w:r w:rsidRPr="00173B0D">
        <w:rPr>
          <w:rStyle w:val="NormalTok"/>
          <w:lang w:val="ru-RU"/>
        </w:rPr>
        <w:t xml:space="preserve">, </w:t>
      </w:r>
      <w:r>
        <w:rPr>
          <w:rStyle w:val="NormalTok"/>
        </w:rPr>
        <w:t>temp</w:t>
      </w:r>
      <w:r w:rsidRPr="00173B0D">
        <w:rPr>
          <w:rStyle w:val="NormalTok"/>
          <w:lang w:val="ru-RU"/>
        </w:rPr>
        <w:t>_</w:t>
      </w:r>
      <w:r>
        <w:rPr>
          <w:rStyle w:val="NormalTok"/>
        </w:rPr>
        <w:t>null</w:t>
      </w:r>
      <w:r w:rsidRPr="00173B0D">
        <w:rPr>
          <w:rStyle w:val="NormalTok"/>
          <w:lang w:val="ru-RU"/>
        </w:rPr>
        <w:t>_</w:t>
      </w:r>
      <w:r>
        <w:rPr>
          <w:rStyle w:val="NormalTok"/>
        </w:rPr>
        <w:t>count</w:t>
      </w:r>
      <w:r w:rsidRPr="00173B0D">
        <w:rPr>
          <w:rStyle w:val="NormalTok"/>
          <w:lang w:val="ru-RU"/>
        </w:rPr>
        <w:t>))</w:t>
      </w:r>
    </w:p>
    <w:p w:rsidR="00173B0D" w:rsidRDefault="00173B0D" w:rsidP="00173B0D">
      <w:pPr>
        <w:pStyle w:val="SourceCode"/>
      </w:pPr>
      <w:r>
        <w:rPr>
          <w:rStyle w:val="VerbatimChar"/>
        </w:rPr>
        <w:t>alcohol - 0</w:t>
      </w:r>
      <w:r>
        <w:br/>
      </w:r>
      <w:r>
        <w:rPr>
          <w:rStyle w:val="VerbatimChar"/>
        </w:rPr>
        <w:t>malic_acid - 0</w:t>
      </w:r>
      <w:r>
        <w:br/>
      </w:r>
      <w:r>
        <w:rPr>
          <w:rStyle w:val="VerbatimChar"/>
        </w:rPr>
        <w:t>ash - 0</w:t>
      </w:r>
      <w:r>
        <w:br/>
      </w:r>
      <w:r>
        <w:rPr>
          <w:rStyle w:val="VerbatimChar"/>
        </w:rPr>
        <w:t>alcalinity_of_ash - 0</w:t>
      </w:r>
      <w:r>
        <w:br/>
      </w:r>
      <w:r>
        <w:rPr>
          <w:rStyle w:val="VerbatimChar"/>
        </w:rPr>
        <w:t>magnesium - 0</w:t>
      </w:r>
      <w:r>
        <w:br/>
      </w:r>
      <w:r>
        <w:rPr>
          <w:rStyle w:val="VerbatimChar"/>
        </w:rPr>
        <w:t>total_phenols - 0</w:t>
      </w:r>
      <w:r>
        <w:br/>
      </w:r>
      <w:r>
        <w:rPr>
          <w:rStyle w:val="VerbatimChar"/>
        </w:rPr>
        <w:t>flavanoids - 0</w:t>
      </w:r>
      <w:r>
        <w:br/>
      </w:r>
      <w:r>
        <w:rPr>
          <w:rStyle w:val="VerbatimChar"/>
        </w:rPr>
        <w:t>nonflavanoid_phenols - 0</w:t>
      </w:r>
      <w:r>
        <w:br/>
      </w:r>
      <w:r>
        <w:rPr>
          <w:rStyle w:val="VerbatimChar"/>
        </w:rPr>
        <w:t>proanthocyanins - 0</w:t>
      </w:r>
      <w:r>
        <w:br/>
      </w:r>
      <w:r>
        <w:rPr>
          <w:rStyle w:val="VerbatimChar"/>
        </w:rPr>
        <w:lastRenderedPageBreak/>
        <w:t>color_intensity - 0</w:t>
      </w:r>
      <w:r>
        <w:br/>
      </w:r>
      <w:r>
        <w:rPr>
          <w:rStyle w:val="VerbatimChar"/>
        </w:rPr>
        <w:t>hue - 0</w:t>
      </w:r>
      <w:r>
        <w:br/>
      </w:r>
      <w:r>
        <w:rPr>
          <w:rStyle w:val="VerbatimChar"/>
        </w:rPr>
        <w:t>od280/od315_of_diluted_wines - 0</w:t>
      </w:r>
      <w:r>
        <w:br/>
      </w:r>
      <w:r>
        <w:rPr>
          <w:rStyle w:val="VerbatimChar"/>
        </w:rPr>
        <w:t>proline - 0</w:t>
      </w:r>
      <w:r>
        <w:br/>
      </w:r>
      <w:r>
        <w:rPr>
          <w:rStyle w:val="VerbatimChar"/>
        </w:rPr>
        <w:t>target - 0</w:t>
      </w:r>
    </w:p>
    <w:p w:rsidR="00173B0D" w:rsidRPr="00173B0D" w:rsidRDefault="00173B0D" w:rsidP="00173B0D">
      <w:pPr>
        <w:pStyle w:val="FirstParagraph"/>
        <w:rPr>
          <w:lang w:val="ru-RU"/>
        </w:rPr>
      </w:pPr>
      <w:bookmarkStart w:id="16" w:name="Xe200eae61feb987c1b988c76069be2f030f68d9"/>
      <w:bookmarkEnd w:id="15"/>
      <w:r w:rsidRPr="00173B0D">
        <w:rPr>
          <w:lang w:val="ru-RU"/>
        </w:rPr>
        <w:t>Пустых значений нет, поэтому нет необходимости заполнять пропуски</w:t>
      </w:r>
    </w:p>
    <w:p w:rsidR="00173B0D" w:rsidRPr="00173B0D" w:rsidRDefault="00173B0D" w:rsidP="00173B0D">
      <w:pPr>
        <w:pStyle w:val="Heading3"/>
        <w:rPr>
          <w:lang w:val="ru-RU"/>
        </w:rPr>
      </w:pPr>
      <w:bookmarkStart w:id="17" w:name="X9f86aa67a921b553ef3015308d7b57efa2135b1"/>
      <w:bookmarkStart w:id="18" w:name="Xdd73542a2273a70616c05a54bf4f7a77cf22bdc"/>
      <w:bookmarkEnd w:id="16"/>
      <w:r w:rsidRPr="00173B0D">
        <w:rPr>
          <w:lang w:val="ru-RU"/>
        </w:rPr>
        <w:t>Разделение на тестовую и обучающую выборки</w:t>
      </w:r>
    </w:p>
    <w:p w:rsidR="00173B0D" w:rsidRDefault="00173B0D" w:rsidP="00173B0D">
      <w:pPr>
        <w:pStyle w:val="SourceCode"/>
      </w:pPr>
      <w:bookmarkStart w:id="19" w:name="c416e277"/>
      <w:bookmarkEnd w:id="17"/>
      <w:bookmarkEnd w:id="18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f"Обучающая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x_train</w:t>
      </w:r>
      <w:r>
        <w:rPr>
          <w:rStyle w:val="SpecialCharTok"/>
        </w:rPr>
        <w:t>,</w:t>
      </w:r>
      <w:r>
        <w:rPr>
          <w:rStyle w:val="NormalTok"/>
        </w:rPr>
        <w:t xml:space="preserve"> y_train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f"Тестовая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x_test</w:t>
      </w:r>
      <w:r>
        <w:rPr>
          <w:rStyle w:val="SpecialCharTok"/>
        </w:rPr>
        <w:t>,</w:t>
      </w:r>
      <w:r>
        <w:rPr>
          <w:rStyle w:val="NormalTok"/>
        </w:rPr>
        <w:t xml:space="preserve"> y_test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173B0D" w:rsidRDefault="00173B0D" w:rsidP="00173B0D">
      <w:pPr>
        <w:pStyle w:val="SourceCode"/>
      </w:pPr>
      <w:r>
        <w:rPr>
          <w:rStyle w:val="VerbatimChar"/>
        </w:rPr>
        <w:t>Обучающая выборка:</w:t>
      </w:r>
      <w:r>
        <w:br/>
      </w:r>
      <w:r>
        <w:rPr>
          <w:rStyle w:val="VerbatimChar"/>
        </w:rPr>
        <w:t>(array([[0.7       , 0.49802372, 0.63101604, ..., 0.3902439 , 0.2014652 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[0.43684211, 0.15612648, 0.48128342, ..., 0.3902439 , 0.28937729,</w:t>
      </w:r>
      <w:r>
        <w:br/>
      </w:r>
      <w:r>
        <w:rPr>
          <w:rStyle w:val="VerbatimChar"/>
        </w:rPr>
        <w:t xml:space="preserve">        0.15477889],</w:t>
      </w:r>
      <w:r>
        <w:br/>
      </w:r>
      <w:r>
        <w:rPr>
          <w:rStyle w:val="VerbatimChar"/>
        </w:rPr>
        <w:t xml:space="preserve">       [0.15526316, 0.24703557, 0.49197861, ..., 0.55284553,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161    2.0</w:t>
      </w:r>
      <w:r>
        <w:br/>
      </w:r>
      <w:r>
        <w:rPr>
          <w:rStyle w:val="VerbatimChar"/>
        </w:rPr>
        <w:t>92     1.0</w:t>
      </w:r>
      <w:r>
        <w:br/>
      </w:r>
      <w:r>
        <w:rPr>
          <w:rStyle w:val="VerbatimChar"/>
        </w:rPr>
        <w:t>94     1.0</w:t>
      </w:r>
      <w:r>
        <w:br/>
      </w:r>
      <w:r>
        <w:rPr>
          <w:rStyle w:val="VerbatimChar"/>
        </w:rPr>
        <w:t>174    2.0</w:t>
      </w:r>
      <w:r>
        <w:br/>
      </w:r>
      <w:r>
        <w:rPr>
          <w:rStyle w:val="VerbatimChar"/>
        </w:rPr>
        <w:t>24     0.0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103    1.0</w:t>
      </w:r>
      <w:r>
        <w:br/>
      </w:r>
      <w:r>
        <w:rPr>
          <w:rStyle w:val="VerbatimChar"/>
        </w:rPr>
        <w:t>67     1.0</w:t>
      </w:r>
      <w:r>
        <w:br/>
      </w:r>
      <w:r>
        <w:rPr>
          <w:rStyle w:val="VerbatimChar"/>
        </w:rPr>
        <w:t>117    1.0</w:t>
      </w:r>
      <w:r>
        <w:br/>
      </w:r>
      <w:r>
        <w:rPr>
          <w:rStyle w:val="VerbatimChar"/>
        </w:rPr>
        <w:t>47     0.0</w:t>
      </w:r>
      <w:r>
        <w:br/>
      </w:r>
      <w:r>
        <w:rPr>
          <w:rStyle w:val="VerbatimChar"/>
        </w:rPr>
        <w:t>172    2.0</w:t>
      </w:r>
      <w:r>
        <w:br/>
      </w:r>
      <w:r>
        <w:rPr>
          <w:rStyle w:val="VerbatimChar"/>
        </w:rPr>
        <w:t>Name: target, Length: 142, dtype: float64)</w:t>
      </w:r>
      <w:r>
        <w:br/>
      </w:r>
      <w:r>
        <w:rPr>
          <w:rStyle w:val="VerbatimChar"/>
        </w:rPr>
        <w:t>Тестовая выборка:</w:t>
      </w:r>
      <w:r>
        <w:br/>
      </w:r>
      <w:r>
        <w:rPr>
          <w:rStyle w:val="VerbatimChar"/>
        </w:rPr>
        <w:t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lastRenderedPageBreak/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lastRenderedPageBreak/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lastRenderedPageBreak/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0.43295292]]), 54     0.0</w:t>
      </w:r>
      <w:r>
        <w:br/>
      </w:r>
      <w:r>
        <w:rPr>
          <w:rStyle w:val="VerbatimChar"/>
        </w:rPr>
        <w:t>151    2.0</w:t>
      </w:r>
      <w:r>
        <w:br/>
      </w:r>
      <w:r>
        <w:rPr>
          <w:rStyle w:val="VerbatimChar"/>
        </w:rPr>
        <w:t>63     1.0</w:t>
      </w:r>
      <w:r>
        <w:br/>
      </w:r>
      <w:r>
        <w:rPr>
          <w:rStyle w:val="VerbatimChar"/>
        </w:rPr>
        <w:t>55     0.0</w:t>
      </w:r>
      <w:r>
        <w:br/>
      </w:r>
      <w:r>
        <w:rPr>
          <w:rStyle w:val="VerbatimChar"/>
        </w:rPr>
        <w:t>123    1.0</w:t>
      </w:r>
      <w:r>
        <w:br/>
      </w:r>
      <w:r>
        <w:rPr>
          <w:rStyle w:val="VerbatimChar"/>
        </w:rPr>
        <w:t>121    1.0</w:t>
      </w:r>
      <w:r>
        <w:br/>
      </w:r>
      <w:r>
        <w:rPr>
          <w:rStyle w:val="VerbatimChar"/>
        </w:rPr>
        <w:t>7      0.0</w:t>
      </w:r>
      <w:r>
        <w:br/>
      </w:r>
      <w:r>
        <w:rPr>
          <w:rStyle w:val="VerbatimChar"/>
        </w:rPr>
        <w:t>160    2.0</w:t>
      </w:r>
      <w:r>
        <w:br/>
      </w:r>
      <w:r>
        <w:rPr>
          <w:rStyle w:val="VerbatimChar"/>
        </w:rPr>
        <w:t>106    1.0</w:t>
      </w:r>
      <w:r>
        <w:br/>
      </w:r>
      <w:r>
        <w:rPr>
          <w:rStyle w:val="VerbatimChar"/>
        </w:rPr>
        <w:t>90     1.0</w:t>
      </w:r>
      <w:r>
        <w:br/>
      </w:r>
      <w:r>
        <w:rPr>
          <w:rStyle w:val="VerbatimChar"/>
        </w:rPr>
        <w:t>141    2.0</w:t>
      </w:r>
      <w:r>
        <w:br/>
      </w:r>
      <w:r>
        <w:rPr>
          <w:rStyle w:val="VerbatimChar"/>
        </w:rPr>
        <w:t>146    2.0</w:t>
      </w:r>
      <w:r>
        <w:br/>
      </w:r>
      <w:r>
        <w:rPr>
          <w:rStyle w:val="VerbatimChar"/>
        </w:rPr>
        <w:t>5      0.0</w:t>
      </w:r>
      <w:r>
        <w:br/>
      </w:r>
      <w:r>
        <w:rPr>
          <w:rStyle w:val="VerbatimChar"/>
        </w:rPr>
        <w:t>98     1.0</w:t>
      </w:r>
      <w:r>
        <w:br/>
      </w:r>
      <w:r>
        <w:rPr>
          <w:rStyle w:val="VerbatimChar"/>
        </w:rPr>
        <w:t>168    2.0</w:t>
      </w:r>
      <w:r>
        <w:br/>
      </w:r>
      <w:r>
        <w:rPr>
          <w:rStyle w:val="VerbatimChar"/>
        </w:rPr>
        <w:t>80     1.0</w:t>
      </w:r>
      <w:r>
        <w:br/>
      </w:r>
      <w:r>
        <w:rPr>
          <w:rStyle w:val="VerbatimChar"/>
        </w:rPr>
        <w:t>33     0.0</w:t>
      </w:r>
      <w:r>
        <w:br/>
      </w:r>
      <w:r>
        <w:rPr>
          <w:rStyle w:val="VerbatimChar"/>
        </w:rPr>
        <w:t>18     0.0</w:t>
      </w:r>
      <w:r>
        <w:br/>
      </w:r>
      <w:r>
        <w:rPr>
          <w:rStyle w:val="VerbatimChar"/>
        </w:rPr>
        <w:t>61     1.0</w:t>
      </w:r>
      <w:r>
        <w:br/>
      </w:r>
      <w:r>
        <w:rPr>
          <w:rStyle w:val="VerbatimChar"/>
        </w:rPr>
        <w:t>51     0.0</w:t>
      </w:r>
      <w:r>
        <w:br/>
      </w:r>
      <w:r>
        <w:rPr>
          <w:rStyle w:val="VerbatimChar"/>
        </w:rPr>
        <w:t>66     1.0</w:t>
      </w:r>
      <w:r>
        <w:br/>
      </w:r>
      <w:r>
        <w:rPr>
          <w:rStyle w:val="VerbatimChar"/>
        </w:rPr>
        <w:t>37     0.0</w:t>
      </w:r>
      <w:r>
        <w:br/>
      </w:r>
      <w:r>
        <w:rPr>
          <w:rStyle w:val="VerbatimChar"/>
        </w:rPr>
        <w:t>4      0.0</w:t>
      </w:r>
      <w:r>
        <w:br/>
      </w:r>
      <w:r>
        <w:rPr>
          <w:rStyle w:val="VerbatimChar"/>
        </w:rPr>
        <w:t>104    1.0</w:t>
      </w:r>
      <w:r>
        <w:br/>
      </w:r>
      <w:r>
        <w:rPr>
          <w:rStyle w:val="VerbatimChar"/>
        </w:rPr>
        <w:t>60     1.0</w:t>
      </w:r>
      <w:r>
        <w:br/>
      </w:r>
      <w:r>
        <w:rPr>
          <w:rStyle w:val="VerbatimChar"/>
        </w:rPr>
        <w:t>111    1.0</w:t>
      </w:r>
      <w:r>
        <w:br/>
      </w:r>
      <w:r>
        <w:rPr>
          <w:rStyle w:val="VerbatimChar"/>
        </w:rPr>
        <w:t>126    1.0</w:t>
      </w:r>
      <w:r>
        <w:br/>
      </w:r>
      <w:r>
        <w:rPr>
          <w:rStyle w:val="VerbatimChar"/>
        </w:rPr>
        <w:t>86     1.0</w:t>
      </w:r>
      <w:r>
        <w:br/>
      </w:r>
      <w:r>
        <w:rPr>
          <w:rStyle w:val="VerbatimChar"/>
        </w:rPr>
        <w:t>112    1.0</w:t>
      </w:r>
      <w:r>
        <w:br/>
      </w:r>
      <w:r>
        <w:rPr>
          <w:rStyle w:val="VerbatimChar"/>
        </w:rPr>
        <w:t>164    2.0</w:t>
      </w:r>
      <w:r>
        <w:br/>
      </w:r>
      <w:r>
        <w:rPr>
          <w:rStyle w:val="VerbatimChar"/>
        </w:rPr>
        <w:t>26     0.0</w:t>
      </w:r>
      <w:r>
        <w:br/>
      </w:r>
      <w:r>
        <w:rPr>
          <w:rStyle w:val="VerbatimChar"/>
        </w:rPr>
        <w:t>56     0.0</w:t>
      </w:r>
      <w:r>
        <w:br/>
      </w:r>
      <w:r>
        <w:rPr>
          <w:rStyle w:val="VerbatimChar"/>
        </w:rPr>
        <w:t>129    1.0</w:t>
      </w:r>
      <w:r>
        <w:br/>
      </w:r>
      <w:r>
        <w:rPr>
          <w:rStyle w:val="VerbatimChar"/>
        </w:rPr>
        <w:t>45     0.0</w:t>
      </w:r>
      <w:r>
        <w:br/>
      </w:r>
      <w:r>
        <w:rPr>
          <w:rStyle w:val="VerbatimChar"/>
        </w:rPr>
        <w:t>8      0.0</w:t>
      </w:r>
      <w:r>
        <w:br/>
      </w:r>
      <w:r>
        <w:rPr>
          <w:rStyle w:val="VerbatimChar"/>
        </w:rPr>
        <w:t>44     0.0</w:t>
      </w:r>
      <w:r>
        <w:br/>
      </w:r>
      <w:r>
        <w:rPr>
          <w:rStyle w:val="VerbatimChar"/>
        </w:rPr>
        <w:t>Name: target, dtype: float64)</w:t>
      </w:r>
    </w:p>
    <w:p w:rsidR="00173B0D" w:rsidRDefault="00173B0D" w:rsidP="00173B0D">
      <w:pPr>
        <w:pStyle w:val="Heading3"/>
      </w:pPr>
      <w:bookmarkStart w:id="20" w:name="дерево-решений"/>
      <w:bookmarkStart w:id="21" w:name="efd39e61"/>
      <w:bookmarkEnd w:id="19"/>
      <w:r>
        <w:t>Дерево решений</w:t>
      </w:r>
    </w:p>
    <w:p w:rsidR="00173B0D" w:rsidRDefault="00173B0D" w:rsidP="00173B0D">
      <w:pPr>
        <w:pStyle w:val="SourceCode"/>
      </w:pPr>
      <w:bookmarkStart w:id="22" w:name="Xb116b2e0e8eacb7e1932f14db7b35ac7258eb5a"/>
      <w:bookmarkEnd w:id="20"/>
      <w:bookmarkEnd w:id="21"/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>=</w:t>
      </w:r>
      <w:r>
        <w:rPr>
          <w:rStyle w:val="NormalTok"/>
        </w:rPr>
        <w:t xml:space="preserve"> dt.fit(x_train, y_train).predict(x_test)</w:t>
      </w:r>
    </w:p>
    <w:p w:rsidR="00173B0D" w:rsidRDefault="00173B0D" w:rsidP="00173B0D">
      <w:pPr>
        <w:pStyle w:val="Heading3"/>
      </w:pPr>
      <w:bookmarkStart w:id="23" w:name="градиентный-бустинг"/>
      <w:bookmarkStart w:id="24" w:name="X93ed9c9da24b384a7dfc2cd9b7f292d15fa88dd"/>
      <w:bookmarkEnd w:id="22"/>
      <w:r>
        <w:t>Градиентный бустинг</w:t>
      </w:r>
    </w:p>
    <w:p w:rsidR="00173B0D" w:rsidRDefault="00173B0D" w:rsidP="00173B0D">
      <w:pPr>
        <w:pStyle w:val="SourceCode"/>
      </w:pPr>
      <w:bookmarkStart w:id="25" w:name="d7b18c56"/>
      <w:bookmarkEnd w:id="23"/>
      <w:bookmarkEnd w:id="24"/>
      <w:r>
        <w:rPr>
          <w:rStyle w:val="NormalTok"/>
        </w:rPr>
        <w:t xml:space="preserve">gb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>=</w:t>
      </w:r>
      <w:r>
        <w:rPr>
          <w:rStyle w:val="NormalTok"/>
        </w:rPr>
        <w:t xml:space="preserve"> gb.fit(x_train, y_train).predict(x_test)</w:t>
      </w:r>
    </w:p>
    <w:p w:rsidR="00173B0D" w:rsidRDefault="00173B0D" w:rsidP="00173B0D">
      <w:pPr>
        <w:pStyle w:val="Heading3"/>
      </w:pPr>
      <w:bookmarkStart w:id="26" w:name="оценка-качества-решений"/>
      <w:bookmarkStart w:id="27" w:name="d72e0eea"/>
      <w:bookmarkEnd w:id="25"/>
      <w:r>
        <w:lastRenderedPageBreak/>
        <w:t>Оценка качества решений</w:t>
      </w:r>
    </w:p>
    <w:p w:rsidR="00173B0D" w:rsidRDefault="00173B0D" w:rsidP="00173B0D">
      <w:pPr>
        <w:pStyle w:val="SourceCode"/>
      </w:pPr>
      <w:bookmarkStart w:id="28" w:name="Xaaf02d322e96ed5648aba51e16e3a2bd18b4aad"/>
      <w:bookmarkEnd w:id="26"/>
      <w:bookmarkEnd w:id="27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>, accuracy_score(y_test, gb_prediction))</w:t>
      </w:r>
    </w:p>
    <w:p w:rsidR="00173B0D" w:rsidRDefault="00173B0D" w:rsidP="00173B0D">
      <w:pPr>
        <w:pStyle w:val="SourceCode"/>
      </w:pPr>
      <w:r>
        <w:rPr>
          <w:rStyle w:val="VerbatimChar"/>
        </w:rPr>
        <w:t>Decision tree:  0.9722222222222222</w:t>
      </w:r>
      <w:r>
        <w:br/>
      </w:r>
      <w:r>
        <w:rPr>
          <w:rStyle w:val="VerbatimChar"/>
        </w:rPr>
        <w:t>Gradient boosting:  0.9444444444444444</w:t>
      </w:r>
    </w:p>
    <w:p w:rsidR="00173B0D" w:rsidRDefault="00173B0D" w:rsidP="00173B0D">
      <w:pPr>
        <w:pStyle w:val="SourceCode"/>
      </w:pPr>
      <w:bookmarkStart w:id="29" w:name="X25fc94e73b7dd154a9cfda53b293110f61e16d9"/>
      <w:bookmarkEnd w:id="28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173B0D" w:rsidRDefault="00173B0D" w:rsidP="00173B0D">
      <w:pPr>
        <w:pStyle w:val="SourceCode"/>
      </w:pPr>
      <w:r>
        <w:rPr>
          <w:rStyle w:val="VerbatimChar"/>
        </w:rPr>
        <w:t>Decision tree:  0.9722222222222222</w:t>
      </w:r>
    </w:p>
    <w:p w:rsidR="00173B0D" w:rsidRDefault="00173B0D" w:rsidP="00173B0D">
      <w:pPr>
        <w:pStyle w:val="SourceCode"/>
      </w:pPr>
      <w:r>
        <w:rPr>
          <w:rStyle w:val="VerbatimChar"/>
        </w:rPr>
        <w:t>&lt;sklearn.metrics._plot.confusion_matrix.ConfusionMatrixDisplay at 0x7f84db4c2bb0&gt;</w:t>
      </w:r>
    </w:p>
    <w:p w:rsidR="00173B0D" w:rsidRDefault="00173B0D" w:rsidP="00173B0D">
      <w:pPr>
        <w:pStyle w:val="FirstParagraph"/>
      </w:pPr>
      <w:r>
        <w:rPr>
          <w:noProof/>
        </w:rPr>
        <w:drawing>
          <wp:inline distT="0" distB="0" distL="0" distR="0" wp14:anchorId="119036CC" wp14:editId="6492F6FD">
            <wp:extent cx="4756727" cy="404552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1f471c99a174abbdd8ac0baa5d8c6e13143680f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0D" w:rsidRDefault="00173B0D" w:rsidP="00173B0D">
      <w:pPr>
        <w:pStyle w:val="SourceCode"/>
      </w:pPr>
      <w:bookmarkStart w:id="30" w:name="a586b260"/>
      <w:bookmarkEnd w:id="2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>, accuracy_score(y_test, gb_prediction))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 xml:space="preserve">cm, </w:t>
      </w:r>
      <w:r>
        <w:rPr>
          <w:rStyle w:val="NormalTok"/>
        </w:rPr>
        <w:lastRenderedPageBreak/>
        <w:t>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173B0D" w:rsidRDefault="00173B0D" w:rsidP="00173B0D">
      <w:pPr>
        <w:pStyle w:val="SourceCode"/>
      </w:pPr>
      <w:r>
        <w:rPr>
          <w:rStyle w:val="VerbatimChar"/>
        </w:rPr>
        <w:t>Gradient boosting:  0.9444444444444444</w:t>
      </w:r>
    </w:p>
    <w:p w:rsidR="00173B0D" w:rsidRDefault="00173B0D" w:rsidP="00173B0D">
      <w:pPr>
        <w:pStyle w:val="SourceCode"/>
      </w:pPr>
      <w:r>
        <w:rPr>
          <w:rStyle w:val="VerbatimChar"/>
        </w:rPr>
        <w:t>&lt;sklearn.metrics._plot.confusion_matrix.ConfusionMatrixDisplay at 0x7f84c898d790&gt;</w:t>
      </w:r>
    </w:p>
    <w:p w:rsidR="00173B0D" w:rsidRDefault="00173B0D" w:rsidP="00173B0D">
      <w:pPr>
        <w:pStyle w:val="FirstParagraph"/>
      </w:pPr>
      <w:r>
        <w:rPr>
          <w:noProof/>
        </w:rPr>
        <w:drawing>
          <wp:inline distT="0" distB="0" distL="0" distR="0" wp14:anchorId="751A41AA" wp14:editId="0B561D55">
            <wp:extent cx="4756727" cy="404552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04be5a19cd8697a8ab2761caa23d6486ae6e5bd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0D" w:rsidRDefault="00173B0D" w:rsidP="00173B0D">
      <w:pPr>
        <w:pStyle w:val="BodyText"/>
      </w:pPr>
      <w:bookmarkStart w:id="31" w:name="X17e83852c0d7e3623f92faab01eeee3050f7498"/>
      <w:bookmarkEnd w:id="30"/>
      <w:r>
        <w:t>Для оценки качества решений были использованы метрики, подходящие для задач классификации: accuracy и confusion matrix.</w:t>
      </w:r>
    </w:p>
    <w:p w:rsidR="00173B0D" w:rsidRDefault="00173B0D" w:rsidP="00173B0D">
      <w:pPr>
        <w:pStyle w:val="BodyText"/>
      </w:pPr>
      <w:r>
        <w:t>По итогам исследования можно сделать вывод, что обе модели имеют достаточно высокую, однако не идеальную точность: 0.92 для дерева решений и 0.94 для градиентного бустинга.</w:t>
      </w:r>
    </w:p>
    <w:bookmarkEnd w:id="31"/>
    <w:p w:rsidR="00123BBE" w:rsidRPr="00D319B7" w:rsidRDefault="00123BBE" w:rsidP="00173B0D">
      <w:pPr>
        <w:pStyle w:val="Heading2"/>
        <w:rPr>
          <w:lang w:val="ru-RU"/>
        </w:rPr>
      </w:pPr>
    </w:p>
    <w:sectPr w:rsidR="00123BBE" w:rsidRPr="00D319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333" w:rsidRDefault="00E20333">
      <w:pPr>
        <w:spacing w:after="0"/>
      </w:pPr>
      <w:r>
        <w:separator/>
      </w:r>
    </w:p>
  </w:endnote>
  <w:endnote w:type="continuationSeparator" w:id="0">
    <w:p w:rsidR="00E20333" w:rsidRDefault="00E203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333" w:rsidRDefault="00E20333">
      <w:r>
        <w:separator/>
      </w:r>
    </w:p>
  </w:footnote>
  <w:footnote w:type="continuationSeparator" w:id="0">
    <w:p w:rsidR="00E20333" w:rsidRDefault="00E2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EC2D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077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BBE"/>
    <w:rsid w:val="00123BBE"/>
    <w:rsid w:val="00173B0D"/>
    <w:rsid w:val="00D319B7"/>
    <w:rsid w:val="00E20333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600AEF7-7F69-F04A-A663-6E675AA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w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2092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2023-05-17T15:15:00Z</dcterms:created>
  <dcterms:modified xsi:type="dcterms:W3CDTF">2023-05-18T11:20:00Z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