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3CE9D" w14:textId="77777777" w:rsidR="002017A9" w:rsidRPr="00591342" w:rsidRDefault="002017A9" w:rsidP="002017A9">
      <w:pPr>
        <w:jc w:val="center"/>
        <w:rPr>
          <w:b/>
          <w:bCs/>
          <w:sz w:val="32"/>
          <w:szCs w:val="32"/>
        </w:rPr>
      </w:pPr>
      <w:r w:rsidRPr="00591342">
        <w:rPr>
          <w:rFonts w:eastAsia="Times New Roman Bold"/>
          <w:b/>
          <w:bCs/>
          <w:sz w:val="32"/>
          <w:szCs w:val="32"/>
        </w:rPr>
        <w:t>RĪGAS TEHNISKĀ UNIVERSITĀTE</w:t>
      </w:r>
    </w:p>
    <w:p w14:paraId="331A32E7" w14:textId="77777777" w:rsidR="002017A9" w:rsidRPr="008F6573" w:rsidRDefault="002017A9" w:rsidP="002017A9">
      <w:pPr>
        <w:jc w:val="center"/>
        <w:rPr>
          <w:sz w:val="30"/>
          <w:szCs w:val="30"/>
        </w:rPr>
      </w:pPr>
      <w:r w:rsidRPr="008F6573">
        <w:rPr>
          <w:rFonts w:eastAsia="Times New Roman"/>
          <w:sz w:val="30"/>
          <w:szCs w:val="30"/>
        </w:rPr>
        <w:t>Datorzinātnes, informācijas tehnoloģijas un enerģētikas fakultāte</w:t>
      </w:r>
    </w:p>
    <w:p w14:paraId="0F1FA7E8" w14:textId="77777777" w:rsidR="002017A9" w:rsidRPr="00591342" w:rsidRDefault="002017A9" w:rsidP="002017A9">
      <w:pPr>
        <w:jc w:val="center"/>
        <w:rPr>
          <w:rFonts w:eastAsia="Times New Roman"/>
          <w:sz w:val="32"/>
          <w:szCs w:val="32"/>
        </w:rPr>
      </w:pPr>
      <w:r>
        <w:rPr>
          <w:rFonts w:eastAsia="Times New Roman"/>
          <w:sz w:val="32"/>
          <w:szCs w:val="32"/>
        </w:rPr>
        <w:t>Lietišķo datorsistēmu institūts</w:t>
      </w:r>
    </w:p>
    <w:p w14:paraId="4C79168B" w14:textId="77777777" w:rsidR="002017A9" w:rsidRPr="00E95BD9" w:rsidRDefault="002017A9" w:rsidP="002017A9">
      <w:pPr>
        <w:rPr>
          <w:rFonts w:eastAsia="Times New Roman"/>
        </w:rPr>
      </w:pPr>
    </w:p>
    <w:p w14:paraId="5C62B33A" w14:textId="77777777" w:rsidR="002017A9" w:rsidRDefault="002017A9" w:rsidP="002017A9"/>
    <w:p w14:paraId="5182A504" w14:textId="77777777" w:rsidR="002017A9" w:rsidRPr="00E95BD9" w:rsidRDefault="002017A9" w:rsidP="002017A9"/>
    <w:p w14:paraId="1C016857" w14:textId="77777777" w:rsidR="002017A9" w:rsidRPr="003E27C4" w:rsidRDefault="002017A9" w:rsidP="002017A9">
      <w:pPr>
        <w:jc w:val="center"/>
        <w:rPr>
          <w:b/>
          <w:bCs/>
          <w:sz w:val="32"/>
          <w:szCs w:val="32"/>
        </w:rPr>
      </w:pPr>
      <w:r>
        <w:rPr>
          <w:rFonts w:eastAsia="Times New Roman Bold"/>
          <w:b/>
          <w:bCs/>
          <w:sz w:val="32"/>
          <w:szCs w:val="32"/>
        </w:rPr>
        <w:t>Dmitrijs Balutins</w:t>
      </w:r>
    </w:p>
    <w:p w14:paraId="7D0C9BEE" w14:textId="77777777" w:rsidR="002017A9" w:rsidRPr="00E95BD9" w:rsidRDefault="002017A9" w:rsidP="002017A9">
      <w:pPr>
        <w:jc w:val="center"/>
      </w:pPr>
      <w:r w:rsidRPr="00E95BD9">
        <w:rPr>
          <w:rFonts w:eastAsia="Times New Roman"/>
        </w:rPr>
        <w:t>bakalaura studiju programmas</w:t>
      </w:r>
      <w:r>
        <w:rPr>
          <w:rFonts w:eastAsia="Times New Roman"/>
        </w:rPr>
        <w:t xml:space="preserve"> “Intelektuālās robotizētās sistēmas”</w:t>
      </w:r>
    </w:p>
    <w:p w14:paraId="67C700DB" w14:textId="77777777" w:rsidR="002017A9" w:rsidRDefault="002017A9" w:rsidP="002017A9">
      <w:pPr>
        <w:jc w:val="center"/>
        <w:rPr>
          <w:rFonts w:eastAsia="Times New Roman"/>
        </w:rPr>
      </w:pPr>
      <w:r w:rsidRPr="00E95BD9">
        <w:rPr>
          <w:rFonts w:eastAsia="Times New Roman"/>
        </w:rPr>
        <w:t xml:space="preserve">students, </w:t>
      </w:r>
      <w:proofErr w:type="spellStart"/>
      <w:r w:rsidRPr="00E95BD9">
        <w:rPr>
          <w:rFonts w:eastAsia="Times New Roman"/>
        </w:rPr>
        <w:t>stud</w:t>
      </w:r>
      <w:proofErr w:type="spellEnd"/>
      <w:r w:rsidRPr="00E95BD9">
        <w:rPr>
          <w:rFonts w:eastAsia="Times New Roman"/>
        </w:rPr>
        <w:t xml:space="preserve">. </w:t>
      </w:r>
      <w:proofErr w:type="spellStart"/>
      <w:r w:rsidRPr="00E95BD9">
        <w:rPr>
          <w:rFonts w:eastAsia="Times New Roman"/>
        </w:rPr>
        <w:t>apl</w:t>
      </w:r>
      <w:proofErr w:type="spellEnd"/>
      <w:r w:rsidRPr="00E95BD9">
        <w:rPr>
          <w:rFonts w:eastAsia="Times New Roman"/>
        </w:rPr>
        <w:t xml:space="preserve">. nr. </w:t>
      </w:r>
      <w:r>
        <w:rPr>
          <w:rFonts w:eastAsia="Times New Roman"/>
        </w:rPr>
        <w:t>221RDB336</w:t>
      </w:r>
    </w:p>
    <w:p w14:paraId="788938E7" w14:textId="77777777" w:rsidR="0034274D" w:rsidRPr="00E95BD9" w:rsidRDefault="0034274D" w:rsidP="00E95BD9">
      <w:pPr>
        <w:rPr>
          <w:rFonts w:eastAsia="Times New Roman"/>
        </w:rPr>
      </w:pPr>
    </w:p>
    <w:p w14:paraId="4358E855" w14:textId="77777777" w:rsidR="0034274D" w:rsidRDefault="0034274D" w:rsidP="00E95BD9"/>
    <w:p w14:paraId="44D5ECCE" w14:textId="77777777" w:rsidR="00CF7C83" w:rsidRPr="00E95BD9" w:rsidRDefault="00CF7C83" w:rsidP="00E95BD9"/>
    <w:p w14:paraId="5C86368C" w14:textId="77777777" w:rsidR="002017A9" w:rsidRPr="0050201A" w:rsidRDefault="002017A9" w:rsidP="002017A9">
      <w:pPr>
        <w:jc w:val="center"/>
        <w:rPr>
          <w:b/>
          <w:bCs/>
          <w:sz w:val="48"/>
          <w:szCs w:val="48"/>
        </w:rPr>
      </w:pPr>
      <w:r>
        <w:rPr>
          <w:b/>
          <w:bCs/>
          <w:sz w:val="48"/>
          <w:szCs w:val="48"/>
        </w:rPr>
        <w:t>ADAPTĪVA SISTĒMA STAROJUMA PARAMETRU KONTROLEI</w:t>
      </w:r>
    </w:p>
    <w:p w14:paraId="040DF3D6" w14:textId="77777777" w:rsidR="002017A9" w:rsidRDefault="002017A9" w:rsidP="002017A9">
      <w:pPr>
        <w:jc w:val="center"/>
        <w:rPr>
          <w:b/>
          <w:bCs/>
          <w:sz w:val="32"/>
          <w:szCs w:val="32"/>
        </w:rPr>
      </w:pPr>
      <w:r w:rsidRPr="003E27C4">
        <w:rPr>
          <w:rFonts w:eastAsia="Times New Roman Bold"/>
          <w:b/>
          <w:bCs/>
          <w:sz w:val="32"/>
          <w:szCs w:val="32"/>
        </w:rPr>
        <w:t>BAKALAURA DARBS</w:t>
      </w:r>
    </w:p>
    <w:p w14:paraId="62806540" w14:textId="77777777" w:rsidR="0034274D" w:rsidRPr="00E95BD9" w:rsidRDefault="0034274D" w:rsidP="00E95BD9">
      <w:pPr>
        <w:rPr>
          <w:rFonts w:eastAsia="Times New Roman"/>
        </w:rPr>
      </w:pPr>
    </w:p>
    <w:p w14:paraId="72B9381D" w14:textId="77777777" w:rsidR="0034274D" w:rsidRPr="00E95BD9" w:rsidRDefault="0034274D" w:rsidP="00E95BD9">
      <w:pPr>
        <w:rPr>
          <w:rFonts w:eastAsia="Times New Roman"/>
        </w:rPr>
      </w:pPr>
    </w:p>
    <w:p w14:paraId="46AAB801" w14:textId="77777777" w:rsidR="0034274D" w:rsidRPr="00E95BD9" w:rsidRDefault="0034274D" w:rsidP="00E95BD9">
      <w:pPr>
        <w:rPr>
          <w:rFonts w:eastAsia="Times New Roman"/>
        </w:rPr>
      </w:pPr>
    </w:p>
    <w:p w14:paraId="1E61E7CA" w14:textId="77777777" w:rsidR="0034274D" w:rsidRPr="00E95BD9" w:rsidRDefault="0034274D" w:rsidP="00E95BD9">
      <w:pPr>
        <w:rPr>
          <w:rFonts w:eastAsia="Times New Roman"/>
        </w:rPr>
      </w:pPr>
    </w:p>
    <w:p w14:paraId="3BF85B66" w14:textId="77777777" w:rsidR="002017A9" w:rsidRPr="00E95BD9" w:rsidRDefault="002017A9" w:rsidP="002017A9">
      <w:pPr>
        <w:jc w:val="right"/>
        <w:rPr>
          <w:rFonts w:eastAsia="Times New Roman"/>
        </w:rPr>
      </w:pPr>
      <w:r w:rsidRPr="00E95BD9">
        <w:rPr>
          <w:rFonts w:eastAsia="Times New Roman"/>
        </w:rPr>
        <w:t>Zinātniskais vadītājs</w:t>
      </w:r>
      <w:r w:rsidRPr="00CF5C15">
        <w:rPr>
          <w:rFonts w:eastAsia="Times New Roman"/>
        </w:rPr>
        <w:t xml:space="preserve"> Dr.sc.ing.</w:t>
      </w:r>
      <w:r w:rsidRPr="00E95BD9">
        <w:rPr>
          <w:rFonts w:eastAsia="Times New Roman"/>
        </w:rPr>
        <w:t xml:space="preserve">, </w:t>
      </w:r>
      <w:r>
        <w:rPr>
          <w:rFonts w:eastAsia="Times New Roman"/>
        </w:rPr>
        <w:t>asoc. Prof.</w:t>
      </w:r>
    </w:p>
    <w:p w14:paraId="41D724DB" w14:textId="77777777" w:rsidR="002017A9" w:rsidRPr="00CF7C83" w:rsidRDefault="002017A9" w:rsidP="002017A9">
      <w:pPr>
        <w:jc w:val="right"/>
        <w:rPr>
          <w:rFonts w:eastAsia="Times New Roman"/>
          <w:sz w:val="32"/>
          <w:szCs w:val="32"/>
        </w:rPr>
      </w:pPr>
      <w:r w:rsidRPr="00CF7C83">
        <w:rPr>
          <w:rFonts w:eastAsia="Times New Roman"/>
          <w:sz w:val="32"/>
          <w:szCs w:val="32"/>
        </w:rPr>
        <w:t xml:space="preserve"> </w:t>
      </w:r>
      <w:r>
        <w:rPr>
          <w:rFonts w:eastAsia="Times New Roman"/>
          <w:sz w:val="32"/>
          <w:szCs w:val="32"/>
        </w:rPr>
        <w:t xml:space="preserve">Dmitrijs </w:t>
      </w:r>
      <w:proofErr w:type="spellStart"/>
      <w:r>
        <w:rPr>
          <w:rFonts w:eastAsia="Times New Roman"/>
          <w:sz w:val="32"/>
          <w:szCs w:val="32"/>
        </w:rPr>
        <w:t>Bļizņuks</w:t>
      </w:r>
      <w:proofErr w:type="spellEnd"/>
    </w:p>
    <w:p w14:paraId="2FDC3ECB" w14:textId="77777777" w:rsidR="0034274D" w:rsidRPr="00E95BD9" w:rsidRDefault="0034274D" w:rsidP="00E95BD9">
      <w:pPr>
        <w:rPr>
          <w:rFonts w:eastAsia="Times New Roman"/>
        </w:rPr>
      </w:pPr>
    </w:p>
    <w:p w14:paraId="2F61B9E7" w14:textId="77777777" w:rsidR="00CF7C83" w:rsidRDefault="00CF7C83" w:rsidP="00CF7C83">
      <w:pPr>
        <w:jc w:val="center"/>
        <w:rPr>
          <w:rFonts w:eastAsia="Times New Roman"/>
          <w:sz w:val="32"/>
          <w:szCs w:val="32"/>
        </w:rPr>
      </w:pPr>
    </w:p>
    <w:p w14:paraId="7BCB119F" w14:textId="77777777" w:rsidR="002017A9" w:rsidRDefault="002017A9" w:rsidP="00CF7C83">
      <w:pPr>
        <w:jc w:val="center"/>
        <w:rPr>
          <w:rFonts w:eastAsia="Times New Roman"/>
          <w:sz w:val="32"/>
          <w:szCs w:val="32"/>
        </w:rPr>
      </w:pPr>
    </w:p>
    <w:p w14:paraId="3CC4EB56" w14:textId="77777777" w:rsidR="002017A9" w:rsidRDefault="002017A9" w:rsidP="00CF7C83">
      <w:pPr>
        <w:jc w:val="center"/>
        <w:rPr>
          <w:rFonts w:eastAsia="Times New Roman"/>
          <w:sz w:val="32"/>
          <w:szCs w:val="32"/>
        </w:rPr>
      </w:pPr>
    </w:p>
    <w:p w14:paraId="31CCCC3A" w14:textId="77777777" w:rsidR="002017A9" w:rsidRDefault="002017A9" w:rsidP="00CF7C83">
      <w:pPr>
        <w:jc w:val="center"/>
        <w:rPr>
          <w:rFonts w:eastAsia="Times New Roman"/>
          <w:sz w:val="32"/>
          <w:szCs w:val="32"/>
        </w:rPr>
      </w:pPr>
    </w:p>
    <w:p w14:paraId="7E3AA73E" w14:textId="77777777" w:rsidR="002017A9" w:rsidRPr="00CF7C83" w:rsidRDefault="002017A9" w:rsidP="002017A9">
      <w:pPr>
        <w:jc w:val="center"/>
        <w:rPr>
          <w:sz w:val="32"/>
          <w:szCs w:val="32"/>
        </w:rPr>
      </w:pPr>
      <w:r w:rsidRPr="00CF7C83">
        <w:rPr>
          <w:rFonts w:eastAsia="Times New Roman"/>
          <w:sz w:val="32"/>
          <w:szCs w:val="32"/>
        </w:rPr>
        <w:t>RĪGA</w:t>
      </w:r>
      <w:r>
        <w:rPr>
          <w:rFonts w:eastAsia="Times New Roman"/>
          <w:sz w:val="32"/>
          <w:szCs w:val="32"/>
        </w:rPr>
        <w:t>,</w:t>
      </w:r>
      <w:r w:rsidRPr="00CF7C83">
        <w:rPr>
          <w:rFonts w:eastAsia="Times New Roman"/>
          <w:sz w:val="32"/>
          <w:szCs w:val="32"/>
        </w:rPr>
        <w:t xml:space="preserve"> </w:t>
      </w:r>
      <w:r>
        <w:rPr>
          <w:rFonts w:eastAsia="Times New Roman"/>
          <w:sz w:val="32"/>
          <w:szCs w:val="32"/>
        </w:rPr>
        <w:t>2025.</w:t>
      </w:r>
    </w:p>
    <w:p w14:paraId="66EB8573" w14:textId="77777777" w:rsidR="0034274D" w:rsidRPr="00CF7C83" w:rsidRDefault="0034274D" w:rsidP="00CF7C83">
      <w:pPr>
        <w:jc w:val="center"/>
        <w:rPr>
          <w:sz w:val="32"/>
          <w:szCs w:val="32"/>
        </w:rPr>
        <w:sectPr w:rsidR="0034274D" w:rsidRPr="00CF7C83" w:rsidSect="00177671">
          <w:headerReference w:type="default" r:id="rId8"/>
          <w:footerReference w:type="default" r:id="rId9"/>
          <w:headerReference w:type="first" r:id="rId10"/>
          <w:footerReference w:type="first" r:id="rId11"/>
          <w:pgSz w:w="11907" w:h="16840" w:code="9"/>
          <w:pgMar w:top="1440" w:right="1803" w:bottom="1440" w:left="1803" w:header="720" w:footer="720" w:gutter="0"/>
          <w:cols w:space="720"/>
          <w:titlePg/>
          <w:docGrid w:linePitch="360"/>
        </w:sectPr>
      </w:pPr>
    </w:p>
    <w:p w14:paraId="1F38AC96" w14:textId="77777777" w:rsidR="002017A9" w:rsidRPr="00F44F13" w:rsidRDefault="002017A9" w:rsidP="002017A9">
      <w:pPr>
        <w:jc w:val="center"/>
        <w:rPr>
          <w:b/>
          <w:bCs/>
          <w:sz w:val="28"/>
          <w:szCs w:val="28"/>
        </w:rPr>
      </w:pPr>
      <w:r w:rsidRPr="00F44F13">
        <w:rPr>
          <w:b/>
          <w:bCs/>
          <w:sz w:val="28"/>
          <w:szCs w:val="28"/>
        </w:rPr>
        <w:lastRenderedPageBreak/>
        <w:t>RĪGAS TEHNISKĀ UNIVERSITĀTE</w:t>
      </w:r>
    </w:p>
    <w:p w14:paraId="5C41B5A8" w14:textId="77777777" w:rsidR="002017A9" w:rsidRPr="00F44F13" w:rsidRDefault="002017A9" w:rsidP="002017A9">
      <w:pPr>
        <w:jc w:val="center"/>
        <w:rPr>
          <w:b/>
          <w:bCs/>
        </w:rPr>
      </w:pPr>
      <w:r w:rsidRPr="008F6573">
        <w:rPr>
          <w:rFonts w:ascii="Times New Roman Bold" w:hAnsi="Times New Roman Bold"/>
          <w:b/>
          <w:bCs/>
          <w:caps/>
        </w:rPr>
        <w:t>Datorzinātnes, informācijas tehnoloģijas un enerģētikas</w:t>
      </w:r>
      <w:r w:rsidRPr="00F44F13">
        <w:rPr>
          <w:b/>
          <w:bCs/>
        </w:rPr>
        <w:t xml:space="preserve"> FAKULTĀTE</w:t>
      </w:r>
    </w:p>
    <w:p w14:paraId="5FE2CC97" w14:textId="77777777" w:rsidR="002017A9" w:rsidRPr="007D47B2" w:rsidRDefault="002017A9" w:rsidP="002017A9">
      <w:pPr>
        <w:jc w:val="center"/>
        <w:rPr>
          <w:rFonts w:eastAsia="Times New Roman"/>
        </w:rPr>
      </w:pPr>
      <w:r w:rsidRPr="007D47B2">
        <w:rPr>
          <w:rFonts w:eastAsia="Times New Roman"/>
        </w:rPr>
        <w:t>Lietišķo datorsistēmu institūts</w:t>
      </w:r>
    </w:p>
    <w:p w14:paraId="1ACF9F8A" w14:textId="77777777" w:rsidR="002017A9" w:rsidRPr="00E95BD9" w:rsidRDefault="002017A9" w:rsidP="002017A9">
      <w:pPr>
        <w:jc w:val="center"/>
      </w:pPr>
    </w:p>
    <w:p w14:paraId="2A282D14" w14:textId="77777777" w:rsidR="002017A9" w:rsidRPr="00E95BD9" w:rsidRDefault="002017A9" w:rsidP="002017A9"/>
    <w:p w14:paraId="625617BA" w14:textId="77777777" w:rsidR="002017A9" w:rsidRPr="00E95BD9" w:rsidRDefault="002017A9" w:rsidP="002017A9">
      <w:pPr>
        <w:pStyle w:val="WorkTaskPage"/>
        <w:spacing w:line="360" w:lineRule="auto"/>
        <w:jc w:val="center"/>
      </w:pPr>
      <w:r w:rsidRPr="00E95BD9">
        <w:rPr>
          <w:b/>
          <w:szCs w:val="24"/>
        </w:rPr>
        <w:t>bakalaura darb</w:t>
      </w:r>
      <w:r>
        <w:rPr>
          <w:b/>
          <w:szCs w:val="24"/>
        </w:rPr>
        <w:t xml:space="preserve">a </w:t>
      </w:r>
      <w:r w:rsidRPr="00E95BD9">
        <w:rPr>
          <w:b/>
          <w:szCs w:val="24"/>
        </w:rPr>
        <w:t>izpildes lapa</w:t>
      </w:r>
    </w:p>
    <w:p w14:paraId="1BD93501" w14:textId="77777777" w:rsidR="002017A9" w:rsidRPr="00E95BD9" w:rsidRDefault="002017A9" w:rsidP="002017A9">
      <w:pPr>
        <w:pStyle w:val="WorkTaskPage"/>
        <w:spacing w:line="360" w:lineRule="auto"/>
      </w:pPr>
    </w:p>
    <w:p w14:paraId="76D3398E" w14:textId="77777777" w:rsidR="002017A9" w:rsidRPr="00E95BD9" w:rsidRDefault="002017A9" w:rsidP="002017A9">
      <w:pPr>
        <w:pStyle w:val="WorkTaskPage"/>
        <w:spacing w:line="360" w:lineRule="auto"/>
      </w:pPr>
    </w:p>
    <w:p w14:paraId="205406C2" w14:textId="77777777" w:rsidR="002017A9" w:rsidRPr="00E95BD9" w:rsidRDefault="002017A9" w:rsidP="002017A9">
      <w:pPr>
        <w:pStyle w:val="WorkTaskPage"/>
        <w:spacing w:line="360" w:lineRule="auto"/>
      </w:pPr>
    </w:p>
    <w:p w14:paraId="5293F1DA" w14:textId="77777777" w:rsidR="002017A9" w:rsidRPr="00E95BD9" w:rsidRDefault="002017A9" w:rsidP="002017A9">
      <w:pPr>
        <w:pStyle w:val="WorkTaskPage"/>
        <w:spacing w:line="360" w:lineRule="auto"/>
      </w:pPr>
      <w:r w:rsidRPr="00E95BD9">
        <w:t>Noslēguma darba autors:</w:t>
      </w:r>
    </w:p>
    <w:p w14:paraId="10B22CF0" w14:textId="77777777" w:rsidR="002017A9" w:rsidRPr="00E95BD9" w:rsidRDefault="002017A9" w:rsidP="002017A9">
      <w:pPr>
        <w:pStyle w:val="WorkTaskPage"/>
        <w:spacing w:line="360" w:lineRule="auto"/>
        <w:jc w:val="both"/>
      </w:pPr>
      <w:r>
        <w:t>s</w:t>
      </w:r>
      <w:r w:rsidRPr="00E95BD9">
        <w:t>tudents</w:t>
      </w:r>
      <w:r>
        <w:t xml:space="preserve">(-e) Dmitrijs Balutins </w:t>
      </w:r>
      <w:r>
        <w:rPr>
          <w:b/>
          <w:bCs/>
        </w:rPr>
        <w:tab/>
      </w:r>
      <w:r>
        <w:rPr>
          <w:b/>
          <w:bCs/>
        </w:rPr>
        <w:tab/>
      </w:r>
      <w:r w:rsidRPr="00E95BD9">
        <w:t>_____________________________</w:t>
      </w:r>
      <w:r>
        <w:t>_</w:t>
      </w:r>
    </w:p>
    <w:p w14:paraId="1E72A684" w14:textId="77777777" w:rsidR="002017A9" w:rsidRPr="00E95BD9" w:rsidRDefault="002017A9" w:rsidP="002017A9">
      <w:pPr>
        <w:pStyle w:val="WorkTaskPage"/>
        <w:spacing w:line="360" w:lineRule="auto"/>
        <w:ind w:left="6480"/>
        <w:rPr>
          <w:vertAlign w:val="superscript"/>
        </w:rPr>
      </w:pPr>
      <w:r w:rsidRPr="00E95BD9">
        <w:rPr>
          <w:vertAlign w:val="superscript"/>
        </w:rPr>
        <w:t>(paraksts, datums)</w:t>
      </w:r>
    </w:p>
    <w:p w14:paraId="2F6AD9B1" w14:textId="77777777" w:rsidR="002017A9" w:rsidRPr="00E95BD9" w:rsidRDefault="002017A9" w:rsidP="002017A9">
      <w:pPr>
        <w:pStyle w:val="WorkTaskPage"/>
        <w:spacing w:line="360" w:lineRule="auto"/>
      </w:pPr>
    </w:p>
    <w:p w14:paraId="312E1692" w14:textId="77777777" w:rsidR="002017A9" w:rsidRPr="00E95BD9" w:rsidRDefault="002017A9" w:rsidP="002017A9">
      <w:pPr>
        <w:pStyle w:val="WorkTaskPage"/>
        <w:spacing w:line="360" w:lineRule="auto"/>
      </w:pPr>
    </w:p>
    <w:p w14:paraId="5024AC84" w14:textId="77777777" w:rsidR="002017A9" w:rsidRPr="00E95BD9" w:rsidRDefault="002017A9" w:rsidP="002017A9">
      <w:pPr>
        <w:pStyle w:val="WorkTaskPage"/>
        <w:spacing w:line="360" w:lineRule="auto"/>
      </w:pPr>
    </w:p>
    <w:p w14:paraId="29FB16C0" w14:textId="77777777" w:rsidR="002017A9" w:rsidRPr="00E95BD9" w:rsidRDefault="002017A9" w:rsidP="002017A9">
      <w:pPr>
        <w:pStyle w:val="WorkTaskPage"/>
        <w:spacing w:line="360" w:lineRule="auto"/>
      </w:pPr>
    </w:p>
    <w:p w14:paraId="20A49294" w14:textId="77777777" w:rsidR="002017A9" w:rsidRPr="00E95BD9" w:rsidRDefault="002017A9" w:rsidP="002017A9">
      <w:pPr>
        <w:pStyle w:val="WorkTaskPage"/>
        <w:spacing w:line="360" w:lineRule="auto"/>
      </w:pPr>
      <w:r w:rsidRPr="00E95BD9">
        <w:t>Noslēguma darbs ieteikts aizstāvēšanai:</w:t>
      </w:r>
    </w:p>
    <w:p w14:paraId="6497EE89" w14:textId="77777777" w:rsidR="002017A9" w:rsidRPr="00E95BD9" w:rsidRDefault="002017A9" w:rsidP="002017A9">
      <w:pPr>
        <w:pStyle w:val="WorkTaskPage"/>
        <w:spacing w:line="360" w:lineRule="auto"/>
      </w:pPr>
    </w:p>
    <w:p w14:paraId="33A6F582" w14:textId="77777777" w:rsidR="002017A9" w:rsidRPr="00E95BD9" w:rsidRDefault="002017A9" w:rsidP="002017A9">
      <w:pPr>
        <w:pStyle w:val="WorkTaskPage"/>
        <w:spacing w:line="360" w:lineRule="auto"/>
      </w:pPr>
      <w:r w:rsidRPr="00E95BD9">
        <w:t>Zinātniskais vadītājs:</w:t>
      </w:r>
    </w:p>
    <w:p w14:paraId="272539BF" w14:textId="77777777" w:rsidR="002017A9" w:rsidRPr="00E95BD9" w:rsidRDefault="002017A9" w:rsidP="002017A9">
      <w:pPr>
        <w:pStyle w:val="WorkTaskPage"/>
        <w:spacing w:line="360" w:lineRule="auto"/>
        <w:jc w:val="both"/>
      </w:pPr>
      <w:r>
        <w:t>Dr.sc.ing.</w:t>
      </w:r>
      <w:r w:rsidRPr="00E95BD9">
        <w:t xml:space="preserve">, </w:t>
      </w:r>
      <w:r>
        <w:t>asoc. Prof.</w:t>
      </w:r>
      <w:r w:rsidRPr="00E95BD9">
        <w:t xml:space="preserve">, </w:t>
      </w:r>
      <w:r>
        <w:t>Dmitrijs</w:t>
      </w:r>
      <w:r w:rsidRPr="00E95BD9">
        <w:t xml:space="preserve"> </w:t>
      </w:r>
      <w:proofErr w:type="spellStart"/>
      <w:r>
        <w:t>Bļizņuks</w:t>
      </w:r>
      <w:proofErr w:type="spellEnd"/>
      <w:r>
        <w:tab/>
        <w:t>__</w:t>
      </w:r>
      <w:r w:rsidRPr="00E95BD9">
        <w:t>_____________________________</w:t>
      </w:r>
    </w:p>
    <w:p w14:paraId="5A250CBB" w14:textId="77777777" w:rsidR="002017A9" w:rsidRPr="00E95BD9" w:rsidRDefault="002017A9" w:rsidP="002017A9">
      <w:pPr>
        <w:pStyle w:val="WorkTaskPage"/>
        <w:spacing w:line="360" w:lineRule="auto"/>
        <w:ind w:left="6480"/>
        <w:rPr>
          <w:vertAlign w:val="superscript"/>
        </w:rPr>
      </w:pPr>
      <w:r w:rsidRPr="00E95BD9">
        <w:rPr>
          <w:vertAlign w:val="superscript"/>
        </w:rPr>
        <w:t>(paraksts, datums)</w:t>
      </w:r>
    </w:p>
    <w:p w14:paraId="288A8B00" w14:textId="77777777" w:rsidR="0034274D" w:rsidRPr="00E95BD9" w:rsidRDefault="0034274D" w:rsidP="00E95BD9">
      <w:pPr>
        <w:pStyle w:val="WorkTaskPage"/>
        <w:spacing w:line="360" w:lineRule="auto"/>
      </w:pPr>
    </w:p>
    <w:p w14:paraId="6603431C" w14:textId="77777777" w:rsidR="0034274D" w:rsidRPr="00E95BD9" w:rsidRDefault="0034274D" w:rsidP="00E95BD9">
      <w:pPr>
        <w:pStyle w:val="WorkTaskPage"/>
        <w:spacing w:line="360" w:lineRule="auto"/>
      </w:pPr>
    </w:p>
    <w:p w14:paraId="26326749" w14:textId="77777777" w:rsidR="000D4CAB" w:rsidRPr="00E95BD9" w:rsidRDefault="0034274D" w:rsidP="00EA5C9C">
      <w:pPr>
        <w:pStyle w:val="Virsraksts-neiekaujams-rdtja"/>
        <w:rPr>
          <w:rFonts w:eastAsia="Times New Roman"/>
          <w:szCs w:val="20"/>
        </w:rPr>
      </w:pPr>
      <w:r w:rsidRPr="00E95BD9">
        <w:br w:type="page"/>
      </w:r>
      <w:bookmarkStart w:id="0" w:name="_Toc88601890"/>
      <w:bookmarkStart w:id="1" w:name="_Toc88602594"/>
      <w:bookmarkStart w:id="2" w:name="_Ref84599159"/>
      <w:bookmarkStart w:id="3" w:name="_Toc95713114"/>
      <w:bookmarkStart w:id="4" w:name="_Toc99252554"/>
      <w:bookmarkStart w:id="5" w:name="_Toc442989572"/>
      <w:r w:rsidR="000D4CAB" w:rsidRPr="00E95BD9">
        <w:lastRenderedPageBreak/>
        <w:t>Anotācija</w:t>
      </w:r>
      <w:bookmarkEnd w:id="0"/>
      <w:bookmarkEnd w:id="1"/>
    </w:p>
    <w:p w14:paraId="19E0E4D2" w14:textId="52763DDF" w:rsidR="00A15D7B" w:rsidRPr="00A15D7B" w:rsidRDefault="00A15D7B" w:rsidP="00A15D7B">
      <w:pPr>
        <w:pStyle w:val="Teksts"/>
      </w:pPr>
      <w:r w:rsidRPr="00A15D7B">
        <w:t xml:space="preserve">Šis bakalaura darbs ir veltīts adaptīvās UV LED kontroles sistēmas izstrādei un pētīšanai ādas </w:t>
      </w:r>
      <w:proofErr w:type="spellStart"/>
      <w:r w:rsidRPr="00A15D7B">
        <w:t>melanomas</w:t>
      </w:r>
      <w:proofErr w:type="spellEnd"/>
      <w:r w:rsidRPr="00A15D7B">
        <w:t xml:space="preserve"> agrīnai diagnostikai. Darba aktualitāti nosaka straujais </w:t>
      </w:r>
      <w:proofErr w:type="spellStart"/>
      <w:r w:rsidRPr="00A15D7B">
        <w:t>melanomas</w:t>
      </w:r>
      <w:proofErr w:type="spellEnd"/>
      <w:r w:rsidRPr="00A15D7B">
        <w:t xml:space="preserve"> saslimstības pieaugums Latvijā un nepieciešamība pēc precīzākiem diagnostikas risinājumiem. Pašreizējās UV diagnostikas sistēmas saskaras ar būtiskiem ierobežojumiem - termisk</w:t>
      </w:r>
      <w:r w:rsidR="00485746">
        <w:t>ā</w:t>
      </w:r>
      <w:r w:rsidRPr="00A15D7B">
        <w:t xml:space="preserve"> nestabilitāt</w:t>
      </w:r>
      <w:r w:rsidR="00485746">
        <w:t>e</w:t>
      </w:r>
      <w:r w:rsidRPr="00A15D7B">
        <w:t>, neviendabīg</w:t>
      </w:r>
      <w:r w:rsidR="00485746">
        <w:t>ais</w:t>
      </w:r>
      <w:r w:rsidRPr="00A15D7B">
        <w:t xml:space="preserve"> apgaismojum</w:t>
      </w:r>
      <w:r w:rsidR="00485746">
        <w:t>s</w:t>
      </w:r>
      <w:r w:rsidRPr="00A15D7B">
        <w:t xml:space="preserve"> un nespēj</w:t>
      </w:r>
      <w:r w:rsidR="00485746">
        <w:t>a</w:t>
      </w:r>
      <w:r w:rsidRPr="00A15D7B">
        <w:t xml:space="preserve"> pielāgoties dažādiem pacientu ādas tipiem.</w:t>
      </w:r>
    </w:p>
    <w:p w14:paraId="63B70169" w14:textId="77777777" w:rsidR="00A15D7B" w:rsidRPr="00A15D7B" w:rsidRDefault="00A15D7B" w:rsidP="00A15D7B">
      <w:pPr>
        <w:pStyle w:val="Teksts"/>
      </w:pPr>
      <w:r w:rsidRPr="00A15D7B">
        <w:t xml:space="preserve">Darba mērķis ir izstrādāt un izpētīt adaptīvu sistēmu starojuma parametru kontrolei ādas </w:t>
      </w:r>
      <w:proofErr w:type="spellStart"/>
      <w:r w:rsidRPr="00A15D7B">
        <w:t>melanomas</w:t>
      </w:r>
      <w:proofErr w:type="spellEnd"/>
      <w:r w:rsidRPr="00A15D7B">
        <w:t xml:space="preserve"> agrīnai diagnostikai, kas spēj optimizēt UV starojuma intensitāti, viļņa garumu un ekspozīcijas laiku atkarībā no mainīgiem vides apstākļiem un pacientu individuālajām ādas īpašībām.</w:t>
      </w:r>
    </w:p>
    <w:p w14:paraId="7EBE1107" w14:textId="6A85822B" w:rsidR="00A15D7B" w:rsidRPr="00A15D7B" w:rsidRDefault="00A15D7B" w:rsidP="00A15D7B">
      <w:pPr>
        <w:pStyle w:val="Teksts"/>
      </w:pPr>
      <w:r w:rsidRPr="00A15D7B">
        <w:t xml:space="preserve">Pētījumā tika analizētas UV starojuma fizikālās īpašības un to ietekme uz ādas </w:t>
      </w:r>
      <w:proofErr w:type="spellStart"/>
      <w:r w:rsidRPr="00A15D7B">
        <w:t>melanomas</w:t>
      </w:r>
      <w:proofErr w:type="spellEnd"/>
      <w:r w:rsidRPr="00A15D7B">
        <w:t xml:space="preserve"> attēlu kvalitāti, izveidots funkcionāls prototips UV LED parametru testēšanai un izstrādāts uz PID algoritmu balstīts kompensācijas risinājums. Sistēma integrē </w:t>
      </w:r>
      <w:proofErr w:type="spellStart"/>
      <w:r w:rsidRPr="00A15D7B">
        <w:t>Ziegler</w:t>
      </w:r>
      <w:proofErr w:type="spellEnd"/>
      <w:r w:rsidR="000C7DE3">
        <w:t xml:space="preserve"> </w:t>
      </w:r>
      <w:r w:rsidRPr="00A15D7B">
        <w:t>-</w:t>
      </w:r>
      <w:r w:rsidR="000C7DE3">
        <w:t xml:space="preserve"> </w:t>
      </w:r>
      <w:proofErr w:type="spellStart"/>
      <w:r w:rsidRPr="00A15D7B">
        <w:t>Nichols</w:t>
      </w:r>
      <w:proofErr w:type="spellEnd"/>
      <w:r w:rsidRPr="00A15D7B">
        <w:t xml:space="preserve"> metodi sākotnējo parametru noteikšanai, </w:t>
      </w:r>
      <w:proofErr w:type="spellStart"/>
      <w:r w:rsidRPr="00A15D7B">
        <w:t>gain</w:t>
      </w:r>
      <w:proofErr w:type="spellEnd"/>
      <w:r w:rsidRPr="00A15D7B">
        <w:t xml:space="preserve"> </w:t>
      </w:r>
      <w:proofErr w:type="spellStart"/>
      <w:r w:rsidRPr="00A15D7B">
        <w:t>scheduling</w:t>
      </w:r>
      <w:proofErr w:type="spellEnd"/>
      <w:r w:rsidRPr="00A15D7B">
        <w:t xml:space="preserve"> funkcionalitāti </w:t>
      </w:r>
      <w:proofErr w:type="spellStart"/>
      <w:r w:rsidRPr="00A15D7B">
        <w:t>Fitzpatrika</w:t>
      </w:r>
      <w:proofErr w:type="spellEnd"/>
      <w:r w:rsidRPr="00A15D7B">
        <w:t xml:space="preserve"> ādas tipu kompensācijai</w:t>
      </w:r>
      <w:r w:rsidR="00775CF4">
        <w:t>.</w:t>
      </w:r>
    </w:p>
    <w:p w14:paraId="5CA02B5C" w14:textId="07C34D0F" w:rsidR="00A15D7B" w:rsidRPr="00A15D7B" w:rsidRDefault="00A15D7B" w:rsidP="00A15D7B">
      <w:pPr>
        <w:pStyle w:val="Teksts"/>
      </w:pPr>
      <w:r w:rsidRPr="00A15D7B">
        <w:t>Eksperimentālā validācija pierādīja sistēmas precizitāti - temperatūras kontrole ar ±0,</w:t>
      </w:r>
      <w:r w:rsidR="00B25869">
        <w:t>3</w:t>
      </w:r>
      <w:r w:rsidRPr="00A15D7B">
        <w:t>°C novirzi un UV intensitātes stabilizācija ar ±0,</w:t>
      </w:r>
      <w:r w:rsidR="00B25869">
        <w:t>3</w:t>
      </w:r>
      <w:r w:rsidRPr="00A15D7B">
        <w:t xml:space="preserve"> </w:t>
      </w:r>
      <w:proofErr w:type="spellStart"/>
      <w:r w:rsidRPr="00A15D7B">
        <w:t>mW</w:t>
      </w:r>
      <w:proofErr w:type="spellEnd"/>
      <w:r w:rsidRPr="00A15D7B">
        <w:t>/cm² precizitāti 60 sekunžu novērošanas periodā. PID algoritm</w:t>
      </w:r>
      <w:r w:rsidR="00B25869">
        <w:t xml:space="preserve">s </w:t>
      </w:r>
      <w:r w:rsidRPr="00A15D7B">
        <w:t>nodrošināja stabilizāciju bez oscilācijām, demonstrējot sistēmas spēju uzturēt optimālos parametrus reālos darba apstākļos.</w:t>
      </w:r>
    </w:p>
    <w:p w14:paraId="07AC3EF8" w14:textId="34E29C6D" w:rsidR="00A15D7B" w:rsidRPr="00A15D7B" w:rsidRDefault="00A15D7B" w:rsidP="00A15D7B">
      <w:pPr>
        <w:pStyle w:val="Teksts"/>
        <w:rPr>
          <w:lang w:val="en-US"/>
        </w:rPr>
      </w:pPr>
      <w:proofErr w:type="spellStart"/>
      <w:r w:rsidRPr="00A15D7B">
        <w:rPr>
          <w:lang w:val="en-US"/>
        </w:rPr>
        <w:t>Izstrādātā</w:t>
      </w:r>
      <w:proofErr w:type="spellEnd"/>
      <w:r w:rsidRPr="00A15D7B">
        <w:rPr>
          <w:lang w:val="en-US"/>
        </w:rPr>
        <w:t xml:space="preserve"> </w:t>
      </w:r>
      <w:proofErr w:type="spellStart"/>
      <w:r w:rsidRPr="00A15D7B">
        <w:rPr>
          <w:lang w:val="en-US"/>
        </w:rPr>
        <w:t>sistēma</w:t>
      </w:r>
      <w:proofErr w:type="spellEnd"/>
      <w:r w:rsidRPr="00A15D7B">
        <w:rPr>
          <w:lang w:val="en-US"/>
        </w:rPr>
        <w:t xml:space="preserve"> </w:t>
      </w:r>
      <w:proofErr w:type="spellStart"/>
      <w:r w:rsidRPr="00A15D7B">
        <w:rPr>
          <w:lang w:val="en-US"/>
        </w:rPr>
        <w:t>ir</w:t>
      </w:r>
      <w:proofErr w:type="spellEnd"/>
      <w:r w:rsidRPr="00A15D7B">
        <w:rPr>
          <w:lang w:val="en-US"/>
        </w:rPr>
        <w:t xml:space="preserve"> </w:t>
      </w:r>
      <w:proofErr w:type="spellStart"/>
      <w:r w:rsidRPr="00A15D7B">
        <w:rPr>
          <w:lang w:val="en-US"/>
        </w:rPr>
        <w:t>universāla</w:t>
      </w:r>
      <w:proofErr w:type="spellEnd"/>
      <w:r w:rsidRPr="00A15D7B">
        <w:rPr>
          <w:lang w:val="en-US"/>
        </w:rPr>
        <w:t xml:space="preserve"> un </w:t>
      </w:r>
      <w:proofErr w:type="spellStart"/>
      <w:r w:rsidRPr="00A15D7B">
        <w:rPr>
          <w:lang w:val="en-US"/>
        </w:rPr>
        <w:t>pielāgojama</w:t>
      </w:r>
      <w:proofErr w:type="spellEnd"/>
      <w:r w:rsidRPr="00A15D7B">
        <w:rPr>
          <w:lang w:val="en-US"/>
        </w:rPr>
        <w:t xml:space="preserve"> </w:t>
      </w:r>
      <w:proofErr w:type="spellStart"/>
      <w:r w:rsidRPr="00A15D7B">
        <w:rPr>
          <w:lang w:val="en-US"/>
        </w:rPr>
        <w:t>dažādiem</w:t>
      </w:r>
      <w:proofErr w:type="spellEnd"/>
      <w:r w:rsidRPr="00A15D7B">
        <w:rPr>
          <w:lang w:val="en-US"/>
        </w:rPr>
        <w:t xml:space="preserve"> LED </w:t>
      </w:r>
      <w:proofErr w:type="spellStart"/>
      <w:r w:rsidRPr="00A15D7B">
        <w:rPr>
          <w:lang w:val="en-US"/>
        </w:rPr>
        <w:t>tipiem</w:t>
      </w:r>
      <w:proofErr w:type="spellEnd"/>
      <w:r w:rsidRPr="00A15D7B">
        <w:rPr>
          <w:lang w:val="en-US"/>
        </w:rPr>
        <w:t xml:space="preserve"> un </w:t>
      </w:r>
      <w:proofErr w:type="spellStart"/>
      <w:r w:rsidRPr="00A15D7B">
        <w:rPr>
          <w:lang w:val="en-US"/>
        </w:rPr>
        <w:t>diagnostikas</w:t>
      </w:r>
      <w:proofErr w:type="spellEnd"/>
      <w:r w:rsidRPr="00A15D7B">
        <w:rPr>
          <w:lang w:val="en-US"/>
        </w:rPr>
        <w:t xml:space="preserve"> </w:t>
      </w:r>
      <w:proofErr w:type="spellStart"/>
      <w:r w:rsidRPr="00A15D7B">
        <w:rPr>
          <w:lang w:val="en-US"/>
        </w:rPr>
        <w:t>protokoliem</w:t>
      </w:r>
      <w:proofErr w:type="spellEnd"/>
      <w:r w:rsidRPr="00A15D7B">
        <w:rPr>
          <w:lang w:val="en-US"/>
        </w:rPr>
        <w:t xml:space="preserve">. Gain scheduling </w:t>
      </w:r>
      <w:proofErr w:type="spellStart"/>
      <w:r w:rsidRPr="00A15D7B">
        <w:rPr>
          <w:lang w:val="en-US"/>
        </w:rPr>
        <w:t>ar</w:t>
      </w:r>
      <w:proofErr w:type="spellEnd"/>
      <w:r w:rsidRPr="00A15D7B">
        <w:rPr>
          <w:lang w:val="en-US"/>
        </w:rPr>
        <w:t xml:space="preserve"> </w:t>
      </w:r>
      <w:proofErr w:type="spellStart"/>
      <w:r w:rsidRPr="00A15D7B">
        <w:rPr>
          <w:lang w:val="en-US"/>
        </w:rPr>
        <w:t>Fitzpatrika</w:t>
      </w:r>
      <w:proofErr w:type="spellEnd"/>
      <w:r w:rsidRPr="00A15D7B">
        <w:rPr>
          <w:lang w:val="en-US"/>
        </w:rPr>
        <w:t xml:space="preserve"> </w:t>
      </w:r>
      <w:proofErr w:type="spellStart"/>
      <w:r w:rsidRPr="00A15D7B">
        <w:rPr>
          <w:lang w:val="en-US"/>
        </w:rPr>
        <w:t>skalas</w:t>
      </w:r>
      <w:proofErr w:type="spellEnd"/>
      <w:r w:rsidRPr="00A15D7B">
        <w:rPr>
          <w:lang w:val="en-US"/>
        </w:rPr>
        <w:t xml:space="preserve"> </w:t>
      </w:r>
      <w:proofErr w:type="spellStart"/>
      <w:r w:rsidRPr="00A15D7B">
        <w:rPr>
          <w:lang w:val="en-US"/>
        </w:rPr>
        <w:t>koeficientiem</w:t>
      </w:r>
      <w:proofErr w:type="spellEnd"/>
      <w:r w:rsidRPr="00A15D7B">
        <w:rPr>
          <w:lang w:val="en-US"/>
        </w:rPr>
        <w:t xml:space="preserve"> </w:t>
      </w:r>
      <w:proofErr w:type="spellStart"/>
      <w:r w:rsidRPr="00A15D7B">
        <w:rPr>
          <w:lang w:val="en-US"/>
        </w:rPr>
        <w:t>nodrošina</w:t>
      </w:r>
      <w:proofErr w:type="spellEnd"/>
      <w:r w:rsidRPr="00A15D7B">
        <w:rPr>
          <w:lang w:val="en-US"/>
        </w:rPr>
        <w:t xml:space="preserve"> </w:t>
      </w:r>
      <w:proofErr w:type="spellStart"/>
      <w:r w:rsidRPr="00A15D7B">
        <w:rPr>
          <w:lang w:val="en-US"/>
        </w:rPr>
        <w:t>automātisku</w:t>
      </w:r>
      <w:proofErr w:type="spellEnd"/>
      <w:r w:rsidRPr="00A15D7B">
        <w:rPr>
          <w:lang w:val="en-US"/>
        </w:rPr>
        <w:t xml:space="preserve"> </w:t>
      </w:r>
      <w:proofErr w:type="spellStart"/>
      <w:r w:rsidRPr="00A15D7B">
        <w:rPr>
          <w:lang w:val="en-US"/>
        </w:rPr>
        <w:t>pielāgošanos</w:t>
      </w:r>
      <w:proofErr w:type="spellEnd"/>
      <w:r w:rsidRPr="00A15D7B">
        <w:rPr>
          <w:lang w:val="en-US"/>
        </w:rPr>
        <w:t xml:space="preserve"> </w:t>
      </w:r>
      <w:proofErr w:type="spellStart"/>
      <w:r w:rsidRPr="00A15D7B">
        <w:rPr>
          <w:lang w:val="en-US"/>
        </w:rPr>
        <w:t>dažādiem</w:t>
      </w:r>
      <w:proofErr w:type="spellEnd"/>
      <w:r w:rsidRPr="00A15D7B">
        <w:rPr>
          <w:lang w:val="en-US"/>
        </w:rPr>
        <w:t xml:space="preserve"> </w:t>
      </w:r>
      <w:proofErr w:type="spellStart"/>
      <w:r w:rsidRPr="00A15D7B">
        <w:rPr>
          <w:lang w:val="en-US"/>
        </w:rPr>
        <w:t>pacientu</w:t>
      </w:r>
      <w:proofErr w:type="spellEnd"/>
      <w:r w:rsidRPr="00A15D7B">
        <w:rPr>
          <w:lang w:val="en-US"/>
        </w:rPr>
        <w:t xml:space="preserve"> </w:t>
      </w:r>
      <w:proofErr w:type="spellStart"/>
      <w:r w:rsidRPr="00A15D7B">
        <w:rPr>
          <w:lang w:val="en-US"/>
        </w:rPr>
        <w:t>ādas</w:t>
      </w:r>
      <w:proofErr w:type="spellEnd"/>
      <w:r w:rsidRPr="00A15D7B">
        <w:rPr>
          <w:lang w:val="en-US"/>
        </w:rPr>
        <w:t xml:space="preserve"> </w:t>
      </w:r>
      <w:proofErr w:type="spellStart"/>
      <w:r w:rsidRPr="00A15D7B">
        <w:rPr>
          <w:lang w:val="en-US"/>
        </w:rPr>
        <w:t>tipiem</w:t>
      </w:r>
      <w:proofErr w:type="spellEnd"/>
      <w:r w:rsidR="00B25869">
        <w:rPr>
          <w:lang w:val="en-US"/>
        </w:rPr>
        <w:t>.</w:t>
      </w:r>
    </w:p>
    <w:p w14:paraId="53E2D74A" w14:textId="0401B92F" w:rsidR="00A15D7B" w:rsidRPr="00A15D7B" w:rsidRDefault="00A15D7B" w:rsidP="00A15D7B">
      <w:pPr>
        <w:pStyle w:val="Teksts"/>
        <w:rPr>
          <w:lang w:val="en-US"/>
        </w:rPr>
      </w:pPr>
      <w:proofErr w:type="spellStart"/>
      <w:r w:rsidRPr="00A15D7B">
        <w:rPr>
          <w:lang w:val="en-US"/>
        </w:rPr>
        <w:t>Darba</w:t>
      </w:r>
      <w:proofErr w:type="spellEnd"/>
      <w:r w:rsidRPr="00A15D7B">
        <w:rPr>
          <w:lang w:val="en-US"/>
        </w:rPr>
        <w:t xml:space="preserve"> </w:t>
      </w:r>
      <w:proofErr w:type="spellStart"/>
      <w:r w:rsidRPr="00A15D7B">
        <w:rPr>
          <w:lang w:val="en-US"/>
        </w:rPr>
        <w:t>apjoms</w:t>
      </w:r>
      <w:proofErr w:type="spellEnd"/>
      <w:r w:rsidRPr="00A15D7B">
        <w:rPr>
          <w:lang w:val="en-US"/>
        </w:rPr>
        <w:t>: </w:t>
      </w:r>
      <w:r w:rsidR="000416F8">
        <w:rPr>
          <w:lang w:val="en-US"/>
        </w:rPr>
        <w:t>69</w:t>
      </w:r>
      <w:r w:rsidRPr="00A15D7B">
        <w:rPr>
          <w:lang w:val="en-US"/>
        </w:rPr>
        <w:t xml:space="preserve"> </w:t>
      </w:r>
      <w:proofErr w:type="spellStart"/>
      <w:r w:rsidRPr="00A15D7B">
        <w:rPr>
          <w:lang w:val="en-US"/>
        </w:rPr>
        <w:t>lappuse</w:t>
      </w:r>
      <w:proofErr w:type="spellEnd"/>
      <w:r w:rsidRPr="00A15D7B">
        <w:rPr>
          <w:lang w:val="en-US"/>
        </w:rPr>
        <w:t xml:space="preserve">, 15 </w:t>
      </w:r>
      <w:proofErr w:type="spellStart"/>
      <w:r w:rsidRPr="00A15D7B">
        <w:rPr>
          <w:lang w:val="en-US"/>
        </w:rPr>
        <w:t>attēli</w:t>
      </w:r>
      <w:proofErr w:type="spellEnd"/>
      <w:r w:rsidRPr="00A15D7B">
        <w:rPr>
          <w:lang w:val="en-US"/>
        </w:rPr>
        <w:t xml:space="preserve">, 4 </w:t>
      </w:r>
      <w:proofErr w:type="spellStart"/>
      <w:r w:rsidRPr="00A15D7B">
        <w:rPr>
          <w:lang w:val="en-US"/>
        </w:rPr>
        <w:t>tabulas</w:t>
      </w:r>
      <w:proofErr w:type="spellEnd"/>
      <w:r w:rsidRPr="00A15D7B">
        <w:rPr>
          <w:lang w:val="en-US"/>
        </w:rPr>
        <w:t xml:space="preserve">, 1 </w:t>
      </w:r>
      <w:proofErr w:type="spellStart"/>
      <w:r w:rsidRPr="00A15D7B">
        <w:rPr>
          <w:lang w:val="en-US"/>
        </w:rPr>
        <w:t>pielikums</w:t>
      </w:r>
      <w:proofErr w:type="spellEnd"/>
      <w:r w:rsidRPr="00A15D7B">
        <w:rPr>
          <w:lang w:val="en-US"/>
        </w:rPr>
        <w:t>, 5</w:t>
      </w:r>
      <w:r w:rsidR="00956730">
        <w:rPr>
          <w:lang w:val="en-US"/>
        </w:rPr>
        <w:t>3</w:t>
      </w:r>
      <w:r w:rsidRPr="00A15D7B">
        <w:rPr>
          <w:lang w:val="en-US"/>
        </w:rPr>
        <w:t xml:space="preserve"> </w:t>
      </w:r>
      <w:proofErr w:type="spellStart"/>
      <w:r w:rsidRPr="00A15D7B">
        <w:rPr>
          <w:lang w:val="en-US"/>
        </w:rPr>
        <w:t>izmantotie</w:t>
      </w:r>
      <w:proofErr w:type="spellEnd"/>
      <w:r w:rsidRPr="00A15D7B">
        <w:rPr>
          <w:lang w:val="en-US"/>
        </w:rPr>
        <w:t xml:space="preserve"> </w:t>
      </w:r>
      <w:proofErr w:type="spellStart"/>
      <w:r w:rsidRPr="00A15D7B">
        <w:rPr>
          <w:lang w:val="en-US"/>
        </w:rPr>
        <w:t>informācijas</w:t>
      </w:r>
      <w:proofErr w:type="spellEnd"/>
      <w:r w:rsidRPr="00A15D7B">
        <w:rPr>
          <w:lang w:val="en-US"/>
        </w:rPr>
        <w:t xml:space="preserve"> </w:t>
      </w:r>
      <w:proofErr w:type="spellStart"/>
      <w:r w:rsidRPr="00A15D7B">
        <w:rPr>
          <w:lang w:val="en-US"/>
        </w:rPr>
        <w:t>avoti</w:t>
      </w:r>
      <w:proofErr w:type="spellEnd"/>
      <w:r w:rsidRPr="00A15D7B">
        <w:rPr>
          <w:lang w:val="en-US"/>
        </w:rPr>
        <w:t>.</w:t>
      </w:r>
    </w:p>
    <w:p w14:paraId="1D6CE4EB" w14:textId="77777777" w:rsidR="000D4CAB" w:rsidRPr="00E95BD9" w:rsidRDefault="000D4CAB" w:rsidP="00A4730F">
      <w:r w:rsidRPr="00E95BD9">
        <w:br w:type="page"/>
      </w:r>
    </w:p>
    <w:p w14:paraId="7596CF54" w14:textId="77777777" w:rsidR="000D4CAB" w:rsidRPr="00006027" w:rsidRDefault="000D4CAB" w:rsidP="00EA5C9C">
      <w:pPr>
        <w:pStyle w:val="Virsraksts-neiekaujams-rdtja"/>
      </w:pPr>
      <w:bookmarkStart w:id="6" w:name="_Toc88601891"/>
      <w:bookmarkStart w:id="7" w:name="_Toc88602595"/>
      <w:r w:rsidRPr="00006027">
        <w:lastRenderedPageBreak/>
        <w:t>Abstract</w:t>
      </w:r>
      <w:bookmarkEnd w:id="6"/>
      <w:bookmarkEnd w:id="7"/>
    </w:p>
    <w:p w14:paraId="7D7A15AB" w14:textId="77777777" w:rsidR="00755415" w:rsidRDefault="00755415" w:rsidP="00755415">
      <w:pPr>
        <w:pStyle w:val="Teksts"/>
      </w:pPr>
      <w:proofErr w:type="spellStart"/>
      <w:r>
        <w:t>This</w:t>
      </w:r>
      <w:proofErr w:type="spellEnd"/>
      <w:r>
        <w:t xml:space="preserve"> </w:t>
      </w:r>
      <w:proofErr w:type="spellStart"/>
      <w:r>
        <w:t>bachelor's</w:t>
      </w:r>
      <w:proofErr w:type="spellEnd"/>
      <w:r>
        <w:t xml:space="preserve"> </w:t>
      </w:r>
      <w:proofErr w:type="spellStart"/>
      <w:r>
        <w:t>thesis</w:t>
      </w:r>
      <w:proofErr w:type="spellEnd"/>
      <w:r>
        <w:t xml:space="preserve"> </w:t>
      </w:r>
      <w:proofErr w:type="spellStart"/>
      <w:r>
        <w:t>is</w:t>
      </w:r>
      <w:proofErr w:type="spellEnd"/>
      <w:r>
        <w:t xml:space="preserve"> </w:t>
      </w:r>
      <w:proofErr w:type="spellStart"/>
      <w:r>
        <w:t>dedicated</w:t>
      </w:r>
      <w:proofErr w:type="spellEnd"/>
      <w:r>
        <w:t xml:space="preserve"> to </w:t>
      </w:r>
      <w:proofErr w:type="spellStart"/>
      <w:r>
        <w:t>the</w:t>
      </w:r>
      <w:proofErr w:type="spellEnd"/>
      <w:r>
        <w:t xml:space="preserve"> </w:t>
      </w:r>
      <w:proofErr w:type="spellStart"/>
      <w:r>
        <w:t>development</w:t>
      </w:r>
      <w:proofErr w:type="spellEnd"/>
      <w:r>
        <w:t xml:space="preserve"> </w:t>
      </w:r>
      <w:proofErr w:type="spellStart"/>
      <w:r>
        <w:t>and</w:t>
      </w:r>
      <w:proofErr w:type="spellEnd"/>
      <w:r>
        <w:t xml:space="preserve"> </w:t>
      </w:r>
      <w:proofErr w:type="spellStart"/>
      <w:r>
        <w:t>study</w:t>
      </w:r>
      <w:proofErr w:type="spellEnd"/>
      <w:r>
        <w:t xml:space="preserve"> </w:t>
      </w:r>
      <w:proofErr w:type="spellStart"/>
      <w:r>
        <w:t>of</w:t>
      </w:r>
      <w:proofErr w:type="spellEnd"/>
      <w:r>
        <w:t xml:space="preserve"> </w:t>
      </w:r>
      <w:proofErr w:type="spellStart"/>
      <w:r>
        <w:t>an</w:t>
      </w:r>
      <w:proofErr w:type="spellEnd"/>
      <w:r>
        <w:t xml:space="preserve"> </w:t>
      </w:r>
      <w:proofErr w:type="spellStart"/>
      <w:r>
        <w:t>adaptive</w:t>
      </w:r>
      <w:proofErr w:type="spellEnd"/>
      <w:r>
        <w:t xml:space="preserve"> UV LED </w:t>
      </w:r>
      <w:proofErr w:type="spellStart"/>
      <w:r>
        <w:t>control</w:t>
      </w:r>
      <w:proofErr w:type="spellEnd"/>
      <w:r>
        <w:t xml:space="preserve"> </w:t>
      </w:r>
      <w:proofErr w:type="spellStart"/>
      <w:r>
        <w:t>system</w:t>
      </w:r>
      <w:proofErr w:type="spellEnd"/>
      <w:r>
        <w:t xml:space="preserve"> </w:t>
      </w:r>
      <w:proofErr w:type="spellStart"/>
      <w:r>
        <w:t>for</w:t>
      </w:r>
      <w:proofErr w:type="spellEnd"/>
      <w:r>
        <w:t xml:space="preserve"> </w:t>
      </w:r>
      <w:proofErr w:type="spellStart"/>
      <w:r>
        <w:t>early</w:t>
      </w:r>
      <w:proofErr w:type="spellEnd"/>
      <w:r>
        <w:t xml:space="preserve"> </w:t>
      </w:r>
      <w:proofErr w:type="spellStart"/>
      <w:r>
        <w:t>diagnosis</w:t>
      </w:r>
      <w:proofErr w:type="spellEnd"/>
      <w:r>
        <w:t xml:space="preserve"> </w:t>
      </w:r>
      <w:proofErr w:type="spellStart"/>
      <w:r>
        <w:t>of</w:t>
      </w:r>
      <w:proofErr w:type="spellEnd"/>
      <w:r>
        <w:t xml:space="preserve"> skin </w:t>
      </w:r>
      <w:proofErr w:type="spellStart"/>
      <w:r>
        <w:t>melanoma</w:t>
      </w:r>
      <w:proofErr w:type="spellEnd"/>
      <w:r>
        <w:t xml:space="preserve">. </w:t>
      </w:r>
      <w:proofErr w:type="spellStart"/>
      <w:r>
        <w:t>The</w:t>
      </w:r>
      <w:proofErr w:type="spellEnd"/>
      <w:r>
        <w:t xml:space="preserve"> relevance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determined</w:t>
      </w:r>
      <w:proofErr w:type="spellEnd"/>
      <w:r>
        <w:t xml:space="preserve"> </w:t>
      </w:r>
      <w:proofErr w:type="spellStart"/>
      <w:r>
        <w:t>by</w:t>
      </w:r>
      <w:proofErr w:type="spellEnd"/>
      <w:r>
        <w:t xml:space="preserve"> </w:t>
      </w:r>
      <w:proofErr w:type="spellStart"/>
      <w:r>
        <w:t>the</w:t>
      </w:r>
      <w:proofErr w:type="spellEnd"/>
      <w:r>
        <w:t xml:space="preserve"> </w:t>
      </w:r>
      <w:proofErr w:type="spellStart"/>
      <w:r>
        <w:t>rapid</w:t>
      </w:r>
      <w:proofErr w:type="spellEnd"/>
      <w:r>
        <w:t xml:space="preserve"> </w:t>
      </w:r>
      <w:proofErr w:type="spellStart"/>
      <w:r>
        <w:t>increase</w:t>
      </w:r>
      <w:proofErr w:type="spellEnd"/>
      <w:r>
        <w:t xml:space="preserve"> </w:t>
      </w:r>
      <w:proofErr w:type="spellStart"/>
      <w:r>
        <w:t>in</w:t>
      </w:r>
      <w:proofErr w:type="spellEnd"/>
      <w:r>
        <w:t xml:space="preserve"> </w:t>
      </w:r>
      <w:proofErr w:type="spellStart"/>
      <w:r>
        <w:t>melanoma</w:t>
      </w:r>
      <w:proofErr w:type="spellEnd"/>
      <w:r>
        <w:t xml:space="preserve"> incidence </w:t>
      </w:r>
      <w:proofErr w:type="spellStart"/>
      <w:r>
        <w:t>in</w:t>
      </w:r>
      <w:proofErr w:type="spellEnd"/>
      <w:r>
        <w:t xml:space="preserve"> Latvia </w:t>
      </w:r>
      <w:proofErr w:type="spellStart"/>
      <w:r>
        <w:t>and</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more</w:t>
      </w:r>
      <w:proofErr w:type="spellEnd"/>
      <w:r>
        <w:t xml:space="preserve"> </w:t>
      </w:r>
      <w:proofErr w:type="spellStart"/>
      <w:r>
        <w:t>accurate</w:t>
      </w:r>
      <w:proofErr w:type="spellEnd"/>
      <w:r>
        <w:t xml:space="preserve"> </w:t>
      </w:r>
      <w:proofErr w:type="spellStart"/>
      <w:r>
        <w:t>diagnostic</w:t>
      </w:r>
      <w:proofErr w:type="spellEnd"/>
      <w:r>
        <w:t xml:space="preserve"> </w:t>
      </w:r>
      <w:proofErr w:type="spellStart"/>
      <w:r>
        <w:t>solutions</w:t>
      </w:r>
      <w:proofErr w:type="spellEnd"/>
      <w:r>
        <w:t xml:space="preserve">. </w:t>
      </w:r>
      <w:proofErr w:type="spellStart"/>
      <w:r>
        <w:t>Current</w:t>
      </w:r>
      <w:proofErr w:type="spellEnd"/>
      <w:r>
        <w:t xml:space="preserve"> UV </w:t>
      </w:r>
      <w:proofErr w:type="spellStart"/>
      <w:r>
        <w:t>diagnostic</w:t>
      </w:r>
      <w:proofErr w:type="spellEnd"/>
      <w:r>
        <w:t xml:space="preserve"> </w:t>
      </w:r>
      <w:proofErr w:type="spellStart"/>
      <w:r>
        <w:t>systems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limitations</w:t>
      </w:r>
      <w:proofErr w:type="spellEnd"/>
      <w:r>
        <w:t xml:space="preserve"> - </w:t>
      </w:r>
      <w:proofErr w:type="spellStart"/>
      <w:r>
        <w:t>thermal</w:t>
      </w:r>
      <w:proofErr w:type="spellEnd"/>
      <w:r>
        <w:t xml:space="preserve"> </w:t>
      </w:r>
      <w:proofErr w:type="spellStart"/>
      <w:r>
        <w:t>instability</w:t>
      </w:r>
      <w:proofErr w:type="spellEnd"/>
      <w:r>
        <w:t>, non-</w:t>
      </w:r>
      <w:proofErr w:type="spellStart"/>
      <w:r>
        <w:t>uniform</w:t>
      </w:r>
      <w:proofErr w:type="spellEnd"/>
      <w:r>
        <w:t xml:space="preserve"> </w:t>
      </w:r>
      <w:proofErr w:type="spellStart"/>
      <w:r>
        <w:t>illumination</w:t>
      </w:r>
      <w:proofErr w:type="spellEnd"/>
      <w:r>
        <w:t xml:space="preserve"> </w:t>
      </w:r>
      <w:proofErr w:type="spellStart"/>
      <w:r>
        <w:t>and</w:t>
      </w:r>
      <w:proofErr w:type="spellEnd"/>
      <w:r>
        <w:t xml:space="preserve"> </w:t>
      </w:r>
      <w:proofErr w:type="spellStart"/>
      <w:r>
        <w:t>inability</w:t>
      </w:r>
      <w:proofErr w:type="spellEnd"/>
      <w:r>
        <w:t xml:space="preserve"> to </w:t>
      </w:r>
      <w:proofErr w:type="spellStart"/>
      <w:r>
        <w:t>adapt</w:t>
      </w:r>
      <w:proofErr w:type="spellEnd"/>
      <w:r>
        <w:t xml:space="preserve"> to </w:t>
      </w:r>
      <w:proofErr w:type="spellStart"/>
      <w:r>
        <w:t>different</w:t>
      </w:r>
      <w:proofErr w:type="spellEnd"/>
      <w:r>
        <w:t xml:space="preserve"> skin </w:t>
      </w:r>
      <w:proofErr w:type="spellStart"/>
      <w:r>
        <w:t>types</w:t>
      </w:r>
      <w:proofErr w:type="spellEnd"/>
      <w:r>
        <w:t xml:space="preserve"> </w:t>
      </w:r>
      <w:proofErr w:type="spellStart"/>
      <w:r>
        <w:t>of</w:t>
      </w:r>
      <w:proofErr w:type="spellEnd"/>
      <w:r>
        <w:t xml:space="preserve"> </w:t>
      </w:r>
      <w:proofErr w:type="spellStart"/>
      <w:r>
        <w:t>patients</w:t>
      </w:r>
      <w:proofErr w:type="spellEnd"/>
      <w:r>
        <w:t>.</w:t>
      </w:r>
    </w:p>
    <w:p w14:paraId="4F9E2E11" w14:textId="77777777" w:rsidR="00755415" w:rsidRDefault="00755415" w:rsidP="00755415">
      <w:pPr>
        <w:pStyle w:val="Teksts"/>
      </w:pPr>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to </w:t>
      </w:r>
      <w:proofErr w:type="spellStart"/>
      <w:r>
        <w:t>develop</w:t>
      </w:r>
      <w:proofErr w:type="spellEnd"/>
      <w:r>
        <w:t xml:space="preserve"> </w:t>
      </w:r>
      <w:proofErr w:type="spellStart"/>
      <w:r>
        <w:t>and</w:t>
      </w:r>
      <w:proofErr w:type="spellEnd"/>
      <w:r>
        <w:t xml:space="preserve"> </w:t>
      </w:r>
      <w:proofErr w:type="spellStart"/>
      <w:r>
        <w:t>study</w:t>
      </w:r>
      <w:proofErr w:type="spellEnd"/>
      <w:r>
        <w:t xml:space="preserve"> </w:t>
      </w:r>
      <w:proofErr w:type="spellStart"/>
      <w:r>
        <w:t>an</w:t>
      </w:r>
      <w:proofErr w:type="spellEnd"/>
      <w:r>
        <w:t xml:space="preserve"> </w:t>
      </w:r>
      <w:proofErr w:type="spellStart"/>
      <w:r>
        <w:t>adaptive</w:t>
      </w:r>
      <w:proofErr w:type="spellEnd"/>
      <w:r>
        <w:t xml:space="preserve"> </w:t>
      </w:r>
      <w:proofErr w:type="spellStart"/>
      <w:r>
        <w:t>system</w:t>
      </w:r>
      <w:proofErr w:type="spellEnd"/>
      <w:r>
        <w:t xml:space="preserve"> </w:t>
      </w:r>
      <w:proofErr w:type="spellStart"/>
      <w:r>
        <w:t>for</w:t>
      </w:r>
      <w:proofErr w:type="spellEnd"/>
      <w:r>
        <w:t xml:space="preserve"> </w:t>
      </w:r>
      <w:proofErr w:type="spellStart"/>
      <w:r>
        <w:t>controlling</w:t>
      </w:r>
      <w:proofErr w:type="spellEnd"/>
      <w:r>
        <w:t xml:space="preserve"> </w:t>
      </w:r>
      <w:proofErr w:type="spellStart"/>
      <w:r>
        <w:t>radiation</w:t>
      </w:r>
      <w:proofErr w:type="spellEnd"/>
      <w:r>
        <w:t xml:space="preserve"> </w:t>
      </w:r>
      <w:proofErr w:type="spellStart"/>
      <w:r>
        <w:t>parameters</w:t>
      </w:r>
      <w:proofErr w:type="spellEnd"/>
      <w:r>
        <w:t xml:space="preserve"> </w:t>
      </w:r>
      <w:proofErr w:type="spellStart"/>
      <w:r>
        <w:t>for</w:t>
      </w:r>
      <w:proofErr w:type="spellEnd"/>
      <w:r>
        <w:t xml:space="preserve"> </w:t>
      </w:r>
      <w:proofErr w:type="spellStart"/>
      <w:r>
        <w:t>early</w:t>
      </w:r>
      <w:proofErr w:type="spellEnd"/>
      <w:r>
        <w:t xml:space="preserve"> </w:t>
      </w:r>
      <w:proofErr w:type="spellStart"/>
      <w:r>
        <w:t>diagnosis</w:t>
      </w:r>
      <w:proofErr w:type="spellEnd"/>
      <w:r>
        <w:t xml:space="preserve"> </w:t>
      </w:r>
      <w:proofErr w:type="spellStart"/>
      <w:r>
        <w:t>of</w:t>
      </w:r>
      <w:proofErr w:type="spellEnd"/>
      <w:r>
        <w:t xml:space="preserve"> skin </w:t>
      </w:r>
      <w:proofErr w:type="spellStart"/>
      <w:r>
        <w:t>melanoma</w:t>
      </w:r>
      <w:proofErr w:type="spellEnd"/>
      <w:r>
        <w:t xml:space="preserve">, </w:t>
      </w:r>
      <w:proofErr w:type="spellStart"/>
      <w:r>
        <w:t>which</w:t>
      </w:r>
      <w:proofErr w:type="spellEnd"/>
      <w:r>
        <w:t xml:space="preserve"> </w:t>
      </w:r>
      <w:proofErr w:type="spellStart"/>
      <w:r>
        <w:t>is</w:t>
      </w:r>
      <w:proofErr w:type="spellEnd"/>
      <w:r>
        <w:t xml:space="preserve"> </w:t>
      </w:r>
      <w:proofErr w:type="spellStart"/>
      <w:r>
        <w:t>able</w:t>
      </w:r>
      <w:proofErr w:type="spellEnd"/>
      <w:r>
        <w:t xml:space="preserve"> to </w:t>
      </w:r>
      <w:proofErr w:type="spellStart"/>
      <w:r>
        <w:t>optimize</w:t>
      </w:r>
      <w:proofErr w:type="spellEnd"/>
      <w:r>
        <w:t xml:space="preserve"> UV ​​</w:t>
      </w:r>
      <w:proofErr w:type="spellStart"/>
      <w:r>
        <w:t>radiation</w:t>
      </w:r>
      <w:proofErr w:type="spellEnd"/>
      <w:r>
        <w:t xml:space="preserve"> </w:t>
      </w:r>
      <w:proofErr w:type="spellStart"/>
      <w:r>
        <w:t>intensity</w:t>
      </w:r>
      <w:proofErr w:type="spellEnd"/>
      <w:r>
        <w:t xml:space="preserve">, </w:t>
      </w:r>
      <w:proofErr w:type="spellStart"/>
      <w:r>
        <w:t>wavelength</w:t>
      </w:r>
      <w:proofErr w:type="spellEnd"/>
      <w:r>
        <w:t xml:space="preserve"> </w:t>
      </w:r>
      <w:proofErr w:type="spellStart"/>
      <w:r>
        <w:t>and</w:t>
      </w:r>
      <w:proofErr w:type="spellEnd"/>
      <w:r>
        <w:t xml:space="preserve"> </w:t>
      </w:r>
      <w:proofErr w:type="spellStart"/>
      <w:r>
        <w:t>exposure</w:t>
      </w:r>
      <w:proofErr w:type="spellEnd"/>
      <w:r>
        <w:t xml:space="preserve"> </w:t>
      </w:r>
      <w:proofErr w:type="spellStart"/>
      <w:r>
        <w:t>time</w:t>
      </w:r>
      <w:proofErr w:type="spellEnd"/>
      <w:r>
        <w:t xml:space="preserve"> </w:t>
      </w:r>
      <w:proofErr w:type="spellStart"/>
      <w:r>
        <w:t>depending</w:t>
      </w:r>
      <w:proofErr w:type="spellEnd"/>
      <w:r>
        <w:t xml:space="preserve"> </w:t>
      </w:r>
      <w:proofErr w:type="spellStart"/>
      <w:r>
        <w:t>on</w:t>
      </w:r>
      <w:proofErr w:type="spellEnd"/>
      <w:r>
        <w:t xml:space="preserve"> </w:t>
      </w:r>
      <w:proofErr w:type="spellStart"/>
      <w:r>
        <w:t>changing</w:t>
      </w:r>
      <w:proofErr w:type="spellEnd"/>
      <w:r>
        <w:t xml:space="preserve"> </w:t>
      </w:r>
      <w:proofErr w:type="spellStart"/>
      <w:r>
        <w:t>environmental</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individual</w:t>
      </w:r>
      <w:proofErr w:type="spellEnd"/>
      <w:r>
        <w:t xml:space="preserve"> skin </w:t>
      </w:r>
      <w:proofErr w:type="spellStart"/>
      <w:r>
        <w:t>characteristics</w:t>
      </w:r>
      <w:proofErr w:type="spellEnd"/>
      <w:r>
        <w:t xml:space="preserve"> </w:t>
      </w:r>
      <w:proofErr w:type="spellStart"/>
      <w:r>
        <w:t>of</w:t>
      </w:r>
      <w:proofErr w:type="spellEnd"/>
      <w:r>
        <w:t xml:space="preserve"> </w:t>
      </w:r>
      <w:proofErr w:type="spellStart"/>
      <w:r>
        <w:t>patients</w:t>
      </w:r>
      <w:proofErr w:type="spellEnd"/>
      <w:r>
        <w:t>.</w:t>
      </w:r>
    </w:p>
    <w:p w14:paraId="025A2037" w14:textId="77777777" w:rsidR="00755415" w:rsidRDefault="00755415" w:rsidP="00755415">
      <w:pPr>
        <w:pStyle w:val="Teksts"/>
      </w:pPr>
      <w:proofErr w:type="spellStart"/>
      <w:r>
        <w:t>The</w:t>
      </w:r>
      <w:proofErr w:type="spellEnd"/>
      <w:r>
        <w:t xml:space="preserve"> </w:t>
      </w:r>
      <w:proofErr w:type="spellStart"/>
      <w:r>
        <w:t>study</w:t>
      </w:r>
      <w:proofErr w:type="spellEnd"/>
      <w:r>
        <w:t xml:space="preserve"> </w:t>
      </w:r>
      <w:proofErr w:type="spellStart"/>
      <w:r>
        <w:t>analyzed</w:t>
      </w:r>
      <w:proofErr w:type="spellEnd"/>
      <w:r>
        <w:t xml:space="preserve"> </w:t>
      </w:r>
      <w:proofErr w:type="spellStart"/>
      <w:r>
        <w:t>the</w:t>
      </w:r>
      <w:proofErr w:type="spellEnd"/>
      <w:r>
        <w:t xml:space="preserve"> </w:t>
      </w:r>
      <w:proofErr w:type="spellStart"/>
      <w:r>
        <w:t>physical</w:t>
      </w:r>
      <w:proofErr w:type="spellEnd"/>
      <w:r>
        <w:t xml:space="preserve"> </w:t>
      </w:r>
      <w:proofErr w:type="spellStart"/>
      <w:r>
        <w:t>properties</w:t>
      </w:r>
      <w:proofErr w:type="spellEnd"/>
      <w:r>
        <w:t xml:space="preserve"> </w:t>
      </w:r>
      <w:proofErr w:type="spellStart"/>
      <w:r>
        <w:t>of</w:t>
      </w:r>
      <w:proofErr w:type="spellEnd"/>
      <w:r>
        <w:t xml:space="preserve"> UV </w:t>
      </w:r>
      <w:proofErr w:type="spellStart"/>
      <w:r>
        <w:t>radiation</w:t>
      </w:r>
      <w:proofErr w:type="spellEnd"/>
      <w:r>
        <w:t xml:space="preserve"> </w:t>
      </w:r>
      <w:proofErr w:type="spellStart"/>
      <w:r>
        <w:t>and</w:t>
      </w:r>
      <w:proofErr w:type="spellEnd"/>
      <w:r>
        <w:t xml:space="preserve"> </w:t>
      </w:r>
      <w:proofErr w:type="spellStart"/>
      <w:r>
        <w:t>their</w:t>
      </w:r>
      <w:proofErr w:type="spellEnd"/>
      <w:r>
        <w:t xml:space="preserve"> </w:t>
      </w:r>
      <w:proofErr w:type="spellStart"/>
      <w:r>
        <w:t>impact</w:t>
      </w:r>
      <w:proofErr w:type="spellEnd"/>
      <w:r>
        <w:t xml:space="preserve"> </w:t>
      </w:r>
      <w:proofErr w:type="spellStart"/>
      <w:r>
        <w:t>on</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skin </w:t>
      </w:r>
      <w:proofErr w:type="spellStart"/>
      <w:r>
        <w:t>melanoma</w:t>
      </w:r>
      <w:proofErr w:type="spellEnd"/>
      <w:r>
        <w:t xml:space="preserve"> </w:t>
      </w:r>
      <w:proofErr w:type="spellStart"/>
      <w:r>
        <w:t>images</w:t>
      </w:r>
      <w:proofErr w:type="spellEnd"/>
      <w:r>
        <w:t xml:space="preserve">, </w:t>
      </w:r>
      <w:proofErr w:type="spellStart"/>
      <w:r>
        <w:t>created</w:t>
      </w:r>
      <w:proofErr w:type="spellEnd"/>
      <w:r>
        <w:t xml:space="preserve"> a </w:t>
      </w:r>
      <w:proofErr w:type="spellStart"/>
      <w:r>
        <w:t>functional</w:t>
      </w:r>
      <w:proofErr w:type="spellEnd"/>
      <w:r>
        <w:t xml:space="preserve"> </w:t>
      </w:r>
      <w:proofErr w:type="spellStart"/>
      <w:r>
        <w:t>prototype</w:t>
      </w:r>
      <w:proofErr w:type="spellEnd"/>
      <w:r>
        <w:t xml:space="preserve"> </w:t>
      </w:r>
      <w:proofErr w:type="spellStart"/>
      <w:r>
        <w:t>for</w:t>
      </w:r>
      <w:proofErr w:type="spellEnd"/>
      <w:r>
        <w:t xml:space="preserve"> </w:t>
      </w:r>
      <w:proofErr w:type="spellStart"/>
      <w:r>
        <w:t>testing</w:t>
      </w:r>
      <w:proofErr w:type="spellEnd"/>
      <w:r>
        <w:t xml:space="preserve"> UV LED </w:t>
      </w:r>
      <w:proofErr w:type="spellStart"/>
      <w:r>
        <w:t>parameters</w:t>
      </w:r>
      <w:proofErr w:type="spellEnd"/>
      <w:r>
        <w:t xml:space="preserve"> </w:t>
      </w:r>
      <w:proofErr w:type="spellStart"/>
      <w:r>
        <w:t>and</w:t>
      </w:r>
      <w:proofErr w:type="spellEnd"/>
      <w:r>
        <w:t xml:space="preserve"> </w:t>
      </w:r>
      <w:proofErr w:type="spellStart"/>
      <w:r>
        <w:t>developed</w:t>
      </w:r>
      <w:proofErr w:type="spellEnd"/>
      <w:r>
        <w:t xml:space="preserve"> a </w:t>
      </w:r>
      <w:proofErr w:type="spellStart"/>
      <w:r>
        <w:t>compensation</w:t>
      </w:r>
      <w:proofErr w:type="spellEnd"/>
      <w:r>
        <w:t xml:space="preserve"> </w:t>
      </w:r>
      <w:proofErr w:type="spellStart"/>
      <w:r>
        <w:t>solution</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PID </w:t>
      </w:r>
      <w:proofErr w:type="spellStart"/>
      <w:r>
        <w:t>algorithm</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integrates</w:t>
      </w:r>
      <w:proofErr w:type="spellEnd"/>
      <w:r>
        <w:t xml:space="preserve"> </w:t>
      </w:r>
      <w:proofErr w:type="spellStart"/>
      <w:r>
        <w:t>the</w:t>
      </w:r>
      <w:proofErr w:type="spellEnd"/>
      <w:r>
        <w:t xml:space="preserve"> </w:t>
      </w:r>
      <w:proofErr w:type="spellStart"/>
      <w:r>
        <w:t>Ziegler</w:t>
      </w:r>
      <w:proofErr w:type="spellEnd"/>
      <w:r>
        <w:t xml:space="preserve"> - </w:t>
      </w:r>
      <w:proofErr w:type="spellStart"/>
      <w:r>
        <w:t>Nichols</w:t>
      </w:r>
      <w:proofErr w:type="spellEnd"/>
      <w:r>
        <w:t xml:space="preserve"> </w:t>
      </w:r>
      <w:proofErr w:type="spellStart"/>
      <w:r>
        <w:t>method</w:t>
      </w:r>
      <w:proofErr w:type="spellEnd"/>
      <w:r>
        <w:t xml:space="preserve"> </w:t>
      </w:r>
      <w:proofErr w:type="spellStart"/>
      <w:r>
        <w:t>for</w:t>
      </w:r>
      <w:proofErr w:type="spellEnd"/>
      <w:r>
        <w:t xml:space="preserve"> </w:t>
      </w:r>
      <w:proofErr w:type="spellStart"/>
      <w:r>
        <w:t>determining</w:t>
      </w:r>
      <w:proofErr w:type="spellEnd"/>
      <w:r>
        <w:t xml:space="preserve"> </w:t>
      </w:r>
      <w:proofErr w:type="spellStart"/>
      <w:r>
        <w:t>initial</w:t>
      </w:r>
      <w:proofErr w:type="spellEnd"/>
      <w:r>
        <w:t xml:space="preserve"> </w:t>
      </w:r>
      <w:proofErr w:type="spellStart"/>
      <w:r>
        <w:t>parameters</w:t>
      </w:r>
      <w:proofErr w:type="spellEnd"/>
      <w:r>
        <w:t xml:space="preserve">, </w:t>
      </w:r>
      <w:proofErr w:type="spellStart"/>
      <w:r>
        <w:t>gain</w:t>
      </w:r>
      <w:proofErr w:type="spellEnd"/>
      <w:r>
        <w:t xml:space="preserve"> </w:t>
      </w:r>
      <w:proofErr w:type="spellStart"/>
      <w:r>
        <w:t>scheduling</w:t>
      </w:r>
      <w:proofErr w:type="spellEnd"/>
      <w:r>
        <w:t xml:space="preserve"> </w:t>
      </w:r>
      <w:proofErr w:type="spellStart"/>
      <w:r>
        <w:t>functionality</w:t>
      </w:r>
      <w:proofErr w:type="spellEnd"/>
      <w:r>
        <w:t xml:space="preserve"> </w:t>
      </w:r>
      <w:proofErr w:type="spellStart"/>
      <w:r>
        <w:t>for</w:t>
      </w:r>
      <w:proofErr w:type="spellEnd"/>
      <w:r>
        <w:t xml:space="preserve"> </w:t>
      </w:r>
      <w:proofErr w:type="spellStart"/>
      <w:r>
        <w:t>compensation</w:t>
      </w:r>
      <w:proofErr w:type="spellEnd"/>
      <w:r>
        <w:t xml:space="preserve"> </w:t>
      </w:r>
      <w:proofErr w:type="spellStart"/>
      <w:r>
        <w:t>of</w:t>
      </w:r>
      <w:proofErr w:type="spellEnd"/>
      <w:r>
        <w:t xml:space="preserve"> </w:t>
      </w:r>
      <w:proofErr w:type="spellStart"/>
      <w:r>
        <w:t>Fitzpatrick</w:t>
      </w:r>
      <w:proofErr w:type="spellEnd"/>
      <w:r>
        <w:t xml:space="preserve"> skin </w:t>
      </w:r>
      <w:proofErr w:type="spellStart"/>
      <w:r>
        <w:t>types</w:t>
      </w:r>
      <w:proofErr w:type="spellEnd"/>
      <w:r>
        <w:t>.</w:t>
      </w:r>
    </w:p>
    <w:p w14:paraId="56928FE2" w14:textId="77777777" w:rsidR="00755415" w:rsidRDefault="00755415" w:rsidP="00755415">
      <w:pPr>
        <w:pStyle w:val="Teksts"/>
      </w:pPr>
      <w:proofErr w:type="spellStart"/>
      <w:r>
        <w:t>Experimental</w:t>
      </w:r>
      <w:proofErr w:type="spellEnd"/>
      <w:r>
        <w:t xml:space="preserve"> </w:t>
      </w:r>
      <w:proofErr w:type="spellStart"/>
      <w:r>
        <w:t>validation</w:t>
      </w:r>
      <w:proofErr w:type="spellEnd"/>
      <w:r>
        <w:t xml:space="preserve"> </w:t>
      </w:r>
      <w:proofErr w:type="spellStart"/>
      <w:r>
        <w:t>demonstrated</w:t>
      </w:r>
      <w:proofErr w:type="spellEnd"/>
      <w:r>
        <w:t xml:space="preserve">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 </w:t>
      </w:r>
      <w:proofErr w:type="spellStart"/>
      <w:r>
        <w:t>temperature</w:t>
      </w:r>
      <w:proofErr w:type="spellEnd"/>
      <w:r>
        <w:t xml:space="preserve"> </w:t>
      </w:r>
      <w:proofErr w:type="spellStart"/>
      <w:r>
        <w:t>control</w:t>
      </w:r>
      <w:proofErr w:type="spellEnd"/>
      <w:r>
        <w:t xml:space="preserve"> </w:t>
      </w:r>
      <w:proofErr w:type="spellStart"/>
      <w:r>
        <w:t>with</w:t>
      </w:r>
      <w:proofErr w:type="spellEnd"/>
      <w:r>
        <w:t xml:space="preserve"> ±0.3°C </w:t>
      </w:r>
      <w:proofErr w:type="spellStart"/>
      <w:r>
        <w:t>deviation</w:t>
      </w:r>
      <w:proofErr w:type="spellEnd"/>
      <w:r>
        <w:t xml:space="preserve"> </w:t>
      </w:r>
      <w:proofErr w:type="spellStart"/>
      <w:r>
        <w:t>and</w:t>
      </w:r>
      <w:proofErr w:type="spellEnd"/>
      <w:r>
        <w:t xml:space="preserve"> UV </w:t>
      </w:r>
      <w:proofErr w:type="spellStart"/>
      <w:r>
        <w:t>intensity</w:t>
      </w:r>
      <w:proofErr w:type="spellEnd"/>
      <w:r>
        <w:t xml:space="preserve"> </w:t>
      </w:r>
      <w:proofErr w:type="spellStart"/>
      <w:r>
        <w:t>stabilization</w:t>
      </w:r>
      <w:proofErr w:type="spellEnd"/>
      <w:r>
        <w:t xml:space="preserve"> </w:t>
      </w:r>
      <w:proofErr w:type="spellStart"/>
      <w:r>
        <w:t>with</w:t>
      </w:r>
      <w:proofErr w:type="spellEnd"/>
      <w:r>
        <w:t xml:space="preserve"> ±0.3 </w:t>
      </w:r>
      <w:proofErr w:type="spellStart"/>
      <w:r>
        <w:t>mW</w:t>
      </w:r>
      <w:proofErr w:type="spellEnd"/>
      <w:r>
        <w:t xml:space="preserve">/cm² </w:t>
      </w:r>
      <w:proofErr w:type="spellStart"/>
      <w:r>
        <w:t>accuracy</w:t>
      </w:r>
      <w:proofErr w:type="spellEnd"/>
      <w:r>
        <w:t xml:space="preserve"> </w:t>
      </w:r>
      <w:proofErr w:type="spellStart"/>
      <w:r>
        <w:t>during</w:t>
      </w:r>
      <w:proofErr w:type="spellEnd"/>
      <w:r>
        <w:t xml:space="preserve"> </w:t>
      </w:r>
      <w:proofErr w:type="spellStart"/>
      <w:r>
        <w:t>the</w:t>
      </w:r>
      <w:proofErr w:type="spellEnd"/>
      <w:r>
        <w:t xml:space="preserve"> 60-second </w:t>
      </w:r>
      <w:proofErr w:type="spellStart"/>
      <w:r>
        <w:t>observation</w:t>
      </w:r>
      <w:proofErr w:type="spellEnd"/>
      <w:r>
        <w:t xml:space="preserve"> period. </w:t>
      </w:r>
      <w:proofErr w:type="spellStart"/>
      <w:r>
        <w:t>The</w:t>
      </w:r>
      <w:proofErr w:type="spellEnd"/>
      <w:r>
        <w:t xml:space="preserve"> PID </w:t>
      </w:r>
      <w:proofErr w:type="spellStart"/>
      <w:r>
        <w:t>algorithm</w:t>
      </w:r>
      <w:proofErr w:type="spellEnd"/>
      <w:r>
        <w:t xml:space="preserve"> </w:t>
      </w:r>
      <w:proofErr w:type="spellStart"/>
      <w:r>
        <w:t>ensured</w:t>
      </w:r>
      <w:proofErr w:type="spellEnd"/>
      <w:r>
        <w:t xml:space="preserve"> </w:t>
      </w:r>
      <w:proofErr w:type="spellStart"/>
      <w:r>
        <w:t>stabilization</w:t>
      </w:r>
      <w:proofErr w:type="spellEnd"/>
      <w:r>
        <w:t xml:space="preserve"> </w:t>
      </w:r>
      <w:proofErr w:type="spellStart"/>
      <w:r>
        <w:t>without</w:t>
      </w:r>
      <w:proofErr w:type="spellEnd"/>
      <w:r>
        <w:t xml:space="preserve"> </w:t>
      </w:r>
      <w:proofErr w:type="spellStart"/>
      <w:r>
        <w:t>oscillations</w:t>
      </w:r>
      <w:proofErr w:type="spellEnd"/>
      <w:r>
        <w:t xml:space="preserve">, </w:t>
      </w:r>
      <w:proofErr w:type="spellStart"/>
      <w:r>
        <w:t>demonstrating</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ability</w:t>
      </w:r>
      <w:proofErr w:type="spellEnd"/>
      <w:r>
        <w:t xml:space="preserve"> to </w:t>
      </w:r>
      <w:proofErr w:type="spellStart"/>
      <w:r>
        <w:t>maintain</w:t>
      </w:r>
      <w:proofErr w:type="spellEnd"/>
      <w:r>
        <w:t xml:space="preserve"> </w:t>
      </w:r>
      <w:proofErr w:type="spellStart"/>
      <w:r>
        <w:t>optimal</w:t>
      </w:r>
      <w:proofErr w:type="spellEnd"/>
      <w:r>
        <w:t xml:space="preserve"> </w:t>
      </w:r>
      <w:proofErr w:type="spellStart"/>
      <w:r>
        <w:t>parameters</w:t>
      </w:r>
      <w:proofErr w:type="spellEnd"/>
      <w:r>
        <w:t xml:space="preserve"> </w:t>
      </w:r>
      <w:proofErr w:type="spellStart"/>
      <w:r>
        <w:t>under</w:t>
      </w:r>
      <w:proofErr w:type="spellEnd"/>
      <w:r>
        <w:t xml:space="preserve"> </w:t>
      </w:r>
      <w:proofErr w:type="spellStart"/>
      <w:r>
        <w:t>real</w:t>
      </w:r>
      <w:proofErr w:type="spellEnd"/>
      <w:r>
        <w:t xml:space="preserve"> </w:t>
      </w:r>
      <w:proofErr w:type="spellStart"/>
      <w:r>
        <w:t>working</w:t>
      </w:r>
      <w:proofErr w:type="spellEnd"/>
      <w:r>
        <w:t xml:space="preserve"> </w:t>
      </w:r>
      <w:proofErr w:type="spellStart"/>
      <w:r>
        <w:t>conditions</w:t>
      </w:r>
      <w:proofErr w:type="spellEnd"/>
      <w:r>
        <w:t>.</w:t>
      </w:r>
    </w:p>
    <w:p w14:paraId="4FA6A9E5" w14:textId="77777777" w:rsidR="00755415" w:rsidRDefault="00755415" w:rsidP="00755415">
      <w:pPr>
        <w:pStyle w:val="Teksts"/>
      </w:pPr>
      <w:proofErr w:type="spellStart"/>
      <w:r>
        <w:t>The</w:t>
      </w:r>
      <w:proofErr w:type="spellEnd"/>
      <w:r>
        <w:t xml:space="preserve"> </w:t>
      </w:r>
      <w:proofErr w:type="spellStart"/>
      <w:r>
        <w:t>developed</w:t>
      </w:r>
      <w:proofErr w:type="spellEnd"/>
      <w:r>
        <w:t xml:space="preserve"> </w:t>
      </w:r>
      <w:proofErr w:type="spellStart"/>
      <w:r>
        <w:t>system</w:t>
      </w:r>
      <w:proofErr w:type="spellEnd"/>
      <w:r>
        <w:t xml:space="preserve"> </w:t>
      </w:r>
      <w:proofErr w:type="spellStart"/>
      <w:r>
        <w:t>is</w:t>
      </w:r>
      <w:proofErr w:type="spellEnd"/>
      <w:r>
        <w:t xml:space="preserve"> </w:t>
      </w:r>
      <w:proofErr w:type="spellStart"/>
      <w:r>
        <w:t>universal</w:t>
      </w:r>
      <w:proofErr w:type="spellEnd"/>
      <w:r>
        <w:t xml:space="preserve"> </w:t>
      </w:r>
      <w:proofErr w:type="spellStart"/>
      <w:r>
        <w:t>and</w:t>
      </w:r>
      <w:proofErr w:type="spellEnd"/>
      <w:r>
        <w:t xml:space="preserve"> </w:t>
      </w:r>
      <w:proofErr w:type="spellStart"/>
      <w:r>
        <w:t>adaptable</w:t>
      </w:r>
      <w:proofErr w:type="spellEnd"/>
      <w:r>
        <w:t xml:space="preserve"> to </w:t>
      </w:r>
      <w:proofErr w:type="spellStart"/>
      <w:r>
        <w:t>different</w:t>
      </w:r>
      <w:proofErr w:type="spellEnd"/>
      <w:r>
        <w:t xml:space="preserve"> LED </w:t>
      </w:r>
      <w:proofErr w:type="spellStart"/>
      <w:r>
        <w:t>types</w:t>
      </w:r>
      <w:proofErr w:type="spellEnd"/>
      <w:r>
        <w:t xml:space="preserve"> </w:t>
      </w:r>
      <w:proofErr w:type="spellStart"/>
      <w:r>
        <w:t>and</w:t>
      </w:r>
      <w:proofErr w:type="spellEnd"/>
      <w:r>
        <w:t xml:space="preserve"> </w:t>
      </w:r>
      <w:proofErr w:type="spellStart"/>
      <w:r>
        <w:t>diagnostic</w:t>
      </w:r>
      <w:proofErr w:type="spellEnd"/>
      <w:r>
        <w:t xml:space="preserve"> </w:t>
      </w:r>
      <w:proofErr w:type="spellStart"/>
      <w:r>
        <w:t>protocols</w:t>
      </w:r>
      <w:proofErr w:type="spellEnd"/>
      <w:r>
        <w:t xml:space="preserve">. </w:t>
      </w:r>
      <w:proofErr w:type="spellStart"/>
      <w:r>
        <w:t>Gain</w:t>
      </w:r>
      <w:proofErr w:type="spellEnd"/>
      <w:r>
        <w:t xml:space="preserve"> </w:t>
      </w:r>
      <w:proofErr w:type="spellStart"/>
      <w:r>
        <w:t>scheduling</w:t>
      </w:r>
      <w:proofErr w:type="spellEnd"/>
      <w:r>
        <w:t xml:space="preserve"> </w:t>
      </w:r>
      <w:proofErr w:type="spellStart"/>
      <w:r>
        <w:t>with</w:t>
      </w:r>
      <w:proofErr w:type="spellEnd"/>
      <w:r>
        <w:t xml:space="preserve"> </w:t>
      </w:r>
      <w:proofErr w:type="spellStart"/>
      <w:r>
        <w:t>Fitzpatrick</w:t>
      </w:r>
      <w:proofErr w:type="spellEnd"/>
      <w:r>
        <w:t xml:space="preserve"> </w:t>
      </w:r>
      <w:proofErr w:type="spellStart"/>
      <w:r>
        <w:t>scale</w:t>
      </w:r>
      <w:proofErr w:type="spellEnd"/>
      <w:r>
        <w:t xml:space="preserve"> </w:t>
      </w:r>
      <w:proofErr w:type="spellStart"/>
      <w:r>
        <w:t>coefficients</w:t>
      </w:r>
      <w:proofErr w:type="spellEnd"/>
      <w:r>
        <w:t xml:space="preserve"> </w:t>
      </w:r>
      <w:proofErr w:type="spellStart"/>
      <w:r>
        <w:t>ensures</w:t>
      </w:r>
      <w:proofErr w:type="spellEnd"/>
      <w:r>
        <w:t xml:space="preserve"> </w:t>
      </w:r>
      <w:proofErr w:type="spellStart"/>
      <w:r>
        <w:t>automatic</w:t>
      </w:r>
      <w:proofErr w:type="spellEnd"/>
      <w:r>
        <w:t xml:space="preserve"> </w:t>
      </w:r>
      <w:proofErr w:type="spellStart"/>
      <w:r>
        <w:t>adaptation</w:t>
      </w:r>
      <w:proofErr w:type="spellEnd"/>
      <w:r>
        <w:t xml:space="preserve"> to </w:t>
      </w:r>
      <w:proofErr w:type="spellStart"/>
      <w:r>
        <w:t>different</w:t>
      </w:r>
      <w:proofErr w:type="spellEnd"/>
      <w:r>
        <w:t xml:space="preserve"> </w:t>
      </w:r>
      <w:proofErr w:type="spellStart"/>
      <w:r>
        <w:t>patient</w:t>
      </w:r>
      <w:proofErr w:type="spellEnd"/>
      <w:r>
        <w:t xml:space="preserve"> skin </w:t>
      </w:r>
      <w:proofErr w:type="spellStart"/>
      <w:r>
        <w:t>types</w:t>
      </w:r>
      <w:proofErr w:type="spellEnd"/>
      <w:r>
        <w:t>.</w:t>
      </w:r>
    </w:p>
    <w:p w14:paraId="59809A59" w14:textId="53360FF7" w:rsidR="0004030A" w:rsidRDefault="00755415" w:rsidP="00755415">
      <w:pPr>
        <w:pStyle w:val="Teksts"/>
      </w:pP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r w:rsidR="000416F8">
        <w:t>69</w:t>
      </w:r>
      <w:r>
        <w:t xml:space="preserve"> </w:t>
      </w:r>
      <w:proofErr w:type="spellStart"/>
      <w:r>
        <w:t>pages</w:t>
      </w:r>
      <w:proofErr w:type="spellEnd"/>
      <w:r>
        <w:t xml:space="preserve">, 15 </w:t>
      </w:r>
      <w:proofErr w:type="spellStart"/>
      <w:r>
        <w:t>figures</w:t>
      </w:r>
      <w:proofErr w:type="spellEnd"/>
      <w:r>
        <w:t xml:space="preserve">, 4 </w:t>
      </w:r>
      <w:proofErr w:type="spellStart"/>
      <w:r>
        <w:t>tables</w:t>
      </w:r>
      <w:proofErr w:type="spellEnd"/>
      <w:r>
        <w:t xml:space="preserve">, 1 </w:t>
      </w:r>
      <w:proofErr w:type="spellStart"/>
      <w:r>
        <w:t>appendix</w:t>
      </w:r>
      <w:proofErr w:type="spellEnd"/>
      <w:r>
        <w:t>, 5</w:t>
      </w:r>
      <w:r w:rsidR="00956730">
        <w:t>3</w:t>
      </w:r>
      <w:r>
        <w:t xml:space="preserve"> </w:t>
      </w:r>
      <w:proofErr w:type="spellStart"/>
      <w:r>
        <w:t>sources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used</w:t>
      </w:r>
      <w:proofErr w:type="spellEnd"/>
      <w:r>
        <w:t>.</w:t>
      </w:r>
      <w:r w:rsidR="0004030A">
        <w:br w:type="page"/>
      </w:r>
    </w:p>
    <w:p w14:paraId="35AE2A30" w14:textId="77777777" w:rsidR="0034274D" w:rsidRPr="0004030A" w:rsidRDefault="0034274D" w:rsidP="00EA5C9C">
      <w:pPr>
        <w:pStyle w:val="Virsraksts-neiekaujams-rdtja"/>
      </w:pPr>
      <w:bookmarkStart w:id="8" w:name="_Toc88601892"/>
      <w:bookmarkStart w:id="9" w:name="_Toc88602596"/>
      <w:bookmarkEnd w:id="2"/>
      <w:bookmarkEnd w:id="3"/>
      <w:bookmarkEnd w:id="4"/>
      <w:bookmarkEnd w:id="5"/>
      <w:r w:rsidRPr="0004030A">
        <w:lastRenderedPageBreak/>
        <w:t>Satura rādītāj</w:t>
      </w:r>
      <w:r w:rsidR="000D4CAB" w:rsidRPr="0004030A">
        <w:t>s</w:t>
      </w:r>
      <w:bookmarkEnd w:id="8"/>
      <w:bookmarkEnd w:id="9"/>
    </w:p>
    <w:p w14:paraId="0BF2E0D0" w14:textId="06CAACC4" w:rsidR="000416F8" w:rsidRDefault="004C75F7">
      <w:pPr>
        <w:pStyle w:val="TOC1"/>
        <w:tabs>
          <w:tab w:val="right" w:leader="dot" w:pos="8291"/>
        </w:tabs>
        <w:rPr>
          <w:rFonts w:asciiTheme="minorHAnsi" w:eastAsiaTheme="minorEastAsia" w:hAnsiTheme="minorHAnsi" w:cstheme="minorBidi"/>
          <w:caps w:val="0"/>
          <w:noProof/>
          <w:kern w:val="2"/>
          <w:szCs w:val="24"/>
          <w:lang w:val="en-US" w:eastAsia="en-US"/>
          <w14:ligatures w14:val="standardContextual"/>
        </w:rPr>
      </w:pPr>
      <w:r>
        <w:rPr>
          <w:caps w:val="0"/>
        </w:rPr>
        <w:fldChar w:fldCharType="begin"/>
      </w:r>
      <w:r>
        <w:rPr>
          <w:caps w:val="0"/>
        </w:rPr>
        <w:instrText xml:space="preserve"> TOC \o "2-3" \h \z \t "Heading 1,1,1-līmeņa-virsraksts,1" </w:instrText>
      </w:r>
      <w:r>
        <w:rPr>
          <w:caps w:val="0"/>
        </w:rPr>
        <w:fldChar w:fldCharType="separate"/>
      </w:r>
      <w:hyperlink w:anchor="_Toc199274298" w:history="1">
        <w:r w:rsidR="000416F8" w:rsidRPr="00F97AE1">
          <w:rPr>
            <w:rStyle w:val="Hyperlink"/>
            <w:noProof/>
          </w:rPr>
          <w:t>Ievads</w:t>
        </w:r>
        <w:r w:rsidR="000416F8">
          <w:rPr>
            <w:noProof/>
            <w:webHidden/>
          </w:rPr>
          <w:tab/>
        </w:r>
        <w:r w:rsidR="000416F8">
          <w:rPr>
            <w:noProof/>
            <w:webHidden/>
          </w:rPr>
          <w:fldChar w:fldCharType="begin"/>
        </w:r>
        <w:r w:rsidR="000416F8">
          <w:rPr>
            <w:noProof/>
            <w:webHidden/>
          </w:rPr>
          <w:instrText xml:space="preserve"> PAGEREF _Toc199274298 \h </w:instrText>
        </w:r>
        <w:r w:rsidR="000416F8">
          <w:rPr>
            <w:noProof/>
            <w:webHidden/>
          </w:rPr>
        </w:r>
        <w:r w:rsidR="000416F8">
          <w:rPr>
            <w:noProof/>
            <w:webHidden/>
          </w:rPr>
          <w:fldChar w:fldCharType="separate"/>
        </w:r>
        <w:r w:rsidR="000416F8">
          <w:rPr>
            <w:noProof/>
            <w:webHidden/>
          </w:rPr>
          <w:t>6</w:t>
        </w:r>
        <w:r w:rsidR="000416F8">
          <w:rPr>
            <w:noProof/>
            <w:webHidden/>
          </w:rPr>
          <w:fldChar w:fldCharType="end"/>
        </w:r>
      </w:hyperlink>
    </w:p>
    <w:p w14:paraId="7FA73BE3" w14:textId="06CF951F" w:rsidR="000416F8" w:rsidRDefault="000416F8">
      <w:pPr>
        <w:pStyle w:val="TOC1"/>
        <w:tabs>
          <w:tab w:val="right" w:leader="dot" w:pos="8291"/>
        </w:tabs>
        <w:rPr>
          <w:rFonts w:asciiTheme="minorHAnsi" w:eastAsiaTheme="minorEastAsia" w:hAnsiTheme="minorHAnsi" w:cstheme="minorBidi"/>
          <w:caps w:val="0"/>
          <w:noProof/>
          <w:kern w:val="2"/>
          <w:szCs w:val="24"/>
          <w:lang w:val="en-US" w:eastAsia="en-US"/>
          <w14:ligatures w14:val="standardContextual"/>
        </w:rPr>
      </w:pPr>
      <w:hyperlink w:anchor="_Toc199274299" w:history="1">
        <w:r w:rsidRPr="00F97AE1">
          <w:rPr>
            <w:rStyle w:val="Hyperlink"/>
            <w:noProof/>
          </w:rPr>
          <w:t>1. PĒTĪJUMA ANALĪTISKĀ NODAĻA</w:t>
        </w:r>
        <w:r>
          <w:rPr>
            <w:noProof/>
            <w:webHidden/>
          </w:rPr>
          <w:tab/>
        </w:r>
        <w:r>
          <w:rPr>
            <w:noProof/>
            <w:webHidden/>
          </w:rPr>
          <w:fldChar w:fldCharType="begin"/>
        </w:r>
        <w:r>
          <w:rPr>
            <w:noProof/>
            <w:webHidden/>
          </w:rPr>
          <w:instrText xml:space="preserve"> PAGEREF _Toc199274299 \h </w:instrText>
        </w:r>
        <w:r>
          <w:rPr>
            <w:noProof/>
            <w:webHidden/>
          </w:rPr>
        </w:r>
        <w:r>
          <w:rPr>
            <w:noProof/>
            <w:webHidden/>
          </w:rPr>
          <w:fldChar w:fldCharType="separate"/>
        </w:r>
        <w:r>
          <w:rPr>
            <w:noProof/>
            <w:webHidden/>
          </w:rPr>
          <w:t>8</w:t>
        </w:r>
        <w:r>
          <w:rPr>
            <w:noProof/>
            <w:webHidden/>
          </w:rPr>
          <w:fldChar w:fldCharType="end"/>
        </w:r>
      </w:hyperlink>
    </w:p>
    <w:p w14:paraId="4DB179BC" w14:textId="4E4264A2"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0" w:history="1">
        <w:r w:rsidRPr="00F97AE1">
          <w:rPr>
            <w:rStyle w:val="Hyperlink"/>
            <w:noProof/>
          </w:rPr>
          <w:t>1.1. Stāvokļa analīze un risinājuma aktualitāte</w:t>
        </w:r>
        <w:r>
          <w:rPr>
            <w:noProof/>
            <w:webHidden/>
          </w:rPr>
          <w:tab/>
        </w:r>
        <w:r>
          <w:rPr>
            <w:noProof/>
            <w:webHidden/>
          </w:rPr>
          <w:fldChar w:fldCharType="begin"/>
        </w:r>
        <w:r>
          <w:rPr>
            <w:noProof/>
            <w:webHidden/>
          </w:rPr>
          <w:instrText xml:space="preserve"> PAGEREF _Toc199274300 \h </w:instrText>
        </w:r>
        <w:r>
          <w:rPr>
            <w:noProof/>
            <w:webHidden/>
          </w:rPr>
        </w:r>
        <w:r>
          <w:rPr>
            <w:noProof/>
            <w:webHidden/>
          </w:rPr>
          <w:fldChar w:fldCharType="separate"/>
        </w:r>
        <w:r>
          <w:rPr>
            <w:noProof/>
            <w:webHidden/>
          </w:rPr>
          <w:t>8</w:t>
        </w:r>
        <w:r>
          <w:rPr>
            <w:noProof/>
            <w:webHidden/>
          </w:rPr>
          <w:fldChar w:fldCharType="end"/>
        </w:r>
      </w:hyperlink>
    </w:p>
    <w:p w14:paraId="2C980E52" w14:textId="0E2CC50E"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1" w:history="1">
        <w:r w:rsidRPr="00F97AE1">
          <w:rPr>
            <w:rStyle w:val="Hyperlink"/>
            <w:noProof/>
          </w:rPr>
          <w:t>1.2. Melanomas diagnostikas metodes</w:t>
        </w:r>
        <w:r>
          <w:rPr>
            <w:noProof/>
            <w:webHidden/>
          </w:rPr>
          <w:tab/>
        </w:r>
        <w:r>
          <w:rPr>
            <w:noProof/>
            <w:webHidden/>
          </w:rPr>
          <w:fldChar w:fldCharType="begin"/>
        </w:r>
        <w:r>
          <w:rPr>
            <w:noProof/>
            <w:webHidden/>
          </w:rPr>
          <w:instrText xml:space="preserve"> PAGEREF _Toc199274301 \h </w:instrText>
        </w:r>
        <w:r>
          <w:rPr>
            <w:noProof/>
            <w:webHidden/>
          </w:rPr>
        </w:r>
        <w:r>
          <w:rPr>
            <w:noProof/>
            <w:webHidden/>
          </w:rPr>
          <w:fldChar w:fldCharType="separate"/>
        </w:r>
        <w:r>
          <w:rPr>
            <w:noProof/>
            <w:webHidden/>
          </w:rPr>
          <w:t>9</w:t>
        </w:r>
        <w:r>
          <w:rPr>
            <w:noProof/>
            <w:webHidden/>
          </w:rPr>
          <w:fldChar w:fldCharType="end"/>
        </w:r>
      </w:hyperlink>
    </w:p>
    <w:p w14:paraId="606A1E47" w14:textId="72F2D2E8"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2" w:history="1">
        <w:r w:rsidRPr="00F97AE1">
          <w:rPr>
            <w:rStyle w:val="Hyperlink"/>
            <w:noProof/>
          </w:rPr>
          <w:t>1.3. Ultravioleto diožu pielietojums medicīnā</w:t>
        </w:r>
        <w:r>
          <w:rPr>
            <w:noProof/>
            <w:webHidden/>
          </w:rPr>
          <w:tab/>
        </w:r>
        <w:r>
          <w:rPr>
            <w:noProof/>
            <w:webHidden/>
          </w:rPr>
          <w:fldChar w:fldCharType="begin"/>
        </w:r>
        <w:r>
          <w:rPr>
            <w:noProof/>
            <w:webHidden/>
          </w:rPr>
          <w:instrText xml:space="preserve"> PAGEREF _Toc199274302 \h </w:instrText>
        </w:r>
        <w:r>
          <w:rPr>
            <w:noProof/>
            <w:webHidden/>
          </w:rPr>
        </w:r>
        <w:r>
          <w:rPr>
            <w:noProof/>
            <w:webHidden/>
          </w:rPr>
          <w:fldChar w:fldCharType="separate"/>
        </w:r>
        <w:r>
          <w:rPr>
            <w:noProof/>
            <w:webHidden/>
          </w:rPr>
          <w:t>16</w:t>
        </w:r>
        <w:r>
          <w:rPr>
            <w:noProof/>
            <w:webHidden/>
          </w:rPr>
          <w:fldChar w:fldCharType="end"/>
        </w:r>
      </w:hyperlink>
    </w:p>
    <w:p w14:paraId="6218765D" w14:textId="198ED2C5"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3" w:history="1">
        <w:r w:rsidRPr="00F97AE1">
          <w:rPr>
            <w:rStyle w:val="Hyperlink"/>
            <w:noProof/>
          </w:rPr>
          <w:t>1.4. Tehnoloģiskās puses analīze LED parametru kontrolē</w:t>
        </w:r>
        <w:r>
          <w:rPr>
            <w:noProof/>
            <w:webHidden/>
          </w:rPr>
          <w:tab/>
        </w:r>
        <w:r>
          <w:rPr>
            <w:noProof/>
            <w:webHidden/>
          </w:rPr>
          <w:fldChar w:fldCharType="begin"/>
        </w:r>
        <w:r>
          <w:rPr>
            <w:noProof/>
            <w:webHidden/>
          </w:rPr>
          <w:instrText xml:space="preserve"> PAGEREF _Toc199274303 \h </w:instrText>
        </w:r>
        <w:r>
          <w:rPr>
            <w:noProof/>
            <w:webHidden/>
          </w:rPr>
        </w:r>
        <w:r>
          <w:rPr>
            <w:noProof/>
            <w:webHidden/>
          </w:rPr>
          <w:fldChar w:fldCharType="separate"/>
        </w:r>
        <w:r>
          <w:rPr>
            <w:noProof/>
            <w:webHidden/>
          </w:rPr>
          <w:t>22</w:t>
        </w:r>
        <w:r>
          <w:rPr>
            <w:noProof/>
            <w:webHidden/>
          </w:rPr>
          <w:fldChar w:fldCharType="end"/>
        </w:r>
      </w:hyperlink>
    </w:p>
    <w:p w14:paraId="5F81AF31" w14:textId="3A03887D"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4" w:history="1">
        <w:r w:rsidRPr="00F97AE1">
          <w:rPr>
            <w:rStyle w:val="Hyperlink"/>
            <w:noProof/>
          </w:rPr>
          <w:t>1.5. LED un PID kontroles algoritmi</w:t>
        </w:r>
        <w:r>
          <w:rPr>
            <w:noProof/>
            <w:webHidden/>
          </w:rPr>
          <w:tab/>
        </w:r>
        <w:r>
          <w:rPr>
            <w:noProof/>
            <w:webHidden/>
          </w:rPr>
          <w:fldChar w:fldCharType="begin"/>
        </w:r>
        <w:r>
          <w:rPr>
            <w:noProof/>
            <w:webHidden/>
          </w:rPr>
          <w:instrText xml:space="preserve"> PAGEREF _Toc199274304 \h </w:instrText>
        </w:r>
        <w:r>
          <w:rPr>
            <w:noProof/>
            <w:webHidden/>
          </w:rPr>
        </w:r>
        <w:r>
          <w:rPr>
            <w:noProof/>
            <w:webHidden/>
          </w:rPr>
          <w:fldChar w:fldCharType="separate"/>
        </w:r>
        <w:r>
          <w:rPr>
            <w:noProof/>
            <w:webHidden/>
          </w:rPr>
          <w:t>25</w:t>
        </w:r>
        <w:r>
          <w:rPr>
            <w:noProof/>
            <w:webHidden/>
          </w:rPr>
          <w:fldChar w:fldCharType="end"/>
        </w:r>
      </w:hyperlink>
    </w:p>
    <w:p w14:paraId="0D2AC9BD" w14:textId="5D2B3DCC"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5" w:history="1">
        <w:r w:rsidRPr="00F97AE1">
          <w:rPr>
            <w:rStyle w:val="Hyperlink"/>
            <w:noProof/>
          </w:rPr>
          <w:t>1.6. Esošo risinājumu ierobežojumi</w:t>
        </w:r>
        <w:r>
          <w:rPr>
            <w:noProof/>
            <w:webHidden/>
          </w:rPr>
          <w:tab/>
        </w:r>
        <w:r>
          <w:rPr>
            <w:noProof/>
            <w:webHidden/>
          </w:rPr>
          <w:fldChar w:fldCharType="begin"/>
        </w:r>
        <w:r>
          <w:rPr>
            <w:noProof/>
            <w:webHidden/>
          </w:rPr>
          <w:instrText xml:space="preserve"> PAGEREF _Toc199274305 \h </w:instrText>
        </w:r>
        <w:r>
          <w:rPr>
            <w:noProof/>
            <w:webHidden/>
          </w:rPr>
        </w:r>
        <w:r>
          <w:rPr>
            <w:noProof/>
            <w:webHidden/>
          </w:rPr>
          <w:fldChar w:fldCharType="separate"/>
        </w:r>
        <w:r>
          <w:rPr>
            <w:noProof/>
            <w:webHidden/>
          </w:rPr>
          <w:t>26</w:t>
        </w:r>
        <w:r>
          <w:rPr>
            <w:noProof/>
            <w:webHidden/>
          </w:rPr>
          <w:fldChar w:fldCharType="end"/>
        </w:r>
      </w:hyperlink>
    </w:p>
    <w:p w14:paraId="3D8A1075" w14:textId="7283EA11"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6" w:history="1">
        <w:r w:rsidRPr="00F97AE1">
          <w:rPr>
            <w:rStyle w:val="Hyperlink"/>
            <w:noProof/>
          </w:rPr>
          <w:t>1.7. Līdzīgu pētījumu un risinājumu pārskats</w:t>
        </w:r>
        <w:r>
          <w:rPr>
            <w:noProof/>
            <w:webHidden/>
          </w:rPr>
          <w:tab/>
        </w:r>
        <w:r>
          <w:rPr>
            <w:noProof/>
            <w:webHidden/>
          </w:rPr>
          <w:fldChar w:fldCharType="begin"/>
        </w:r>
        <w:r>
          <w:rPr>
            <w:noProof/>
            <w:webHidden/>
          </w:rPr>
          <w:instrText xml:space="preserve"> PAGEREF _Toc199274306 \h </w:instrText>
        </w:r>
        <w:r>
          <w:rPr>
            <w:noProof/>
            <w:webHidden/>
          </w:rPr>
        </w:r>
        <w:r>
          <w:rPr>
            <w:noProof/>
            <w:webHidden/>
          </w:rPr>
          <w:fldChar w:fldCharType="separate"/>
        </w:r>
        <w:r>
          <w:rPr>
            <w:noProof/>
            <w:webHidden/>
          </w:rPr>
          <w:t>27</w:t>
        </w:r>
        <w:r>
          <w:rPr>
            <w:noProof/>
            <w:webHidden/>
          </w:rPr>
          <w:fldChar w:fldCharType="end"/>
        </w:r>
      </w:hyperlink>
    </w:p>
    <w:p w14:paraId="74A62634" w14:textId="3ACD6FD0" w:rsidR="000416F8" w:rsidRDefault="000416F8">
      <w:pPr>
        <w:pStyle w:val="TOC1"/>
        <w:tabs>
          <w:tab w:val="right" w:leader="dot" w:pos="8291"/>
        </w:tabs>
        <w:rPr>
          <w:rFonts w:asciiTheme="minorHAnsi" w:eastAsiaTheme="minorEastAsia" w:hAnsiTheme="minorHAnsi" w:cstheme="minorBidi"/>
          <w:caps w:val="0"/>
          <w:noProof/>
          <w:kern w:val="2"/>
          <w:szCs w:val="24"/>
          <w:lang w:val="en-US" w:eastAsia="en-US"/>
          <w14:ligatures w14:val="standardContextual"/>
        </w:rPr>
      </w:pPr>
      <w:hyperlink w:anchor="_Toc199274307" w:history="1">
        <w:r w:rsidRPr="00F97AE1">
          <w:rPr>
            <w:rStyle w:val="Hyperlink"/>
            <w:noProof/>
          </w:rPr>
          <w:t>2. SISTĒMAS PROTOTIPA REALIZĀCIJA</w:t>
        </w:r>
        <w:r>
          <w:rPr>
            <w:noProof/>
            <w:webHidden/>
          </w:rPr>
          <w:tab/>
        </w:r>
        <w:r>
          <w:rPr>
            <w:noProof/>
            <w:webHidden/>
          </w:rPr>
          <w:fldChar w:fldCharType="begin"/>
        </w:r>
        <w:r>
          <w:rPr>
            <w:noProof/>
            <w:webHidden/>
          </w:rPr>
          <w:instrText xml:space="preserve"> PAGEREF _Toc199274307 \h </w:instrText>
        </w:r>
        <w:r>
          <w:rPr>
            <w:noProof/>
            <w:webHidden/>
          </w:rPr>
        </w:r>
        <w:r>
          <w:rPr>
            <w:noProof/>
            <w:webHidden/>
          </w:rPr>
          <w:fldChar w:fldCharType="separate"/>
        </w:r>
        <w:r>
          <w:rPr>
            <w:noProof/>
            <w:webHidden/>
          </w:rPr>
          <w:t>29</w:t>
        </w:r>
        <w:r>
          <w:rPr>
            <w:noProof/>
            <w:webHidden/>
          </w:rPr>
          <w:fldChar w:fldCharType="end"/>
        </w:r>
      </w:hyperlink>
    </w:p>
    <w:p w14:paraId="25148098" w14:textId="43F82F67"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08" w:history="1">
        <w:r w:rsidRPr="00F97AE1">
          <w:rPr>
            <w:rStyle w:val="Hyperlink"/>
            <w:noProof/>
          </w:rPr>
          <w:t>2.1. Nepieciešamo algoritmu apskate un aprēķini</w:t>
        </w:r>
        <w:r>
          <w:rPr>
            <w:noProof/>
            <w:webHidden/>
          </w:rPr>
          <w:tab/>
        </w:r>
        <w:r>
          <w:rPr>
            <w:noProof/>
            <w:webHidden/>
          </w:rPr>
          <w:fldChar w:fldCharType="begin"/>
        </w:r>
        <w:r>
          <w:rPr>
            <w:noProof/>
            <w:webHidden/>
          </w:rPr>
          <w:instrText xml:space="preserve"> PAGEREF _Toc199274308 \h </w:instrText>
        </w:r>
        <w:r>
          <w:rPr>
            <w:noProof/>
            <w:webHidden/>
          </w:rPr>
        </w:r>
        <w:r>
          <w:rPr>
            <w:noProof/>
            <w:webHidden/>
          </w:rPr>
          <w:fldChar w:fldCharType="separate"/>
        </w:r>
        <w:r>
          <w:rPr>
            <w:noProof/>
            <w:webHidden/>
          </w:rPr>
          <w:t>30</w:t>
        </w:r>
        <w:r>
          <w:rPr>
            <w:noProof/>
            <w:webHidden/>
          </w:rPr>
          <w:fldChar w:fldCharType="end"/>
        </w:r>
      </w:hyperlink>
    </w:p>
    <w:p w14:paraId="1E9609AF" w14:textId="45D8E1CC" w:rsidR="000416F8" w:rsidRDefault="000416F8">
      <w:pPr>
        <w:pStyle w:val="TOC3"/>
        <w:tabs>
          <w:tab w:val="right" w:leader="dot" w:pos="8291"/>
        </w:tabs>
        <w:rPr>
          <w:rFonts w:asciiTheme="minorHAnsi" w:eastAsiaTheme="minorEastAsia" w:hAnsiTheme="minorHAnsi" w:cstheme="minorBidi"/>
          <w:noProof/>
          <w:kern w:val="2"/>
          <w:szCs w:val="24"/>
          <w:lang w:val="en-US" w:eastAsia="en-US"/>
          <w14:ligatures w14:val="standardContextual"/>
        </w:rPr>
      </w:pPr>
      <w:hyperlink w:anchor="_Toc199274309" w:history="1">
        <w:r w:rsidRPr="00F97AE1">
          <w:rPr>
            <w:rStyle w:val="Hyperlink"/>
            <w:noProof/>
          </w:rPr>
          <w:t>2.1.1. Ziegler – Nichols teorētiskais aprēķins</w:t>
        </w:r>
        <w:r>
          <w:rPr>
            <w:noProof/>
            <w:webHidden/>
          </w:rPr>
          <w:tab/>
        </w:r>
        <w:r>
          <w:rPr>
            <w:noProof/>
            <w:webHidden/>
          </w:rPr>
          <w:fldChar w:fldCharType="begin"/>
        </w:r>
        <w:r>
          <w:rPr>
            <w:noProof/>
            <w:webHidden/>
          </w:rPr>
          <w:instrText xml:space="preserve"> PAGEREF _Toc199274309 \h </w:instrText>
        </w:r>
        <w:r>
          <w:rPr>
            <w:noProof/>
            <w:webHidden/>
          </w:rPr>
        </w:r>
        <w:r>
          <w:rPr>
            <w:noProof/>
            <w:webHidden/>
          </w:rPr>
          <w:fldChar w:fldCharType="separate"/>
        </w:r>
        <w:r>
          <w:rPr>
            <w:noProof/>
            <w:webHidden/>
          </w:rPr>
          <w:t>30</w:t>
        </w:r>
        <w:r>
          <w:rPr>
            <w:noProof/>
            <w:webHidden/>
          </w:rPr>
          <w:fldChar w:fldCharType="end"/>
        </w:r>
      </w:hyperlink>
    </w:p>
    <w:p w14:paraId="7CFE3678" w14:textId="68886529" w:rsidR="000416F8" w:rsidRDefault="000416F8">
      <w:pPr>
        <w:pStyle w:val="TOC3"/>
        <w:tabs>
          <w:tab w:val="right" w:leader="dot" w:pos="8291"/>
        </w:tabs>
        <w:rPr>
          <w:rFonts w:asciiTheme="minorHAnsi" w:eastAsiaTheme="minorEastAsia" w:hAnsiTheme="minorHAnsi" w:cstheme="minorBidi"/>
          <w:noProof/>
          <w:kern w:val="2"/>
          <w:szCs w:val="24"/>
          <w:lang w:val="en-US" w:eastAsia="en-US"/>
          <w14:ligatures w14:val="standardContextual"/>
        </w:rPr>
      </w:pPr>
      <w:hyperlink w:anchor="_Toc199274310" w:history="1">
        <w:r w:rsidRPr="00F97AE1">
          <w:rPr>
            <w:rStyle w:val="Hyperlink"/>
            <w:noProof/>
          </w:rPr>
          <w:t>2.2.1. Gain Scheduling</w:t>
        </w:r>
        <w:r>
          <w:rPr>
            <w:noProof/>
            <w:webHidden/>
          </w:rPr>
          <w:tab/>
        </w:r>
        <w:r>
          <w:rPr>
            <w:noProof/>
            <w:webHidden/>
          </w:rPr>
          <w:fldChar w:fldCharType="begin"/>
        </w:r>
        <w:r>
          <w:rPr>
            <w:noProof/>
            <w:webHidden/>
          </w:rPr>
          <w:instrText xml:space="preserve"> PAGEREF _Toc199274310 \h </w:instrText>
        </w:r>
        <w:r>
          <w:rPr>
            <w:noProof/>
            <w:webHidden/>
          </w:rPr>
        </w:r>
        <w:r>
          <w:rPr>
            <w:noProof/>
            <w:webHidden/>
          </w:rPr>
          <w:fldChar w:fldCharType="separate"/>
        </w:r>
        <w:r>
          <w:rPr>
            <w:noProof/>
            <w:webHidden/>
          </w:rPr>
          <w:t>31</w:t>
        </w:r>
        <w:r>
          <w:rPr>
            <w:noProof/>
            <w:webHidden/>
          </w:rPr>
          <w:fldChar w:fldCharType="end"/>
        </w:r>
      </w:hyperlink>
    </w:p>
    <w:p w14:paraId="3F7C86C4" w14:textId="41A43AF4" w:rsidR="000416F8" w:rsidRDefault="000416F8">
      <w:pPr>
        <w:pStyle w:val="TOC3"/>
        <w:tabs>
          <w:tab w:val="right" w:leader="dot" w:pos="8291"/>
        </w:tabs>
        <w:rPr>
          <w:rFonts w:asciiTheme="minorHAnsi" w:eastAsiaTheme="minorEastAsia" w:hAnsiTheme="minorHAnsi" w:cstheme="minorBidi"/>
          <w:noProof/>
          <w:kern w:val="2"/>
          <w:szCs w:val="24"/>
          <w:lang w:val="en-US" w:eastAsia="en-US"/>
          <w14:ligatures w14:val="standardContextual"/>
        </w:rPr>
      </w:pPr>
      <w:hyperlink w:anchor="_Toc199274311" w:history="1">
        <w:r w:rsidRPr="00F97AE1">
          <w:rPr>
            <w:rStyle w:val="Hyperlink"/>
            <w:noProof/>
          </w:rPr>
          <w:t>2.3.1. Step response</w:t>
        </w:r>
        <w:r>
          <w:rPr>
            <w:noProof/>
            <w:webHidden/>
          </w:rPr>
          <w:tab/>
        </w:r>
        <w:r>
          <w:rPr>
            <w:noProof/>
            <w:webHidden/>
          </w:rPr>
          <w:fldChar w:fldCharType="begin"/>
        </w:r>
        <w:r>
          <w:rPr>
            <w:noProof/>
            <w:webHidden/>
          </w:rPr>
          <w:instrText xml:space="preserve"> PAGEREF _Toc199274311 \h </w:instrText>
        </w:r>
        <w:r>
          <w:rPr>
            <w:noProof/>
            <w:webHidden/>
          </w:rPr>
        </w:r>
        <w:r>
          <w:rPr>
            <w:noProof/>
            <w:webHidden/>
          </w:rPr>
          <w:fldChar w:fldCharType="separate"/>
        </w:r>
        <w:r>
          <w:rPr>
            <w:noProof/>
            <w:webHidden/>
          </w:rPr>
          <w:t>33</w:t>
        </w:r>
        <w:r>
          <w:rPr>
            <w:noProof/>
            <w:webHidden/>
          </w:rPr>
          <w:fldChar w:fldCharType="end"/>
        </w:r>
      </w:hyperlink>
    </w:p>
    <w:p w14:paraId="274AD9B5" w14:textId="449160A8" w:rsidR="000416F8" w:rsidRDefault="000416F8">
      <w:pPr>
        <w:pStyle w:val="TOC3"/>
        <w:tabs>
          <w:tab w:val="right" w:leader="dot" w:pos="8291"/>
        </w:tabs>
        <w:rPr>
          <w:rFonts w:asciiTheme="minorHAnsi" w:eastAsiaTheme="minorEastAsia" w:hAnsiTheme="minorHAnsi" w:cstheme="minorBidi"/>
          <w:noProof/>
          <w:kern w:val="2"/>
          <w:szCs w:val="24"/>
          <w:lang w:val="en-US" w:eastAsia="en-US"/>
          <w14:ligatures w14:val="standardContextual"/>
        </w:rPr>
      </w:pPr>
      <w:hyperlink w:anchor="_Toc199274312" w:history="1">
        <w:r w:rsidRPr="00F97AE1">
          <w:rPr>
            <w:rStyle w:val="Hyperlink"/>
            <w:noProof/>
          </w:rPr>
          <w:t>2.4.1. PID autotuning</w:t>
        </w:r>
        <w:r>
          <w:rPr>
            <w:noProof/>
            <w:webHidden/>
          </w:rPr>
          <w:tab/>
        </w:r>
        <w:r>
          <w:rPr>
            <w:noProof/>
            <w:webHidden/>
          </w:rPr>
          <w:fldChar w:fldCharType="begin"/>
        </w:r>
        <w:r>
          <w:rPr>
            <w:noProof/>
            <w:webHidden/>
          </w:rPr>
          <w:instrText xml:space="preserve"> PAGEREF _Toc199274312 \h </w:instrText>
        </w:r>
        <w:r>
          <w:rPr>
            <w:noProof/>
            <w:webHidden/>
          </w:rPr>
        </w:r>
        <w:r>
          <w:rPr>
            <w:noProof/>
            <w:webHidden/>
          </w:rPr>
          <w:fldChar w:fldCharType="separate"/>
        </w:r>
        <w:r>
          <w:rPr>
            <w:noProof/>
            <w:webHidden/>
          </w:rPr>
          <w:t>34</w:t>
        </w:r>
        <w:r>
          <w:rPr>
            <w:noProof/>
            <w:webHidden/>
          </w:rPr>
          <w:fldChar w:fldCharType="end"/>
        </w:r>
      </w:hyperlink>
    </w:p>
    <w:p w14:paraId="7D8EB9AF" w14:textId="72021903"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13" w:history="1">
        <w:r w:rsidRPr="00F97AE1">
          <w:rPr>
            <w:rStyle w:val="Hyperlink"/>
            <w:noProof/>
          </w:rPr>
          <w:t>2.2. Sistēmas elektriskā slēguma izveide</w:t>
        </w:r>
        <w:r>
          <w:rPr>
            <w:noProof/>
            <w:webHidden/>
          </w:rPr>
          <w:tab/>
        </w:r>
        <w:r>
          <w:rPr>
            <w:noProof/>
            <w:webHidden/>
          </w:rPr>
          <w:fldChar w:fldCharType="begin"/>
        </w:r>
        <w:r>
          <w:rPr>
            <w:noProof/>
            <w:webHidden/>
          </w:rPr>
          <w:instrText xml:space="preserve"> PAGEREF _Toc199274313 \h </w:instrText>
        </w:r>
        <w:r>
          <w:rPr>
            <w:noProof/>
            <w:webHidden/>
          </w:rPr>
        </w:r>
        <w:r>
          <w:rPr>
            <w:noProof/>
            <w:webHidden/>
          </w:rPr>
          <w:fldChar w:fldCharType="separate"/>
        </w:r>
        <w:r>
          <w:rPr>
            <w:noProof/>
            <w:webHidden/>
          </w:rPr>
          <w:t>35</w:t>
        </w:r>
        <w:r>
          <w:rPr>
            <w:noProof/>
            <w:webHidden/>
          </w:rPr>
          <w:fldChar w:fldCharType="end"/>
        </w:r>
      </w:hyperlink>
    </w:p>
    <w:p w14:paraId="677672F8" w14:textId="23BD1DD0"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14" w:history="1">
        <w:r w:rsidRPr="00F97AE1">
          <w:rPr>
            <w:rStyle w:val="Hyperlink"/>
            <w:noProof/>
          </w:rPr>
          <w:t>2.3. Sistēmas elektriskās ķēdes detaļas un aprēķini</w:t>
        </w:r>
        <w:r>
          <w:rPr>
            <w:noProof/>
            <w:webHidden/>
          </w:rPr>
          <w:tab/>
        </w:r>
        <w:r>
          <w:rPr>
            <w:noProof/>
            <w:webHidden/>
          </w:rPr>
          <w:fldChar w:fldCharType="begin"/>
        </w:r>
        <w:r>
          <w:rPr>
            <w:noProof/>
            <w:webHidden/>
          </w:rPr>
          <w:instrText xml:space="preserve"> PAGEREF _Toc199274314 \h </w:instrText>
        </w:r>
        <w:r>
          <w:rPr>
            <w:noProof/>
            <w:webHidden/>
          </w:rPr>
        </w:r>
        <w:r>
          <w:rPr>
            <w:noProof/>
            <w:webHidden/>
          </w:rPr>
          <w:fldChar w:fldCharType="separate"/>
        </w:r>
        <w:r>
          <w:rPr>
            <w:noProof/>
            <w:webHidden/>
          </w:rPr>
          <w:t>37</w:t>
        </w:r>
        <w:r>
          <w:rPr>
            <w:noProof/>
            <w:webHidden/>
          </w:rPr>
          <w:fldChar w:fldCharType="end"/>
        </w:r>
      </w:hyperlink>
    </w:p>
    <w:p w14:paraId="462592CC" w14:textId="16EAA5A5"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15" w:history="1">
        <w:r w:rsidRPr="00F97AE1">
          <w:rPr>
            <w:rStyle w:val="Hyperlink"/>
            <w:noProof/>
          </w:rPr>
          <w:t>2.4. Sistēmu sensoru un LED stabilitātes pārbaude</w:t>
        </w:r>
        <w:r>
          <w:rPr>
            <w:noProof/>
            <w:webHidden/>
          </w:rPr>
          <w:tab/>
        </w:r>
        <w:r>
          <w:rPr>
            <w:noProof/>
            <w:webHidden/>
          </w:rPr>
          <w:fldChar w:fldCharType="begin"/>
        </w:r>
        <w:r>
          <w:rPr>
            <w:noProof/>
            <w:webHidden/>
          </w:rPr>
          <w:instrText xml:space="preserve"> PAGEREF _Toc199274315 \h </w:instrText>
        </w:r>
        <w:r>
          <w:rPr>
            <w:noProof/>
            <w:webHidden/>
          </w:rPr>
        </w:r>
        <w:r>
          <w:rPr>
            <w:noProof/>
            <w:webHidden/>
          </w:rPr>
          <w:fldChar w:fldCharType="separate"/>
        </w:r>
        <w:r>
          <w:rPr>
            <w:noProof/>
            <w:webHidden/>
          </w:rPr>
          <w:t>41</w:t>
        </w:r>
        <w:r>
          <w:rPr>
            <w:noProof/>
            <w:webHidden/>
          </w:rPr>
          <w:fldChar w:fldCharType="end"/>
        </w:r>
      </w:hyperlink>
    </w:p>
    <w:p w14:paraId="2A7D7BDF" w14:textId="4FDA2360"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16" w:history="1">
        <w:r w:rsidRPr="00F97AE1">
          <w:rPr>
            <w:rStyle w:val="Hyperlink"/>
            <w:noProof/>
          </w:rPr>
          <w:t>2.5. Sistēmas eksperimentālās darbības apraksts</w:t>
        </w:r>
        <w:r>
          <w:rPr>
            <w:noProof/>
            <w:webHidden/>
          </w:rPr>
          <w:tab/>
        </w:r>
        <w:r>
          <w:rPr>
            <w:noProof/>
            <w:webHidden/>
          </w:rPr>
          <w:fldChar w:fldCharType="begin"/>
        </w:r>
        <w:r>
          <w:rPr>
            <w:noProof/>
            <w:webHidden/>
          </w:rPr>
          <w:instrText xml:space="preserve"> PAGEREF _Toc199274316 \h </w:instrText>
        </w:r>
        <w:r>
          <w:rPr>
            <w:noProof/>
            <w:webHidden/>
          </w:rPr>
        </w:r>
        <w:r>
          <w:rPr>
            <w:noProof/>
            <w:webHidden/>
          </w:rPr>
          <w:fldChar w:fldCharType="separate"/>
        </w:r>
        <w:r>
          <w:rPr>
            <w:noProof/>
            <w:webHidden/>
          </w:rPr>
          <w:t>44</w:t>
        </w:r>
        <w:r>
          <w:rPr>
            <w:noProof/>
            <w:webHidden/>
          </w:rPr>
          <w:fldChar w:fldCharType="end"/>
        </w:r>
      </w:hyperlink>
    </w:p>
    <w:p w14:paraId="2B05D2BC" w14:textId="55626916"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17" w:history="1">
        <w:r w:rsidRPr="00F97AE1">
          <w:rPr>
            <w:rStyle w:val="Hyperlink"/>
            <w:noProof/>
          </w:rPr>
          <w:t>2.6. PID algoritma izstrāde</w:t>
        </w:r>
        <w:r>
          <w:rPr>
            <w:noProof/>
            <w:webHidden/>
          </w:rPr>
          <w:tab/>
        </w:r>
        <w:r>
          <w:rPr>
            <w:noProof/>
            <w:webHidden/>
          </w:rPr>
          <w:fldChar w:fldCharType="begin"/>
        </w:r>
        <w:r>
          <w:rPr>
            <w:noProof/>
            <w:webHidden/>
          </w:rPr>
          <w:instrText xml:space="preserve"> PAGEREF _Toc199274317 \h </w:instrText>
        </w:r>
        <w:r>
          <w:rPr>
            <w:noProof/>
            <w:webHidden/>
          </w:rPr>
        </w:r>
        <w:r>
          <w:rPr>
            <w:noProof/>
            <w:webHidden/>
          </w:rPr>
          <w:fldChar w:fldCharType="separate"/>
        </w:r>
        <w:r>
          <w:rPr>
            <w:noProof/>
            <w:webHidden/>
          </w:rPr>
          <w:t>44</w:t>
        </w:r>
        <w:r>
          <w:rPr>
            <w:noProof/>
            <w:webHidden/>
          </w:rPr>
          <w:fldChar w:fldCharType="end"/>
        </w:r>
      </w:hyperlink>
    </w:p>
    <w:p w14:paraId="19723D08" w14:textId="53089998" w:rsidR="000416F8" w:rsidRDefault="000416F8">
      <w:pPr>
        <w:pStyle w:val="TOC1"/>
        <w:tabs>
          <w:tab w:val="right" w:leader="dot" w:pos="8291"/>
        </w:tabs>
        <w:rPr>
          <w:rFonts w:asciiTheme="minorHAnsi" w:eastAsiaTheme="minorEastAsia" w:hAnsiTheme="minorHAnsi" w:cstheme="minorBidi"/>
          <w:caps w:val="0"/>
          <w:noProof/>
          <w:kern w:val="2"/>
          <w:szCs w:val="24"/>
          <w:lang w:val="en-US" w:eastAsia="en-US"/>
          <w14:ligatures w14:val="standardContextual"/>
        </w:rPr>
      </w:pPr>
      <w:hyperlink w:anchor="_Toc199274318" w:history="1">
        <w:r w:rsidRPr="00F97AE1">
          <w:rPr>
            <w:rStyle w:val="Hyperlink"/>
            <w:noProof/>
          </w:rPr>
          <w:t>3. Sistēmas prototipa testēšana</w:t>
        </w:r>
        <w:r>
          <w:rPr>
            <w:noProof/>
            <w:webHidden/>
          </w:rPr>
          <w:tab/>
        </w:r>
        <w:r>
          <w:rPr>
            <w:noProof/>
            <w:webHidden/>
          </w:rPr>
          <w:fldChar w:fldCharType="begin"/>
        </w:r>
        <w:r>
          <w:rPr>
            <w:noProof/>
            <w:webHidden/>
          </w:rPr>
          <w:instrText xml:space="preserve"> PAGEREF _Toc199274318 \h </w:instrText>
        </w:r>
        <w:r>
          <w:rPr>
            <w:noProof/>
            <w:webHidden/>
          </w:rPr>
        </w:r>
        <w:r>
          <w:rPr>
            <w:noProof/>
            <w:webHidden/>
          </w:rPr>
          <w:fldChar w:fldCharType="separate"/>
        </w:r>
        <w:r>
          <w:rPr>
            <w:noProof/>
            <w:webHidden/>
          </w:rPr>
          <w:t>48</w:t>
        </w:r>
        <w:r>
          <w:rPr>
            <w:noProof/>
            <w:webHidden/>
          </w:rPr>
          <w:fldChar w:fldCharType="end"/>
        </w:r>
      </w:hyperlink>
    </w:p>
    <w:p w14:paraId="4E9C215D" w14:textId="5368F108"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19" w:history="1">
        <w:r w:rsidRPr="00F97AE1">
          <w:rPr>
            <w:rStyle w:val="Hyperlink"/>
            <w:noProof/>
          </w:rPr>
          <w:t>3.1. LED uzkaršanas pētījums</w:t>
        </w:r>
        <w:r>
          <w:rPr>
            <w:noProof/>
            <w:webHidden/>
          </w:rPr>
          <w:tab/>
        </w:r>
        <w:r>
          <w:rPr>
            <w:noProof/>
            <w:webHidden/>
          </w:rPr>
          <w:fldChar w:fldCharType="begin"/>
        </w:r>
        <w:r>
          <w:rPr>
            <w:noProof/>
            <w:webHidden/>
          </w:rPr>
          <w:instrText xml:space="preserve"> PAGEREF _Toc199274319 \h </w:instrText>
        </w:r>
        <w:r>
          <w:rPr>
            <w:noProof/>
            <w:webHidden/>
          </w:rPr>
        </w:r>
        <w:r>
          <w:rPr>
            <w:noProof/>
            <w:webHidden/>
          </w:rPr>
          <w:fldChar w:fldCharType="separate"/>
        </w:r>
        <w:r>
          <w:rPr>
            <w:noProof/>
            <w:webHidden/>
          </w:rPr>
          <w:t>48</w:t>
        </w:r>
        <w:r>
          <w:rPr>
            <w:noProof/>
            <w:webHidden/>
          </w:rPr>
          <w:fldChar w:fldCharType="end"/>
        </w:r>
      </w:hyperlink>
    </w:p>
    <w:p w14:paraId="56B8D53C" w14:textId="6EF6288F" w:rsidR="000416F8" w:rsidRDefault="000416F8">
      <w:pPr>
        <w:pStyle w:val="TOC2"/>
        <w:rPr>
          <w:rFonts w:asciiTheme="minorHAnsi" w:eastAsiaTheme="minorEastAsia" w:hAnsiTheme="minorHAnsi" w:cstheme="minorBidi"/>
          <w:noProof/>
          <w:kern w:val="2"/>
          <w:szCs w:val="24"/>
          <w:lang w:val="en-US" w:eastAsia="en-US"/>
          <w14:ligatures w14:val="standardContextual"/>
        </w:rPr>
      </w:pPr>
      <w:hyperlink w:anchor="_Toc199274320" w:history="1">
        <w:r w:rsidRPr="00F97AE1">
          <w:rPr>
            <w:rStyle w:val="Hyperlink"/>
            <w:noProof/>
          </w:rPr>
          <w:t>3.2. PID algoritma pārbaude ar iepriekš uzsildīto UV LED</w:t>
        </w:r>
        <w:r>
          <w:rPr>
            <w:noProof/>
            <w:webHidden/>
          </w:rPr>
          <w:tab/>
        </w:r>
        <w:r>
          <w:rPr>
            <w:noProof/>
            <w:webHidden/>
          </w:rPr>
          <w:fldChar w:fldCharType="begin"/>
        </w:r>
        <w:r>
          <w:rPr>
            <w:noProof/>
            <w:webHidden/>
          </w:rPr>
          <w:instrText xml:space="preserve"> PAGEREF _Toc199274320 \h </w:instrText>
        </w:r>
        <w:r>
          <w:rPr>
            <w:noProof/>
            <w:webHidden/>
          </w:rPr>
        </w:r>
        <w:r>
          <w:rPr>
            <w:noProof/>
            <w:webHidden/>
          </w:rPr>
          <w:fldChar w:fldCharType="separate"/>
        </w:r>
        <w:r>
          <w:rPr>
            <w:noProof/>
            <w:webHidden/>
          </w:rPr>
          <w:t>50</w:t>
        </w:r>
        <w:r>
          <w:rPr>
            <w:noProof/>
            <w:webHidden/>
          </w:rPr>
          <w:fldChar w:fldCharType="end"/>
        </w:r>
      </w:hyperlink>
    </w:p>
    <w:p w14:paraId="0BD94095" w14:textId="172DDFDA" w:rsidR="000416F8" w:rsidRDefault="000416F8">
      <w:pPr>
        <w:pStyle w:val="TOC1"/>
        <w:tabs>
          <w:tab w:val="right" w:leader="dot" w:pos="8291"/>
        </w:tabs>
        <w:rPr>
          <w:rFonts w:asciiTheme="minorHAnsi" w:eastAsiaTheme="minorEastAsia" w:hAnsiTheme="minorHAnsi" w:cstheme="minorBidi"/>
          <w:caps w:val="0"/>
          <w:noProof/>
          <w:kern w:val="2"/>
          <w:szCs w:val="24"/>
          <w:lang w:val="en-US" w:eastAsia="en-US"/>
          <w14:ligatures w14:val="standardContextual"/>
        </w:rPr>
      </w:pPr>
      <w:hyperlink w:anchor="_Toc199274321" w:history="1">
        <w:r w:rsidRPr="00F97AE1">
          <w:rPr>
            <w:rStyle w:val="Hyperlink"/>
            <w:noProof/>
          </w:rPr>
          <w:t>Rezultāti un secinājumi</w:t>
        </w:r>
        <w:r>
          <w:rPr>
            <w:noProof/>
            <w:webHidden/>
          </w:rPr>
          <w:tab/>
        </w:r>
        <w:r>
          <w:rPr>
            <w:noProof/>
            <w:webHidden/>
          </w:rPr>
          <w:fldChar w:fldCharType="begin"/>
        </w:r>
        <w:r>
          <w:rPr>
            <w:noProof/>
            <w:webHidden/>
          </w:rPr>
          <w:instrText xml:space="preserve"> PAGEREF _Toc199274321 \h </w:instrText>
        </w:r>
        <w:r>
          <w:rPr>
            <w:noProof/>
            <w:webHidden/>
          </w:rPr>
        </w:r>
        <w:r>
          <w:rPr>
            <w:noProof/>
            <w:webHidden/>
          </w:rPr>
          <w:fldChar w:fldCharType="separate"/>
        </w:r>
        <w:r>
          <w:rPr>
            <w:noProof/>
            <w:webHidden/>
          </w:rPr>
          <w:t>55</w:t>
        </w:r>
        <w:r>
          <w:rPr>
            <w:noProof/>
            <w:webHidden/>
          </w:rPr>
          <w:fldChar w:fldCharType="end"/>
        </w:r>
      </w:hyperlink>
    </w:p>
    <w:p w14:paraId="288F492E" w14:textId="0308FD7C" w:rsidR="000416F8" w:rsidRDefault="000416F8">
      <w:pPr>
        <w:pStyle w:val="TOC1"/>
        <w:tabs>
          <w:tab w:val="right" w:leader="dot" w:pos="8291"/>
        </w:tabs>
        <w:rPr>
          <w:rFonts w:asciiTheme="minorHAnsi" w:eastAsiaTheme="minorEastAsia" w:hAnsiTheme="minorHAnsi" w:cstheme="minorBidi"/>
          <w:caps w:val="0"/>
          <w:noProof/>
          <w:kern w:val="2"/>
          <w:szCs w:val="24"/>
          <w:lang w:val="en-US" w:eastAsia="en-US"/>
          <w14:ligatures w14:val="standardContextual"/>
        </w:rPr>
      </w:pPr>
      <w:hyperlink w:anchor="_Toc199274322" w:history="1">
        <w:r w:rsidRPr="00F97AE1">
          <w:rPr>
            <w:rStyle w:val="Hyperlink"/>
            <w:noProof/>
          </w:rPr>
          <w:t>Izmantotie informācijas avoti</w:t>
        </w:r>
        <w:r>
          <w:rPr>
            <w:noProof/>
            <w:webHidden/>
          </w:rPr>
          <w:tab/>
        </w:r>
        <w:r>
          <w:rPr>
            <w:noProof/>
            <w:webHidden/>
          </w:rPr>
          <w:fldChar w:fldCharType="begin"/>
        </w:r>
        <w:r>
          <w:rPr>
            <w:noProof/>
            <w:webHidden/>
          </w:rPr>
          <w:instrText xml:space="preserve"> PAGEREF _Toc199274322 \h </w:instrText>
        </w:r>
        <w:r>
          <w:rPr>
            <w:noProof/>
            <w:webHidden/>
          </w:rPr>
        </w:r>
        <w:r>
          <w:rPr>
            <w:noProof/>
            <w:webHidden/>
          </w:rPr>
          <w:fldChar w:fldCharType="separate"/>
        </w:r>
        <w:r>
          <w:rPr>
            <w:noProof/>
            <w:webHidden/>
          </w:rPr>
          <w:t>57</w:t>
        </w:r>
        <w:r>
          <w:rPr>
            <w:noProof/>
            <w:webHidden/>
          </w:rPr>
          <w:fldChar w:fldCharType="end"/>
        </w:r>
      </w:hyperlink>
    </w:p>
    <w:p w14:paraId="0FDD7FE8" w14:textId="1BF73444" w:rsidR="007477CF" w:rsidRDefault="004C75F7" w:rsidP="007477CF">
      <w:pPr>
        <w:rPr>
          <w:rFonts w:eastAsia="Times New Roman"/>
          <w:caps/>
          <w:szCs w:val="20"/>
          <w:lang w:eastAsia="lv-LV"/>
        </w:rPr>
      </w:pPr>
      <w:r>
        <w:rPr>
          <w:rFonts w:eastAsia="Times New Roman"/>
          <w:caps/>
          <w:szCs w:val="20"/>
          <w:lang w:eastAsia="lv-LV"/>
        </w:rPr>
        <w:fldChar w:fldCharType="end"/>
      </w:r>
      <w:r w:rsidR="007477CF">
        <w:rPr>
          <w:rFonts w:eastAsia="Times New Roman"/>
          <w:caps/>
          <w:szCs w:val="20"/>
          <w:lang w:eastAsia="lv-LV"/>
        </w:rPr>
        <w:t>PIELIKUMI</w:t>
      </w:r>
    </w:p>
    <w:p w14:paraId="4C2D84C9" w14:textId="77777777" w:rsidR="009216DA" w:rsidRDefault="00006027" w:rsidP="00551937">
      <w:pPr>
        <w:pStyle w:val="Teksts"/>
      </w:pPr>
      <w:r w:rsidRPr="000B6971">
        <w:t>1. pielikums.</w:t>
      </w:r>
      <w:r w:rsidR="009216DA">
        <w:t xml:space="preserve"> </w:t>
      </w:r>
      <w:r w:rsidR="009216DA">
        <w:t>Izstrādātā PID algoritma kods</w:t>
      </w:r>
    </w:p>
    <w:p w14:paraId="3F809583" w14:textId="094BF421" w:rsidR="00006027" w:rsidRDefault="00006027" w:rsidP="00672DCE">
      <w:pPr>
        <w:ind w:left="284"/>
      </w:pPr>
      <w:r w:rsidRPr="000B6971">
        <w:t xml:space="preserve"> </w:t>
      </w:r>
    </w:p>
    <w:p w14:paraId="13030C03" w14:textId="77777777" w:rsidR="00142C5C" w:rsidRDefault="00142C5C">
      <w:pPr>
        <w:spacing w:after="160" w:line="259" w:lineRule="auto"/>
        <w:jc w:val="left"/>
        <w:rPr>
          <w:rFonts w:ascii="Times New Roman Bold" w:hAnsi="Times New Roman Bold"/>
          <w:b/>
          <w:bCs/>
          <w:caps/>
          <w:sz w:val="28"/>
          <w:szCs w:val="28"/>
        </w:rPr>
      </w:pPr>
      <w:r>
        <w:br w:type="page"/>
      </w:r>
    </w:p>
    <w:p w14:paraId="3D8C54D9" w14:textId="18F1E5A1" w:rsidR="000D4CAB" w:rsidRPr="00E47624" w:rsidRDefault="000D4CAB" w:rsidP="00672DCE">
      <w:pPr>
        <w:pStyle w:val="1-lmea-virsraksts"/>
      </w:pPr>
      <w:bookmarkStart w:id="10" w:name="_Toc199274298"/>
      <w:r w:rsidRPr="00E47624">
        <w:lastRenderedPageBreak/>
        <w:t>Ievads</w:t>
      </w:r>
      <w:bookmarkEnd w:id="10"/>
    </w:p>
    <w:p w14:paraId="19544EE9" w14:textId="77777777" w:rsidR="00862745" w:rsidRDefault="00862745" w:rsidP="00862745">
      <w:pPr>
        <w:pStyle w:val="Uzskaitjums-aizzmes"/>
        <w:numPr>
          <w:ilvl w:val="0"/>
          <w:numId w:val="0"/>
        </w:numPr>
        <w:ind w:firstLine="720"/>
      </w:pPr>
      <w:r>
        <w:t xml:space="preserve">Ādas </w:t>
      </w:r>
      <w:proofErr w:type="spellStart"/>
      <w:r>
        <w:t>melanoma</w:t>
      </w:r>
      <w:proofErr w:type="spellEnd"/>
      <w:r>
        <w:t xml:space="preserve"> un citi </w:t>
      </w:r>
      <w:proofErr w:type="spellStart"/>
      <w:r>
        <w:t>nelabvelīgie</w:t>
      </w:r>
      <w:proofErr w:type="spellEnd"/>
      <w:r>
        <w:t xml:space="preserve"> ādas audzēji ir viena no visbiežāk sastopamām onkoloģiskām slimībām Latvijā un tās izplatība turpina pieaugt. Katru gadu Latvijā vidēji tiek reģistrēti 215 jauni </w:t>
      </w:r>
      <w:proofErr w:type="spellStart"/>
      <w:r>
        <w:t>melanomas</w:t>
      </w:r>
      <w:proofErr w:type="spellEnd"/>
      <w:r>
        <w:t xml:space="preserve"> gadījumi un 1410 citu veidu ļaundabīgie ādas audzēji [1]. 2022. gadā no ādas </w:t>
      </w:r>
      <w:proofErr w:type="spellStart"/>
      <w:r>
        <w:t>melanomas</w:t>
      </w:r>
      <w:proofErr w:type="spellEnd"/>
      <w:r>
        <w:t xml:space="preserve"> nomira 69 cilvēki, bet no citiem audzējiem – 53 [1]., turklāt saslimstība ar šāda veida onkoloģiskām slimībām tiek diagnosticēta arvien jaunākiem cilvēkiem vecumā no 20 līdz 54 gadiem [1]. Šie dati norāda uz nopietnu veselības problēmu sabiedrībā, kas prasa efektīvu risinājumu nelabvēlīgo ādās audzēju agrīnai diagnostikai.</w:t>
      </w:r>
    </w:p>
    <w:p w14:paraId="5263FF35" w14:textId="77777777" w:rsidR="00862745" w:rsidRDefault="00862745" w:rsidP="00862745">
      <w:pPr>
        <w:pStyle w:val="Uzskaitjums-aizzmes"/>
        <w:numPr>
          <w:ilvl w:val="0"/>
          <w:numId w:val="0"/>
        </w:numPr>
        <w:ind w:firstLine="720"/>
      </w:pPr>
      <w:r>
        <w:t xml:space="preserve">Ultravioletais (turpmāk UV) starojums ir viens no vairākiem galvenajiem faktoriem kas ietekmē audzēju attīstību cilvēkiem. Savukārt, UV starojums vienlaikus spēlē nozīmīgu lomu ādas </w:t>
      </w:r>
      <w:proofErr w:type="spellStart"/>
      <w:r>
        <w:t>melanomas</w:t>
      </w:r>
      <w:proofErr w:type="spellEnd"/>
      <w:r>
        <w:t xml:space="preserve"> diagnostikā, jo UV starojuma dēļ tiek iegūtas augstas kvalitātes attēli, kuri ir svarīgi ādas </w:t>
      </w:r>
      <w:proofErr w:type="spellStart"/>
      <w:r>
        <w:t>melanomas</w:t>
      </w:r>
      <w:proofErr w:type="spellEnd"/>
      <w:r>
        <w:t xml:space="preserve"> agrīnā diagnostikā.</w:t>
      </w:r>
    </w:p>
    <w:p w14:paraId="614287CB" w14:textId="77777777" w:rsidR="00862745" w:rsidRDefault="00862745" w:rsidP="00862745">
      <w:pPr>
        <w:pStyle w:val="Uzskaitjums-aizzmes"/>
        <w:numPr>
          <w:ilvl w:val="0"/>
          <w:numId w:val="0"/>
        </w:numPr>
        <w:ind w:firstLine="720"/>
      </w:pPr>
      <w:r>
        <w:t xml:space="preserve">Rīgas Tehniskās universitātes (RTU) un Latvijas Universitātes (LU) izstrādātā </w:t>
      </w:r>
      <w:proofErr w:type="spellStart"/>
      <w:r>
        <w:t>melanomas</w:t>
      </w:r>
      <w:proofErr w:type="spellEnd"/>
      <w:r>
        <w:t xml:space="preserve"> diagnostikas ierīce piedāvā inovatīvu un </w:t>
      </w:r>
      <w:proofErr w:type="spellStart"/>
      <w:r>
        <w:t>neinvanzīvu</w:t>
      </w:r>
      <w:proofErr w:type="spellEnd"/>
      <w:r>
        <w:t xml:space="preserve"> risinājumu agrīnās diagnostikas veikšanai [2], kuras efektivitāti var uzlabot optimizējot UV diožu starojuma parametrus, piemēram, kā to temperatūra, spilgtums un dzīves cikls.</w:t>
      </w:r>
    </w:p>
    <w:p w14:paraId="50605408" w14:textId="77777777" w:rsidR="00862745" w:rsidRDefault="00862745" w:rsidP="00862745">
      <w:pPr>
        <w:pStyle w:val="Uzskaitjums-aizzmes"/>
        <w:numPr>
          <w:ilvl w:val="0"/>
          <w:numId w:val="0"/>
        </w:numPr>
        <w:ind w:firstLine="720"/>
      </w:pPr>
      <w:r>
        <w:t xml:space="preserve">Bakalaura darba un tā pētījuma motivācija ir balstīta uz nepieciešamību uzlabot ādas </w:t>
      </w:r>
      <w:proofErr w:type="spellStart"/>
      <w:r>
        <w:t>melanomas</w:t>
      </w:r>
      <w:proofErr w:type="spellEnd"/>
      <w:r>
        <w:t xml:space="preserve"> diagnostikas ierīces spēju veikt kvalitatīvus attēlus, kas, savukārt uzlabos pašas diagnostikas precizitāti izstrādājot adaptīvo sistēmu, kura tiek balstīta uz PID algoritma. Šāda pieeja ļaus kompensēt ādas dabiski vājo starojumu un nodrošinās vienmērīgu apgaismojumu diagnostikas procesā.</w:t>
      </w:r>
    </w:p>
    <w:p w14:paraId="1A849638" w14:textId="77777777" w:rsidR="00862745" w:rsidRPr="00F02283" w:rsidRDefault="00862745" w:rsidP="00862745">
      <w:pPr>
        <w:pStyle w:val="Uzskaitjums-aizzmes"/>
        <w:numPr>
          <w:ilvl w:val="0"/>
          <w:numId w:val="0"/>
        </w:numPr>
        <w:ind w:firstLine="720"/>
      </w:pPr>
    </w:p>
    <w:p w14:paraId="6B83979E" w14:textId="77777777" w:rsidR="00862745" w:rsidRDefault="00862745" w:rsidP="00862745">
      <w:pPr>
        <w:pStyle w:val="Teksts"/>
      </w:pPr>
      <w:r>
        <w:t xml:space="preserve">Bakalaura darba </w:t>
      </w:r>
      <w:r w:rsidRPr="00AC1932">
        <w:rPr>
          <w:b/>
          <w:bCs/>
        </w:rPr>
        <w:t>mērķis</w:t>
      </w:r>
      <w:r>
        <w:t xml:space="preserve"> - izstrādāt un izpētīt adaptīvu sistēmu starojuma parametru kontrolei ādas </w:t>
      </w:r>
      <w:proofErr w:type="spellStart"/>
      <w:r>
        <w:t>melanomas</w:t>
      </w:r>
      <w:proofErr w:type="spellEnd"/>
      <w:r>
        <w:t xml:space="preserve"> agrīnai diagnostikai.</w:t>
      </w:r>
    </w:p>
    <w:p w14:paraId="325C67DC" w14:textId="77777777" w:rsidR="00862745" w:rsidRDefault="00862745" w:rsidP="00862745">
      <w:pPr>
        <w:pStyle w:val="Teksts"/>
      </w:pPr>
      <w:r>
        <w:t xml:space="preserve"> </w:t>
      </w:r>
    </w:p>
    <w:p w14:paraId="1E092649" w14:textId="77777777" w:rsidR="00862745" w:rsidRDefault="00862745" w:rsidP="00862745">
      <w:pPr>
        <w:pStyle w:val="Teksts"/>
      </w:pPr>
      <w:r>
        <w:t>Izstrādātā sistēma optimizēs un pielāgos UV starojuma intensitāti, starojuma viļņa garumu un tā laiku,  pielāgojoties mainīgiem vides apstākļiem un pašu pacientu individuālajām ādas īpašībām, piemēram, kā ādas krāsa, ādas pigmentācija, u.c. ar ādu saistītie parametri un tās īpašības.</w:t>
      </w:r>
    </w:p>
    <w:p w14:paraId="600E7D4F" w14:textId="77777777" w:rsidR="00862745" w:rsidRDefault="00862745" w:rsidP="00862745">
      <w:pPr>
        <w:pStyle w:val="Teksts"/>
      </w:pPr>
    </w:p>
    <w:p w14:paraId="26EA21C8" w14:textId="77777777" w:rsidR="00862745" w:rsidRDefault="00862745" w:rsidP="00862745">
      <w:pPr>
        <w:pStyle w:val="Teksts"/>
      </w:pPr>
    </w:p>
    <w:p w14:paraId="7F1EC693" w14:textId="77777777" w:rsidR="00862745" w:rsidRDefault="00862745" w:rsidP="00862745">
      <w:pPr>
        <w:pStyle w:val="Teksts"/>
      </w:pPr>
    </w:p>
    <w:p w14:paraId="5AB4FC32" w14:textId="77777777" w:rsidR="00862745" w:rsidRDefault="00862745" w:rsidP="00862745">
      <w:pPr>
        <w:pStyle w:val="Teksts"/>
      </w:pPr>
      <w:r>
        <w:lastRenderedPageBreak/>
        <w:t xml:space="preserve">Lai sasniegtu darba izvirzīto mērķi tiek izvirzīti sekojošie uzdevumi: </w:t>
      </w:r>
    </w:p>
    <w:p w14:paraId="6C3C01AC" w14:textId="77777777" w:rsidR="00862745" w:rsidRDefault="00862745" w:rsidP="00862745">
      <w:pPr>
        <w:pStyle w:val="Teksts"/>
      </w:pPr>
    </w:p>
    <w:p w14:paraId="551918D2" w14:textId="77777777" w:rsidR="00862745" w:rsidRDefault="00862745" w:rsidP="00862745">
      <w:pPr>
        <w:pStyle w:val="Teksts"/>
        <w:numPr>
          <w:ilvl w:val="0"/>
          <w:numId w:val="21"/>
        </w:numPr>
      </w:pPr>
      <w:r>
        <w:t xml:space="preserve">Izpētīt un analizēt UV starojuma fiziskās īpašības un to ietekmi uz ādas </w:t>
      </w:r>
      <w:proofErr w:type="spellStart"/>
      <w:r>
        <w:t>melanomas</w:t>
      </w:r>
      <w:proofErr w:type="spellEnd"/>
      <w:r>
        <w:t xml:space="preserve"> attēlu kvalitāti;</w:t>
      </w:r>
    </w:p>
    <w:p w14:paraId="3EDA1B83" w14:textId="77777777" w:rsidR="00862745" w:rsidRDefault="00862745" w:rsidP="00862745">
      <w:pPr>
        <w:pStyle w:val="Teksts"/>
        <w:numPr>
          <w:ilvl w:val="0"/>
          <w:numId w:val="21"/>
        </w:numPr>
      </w:pPr>
      <w:r>
        <w:t>Izveidot prototipu diožu parametru testēšanai;</w:t>
      </w:r>
    </w:p>
    <w:p w14:paraId="505E47A8" w14:textId="77777777" w:rsidR="00862745" w:rsidRDefault="00862745" w:rsidP="00862745">
      <w:pPr>
        <w:pStyle w:val="Teksts"/>
        <w:numPr>
          <w:ilvl w:val="0"/>
          <w:numId w:val="21"/>
        </w:numPr>
      </w:pPr>
      <w:r>
        <w:t>Izveidot uz PID balstītu kompensācijas algoritmu, kas spēs koriģēt UV diožu spilgtuma intensitātes un temperatūras svārstības, nodrošinot stabilu starojumu diagnostikas procesā;</w:t>
      </w:r>
    </w:p>
    <w:p w14:paraId="4BEFD46B" w14:textId="77777777" w:rsidR="00862745" w:rsidRDefault="00862745" w:rsidP="00862745">
      <w:pPr>
        <w:pStyle w:val="Teksts"/>
        <w:numPr>
          <w:ilvl w:val="0"/>
          <w:numId w:val="21"/>
        </w:numPr>
      </w:pPr>
      <w:r>
        <w:t>Notestēt izveidoto algoritmu ar prototipu.</w:t>
      </w:r>
    </w:p>
    <w:p w14:paraId="4AB4E549" w14:textId="77777777" w:rsidR="00862745" w:rsidRDefault="00862745" w:rsidP="00862745">
      <w:pPr>
        <w:pStyle w:val="Teksts"/>
        <w:ind w:firstLine="0"/>
      </w:pPr>
    </w:p>
    <w:p w14:paraId="18CD0840" w14:textId="77777777" w:rsidR="00862745" w:rsidRDefault="00862745" w:rsidP="00862745">
      <w:pPr>
        <w:pStyle w:val="Teksts"/>
      </w:pPr>
      <w:r>
        <w:t xml:space="preserve">Uzdevumu izpildīšana ļauj sasniegt izvirzīto mērķi – uzlabot ādas </w:t>
      </w:r>
      <w:proofErr w:type="spellStart"/>
      <w:r>
        <w:t>melanomas</w:t>
      </w:r>
      <w:proofErr w:type="spellEnd"/>
      <w:r>
        <w:t xml:space="preserve"> diagnostikas precizitāti, izmantojot adaptīvu UV starojuma parametru kontroles sistēmu. Darbs sniedz ieskatu UV starojuma fizikālās īpašībās, PID algoritma pielietojumā un izstrādātās sistēmas efektivitātes novērtēšanā. Mērķa sasniegšanai tika izmantota zinātniskā literatūra un vispārējie informācijas avoti latviešu un angļu valodā – zinātniskie raksti un pētījumi, interneta resursi un darba autora ieguldījums darba eksperimentālajā daļā.</w:t>
      </w:r>
    </w:p>
    <w:p w14:paraId="2AA7E746" w14:textId="316D38C6" w:rsidR="00862745" w:rsidRDefault="00862745" w:rsidP="00073AAB">
      <w:pPr>
        <w:pStyle w:val="Teksts"/>
      </w:pPr>
      <w:r>
        <w:t>Darbs ir sadalīt</w:t>
      </w:r>
      <w:r w:rsidR="001B6E39">
        <w:t>s</w:t>
      </w:r>
      <w:r>
        <w:t xml:space="preserve"> daļās</w:t>
      </w:r>
      <w:r w:rsidR="001B6E39">
        <w:t xml:space="preserve"> 3 nodaļās ar 19 apakšnodaļām</w:t>
      </w:r>
      <w:r w:rsidR="00073AAB">
        <w:t xml:space="preserve"> un</w:t>
      </w:r>
      <w:r>
        <w:t xml:space="preserve"> satur</w:t>
      </w:r>
      <w:r w:rsidR="00073AAB">
        <w:t xml:space="preserve"> </w:t>
      </w:r>
      <w:r w:rsidR="00474847">
        <w:t>69</w:t>
      </w:r>
      <w:r>
        <w:t xml:space="preserve"> lap</w:t>
      </w:r>
      <w:r w:rsidR="00474847">
        <w:t>as</w:t>
      </w:r>
      <w:r w:rsidR="00073AAB">
        <w:t>.</w:t>
      </w:r>
    </w:p>
    <w:p w14:paraId="7608EC3C" w14:textId="77777777" w:rsidR="00E47624" w:rsidRDefault="00E47624" w:rsidP="00E47624">
      <w:pPr>
        <w:pStyle w:val="Teksts"/>
      </w:pPr>
      <w:r>
        <w:t xml:space="preserve"> </w:t>
      </w:r>
      <w:r>
        <w:br w:type="page"/>
      </w:r>
    </w:p>
    <w:p w14:paraId="4F5BAF6F" w14:textId="75C49AE2" w:rsidR="000D4CAB" w:rsidRPr="00E95BD9" w:rsidRDefault="00A5278B" w:rsidP="000A2B0E">
      <w:pPr>
        <w:pStyle w:val="1-lmea-virsraksts"/>
      </w:pPr>
      <w:bookmarkStart w:id="11" w:name="_Toc199274299"/>
      <w:r w:rsidRPr="00E95BD9">
        <w:lastRenderedPageBreak/>
        <w:t xml:space="preserve">1. </w:t>
      </w:r>
      <w:r w:rsidR="00776087">
        <w:t xml:space="preserve">PĒTĪJUMA ANALĪTISKĀ </w:t>
      </w:r>
      <w:r w:rsidR="005E4EE8">
        <w:t>NO</w:t>
      </w:r>
      <w:r w:rsidR="00776087">
        <w:t>DAĻA</w:t>
      </w:r>
      <w:bookmarkEnd w:id="11"/>
    </w:p>
    <w:p w14:paraId="411AAABA" w14:textId="3BF60254" w:rsidR="00776087" w:rsidRDefault="00C00848" w:rsidP="00C00848">
      <w:pPr>
        <w:pStyle w:val="2-lmea-virsraksts"/>
        <w:ind w:left="360"/>
      </w:pPr>
      <w:bookmarkStart w:id="12" w:name="_Toc193225587"/>
      <w:bookmarkStart w:id="13" w:name="_Toc199154612"/>
      <w:bookmarkStart w:id="14" w:name="_Toc199274300"/>
      <w:r>
        <w:t xml:space="preserve">1.1. </w:t>
      </w:r>
      <w:r w:rsidR="00776087">
        <w:t>Stāvokļa analīze un risinājuma aktualitāte</w:t>
      </w:r>
      <w:bookmarkEnd w:id="12"/>
      <w:bookmarkEnd w:id="13"/>
      <w:bookmarkEnd w:id="14"/>
    </w:p>
    <w:p w14:paraId="6BF7F6A1" w14:textId="39F47DEC" w:rsidR="00835480" w:rsidRPr="00835480" w:rsidRDefault="00835480" w:rsidP="003B09BF">
      <w:pPr>
        <w:pStyle w:val="Teksts"/>
      </w:pPr>
      <w:r w:rsidRPr="00835480">
        <w:t xml:space="preserve">Ādas </w:t>
      </w:r>
      <w:proofErr w:type="spellStart"/>
      <w:r w:rsidRPr="00835480">
        <w:t>melanomas</w:t>
      </w:r>
      <w:proofErr w:type="spellEnd"/>
      <w:r w:rsidRPr="00835480">
        <w:t xml:space="preserve"> diagnostika un ārstēšanas jautājumi Latvijā</w:t>
      </w:r>
      <w:r w:rsidR="003B09BF">
        <w:t xml:space="preserve"> un pasaulē</w:t>
      </w:r>
      <w:r w:rsidRPr="00835480">
        <w:t xml:space="preserve"> ir aktuāli, ņemot vērā straujo saslimstības pieaugumu un augsto mirstības rādītāju salīdzinājumā ar citām valstīm. Pēdējo </w:t>
      </w:r>
      <w:r w:rsidR="003B09BF" w:rsidRPr="00835480">
        <w:t>desmitgadu</w:t>
      </w:r>
      <w:r w:rsidRPr="00835480">
        <w:t xml:space="preserve"> laikā </w:t>
      </w:r>
      <w:proofErr w:type="spellStart"/>
      <w:r w:rsidRPr="00835480">
        <w:t>melanoma</w:t>
      </w:r>
      <w:proofErr w:type="spellEnd"/>
      <w:r w:rsidRPr="00835480">
        <w:t xml:space="preserve"> ir kļuvusi par vienu no agresīvākajiem vēža veidiem, kas skar arvien jaunākus pacientus </w:t>
      </w:r>
      <w:r w:rsidR="003B09BF">
        <w:t>vecuma grupās</w:t>
      </w:r>
      <w:r w:rsidRPr="00835480">
        <w:t xml:space="preserve"> </w:t>
      </w:r>
      <w:r w:rsidR="003B09BF">
        <w:t xml:space="preserve">no </w:t>
      </w:r>
      <w:r w:rsidRPr="00835480">
        <w:t>2</w:t>
      </w:r>
      <w:r w:rsidR="003B09BF">
        <w:t xml:space="preserve">0 līdz </w:t>
      </w:r>
      <w:r w:rsidRPr="00835480">
        <w:t>54 gadus vecus cilvēkus</w:t>
      </w:r>
      <w:r w:rsidR="003B09BF">
        <w:t xml:space="preserve"> [36]</w:t>
      </w:r>
      <w:r w:rsidRPr="00835480">
        <w:t xml:space="preserve">. Šī tendence skaidrojama ar vides faktoru ietekmi, īpaši ar ultravioletā starojuma kumulatīvo iedarbību, kas ir galvenais </w:t>
      </w:r>
      <w:proofErr w:type="spellStart"/>
      <w:r w:rsidRPr="00835480">
        <w:t>melanomagēnu</w:t>
      </w:r>
      <w:proofErr w:type="spellEnd"/>
      <w:r w:rsidRPr="00835480">
        <w:t xml:space="preserve"> mutāciju cēlonis</w:t>
      </w:r>
      <w:r w:rsidR="003B09BF">
        <w:t xml:space="preserve"> [36]</w:t>
      </w:r>
      <w:r w:rsidRPr="00835480">
        <w:t>.</w:t>
      </w:r>
    </w:p>
    <w:p w14:paraId="591430AB" w14:textId="4F9B953B" w:rsidR="00835480" w:rsidRPr="00835480" w:rsidRDefault="00835480" w:rsidP="003B09BF">
      <w:pPr>
        <w:pStyle w:val="Teksts"/>
      </w:pPr>
      <w:r w:rsidRPr="00835480">
        <w:t xml:space="preserve">Pašreizējās diagnostikas metodes, kā </w:t>
      </w:r>
      <w:proofErr w:type="spellStart"/>
      <w:r w:rsidRPr="00835480">
        <w:t>dermatoskopija</w:t>
      </w:r>
      <w:proofErr w:type="spellEnd"/>
      <w:r w:rsidRPr="00835480">
        <w:t xml:space="preserve"> un digitālā attēlu analīze, lai arī efektīvas, saskaras ar vairākiem izaicinājumiem. Pētījumi norāda, ka tradicionālās UV apgaismojuma sistēmas ne vienmēr nodrošina optimālu kontrastu dažādu ādas tipu un pigmentāciju gadījumā. Tas rada diagnostikas kļūdu risku, īpaši agrīnās slimības stadijās, kad precīzs audzēja robežu noteikšana ir </w:t>
      </w:r>
      <w:r w:rsidR="003B09BF">
        <w:t>svarīga</w:t>
      </w:r>
      <w:r w:rsidRPr="00835480">
        <w:t>.</w:t>
      </w:r>
    </w:p>
    <w:p w14:paraId="5A1749C0" w14:textId="6647D8AD" w:rsidR="00835480" w:rsidRPr="00835480" w:rsidRDefault="00835480" w:rsidP="003B09BF">
      <w:pPr>
        <w:pStyle w:val="Teksts"/>
      </w:pPr>
      <w:r w:rsidRPr="00835480">
        <w:t xml:space="preserve">Problēmas aktualitāti pastiprina fakts, ka Latvijā mirstība no </w:t>
      </w:r>
      <w:proofErr w:type="spellStart"/>
      <w:r w:rsidRPr="00835480">
        <w:t>melanomas</w:t>
      </w:r>
      <w:proofErr w:type="spellEnd"/>
      <w:r w:rsidRPr="00835480">
        <w:t xml:space="preserve"> ir  augstāka nekā no citiem ādas vēžiem, kas tieši saist</w:t>
      </w:r>
      <w:r w:rsidR="003B09BF">
        <w:t>ās</w:t>
      </w:r>
      <w:r w:rsidRPr="00835480">
        <w:t xml:space="preserve"> ar diagnožu nokavēšanu. Šobrīd pielietotās tehnoloģijas neņem pietiekamā mērā vērā individuālos pacientu parametrus – ādas </w:t>
      </w:r>
      <w:proofErr w:type="spellStart"/>
      <w:r w:rsidRPr="00835480">
        <w:t>fototipu</w:t>
      </w:r>
      <w:proofErr w:type="spellEnd"/>
      <w:r w:rsidRPr="00835480">
        <w:t>, pigmentācijas intensitāti un vides apstākļus. Tādējādi pastāv nepieciešamība pēc inovatīviem risinājumiem, kas integrētu reāllaika parametru regulēšanu.</w:t>
      </w:r>
    </w:p>
    <w:p w14:paraId="0A404F95" w14:textId="132EDC75" w:rsidR="00835480" w:rsidRPr="00835480" w:rsidRDefault="00835480" w:rsidP="003B09BF">
      <w:pPr>
        <w:pStyle w:val="Teksts"/>
      </w:pPr>
      <w:r w:rsidRPr="00835480">
        <w:t>RTU un LU</w:t>
      </w:r>
      <w:r w:rsidR="003B09BF">
        <w:t xml:space="preserve"> kopdarba</w:t>
      </w:r>
      <w:r w:rsidRPr="00835480">
        <w:t xml:space="preserve"> izstrādātā</w:t>
      </w:r>
      <w:r w:rsidR="003B09BF">
        <w:t xml:space="preserve"> ierīce ar integrēto</w:t>
      </w:r>
      <w:r w:rsidRPr="00835480">
        <w:t xml:space="preserve"> adaptīv</w:t>
      </w:r>
      <w:r w:rsidR="003B09BF">
        <w:t>o</w:t>
      </w:r>
      <w:r w:rsidRPr="00835480">
        <w:t xml:space="preserve"> sistēma </w:t>
      </w:r>
      <w:r w:rsidR="003B09BF">
        <w:t>uz</w:t>
      </w:r>
      <w:r w:rsidRPr="00835480">
        <w:t xml:space="preserve"> PID algoritm</w:t>
      </w:r>
      <w:r w:rsidR="003B09BF">
        <w:t>a bāzes</w:t>
      </w:r>
      <w:r w:rsidRPr="00835480">
        <w:t xml:space="preserve"> </w:t>
      </w:r>
      <w:r w:rsidR="003B09BF">
        <w:t>varētu būt</w:t>
      </w:r>
      <w:r w:rsidRPr="00835480">
        <w:t xml:space="preserve"> tieša atbilde uz šiem izaicinājumiem. Tās priekšrocības salīdzinājumā ar </w:t>
      </w:r>
      <w:r w:rsidR="003B09BF">
        <w:t xml:space="preserve">citām </w:t>
      </w:r>
      <w:proofErr w:type="spellStart"/>
      <w:r w:rsidR="003B09BF">
        <w:t>melanomas</w:t>
      </w:r>
      <w:proofErr w:type="spellEnd"/>
      <w:r w:rsidR="003B09BF">
        <w:t xml:space="preserve"> noteikšanas</w:t>
      </w:r>
      <w:r w:rsidRPr="00835480">
        <w:t xml:space="preserve"> metodēm ir:</w:t>
      </w:r>
    </w:p>
    <w:p w14:paraId="24A3FC5C" w14:textId="20239A0A" w:rsidR="00835480" w:rsidRPr="00835480" w:rsidRDefault="00835480" w:rsidP="003B09BF">
      <w:pPr>
        <w:pStyle w:val="Uzskaitjums-aizzmes"/>
      </w:pPr>
      <w:r w:rsidRPr="00835480">
        <w:t>Dinamiska parametru korekcija – spilgtuma un temperatūras automātiska regulēšana kompensē ādas dabisko starojumu</w:t>
      </w:r>
      <w:r w:rsidR="003B09BF">
        <w:t>.</w:t>
      </w:r>
    </w:p>
    <w:p w14:paraId="3C596D59" w14:textId="10D944BB" w:rsidR="00835480" w:rsidRPr="00835480" w:rsidRDefault="00835480" w:rsidP="003B09BF">
      <w:pPr>
        <w:pStyle w:val="Uzskaitjums-aizzmes"/>
      </w:pPr>
      <w:r w:rsidRPr="00835480">
        <w:t xml:space="preserve">Personalizēta diagnostika – iekārtas </w:t>
      </w:r>
      <w:proofErr w:type="spellStart"/>
      <w:r w:rsidRPr="00835480">
        <w:t>adaptivitāte</w:t>
      </w:r>
      <w:proofErr w:type="spellEnd"/>
      <w:r w:rsidRPr="00835480">
        <w:t xml:space="preserve"> ļauj ņemt vērā pacienta individuālās ādas īpašības</w:t>
      </w:r>
      <w:r w:rsidR="003B09BF">
        <w:t>.</w:t>
      </w:r>
    </w:p>
    <w:p w14:paraId="100D7E2E" w14:textId="44A23284" w:rsidR="00835480" w:rsidRPr="00835480" w:rsidRDefault="00835480" w:rsidP="003B09BF">
      <w:pPr>
        <w:pStyle w:val="Uzskaitjums-aizzmes"/>
      </w:pPr>
      <w:r w:rsidRPr="00835480">
        <w:t xml:space="preserve">Procesa stabilizācija – PID kontrole minimizē vides traucējumus, nodrošinot </w:t>
      </w:r>
      <w:r w:rsidR="003B09BF">
        <w:t>tiešus</w:t>
      </w:r>
      <w:r w:rsidRPr="00835480">
        <w:t xml:space="preserve"> rezultātus</w:t>
      </w:r>
      <w:r w:rsidR="003B09BF">
        <w:t>.</w:t>
      </w:r>
    </w:p>
    <w:p w14:paraId="3C97018F" w14:textId="679AA37C" w:rsidR="00835480" w:rsidRDefault="00835480" w:rsidP="00835480">
      <w:pPr>
        <w:pStyle w:val="Teksts"/>
        <w:rPr>
          <w:b/>
          <w:bCs/>
        </w:rPr>
      </w:pPr>
      <w:r w:rsidRPr="00835480">
        <w:t xml:space="preserve">Šis risinājums ir aktuāls jauno tehnoloģiju kontekstā, kur mākslīgais intelekts un adaptīvās sistēmas kļūst par diagnostikas standartu. Savukārt, pašreizējā situācijā, kad </w:t>
      </w:r>
      <w:r w:rsidR="005D3748">
        <w:t>daļa no</w:t>
      </w:r>
      <w:r w:rsidRPr="00835480">
        <w:t xml:space="preserve"> </w:t>
      </w:r>
      <w:proofErr w:type="spellStart"/>
      <w:r w:rsidRPr="00835480">
        <w:t>melanomu</w:t>
      </w:r>
      <w:proofErr w:type="spellEnd"/>
      <w:r w:rsidR="005D3748">
        <w:t xml:space="preserve"> gadījumu</w:t>
      </w:r>
      <w:r w:rsidRPr="00835480">
        <w:t xml:space="preserve"> Latvijā tiek diagnosticētas jau III-IV stadijā, šādas </w:t>
      </w:r>
      <w:r w:rsidRPr="00835480">
        <w:lastRenderedPageBreak/>
        <w:t xml:space="preserve">tehnoloģijas var kļūt par pavērsienu slimības </w:t>
      </w:r>
      <w:proofErr w:type="spellStart"/>
      <w:r w:rsidRPr="00835480">
        <w:t>profilaktikā</w:t>
      </w:r>
      <w:proofErr w:type="spellEnd"/>
      <w:r w:rsidRPr="00835480">
        <w:t xml:space="preserve"> un agrīnās diagnostikas efektivitātes paaugstināšanā.</w:t>
      </w:r>
    </w:p>
    <w:p w14:paraId="269F36D4" w14:textId="53A6325A" w:rsidR="00AF3299" w:rsidRPr="00B71FDA" w:rsidRDefault="00B71FDA" w:rsidP="00B71FDA">
      <w:pPr>
        <w:pStyle w:val="2-lmea-virsraksts"/>
      </w:pPr>
      <w:bookmarkStart w:id="15" w:name="_Toc199274301"/>
      <w:r w:rsidRPr="00B71FDA">
        <w:t>1.2.</w:t>
      </w:r>
      <w:r w:rsidR="00777880" w:rsidRPr="00B71FDA">
        <w:t xml:space="preserve"> </w:t>
      </w:r>
      <w:bookmarkStart w:id="16" w:name="_Toc193225584"/>
      <w:bookmarkStart w:id="17" w:name="_Toc199154606"/>
      <w:proofErr w:type="spellStart"/>
      <w:r w:rsidR="00AF3299" w:rsidRPr="00B71FDA">
        <w:t>Melanomas</w:t>
      </w:r>
      <w:proofErr w:type="spellEnd"/>
      <w:r w:rsidR="00AF3299" w:rsidRPr="00B71FDA">
        <w:t xml:space="preserve"> diagnostikas metodes</w:t>
      </w:r>
      <w:bookmarkEnd w:id="15"/>
      <w:bookmarkEnd w:id="16"/>
      <w:bookmarkEnd w:id="17"/>
    </w:p>
    <w:p w14:paraId="45073224" w14:textId="4436DAEA" w:rsidR="00AF3299" w:rsidRDefault="003639E7" w:rsidP="003639E7">
      <w:pPr>
        <w:pStyle w:val="Teksts"/>
        <w:ind w:left="1440"/>
      </w:pPr>
      <w:r w:rsidRPr="003639E7">
        <w:drawing>
          <wp:inline distT="0" distB="0" distL="0" distR="0" wp14:anchorId="6DE58B84" wp14:editId="1F5E0464">
            <wp:extent cx="2931003" cy="2042556"/>
            <wp:effectExtent l="0" t="0" r="3175" b="0"/>
            <wp:docPr id="54164205" name="Picture 3" descr="Melanoma - Symptoms and causes - Mayo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lanoma - Symptoms and causes - Mayo Clin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9721" cy="2048631"/>
                    </a:xfrm>
                    <a:prstGeom prst="rect">
                      <a:avLst/>
                    </a:prstGeom>
                    <a:noFill/>
                    <a:ln>
                      <a:noFill/>
                    </a:ln>
                  </pic:spPr>
                </pic:pic>
              </a:graphicData>
            </a:graphic>
          </wp:inline>
        </w:drawing>
      </w:r>
    </w:p>
    <w:p w14:paraId="401B78BA" w14:textId="0213EBE1" w:rsidR="00AF3299" w:rsidRPr="009C2E3B" w:rsidRDefault="00AF3299" w:rsidP="003639E7">
      <w:pPr>
        <w:pStyle w:val="Teksts"/>
        <w:spacing w:after="360"/>
        <w:ind w:left="720" w:firstLine="0"/>
        <w:jc w:val="center"/>
        <w:rPr>
          <w:b/>
          <w:bCs/>
        </w:rPr>
      </w:pPr>
      <w:r>
        <w:rPr>
          <w:b/>
          <w:bCs/>
        </w:rPr>
        <w:t>1.</w:t>
      </w:r>
      <w:r w:rsidR="00F7152A">
        <w:rPr>
          <w:b/>
          <w:bCs/>
        </w:rPr>
        <w:t>2.1</w:t>
      </w:r>
      <w:r w:rsidR="00DA1278">
        <w:rPr>
          <w:b/>
          <w:bCs/>
        </w:rPr>
        <w:t>.</w:t>
      </w:r>
      <w:r>
        <w:rPr>
          <w:b/>
          <w:bCs/>
        </w:rPr>
        <w:t xml:space="preserve"> a</w:t>
      </w:r>
      <w:r w:rsidRPr="00EF1CAC">
        <w:rPr>
          <w:b/>
          <w:bCs/>
        </w:rPr>
        <w:t>tt</w:t>
      </w:r>
      <w:r>
        <w:rPr>
          <w:b/>
          <w:bCs/>
        </w:rPr>
        <w:t xml:space="preserve">. – </w:t>
      </w:r>
      <w:r w:rsidRPr="009203F8">
        <w:rPr>
          <w:rStyle w:val="Attla-nosaukumsChar"/>
        </w:rPr>
        <w:t xml:space="preserve">ādas </w:t>
      </w:r>
      <w:proofErr w:type="spellStart"/>
      <w:r w:rsidRPr="009203F8">
        <w:rPr>
          <w:rStyle w:val="Attla-nosaukumsChar"/>
        </w:rPr>
        <w:t>melanomas</w:t>
      </w:r>
      <w:proofErr w:type="spellEnd"/>
      <w:r w:rsidRPr="009203F8">
        <w:rPr>
          <w:rStyle w:val="Attla-nosaukumsChar"/>
        </w:rPr>
        <w:t xml:space="preserve"> audzējs</w:t>
      </w:r>
      <w:r w:rsidR="004F6880" w:rsidRPr="009203F8">
        <w:rPr>
          <w:rStyle w:val="Attla-nosaukumsChar"/>
        </w:rPr>
        <w:t>, aizgūts</w:t>
      </w:r>
      <w:r w:rsidRPr="009203F8">
        <w:rPr>
          <w:rStyle w:val="Attla-nosaukumsChar"/>
        </w:rPr>
        <w:t xml:space="preserve"> [</w:t>
      </w:r>
      <w:r w:rsidR="003639E7">
        <w:rPr>
          <w:rStyle w:val="Attla-nosaukumsChar"/>
        </w:rPr>
        <w:t>53</w:t>
      </w:r>
      <w:r w:rsidRPr="009203F8">
        <w:rPr>
          <w:rStyle w:val="Attla-nosaukumsChar"/>
        </w:rPr>
        <w:t>]</w:t>
      </w:r>
    </w:p>
    <w:p w14:paraId="78F355C1" w14:textId="77777777" w:rsidR="00AF3299" w:rsidRDefault="00AF3299" w:rsidP="00AF3299">
      <w:pPr>
        <w:pStyle w:val="ListParagraph"/>
        <w:spacing w:after="160"/>
        <w:ind w:left="0" w:firstLine="360"/>
      </w:pPr>
      <w:proofErr w:type="spellStart"/>
      <w:r>
        <w:t>Melanoma</w:t>
      </w:r>
      <w:proofErr w:type="spellEnd"/>
      <w:r>
        <w:t xml:space="preserve"> – nelabvēlīgs ādas virsmas audzējs, (sk. attēlu 1.1), kurš rodas no </w:t>
      </w:r>
      <w:proofErr w:type="spellStart"/>
      <w:r>
        <w:t>melanocītiem</w:t>
      </w:r>
      <w:proofErr w:type="spellEnd"/>
      <w:r>
        <w:t xml:space="preserve">, pigmentu ražojošās šūnas. Viena no agresīvākām ādas vēža formām [4], kuras izplatība pieaug gan Latvijā, gan pasaulē.  Latvijā </w:t>
      </w:r>
      <w:proofErr w:type="spellStart"/>
      <w:r>
        <w:t>melanomas</w:t>
      </w:r>
      <w:proofErr w:type="spellEnd"/>
      <w:r>
        <w:t xml:space="preserve"> gadījumu skaits ir palielinājies pēdējo desmit gadu laikā. Pētījums liecina, ka laika no 1998. līdz 2008. gadam – </w:t>
      </w:r>
      <w:proofErr w:type="spellStart"/>
      <w:r>
        <w:t>melanomas</w:t>
      </w:r>
      <w:proofErr w:type="spellEnd"/>
      <w:r>
        <w:t xml:space="preserve"> saslimstības gadījumi pieauga no 5.1 līdz 7.8 jauniem gadījumiem uz 100 000 iedzīvotāju [3]. </w:t>
      </w:r>
      <w:proofErr w:type="spellStart"/>
      <w:r>
        <w:t>Mezglveida</w:t>
      </w:r>
      <w:proofErr w:type="spellEnd"/>
      <w:r>
        <w:t xml:space="preserve"> </w:t>
      </w:r>
      <w:proofErr w:type="spellStart"/>
      <w:r>
        <w:t>melanoma</w:t>
      </w:r>
      <w:proofErr w:type="spellEnd"/>
      <w:r>
        <w:t xml:space="preserve"> ir visbiežāk sastopamais </w:t>
      </w:r>
      <w:proofErr w:type="spellStart"/>
      <w:r>
        <w:t>melanomas</w:t>
      </w:r>
      <w:proofErr w:type="spellEnd"/>
      <w:r>
        <w:t xml:space="preserve"> paveids Latvijā, kurš veido aptuveni 39% no visiem atklātiem </w:t>
      </w:r>
      <w:proofErr w:type="spellStart"/>
      <w:r>
        <w:t>melanomas</w:t>
      </w:r>
      <w:proofErr w:type="spellEnd"/>
      <w:r>
        <w:t xml:space="preserve"> gadījumiem [3]. Lielākā daļa </w:t>
      </w:r>
      <w:proofErr w:type="spellStart"/>
      <w:r>
        <w:t>melanomu</w:t>
      </w:r>
      <w:proofErr w:type="spellEnd"/>
      <w:r>
        <w:t xml:space="preserve"> tiek diagnosticēta vēlīnās stadijās, kad ārstēšanas iespēja kļūst ierobežota un nāves iespēja palielinās [3].</w:t>
      </w:r>
    </w:p>
    <w:p w14:paraId="2A2DB351" w14:textId="77777777" w:rsidR="00AF3299" w:rsidRDefault="00AF3299" w:rsidP="00AF3299">
      <w:pPr>
        <w:pStyle w:val="Teksts"/>
      </w:pPr>
      <w:r>
        <w:t xml:space="preserve">Pasaulē </w:t>
      </w:r>
      <w:proofErr w:type="spellStart"/>
      <w:r>
        <w:t>melanoma</w:t>
      </w:r>
      <w:proofErr w:type="spellEnd"/>
      <w:r>
        <w:t xml:space="preserve"> veido aptuveni 1% no visiem ādas vēža gadījumiem. Tomēr, tās nāves gadījumu skaits ir augstākais starp visām citiem ādas vēža veidiem. ASV tiek prognozēts, ka 2025. gadā būs vairāk nekā </w:t>
      </w:r>
      <w:r w:rsidRPr="0049129E">
        <w:t>104</w:t>
      </w:r>
      <w:r>
        <w:t xml:space="preserve"> </w:t>
      </w:r>
      <w:r w:rsidRPr="0049129E">
        <w:t>960</w:t>
      </w:r>
      <w:r>
        <w:t xml:space="preserve"> tūkstoši jaunu </w:t>
      </w:r>
      <w:proofErr w:type="spellStart"/>
      <w:r>
        <w:t>melanomas</w:t>
      </w:r>
      <w:proofErr w:type="spellEnd"/>
      <w:r>
        <w:t xml:space="preserve"> gadījumu. Mirstības rādītāji – tiek prognozēts, ka šajā pašā gadā no </w:t>
      </w:r>
      <w:proofErr w:type="spellStart"/>
      <w:r>
        <w:t>melanomas</w:t>
      </w:r>
      <w:proofErr w:type="spellEnd"/>
      <w:r>
        <w:t xml:space="preserve"> mirs vairāk nekā </w:t>
      </w:r>
      <w:r w:rsidRPr="0049129E">
        <w:t>8,430</w:t>
      </w:r>
      <w:r>
        <w:t xml:space="preserve"> tūkstoši cilvēku [10].</w:t>
      </w:r>
    </w:p>
    <w:p w14:paraId="3644FAFA" w14:textId="77777777" w:rsidR="00AF3299" w:rsidRDefault="00AF3299" w:rsidP="00AF3299">
      <w:pPr>
        <w:pStyle w:val="Teksts"/>
      </w:pPr>
      <w:proofErr w:type="spellStart"/>
      <w:r>
        <w:t>Melanomas</w:t>
      </w:r>
      <w:proofErr w:type="spellEnd"/>
      <w:r>
        <w:t xml:space="preserve"> agrīnā diagnostika ir būtiska, jo pacienta izdzīvošanas iespējas agrīnās </w:t>
      </w:r>
      <w:proofErr w:type="spellStart"/>
      <w:r>
        <w:t>melanomas</w:t>
      </w:r>
      <w:proofErr w:type="spellEnd"/>
      <w:r>
        <w:t xml:space="preserve"> stadijās ir gandrīz 99%, savukārt vēlīnās stadijās tie ievērojami samazinās [11].</w:t>
      </w:r>
    </w:p>
    <w:p w14:paraId="0F5D066A" w14:textId="77777777" w:rsidR="00AF3299" w:rsidRDefault="00AF3299" w:rsidP="00AF3299">
      <w:pPr>
        <w:pStyle w:val="Teksts"/>
      </w:pPr>
      <w:r w:rsidRPr="00BB089F">
        <w:rPr>
          <w:noProof/>
        </w:rPr>
        <w:lastRenderedPageBreak/>
        <w:drawing>
          <wp:inline distT="0" distB="0" distL="0" distR="0" wp14:anchorId="6B76A9FD" wp14:editId="42644ED0">
            <wp:extent cx="4807613" cy="2328799"/>
            <wp:effectExtent l="0" t="0" r="0" b="0"/>
            <wp:docPr id="1027261057" name="Picture Placeholder 6" descr="A graph of a diseased patient&#10;&#10;AI-generated content may be incorrect.">
              <a:extLst xmlns:a="http://schemas.openxmlformats.org/drawingml/2006/main">
                <a:ext uri="{FF2B5EF4-FFF2-40B4-BE49-F238E27FC236}">
                  <a16:creationId xmlns:a16="http://schemas.microsoft.com/office/drawing/2014/main" id="{5EF08194-6F2B-6F24-64EF-142A8946AA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descr="A graph of a diseased patient&#10;&#10;AI-generated content may be incorrect.">
                      <a:extLst>
                        <a:ext uri="{FF2B5EF4-FFF2-40B4-BE49-F238E27FC236}">
                          <a16:creationId xmlns:a16="http://schemas.microsoft.com/office/drawing/2014/main" id="{5EF08194-6F2B-6F24-64EF-142A8946AA2D}"/>
                        </a:ext>
                      </a:extLst>
                    </pic:cNvPr>
                    <pic:cNvPicPr>
                      <a:picLocks noGrp="1" noChangeAspect="1"/>
                    </pic:cNvPicPr>
                  </pic:nvPicPr>
                  <pic:blipFill>
                    <a:blip r:embed="rId13"/>
                    <a:srcRect t="11410" b="24660"/>
                    <a:stretch/>
                  </pic:blipFill>
                  <pic:spPr>
                    <a:xfrm>
                      <a:off x="0" y="0"/>
                      <a:ext cx="4848445" cy="2348578"/>
                    </a:xfrm>
                    <a:prstGeom prst="rect">
                      <a:avLst/>
                    </a:prstGeom>
                  </pic:spPr>
                </pic:pic>
              </a:graphicData>
            </a:graphic>
          </wp:inline>
        </w:drawing>
      </w:r>
    </w:p>
    <w:p w14:paraId="7ECBCFD2" w14:textId="5D53A115" w:rsidR="00AF3299" w:rsidRPr="00206BC0" w:rsidRDefault="005A2864" w:rsidP="00AF3299">
      <w:pPr>
        <w:pStyle w:val="Teksts"/>
        <w:spacing w:after="360"/>
        <w:ind w:left="1080" w:firstLine="0"/>
        <w:jc w:val="center"/>
        <w:rPr>
          <w:b/>
          <w:bCs/>
        </w:rPr>
      </w:pPr>
      <w:r>
        <w:rPr>
          <w:b/>
          <w:bCs/>
        </w:rPr>
        <w:t>1.2.</w:t>
      </w:r>
      <w:r w:rsidR="00AF3299">
        <w:rPr>
          <w:b/>
          <w:bCs/>
        </w:rPr>
        <w:t>2. a</w:t>
      </w:r>
      <w:r w:rsidR="00AF3299" w:rsidRPr="00EF1CAC">
        <w:rPr>
          <w:b/>
          <w:bCs/>
        </w:rPr>
        <w:t>tt</w:t>
      </w:r>
      <w:r w:rsidR="00AF3299">
        <w:rPr>
          <w:b/>
          <w:bCs/>
        </w:rPr>
        <w:t xml:space="preserve">. – </w:t>
      </w:r>
      <w:proofErr w:type="spellStart"/>
      <w:r w:rsidR="00AF3299">
        <w:t>melanomas</w:t>
      </w:r>
      <w:proofErr w:type="spellEnd"/>
      <w:r w:rsidR="00AF3299">
        <w:t xml:space="preserve"> izdzīvošanas iespēja procentos atkarībā no tās atklāšanas laika</w:t>
      </w:r>
      <w:r w:rsidR="00F33CD5">
        <w:t>, aizgūts -</w:t>
      </w:r>
      <w:r w:rsidR="00AF3299">
        <w:t xml:space="preserve"> [25].</w:t>
      </w:r>
    </w:p>
    <w:p w14:paraId="6BF097C8" w14:textId="77777777" w:rsidR="00AF3299" w:rsidRDefault="00AF3299" w:rsidP="00AF3299">
      <w:pPr>
        <w:pStyle w:val="Teksts"/>
      </w:pPr>
      <w:r>
        <w:t xml:space="preserve">Praktiski izpētot pētījuma - "Uzlabota izdzīvošana pacientiem ar vēlīnās stadijas </w:t>
      </w:r>
      <w:proofErr w:type="spellStart"/>
      <w:r>
        <w:t>melanomu</w:t>
      </w:r>
      <w:proofErr w:type="spellEnd"/>
      <w:r>
        <w:t xml:space="preserve">: tendenču analīze no 2013. līdz 2021. gadam" [25] vizuālos datus, var secināt, ka dati parādīja izdzīvošanas līknes </w:t>
      </w:r>
      <w:proofErr w:type="spellStart"/>
      <w:r>
        <w:t>sarūkumu</w:t>
      </w:r>
      <w:proofErr w:type="spellEnd"/>
      <w:r>
        <w:t>.</w:t>
      </w:r>
    </w:p>
    <w:p w14:paraId="07FBD476" w14:textId="77777777" w:rsidR="00AF3299" w:rsidRDefault="00AF3299" w:rsidP="00AF3299">
      <w:pPr>
        <w:pStyle w:val="Teksts"/>
      </w:pPr>
      <w:r>
        <w:t xml:space="preserve">Salīdzinot ar agrīnās stadijas </w:t>
      </w:r>
      <w:proofErr w:type="spellStart"/>
      <w:r>
        <w:t>melanomu</w:t>
      </w:r>
      <w:proofErr w:type="spellEnd"/>
      <w:r>
        <w:t>, kur pie neliela audzēja biezuma (</w:t>
      </w:r>
      <w:proofErr w:type="spellStart"/>
      <w:r>
        <w:t>Breslow</w:t>
      </w:r>
      <w:proofErr w:type="spellEnd"/>
      <w:r>
        <w:t xml:space="preserve"> biezums &lt;1 mm) 5 gadu izdzīvošanas varbūtība sasniedz gandrīz 99%, vēlīnās stadijas iznākumi paliek ievērojami sliktāki [11], [25]. Tomēr pēdējo </w:t>
      </w:r>
      <w:proofErr w:type="spellStart"/>
      <w:r>
        <w:t>desmitgažu</w:t>
      </w:r>
      <w:proofErr w:type="spellEnd"/>
      <w:r>
        <w:t xml:space="preserve"> laikā </w:t>
      </w:r>
      <w:proofErr w:type="spellStart"/>
      <w:r>
        <w:t>ieviesītās</w:t>
      </w:r>
      <w:proofErr w:type="spellEnd"/>
      <w:r>
        <w:t xml:space="preserve"> jaunās ārstēšanas metodes ir būtiski uzlabojušas izdzīvošanas rādītājus pat </w:t>
      </w:r>
      <w:proofErr w:type="spellStart"/>
      <w:r>
        <w:t>metastātiskas</w:t>
      </w:r>
      <w:proofErr w:type="spellEnd"/>
      <w:r>
        <w:t xml:space="preserve"> slimības gadījumā. </w:t>
      </w:r>
    </w:p>
    <w:p w14:paraId="63126FA2" w14:textId="77777777" w:rsidR="00AF3299" w:rsidRDefault="00AF3299" w:rsidP="00AF3299">
      <w:pPr>
        <w:pStyle w:val="Teksts"/>
      </w:pPr>
      <w:r>
        <w:t xml:space="preserve">Diagnostikas metodes saskarās ar būtiskiem izaicinājumiem. Tradicionālas diagnostikas metodes, piemēram, </w:t>
      </w:r>
      <w:proofErr w:type="spellStart"/>
      <w:r>
        <w:t>dermaskopija</w:t>
      </w:r>
      <w:proofErr w:type="spellEnd"/>
      <w:r>
        <w:t xml:space="preserve"> un vizuālā pārbaude, bieži ir atkarīga no pašu speciālistu pieredzes, kas palielina </w:t>
      </w:r>
      <w:proofErr w:type="spellStart"/>
      <w:r>
        <w:t>ķļūmju</w:t>
      </w:r>
      <w:proofErr w:type="spellEnd"/>
      <w:r>
        <w:t xml:space="preserve"> iespējas riskus, turklāt, daudzos gadījumus </w:t>
      </w:r>
      <w:proofErr w:type="spellStart"/>
      <w:r>
        <w:t>melanoma</w:t>
      </w:r>
      <w:proofErr w:type="spellEnd"/>
      <w:r>
        <w:t xml:space="preserve"> tiek diagnosticēta vēlīnās stadijās [12], [3].</w:t>
      </w:r>
    </w:p>
    <w:p w14:paraId="55517F9A" w14:textId="77777777" w:rsidR="00AF3299" w:rsidRDefault="00AF3299" w:rsidP="00AF3299">
      <w:pPr>
        <w:pStyle w:val="Teksts"/>
      </w:pPr>
      <w:proofErr w:type="spellStart"/>
      <w:r>
        <w:t>Melanomas</w:t>
      </w:r>
      <w:proofErr w:type="spellEnd"/>
      <w:r>
        <w:t xml:space="preserve"> diagnostikai nepieciešama gan augsta jūtība, lai nepalaistu garām agrīnus </w:t>
      </w:r>
      <w:proofErr w:type="spellStart"/>
      <w:r>
        <w:t>melanomas</w:t>
      </w:r>
      <w:proofErr w:type="spellEnd"/>
      <w:r>
        <w:t xml:space="preserve"> gadījumus, gan augstu specifiskumu, lai samazinātu nevajadzīgas biopsijas un trauksmi.</w:t>
      </w:r>
    </w:p>
    <w:p w14:paraId="32992A69" w14:textId="77777777" w:rsidR="00AF3299" w:rsidRDefault="00AF3299" w:rsidP="00AF3299">
      <w:pPr>
        <w:pStyle w:val="Teksts"/>
      </w:pPr>
      <w:r>
        <w:t xml:space="preserve">Mūsdienu medicīna izmanto divu veidu diagnostikas metodes </w:t>
      </w:r>
      <w:proofErr w:type="spellStart"/>
      <w:r>
        <w:t>melanomas</w:t>
      </w:r>
      <w:proofErr w:type="spellEnd"/>
      <w:r>
        <w:t xml:space="preserve"> noteikšanai ādas audos – </w:t>
      </w:r>
      <w:proofErr w:type="spellStart"/>
      <w:r>
        <w:t>invanzīvās</w:t>
      </w:r>
      <w:proofErr w:type="spellEnd"/>
      <w:r>
        <w:t xml:space="preserve"> un </w:t>
      </w:r>
      <w:proofErr w:type="spellStart"/>
      <w:r>
        <w:t>neinvanzīvās</w:t>
      </w:r>
      <w:proofErr w:type="spellEnd"/>
      <w:r>
        <w:t>, kuras atšķiras savstarpēji pēc to precizitātes un pielietojuma konteksta.</w:t>
      </w:r>
    </w:p>
    <w:p w14:paraId="38FCD476" w14:textId="77777777" w:rsidR="00AF3299" w:rsidRDefault="00AF3299" w:rsidP="00AF3299">
      <w:pPr>
        <w:pStyle w:val="Teksts"/>
      </w:pPr>
      <w:proofErr w:type="spellStart"/>
      <w:r>
        <w:t>Invanzīvo</w:t>
      </w:r>
      <w:proofErr w:type="spellEnd"/>
      <w:r>
        <w:t xml:space="preserve"> metožu gadījumā, ādas </w:t>
      </w:r>
      <w:proofErr w:type="spellStart"/>
      <w:r>
        <w:t>melanomas</w:t>
      </w:r>
      <w:proofErr w:type="spellEnd"/>
      <w:r>
        <w:t xml:space="preserve"> noteikšanā tiek pielietots </w:t>
      </w:r>
      <w:proofErr w:type="spellStart"/>
      <w:r>
        <w:t>Breslow</w:t>
      </w:r>
      <w:proofErr w:type="spellEnd"/>
      <w:r>
        <w:t xml:space="preserve"> biezums. </w:t>
      </w:r>
      <w:proofErr w:type="spellStart"/>
      <w:r w:rsidRPr="004A0DF9">
        <w:t>Breslow</w:t>
      </w:r>
      <w:proofErr w:type="spellEnd"/>
      <w:r w:rsidRPr="004A0DF9">
        <w:t xml:space="preserve"> biezums ir vertikālais attālums</w:t>
      </w:r>
      <w:r>
        <w:t>, kas tiek mērīts</w:t>
      </w:r>
      <w:r w:rsidRPr="004A0DF9">
        <w:t xml:space="preserve"> milimetros vai </w:t>
      </w:r>
      <w:r w:rsidRPr="004A0DF9">
        <w:lastRenderedPageBreak/>
        <w:t xml:space="preserve">mikrometros no augšējās epidermas </w:t>
      </w:r>
      <w:proofErr w:type="spellStart"/>
      <w:r w:rsidRPr="004A0DF9">
        <w:t>granulārā</w:t>
      </w:r>
      <w:proofErr w:type="spellEnd"/>
      <w:r w:rsidRPr="004A0DF9">
        <w:t xml:space="preserve"> slāņa līdz </w:t>
      </w:r>
      <w:proofErr w:type="spellStart"/>
      <w:r w:rsidRPr="004A0DF9">
        <w:t>melanoma</w:t>
      </w:r>
      <w:proofErr w:type="spellEnd"/>
      <w:r w:rsidRPr="004A0DF9">
        <w:t xml:space="preserve"> šūnu dziļākajai iespiešanās vietai audzējā</w:t>
      </w:r>
      <w:r>
        <w:t xml:space="preserve"> [24]. To nozīme iedalās 2. kategorijās:</w:t>
      </w:r>
    </w:p>
    <w:p w14:paraId="566F964C" w14:textId="77777777" w:rsidR="00AF3299" w:rsidRDefault="00AF3299" w:rsidP="00AF3299">
      <w:pPr>
        <w:pStyle w:val="Teksts"/>
        <w:numPr>
          <w:ilvl w:val="0"/>
          <w:numId w:val="26"/>
        </w:numPr>
      </w:pPr>
      <w:r>
        <w:t>Biezāks audzējs (&gt;1 mm) = lielāks metastāžu risks un sliktāka prognoze.</w:t>
      </w:r>
    </w:p>
    <w:p w14:paraId="5B53AA69" w14:textId="62671BF2" w:rsidR="004F6880" w:rsidRDefault="00AF3299" w:rsidP="004F6880">
      <w:pPr>
        <w:pStyle w:val="Teksts"/>
        <w:numPr>
          <w:ilvl w:val="0"/>
          <w:numId w:val="26"/>
        </w:numPr>
      </w:pPr>
      <w:r>
        <w:t xml:space="preserve">Plānāks audzējs (&lt;1 mm) = labāka </w:t>
      </w:r>
      <w:proofErr w:type="spellStart"/>
      <w:r>
        <w:t>izredze</w:t>
      </w:r>
      <w:proofErr w:type="spellEnd"/>
      <w:r>
        <w:t xml:space="preserve"> uz pacienta izveseļošanos.</w:t>
      </w:r>
    </w:p>
    <w:p w14:paraId="523A3FD9" w14:textId="77777777" w:rsidR="004F6880" w:rsidRDefault="004F6880" w:rsidP="004F6880">
      <w:pPr>
        <w:pStyle w:val="Teksts"/>
        <w:ind w:left="360" w:firstLine="0"/>
      </w:pPr>
    </w:p>
    <w:p w14:paraId="479F7D17" w14:textId="77777777" w:rsidR="00AF3299" w:rsidRDefault="00AF3299" w:rsidP="00AF3299">
      <w:pPr>
        <w:pStyle w:val="Teksts"/>
      </w:pPr>
      <w:proofErr w:type="spellStart"/>
      <w:r>
        <w:t>Neinvanzīvās</w:t>
      </w:r>
      <w:proofErr w:type="spellEnd"/>
      <w:r>
        <w:t xml:space="preserve"> metodes ļauj novērtēt ādas šūnu bojājumus bez audu izņemšanas vai arī miesas bojājumiem, tādejādi, tas der agrīnai diagnostikai - </w:t>
      </w:r>
      <w:proofErr w:type="spellStart"/>
      <w:r>
        <w:t>melanomas</w:t>
      </w:r>
      <w:proofErr w:type="spellEnd"/>
      <w:r>
        <w:t xml:space="preserve"> atklāšanai.</w:t>
      </w:r>
    </w:p>
    <w:p w14:paraId="4C8EB0B3" w14:textId="77777777" w:rsidR="00AF3299" w:rsidRDefault="00AF3299" w:rsidP="00AF3299">
      <w:pPr>
        <w:pStyle w:val="Teksts"/>
      </w:pPr>
      <w:proofErr w:type="spellStart"/>
      <w:r>
        <w:t>Dermaskopija</w:t>
      </w:r>
      <w:proofErr w:type="spellEnd"/>
      <w:r>
        <w:t xml:space="preserve"> – ir visplašāk izmantotā </w:t>
      </w:r>
      <w:proofErr w:type="spellStart"/>
      <w:r>
        <w:t>neinvanzīvā</w:t>
      </w:r>
      <w:proofErr w:type="spellEnd"/>
      <w:r>
        <w:t xml:space="preserve"> metode, kurā ārsts ar </w:t>
      </w:r>
      <w:proofErr w:type="spellStart"/>
      <w:r>
        <w:t>dermaskopu</w:t>
      </w:r>
      <w:proofErr w:type="spellEnd"/>
      <w:r>
        <w:t xml:space="preserve"> analizē ādas bojājumus laba apgaismojuma ietvaros. Metodes jūtība sasniedz 40 - 63%, bet specifiskums no 42 – 85%. Ja </w:t>
      </w:r>
      <w:proofErr w:type="spellStart"/>
      <w:r>
        <w:t>dermaskopiju</w:t>
      </w:r>
      <w:proofErr w:type="spellEnd"/>
      <w:r>
        <w:t xml:space="preserve"> papildina mākslīgais intelekts, nevajadzīgo biopsiju skaits samazinās līdz pat 60%, tādēļ ka algoritmi spēj palīdzēt speciālistiem atšķirt labdabīgus no ļaundabīgiem audzējiem [13]. Šī metode skaitās kā primārais veids </w:t>
      </w:r>
      <w:proofErr w:type="spellStart"/>
      <w:r>
        <w:t>melanomas</w:t>
      </w:r>
      <w:proofErr w:type="spellEnd"/>
      <w:r>
        <w:t xml:space="preserve"> </w:t>
      </w:r>
      <w:proofErr w:type="spellStart"/>
      <w:r>
        <w:t>skrīningam</w:t>
      </w:r>
      <w:proofErr w:type="spellEnd"/>
      <w:r>
        <w:t xml:space="preserve"> un diagnostikai agrīnās stadijās.</w:t>
      </w:r>
    </w:p>
    <w:p w14:paraId="191D9899" w14:textId="77777777" w:rsidR="00AF3299" w:rsidRDefault="00AF3299" w:rsidP="00AF3299">
      <w:pPr>
        <w:pStyle w:val="Teksts"/>
      </w:pPr>
      <w:r>
        <w:t xml:space="preserve">Atstarojoša </w:t>
      </w:r>
      <w:proofErr w:type="spellStart"/>
      <w:r>
        <w:t>konfokālā</w:t>
      </w:r>
      <w:proofErr w:type="spellEnd"/>
      <w:r>
        <w:t xml:space="preserve"> mikroskopija (RCM) – konkrētā metode izmanto lāzera gaismu, kura izveido augstas izšķirtspējas attēlus no ādas līdz dziļākiem ādas slāņiem. Metodes jūtība ir 88 – 98%, bet to specifiskums sasniedz no 65 līdz 92%. Šī metode efektīvi identificē </w:t>
      </w:r>
      <w:proofErr w:type="spellStart"/>
      <w:r>
        <w:t>melanomu</w:t>
      </w:r>
      <w:proofErr w:type="spellEnd"/>
      <w:r>
        <w:t xml:space="preserve"> agrīnās stadijās, samazinot nevajadzīgo biopsiju skaitu, tomēr tās pielietošanai ir nepieciešama dārga aparatūra un pašu speciālistu apmācība [14]. Šo metodi plaši izmanto pacientiem, kuriem ir jau augsts risks </w:t>
      </w:r>
      <w:proofErr w:type="spellStart"/>
      <w:r>
        <w:t>melanomas</w:t>
      </w:r>
      <w:proofErr w:type="spellEnd"/>
      <w:r>
        <w:t xml:space="preserve"> attīstībai.</w:t>
      </w:r>
    </w:p>
    <w:p w14:paraId="1F73E9B2" w14:textId="77777777" w:rsidR="00AF3299" w:rsidRDefault="00AF3299" w:rsidP="00AF3299">
      <w:pPr>
        <w:pStyle w:val="Teksts"/>
      </w:pPr>
      <w:r w:rsidRPr="0032790B">
        <w:t xml:space="preserve">Optiskās </w:t>
      </w:r>
      <w:proofErr w:type="spellStart"/>
      <w:r w:rsidRPr="0032790B">
        <w:t>koherences</w:t>
      </w:r>
      <w:proofErr w:type="spellEnd"/>
      <w:r w:rsidRPr="0032790B">
        <w:t xml:space="preserve"> tomogrāfija</w:t>
      </w:r>
      <w:r>
        <w:t xml:space="preserve"> – izmanto infrasarkano starojumu, kurš vizualizē audu struktūras 2mm dziļumā. Šīs metodes jūtība sastāda 93 – 99%, bet specifiskums no 96 – 100%. Metode tiek uzskatīta kā efektīva agrīnas stadijas un jau mazo </w:t>
      </w:r>
      <w:r w:rsidRPr="00B6222F">
        <w:t> (&lt;1 mm)</w:t>
      </w:r>
      <w:r>
        <w:t xml:space="preserve"> audzēju noteikšanai un likvidēšanai, tomēr tās ierobežotā dziļuma dēļ nav piemērota dziļākiem audzējiem, piemēram metastāzēm [15].</w:t>
      </w:r>
    </w:p>
    <w:p w14:paraId="3CD90969" w14:textId="77777777" w:rsidR="00AF3299" w:rsidRDefault="00AF3299" w:rsidP="00AF3299">
      <w:pPr>
        <w:pStyle w:val="Teksts"/>
      </w:pPr>
      <w:proofErr w:type="spellStart"/>
      <w:r>
        <w:t>Spektroskopija</w:t>
      </w:r>
      <w:proofErr w:type="spellEnd"/>
      <w:r>
        <w:t xml:space="preserve"> – ir </w:t>
      </w:r>
      <w:proofErr w:type="spellStart"/>
      <w:r>
        <w:t>neinvanzīvā</w:t>
      </w:r>
      <w:proofErr w:type="spellEnd"/>
      <w:r>
        <w:t xml:space="preserve"> tehnoloģija, kas ļauj sekmīgi analizēt ādas audu bioķīmiskās izmaiņas, kas sekmē iespēju identificēt </w:t>
      </w:r>
      <w:proofErr w:type="spellStart"/>
      <w:r>
        <w:t>melanomu</w:t>
      </w:r>
      <w:proofErr w:type="spellEnd"/>
      <w:r>
        <w:t xml:space="preserve"> tās agrīnās stadijās. Šīs metodes pamatā ir gaismas mijiedarbība ar </w:t>
      </w:r>
      <w:proofErr w:type="spellStart"/>
      <w:r>
        <w:t>audas</w:t>
      </w:r>
      <w:proofErr w:type="spellEnd"/>
      <w:r>
        <w:t xml:space="preserve"> šūnu molekulām, kas rada unikālus spektrus un </w:t>
      </w:r>
      <w:proofErr w:type="spellStart"/>
      <w:r>
        <w:t>atspoguļu</w:t>
      </w:r>
      <w:proofErr w:type="spellEnd"/>
      <w:r>
        <w:t xml:space="preserve"> audu morfoloģiskās un molekulārās izmaiņas. Tās darbības princips ir atkarīgs no tās </w:t>
      </w:r>
      <w:proofErr w:type="spellStart"/>
      <w:r>
        <w:t>apakšveida</w:t>
      </w:r>
      <w:proofErr w:type="spellEnd"/>
      <w:r>
        <w:t xml:space="preserve">: </w:t>
      </w:r>
    </w:p>
    <w:p w14:paraId="6D4AE060" w14:textId="77777777" w:rsidR="00AF3299" w:rsidRDefault="00AF3299" w:rsidP="00AF3299">
      <w:pPr>
        <w:pStyle w:val="Teksts"/>
        <w:numPr>
          <w:ilvl w:val="0"/>
          <w:numId w:val="25"/>
        </w:numPr>
      </w:pPr>
      <w:r>
        <w:t xml:space="preserve">Raman </w:t>
      </w:r>
      <w:proofErr w:type="spellStart"/>
      <w:r>
        <w:t>spektroskopija</w:t>
      </w:r>
      <w:proofErr w:type="spellEnd"/>
      <w:r>
        <w:t xml:space="preserve"> – reģistrē gaismas izkliedi, kura rodas gaismai mijiedarbojoties ar audu molekulām. Katrai molekulai ir savs unikāls spektrālais nospiedums, kas ļauj atšķirt  veselus audus un labvēlīgos no </w:t>
      </w:r>
      <w:r>
        <w:lastRenderedPageBreak/>
        <w:t xml:space="preserve">ļaundabīgajiem. Piemēram, </w:t>
      </w:r>
      <w:proofErr w:type="spellStart"/>
      <w:r>
        <w:t>melanomai</w:t>
      </w:r>
      <w:proofErr w:type="spellEnd"/>
      <w:r>
        <w:t xml:space="preserve"> raksturīgs ir paaugstināts lipīdu un samazināts olbaltumvielu saturs [17]. Diagnostikas metodes jūtība ir 93 – 100% un specifiskums ir no 43 – 99% [18]. Pateicoties šai metodei, agrīnās </w:t>
      </w:r>
      <w:proofErr w:type="spellStart"/>
      <w:r>
        <w:t>melanomas</w:t>
      </w:r>
      <w:proofErr w:type="spellEnd"/>
      <w:r>
        <w:t xml:space="preserve">, kuru </w:t>
      </w:r>
      <w:proofErr w:type="spellStart"/>
      <w:r>
        <w:t>Breslow</w:t>
      </w:r>
      <w:proofErr w:type="spellEnd"/>
      <w:r>
        <w:t xml:space="preserve"> biezums ir mazāks par 0.8 mm, var atšķirt no labdabīgiem </w:t>
      </w:r>
      <w:proofErr w:type="spellStart"/>
      <w:r>
        <w:t>pigmentētiem</w:t>
      </w:r>
      <w:proofErr w:type="spellEnd"/>
      <w:r>
        <w:t xml:space="preserve"> ādas bojājumiem ar 100% jūtību [18], ka arī neironu tīkla analīzes implementācija kopā ar Raman spektriem sniedz 85% jūtību un 99% specifiskumu </w:t>
      </w:r>
      <w:proofErr w:type="spellStart"/>
      <w:r>
        <w:t>melanomas</w:t>
      </w:r>
      <w:proofErr w:type="spellEnd"/>
      <w:r>
        <w:t xml:space="preserve"> noteikšanai [17].</w:t>
      </w:r>
    </w:p>
    <w:p w14:paraId="3B185103" w14:textId="21A6C5CA" w:rsidR="00AF3299" w:rsidRDefault="00AF3299" w:rsidP="004F6880">
      <w:pPr>
        <w:pStyle w:val="Uzskaitjums-aizzmes"/>
      </w:pPr>
      <w:r>
        <w:t xml:space="preserve">Fluorescences </w:t>
      </w:r>
      <w:proofErr w:type="spellStart"/>
      <w:r>
        <w:t>spektroskopija</w:t>
      </w:r>
      <w:proofErr w:type="spellEnd"/>
      <w:r>
        <w:t xml:space="preserve"> – analizē </w:t>
      </w:r>
      <w:proofErr w:type="spellStart"/>
      <w:r>
        <w:t>autofluorescenci</w:t>
      </w:r>
      <w:proofErr w:type="spellEnd"/>
      <w:r>
        <w:t xml:space="preserve">, gaismas emisiju, kura </w:t>
      </w:r>
      <w:proofErr w:type="spellStart"/>
      <w:r>
        <w:t>rodās</w:t>
      </w:r>
      <w:proofErr w:type="spellEnd"/>
      <w:r>
        <w:t xml:space="preserve">, kad UV vai zilā spektra gaisma iedarbojās uz audu </w:t>
      </w:r>
      <w:proofErr w:type="spellStart"/>
      <w:r>
        <w:t>fluoroforiem</w:t>
      </w:r>
      <w:proofErr w:type="spellEnd"/>
      <w:r>
        <w:t xml:space="preserve"> (</w:t>
      </w:r>
      <w:proofErr w:type="spellStart"/>
      <w:r>
        <w:t>kologēns</w:t>
      </w:r>
      <w:proofErr w:type="spellEnd"/>
      <w:r>
        <w:t xml:space="preserve">, u.c.).. </w:t>
      </w:r>
      <w:proofErr w:type="spellStart"/>
      <w:r>
        <w:t>Melanomas</w:t>
      </w:r>
      <w:proofErr w:type="spellEnd"/>
      <w:r>
        <w:t xml:space="preserve"> audos fluorescences intensitāte atšķiras no fluorescences intensitātes veselos audos [19]. Šī metode tiek izmantota tādās ierīcēs kā </w:t>
      </w:r>
      <w:proofErr w:type="spellStart"/>
      <w:r>
        <w:t>MelaFind</w:t>
      </w:r>
      <w:proofErr w:type="spellEnd"/>
      <w:r>
        <w:t xml:space="preserve">, </w:t>
      </w:r>
      <w:proofErr w:type="spellStart"/>
      <w:r>
        <w:t>SIAscope</w:t>
      </w:r>
      <w:proofErr w:type="spellEnd"/>
      <w:r>
        <w:t>, ka arī RTU/LU ierīces kopproduktā. Metodes jūtība sastāda 95%, salīdzinot ar 70% tradicionālai vizuālai pārbaudei [20], un tās specifiskums ir 77 – 85% [21].</w:t>
      </w:r>
    </w:p>
    <w:p w14:paraId="2EE8B0F0" w14:textId="18255875" w:rsidR="00AF3299" w:rsidRPr="00006027" w:rsidRDefault="00AF3299" w:rsidP="00AF3299">
      <w:pPr>
        <w:pStyle w:val="Tabulas-numurs"/>
      </w:pPr>
      <w:bookmarkStart w:id="18" w:name="_Hlk193218710"/>
      <w:r>
        <w:t>1</w:t>
      </w:r>
      <w:r w:rsidRPr="00006027">
        <w:t>.</w:t>
      </w:r>
      <w:r w:rsidR="0026648B">
        <w:t>2</w:t>
      </w:r>
      <w:r w:rsidRPr="00006027">
        <w:t>.</w:t>
      </w:r>
      <w:r w:rsidR="0026648B">
        <w:t>1.</w:t>
      </w:r>
      <w:r w:rsidRPr="00006027">
        <w:t xml:space="preserve"> tabula</w:t>
      </w:r>
    </w:p>
    <w:p w14:paraId="2FD8C0A7" w14:textId="49B953F5" w:rsidR="00AF3299" w:rsidRPr="00006027" w:rsidRDefault="006B769C" w:rsidP="00AF3299">
      <w:pPr>
        <w:pStyle w:val="Tabulas-nosaukums"/>
      </w:pPr>
      <w:proofErr w:type="spellStart"/>
      <w:r>
        <w:t>Spektroskopiju</w:t>
      </w:r>
      <w:proofErr w:type="spellEnd"/>
      <w:r>
        <w:t xml:space="preserve"> savstarpējais salīdzinājums</w:t>
      </w:r>
    </w:p>
    <w:tbl>
      <w:tblPr>
        <w:tblStyle w:val="TableGrid"/>
        <w:tblW w:w="8222" w:type="dxa"/>
        <w:jc w:val="center"/>
        <w:tblLook w:val="01E0" w:firstRow="1" w:lastRow="1" w:firstColumn="1" w:lastColumn="1" w:noHBand="0" w:noVBand="0"/>
      </w:tblPr>
      <w:tblGrid>
        <w:gridCol w:w="1563"/>
        <w:gridCol w:w="1834"/>
        <w:gridCol w:w="2739"/>
        <w:gridCol w:w="2086"/>
      </w:tblGrid>
      <w:tr w:rsidR="00AF3299" w:rsidRPr="00E95BD9" w14:paraId="668D5DE5" w14:textId="77777777" w:rsidTr="001D2291">
        <w:trPr>
          <w:jc w:val="center"/>
        </w:trPr>
        <w:tc>
          <w:tcPr>
            <w:tcW w:w="1418" w:type="dxa"/>
          </w:tcPr>
          <w:p w14:paraId="29639BDD" w14:textId="77777777" w:rsidR="00AF3299" w:rsidRPr="00E95BD9" w:rsidRDefault="00AF3299" w:rsidP="001D2291">
            <w:pPr>
              <w:pStyle w:val="Tabulas-kolonnas-nosaukums"/>
            </w:pPr>
            <w:r>
              <w:t>Parametrs</w:t>
            </w:r>
          </w:p>
        </w:tc>
        <w:tc>
          <w:tcPr>
            <w:tcW w:w="1843" w:type="dxa"/>
          </w:tcPr>
          <w:p w14:paraId="6D5F34EA" w14:textId="77777777" w:rsidR="00AF3299" w:rsidRPr="00E95BD9" w:rsidRDefault="00AF3299" w:rsidP="001D2291">
            <w:pPr>
              <w:pStyle w:val="Tabulas-kolonnas-nosaukums"/>
            </w:pPr>
            <w:r w:rsidRPr="00C07E98">
              <w:t xml:space="preserve">Raman </w:t>
            </w:r>
            <w:proofErr w:type="spellStart"/>
            <w:r w:rsidRPr="00C07E98">
              <w:t>spektroskopija</w:t>
            </w:r>
            <w:proofErr w:type="spellEnd"/>
          </w:p>
        </w:tc>
        <w:tc>
          <w:tcPr>
            <w:tcW w:w="2835" w:type="dxa"/>
          </w:tcPr>
          <w:p w14:paraId="787DE7B8" w14:textId="77777777" w:rsidR="00AF3299" w:rsidRPr="00E95BD9" w:rsidRDefault="00AF3299" w:rsidP="001D2291">
            <w:pPr>
              <w:pStyle w:val="Tabulas-kolonnas-nosaukums"/>
            </w:pPr>
            <w:r w:rsidRPr="00C07E98">
              <w:t xml:space="preserve">Fluorescences </w:t>
            </w:r>
            <w:proofErr w:type="spellStart"/>
            <w:r w:rsidRPr="00C07E98">
              <w:t>spektroskopija</w:t>
            </w:r>
            <w:proofErr w:type="spellEnd"/>
          </w:p>
        </w:tc>
        <w:tc>
          <w:tcPr>
            <w:tcW w:w="2126" w:type="dxa"/>
          </w:tcPr>
          <w:p w14:paraId="112F81A5" w14:textId="77777777" w:rsidR="00AF3299" w:rsidRPr="00E95BD9" w:rsidRDefault="00AF3299" w:rsidP="001D2291">
            <w:pPr>
              <w:pStyle w:val="Tabulas-kolonnas-nosaukums"/>
            </w:pPr>
            <w:proofErr w:type="spellStart"/>
            <w:r w:rsidRPr="00C07E98">
              <w:t>Dermoskopija</w:t>
            </w:r>
            <w:proofErr w:type="spellEnd"/>
          </w:p>
        </w:tc>
      </w:tr>
      <w:tr w:rsidR="00AF3299" w:rsidRPr="00E95BD9" w14:paraId="586661D0" w14:textId="77777777" w:rsidTr="001D2291">
        <w:trPr>
          <w:jc w:val="center"/>
        </w:trPr>
        <w:tc>
          <w:tcPr>
            <w:tcW w:w="1418" w:type="dxa"/>
          </w:tcPr>
          <w:p w14:paraId="58581AEB" w14:textId="77777777" w:rsidR="00AF3299" w:rsidRPr="00E95BD9" w:rsidRDefault="00AF3299" w:rsidP="001D2291">
            <w:pPr>
              <w:pStyle w:val="Tabulas-saturs"/>
            </w:pPr>
            <w:r w:rsidRPr="00C07E98">
              <w:rPr>
                <w:b/>
                <w:bCs/>
              </w:rPr>
              <w:t>Jutība</w:t>
            </w:r>
          </w:p>
        </w:tc>
        <w:tc>
          <w:tcPr>
            <w:tcW w:w="1843" w:type="dxa"/>
          </w:tcPr>
          <w:p w14:paraId="470D8575" w14:textId="77777777" w:rsidR="00AF3299" w:rsidRPr="00E95BD9" w:rsidRDefault="00AF3299" w:rsidP="001D2291">
            <w:pPr>
              <w:pStyle w:val="Tabulas-saturs"/>
            </w:pPr>
            <w:r w:rsidRPr="00C07E98">
              <w:t>93–100%</w:t>
            </w:r>
          </w:p>
        </w:tc>
        <w:tc>
          <w:tcPr>
            <w:tcW w:w="2835" w:type="dxa"/>
          </w:tcPr>
          <w:p w14:paraId="6CC5BC68" w14:textId="77777777" w:rsidR="00AF3299" w:rsidRPr="00E95BD9" w:rsidRDefault="00AF3299" w:rsidP="001D2291">
            <w:pPr>
              <w:pStyle w:val="Tabulas-saturs"/>
            </w:pPr>
            <w:r>
              <w:t>80-95%</w:t>
            </w:r>
          </w:p>
        </w:tc>
        <w:tc>
          <w:tcPr>
            <w:tcW w:w="2126" w:type="dxa"/>
          </w:tcPr>
          <w:p w14:paraId="78D9D8FD" w14:textId="77777777" w:rsidR="00AF3299" w:rsidRPr="00E95BD9" w:rsidRDefault="00AF3299" w:rsidP="001D2291">
            <w:pPr>
              <w:pStyle w:val="Tabulas-saturs"/>
            </w:pPr>
            <w:r>
              <w:t>81-90%</w:t>
            </w:r>
          </w:p>
        </w:tc>
      </w:tr>
      <w:tr w:rsidR="00AF3299" w:rsidRPr="00E95BD9" w14:paraId="55EFE198" w14:textId="77777777" w:rsidTr="001D2291">
        <w:trPr>
          <w:jc w:val="center"/>
        </w:trPr>
        <w:tc>
          <w:tcPr>
            <w:tcW w:w="1418" w:type="dxa"/>
          </w:tcPr>
          <w:p w14:paraId="6AC344CC" w14:textId="77777777" w:rsidR="00AF3299" w:rsidRPr="00E95BD9" w:rsidRDefault="00AF3299" w:rsidP="001D2291">
            <w:pPr>
              <w:pStyle w:val="Tabulas-saturs"/>
            </w:pPr>
            <w:r w:rsidRPr="00C07E98">
              <w:rPr>
                <w:b/>
                <w:bCs/>
              </w:rPr>
              <w:t>Specifiskums</w:t>
            </w:r>
          </w:p>
        </w:tc>
        <w:tc>
          <w:tcPr>
            <w:tcW w:w="1843" w:type="dxa"/>
          </w:tcPr>
          <w:p w14:paraId="603336F3" w14:textId="77777777" w:rsidR="00AF3299" w:rsidRPr="00E95BD9" w:rsidRDefault="00AF3299" w:rsidP="001D2291">
            <w:pPr>
              <w:pStyle w:val="Tabulas-saturs"/>
            </w:pPr>
            <w:r>
              <w:t>43.8–99%</w:t>
            </w:r>
          </w:p>
        </w:tc>
        <w:tc>
          <w:tcPr>
            <w:tcW w:w="2835" w:type="dxa"/>
          </w:tcPr>
          <w:p w14:paraId="27CFF73F" w14:textId="77777777" w:rsidR="00AF3299" w:rsidRPr="00E95BD9" w:rsidRDefault="00AF3299" w:rsidP="001D2291">
            <w:pPr>
              <w:pStyle w:val="Tabulas-saturs"/>
            </w:pPr>
            <w:r>
              <w:t>71-85%</w:t>
            </w:r>
          </w:p>
        </w:tc>
        <w:tc>
          <w:tcPr>
            <w:tcW w:w="2126" w:type="dxa"/>
          </w:tcPr>
          <w:p w14:paraId="704D0619" w14:textId="77777777" w:rsidR="00AF3299" w:rsidRPr="00E95BD9" w:rsidRDefault="00AF3299" w:rsidP="001D2291">
            <w:pPr>
              <w:pStyle w:val="Tabulas-saturs"/>
            </w:pPr>
            <w:r>
              <w:t>42-85%</w:t>
            </w:r>
          </w:p>
        </w:tc>
      </w:tr>
      <w:tr w:rsidR="00AF3299" w:rsidRPr="00E95BD9" w14:paraId="34372355" w14:textId="77777777" w:rsidTr="001D2291">
        <w:trPr>
          <w:jc w:val="center"/>
        </w:trPr>
        <w:tc>
          <w:tcPr>
            <w:tcW w:w="1418" w:type="dxa"/>
          </w:tcPr>
          <w:p w14:paraId="6EAE6F70" w14:textId="77777777" w:rsidR="00AF3299" w:rsidRPr="00E95BD9" w:rsidRDefault="00AF3299" w:rsidP="001D2291">
            <w:pPr>
              <w:pStyle w:val="Tabulas-saturs"/>
            </w:pPr>
            <w:proofErr w:type="spellStart"/>
            <w:r w:rsidRPr="00C07E98">
              <w:rPr>
                <w:b/>
                <w:bCs/>
              </w:rPr>
              <w:t>Invazivitāte</w:t>
            </w:r>
            <w:proofErr w:type="spellEnd"/>
          </w:p>
        </w:tc>
        <w:tc>
          <w:tcPr>
            <w:tcW w:w="1843" w:type="dxa"/>
          </w:tcPr>
          <w:p w14:paraId="34F6191E" w14:textId="77777777" w:rsidR="00AF3299" w:rsidRPr="00E95BD9" w:rsidRDefault="00AF3299" w:rsidP="001D2291">
            <w:pPr>
              <w:pStyle w:val="Tabulas-saturs"/>
            </w:pPr>
            <w:proofErr w:type="spellStart"/>
            <w:r w:rsidRPr="00C07E98">
              <w:t>Neinvazīva</w:t>
            </w:r>
            <w:proofErr w:type="spellEnd"/>
          </w:p>
        </w:tc>
        <w:tc>
          <w:tcPr>
            <w:tcW w:w="2835" w:type="dxa"/>
          </w:tcPr>
          <w:p w14:paraId="602E706F" w14:textId="77777777" w:rsidR="00AF3299" w:rsidRPr="00E95BD9" w:rsidRDefault="00AF3299" w:rsidP="001D2291">
            <w:pPr>
              <w:pStyle w:val="Tabulas-saturs"/>
            </w:pPr>
            <w:proofErr w:type="spellStart"/>
            <w:r w:rsidRPr="00C07E98">
              <w:t>Neinvazīva</w:t>
            </w:r>
            <w:proofErr w:type="spellEnd"/>
          </w:p>
        </w:tc>
        <w:tc>
          <w:tcPr>
            <w:tcW w:w="2126" w:type="dxa"/>
          </w:tcPr>
          <w:p w14:paraId="709C38AC" w14:textId="77777777" w:rsidR="00AF3299" w:rsidRPr="00E95BD9" w:rsidRDefault="00AF3299" w:rsidP="001D2291">
            <w:pPr>
              <w:pStyle w:val="Tabulas-saturs"/>
            </w:pPr>
            <w:proofErr w:type="spellStart"/>
            <w:r w:rsidRPr="00C07E98">
              <w:t>Neinvazīva</w:t>
            </w:r>
            <w:proofErr w:type="spellEnd"/>
          </w:p>
        </w:tc>
      </w:tr>
      <w:tr w:rsidR="00AF3299" w:rsidRPr="00E95BD9" w14:paraId="49F1A983" w14:textId="77777777" w:rsidTr="001D2291">
        <w:trPr>
          <w:jc w:val="center"/>
        </w:trPr>
        <w:tc>
          <w:tcPr>
            <w:tcW w:w="1418" w:type="dxa"/>
          </w:tcPr>
          <w:p w14:paraId="42534FAB" w14:textId="77777777" w:rsidR="00AF3299" w:rsidRPr="00C07E98" w:rsidRDefault="00AF3299" w:rsidP="001D2291">
            <w:pPr>
              <w:pStyle w:val="Tabulas-saturs"/>
              <w:rPr>
                <w:b/>
                <w:bCs/>
              </w:rPr>
            </w:pPr>
            <w:r w:rsidRPr="00C07E98">
              <w:rPr>
                <w:b/>
                <w:bCs/>
              </w:rPr>
              <w:t>Laiks</w:t>
            </w:r>
          </w:p>
        </w:tc>
        <w:tc>
          <w:tcPr>
            <w:tcW w:w="1843" w:type="dxa"/>
          </w:tcPr>
          <w:p w14:paraId="11241A28" w14:textId="77777777" w:rsidR="00AF3299" w:rsidRPr="00E95BD9" w:rsidRDefault="00AF3299" w:rsidP="001D2291">
            <w:pPr>
              <w:pStyle w:val="Tabulas-saturs"/>
            </w:pPr>
            <w:r>
              <w:t>1-30 sekundes</w:t>
            </w:r>
          </w:p>
        </w:tc>
        <w:tc>
          <w:tcPr>
            <w:tcW w:w="2835" w:type="dxa"/>
          </w:tcPr>
          <w:p w14:paraId="310C2B80" w14:textId="77777777" w:rsidR="00AF3299" w:rsidRPr="00E95BD9" w:rsidRDefault="00AF3299" w:rsidP="001D2291">
            <w:pPr>
              <w:pStyle w:val="Tabulas-saturs"/>
            </w:pPr>
            <w:r>
              <w:t>2-5 minūtes</w:t>
            </w:r>
          </w:p>
        </w:tc>
        <w:tc>
          <w:tcPr>
            <w:tcW w:w="2126" w:type="dxa"/>
          </w:tcPr>
          <w:p w14:paraId="3AEDA577" w14:textId="77777777" w:rsidR="00AF3299" w:rsidRPr="00E95BD9" w:rsidRDefault="00AF3299" w:rsidP="001D2291">
            <w:pPr>
              <w:pStyle w:val="Tabulas-saturs"/>
            </w:pPr>
            <w:r>
              <w:t>1-2 minūtes</w:t>
            </w:r>
          </w:p>
        </w:tc>
      </w:tr>
      <w:tr w:rsidR="00AF3299" w:rsidRPr="00E95BD9" w14:paraId="442B4BF5" w14:textId="77777777" w:rsidTr="001D2291">
        <w:trPr>
          <w:trHeight w:val="539"/>
          <w:jc w:val="center"/>
        </w:trPr>
        <w:tc>
          <w:tcPr>
            <w:tcW w:w="1418" w:type="dxa"/>
          </w:tcPr>
          <w:p w14:paraId="5700D3EA" w14:textId="77777777" w:rsidR="00AF3299" w:rsidRPr="00C07E98" w:rsidRDefault="00AF3299" w:rsidP="001D2291">
            <w:pPr>
              <w:pStyle w:val="Tabulas-saturs"/>
              <w:rPr>
                <w:b/>
                <w:bCs/>
              </w:rPr>
            </w:pPr>
            <w:r w:rsidRPr="00C07E98">
              <w:rPr>
                <w:b/>
                <w:bCs/>
              </w:rPr>
              <w:t>Galvenā loma</w:t>
            </w:r>
          </w:p>
        </w:tc>
        <w:tc>
          <w:tcPr>
            <w:tcW w:w="1843" w:type="dxa"/>
          </w:tcPr>
          <w:p w14:paraId="55CEA33B" w14:textId="77777777" w:rsidR="00AF3299" w:rsidRPr="00E95BD9" w:rsidRDefault="00AF3299" w:rsidP="001D2291">
            <w:pPr>
              <w:pStyle w:val="Tabulas-saturs"/>
            </w:pPr>
            <w:r>
              <w:t>Molekulārā diagnostika</w:t>
            </w:r>
          </w:p>
        </w:tc>
        <w:tc>
          <w:tcPr>
            <w:tcW w:w="2835" w:type="dxa"/>
          </w:tcPr>
          <w:p w14:paraId="7358E57F" w14:textId="77777777" w:rsidR="00AF3299" w:rsidRPr="00E95BD9" w:rsidRDefault="00AF3299" w:rsidP="001D2291">
            <w:pPr>
              <w:pStyle w:val="Tabulas-saturs"/>
            </w:pPr>
            <w:r>
              <w:t>Strukturālā analīze</w:t>
            </w:r>
          </w:p>
        </w:tc>
        <w:tc>
          <w:tcPr>
            <w:tcW w:w="2126" w:type="dxa"/>
          </w:tcPr>
          <w:p w14:paraId="34693BE3" w14:textId="77777777" w:rsidR="00AF3299" w:rsidRPr="00E95BD9" w:rsidRDefault="00AF3299" w:rsidP="001D2291">
            <w:pPr>
              <w:pStyle w:val="Tabulas-saturs"/>
            </w:pPr>
            <w:r>
              <w:t>Vizuālā analīze</w:t>
            </w:r>
          </w:p>
        </w:tc>
      </w:tr>
      <w:bookmarkEnd w:id="18"/>
    </w:tbl>
    <w:p w14:paraId="4C0DBD56" w14:textId="77777777" w:rsidR="00AF3299" w:rsidRDefault="00AF3299" w:rsidP="00AF3299">
      <w:pPr>
        <w:pStyle w:val="Teksts"/>
        <w:ind w:firstLine="0"/>
      </w:pPr>
    </w:p>
    <w:p w14:paraId="46256316" w14:textId="77777777" w:rsidR="00AF3299" w:rsidRDefault="00AF3299" w:rsidP="00AF3299">
      <w:pPr>
        <w:pStyle w:val="Teksts"/>
      </w:pPr>
      <w:r>
        <w:t xml:space="preserve">Mākslīgais intelekts – šī tipa jaunā diagnostikas metode tiek pielietota kopā ar citām jau esošām medicīniskām metodēm. AI algoritmi analizē ar </w:t>
      </w:r>
      <w:proofErr w:type="spellStart"/>
      <w:r>
        <w:t>dermoskopijas</w:t>
      </w:r>
      <w:proofErr w:type="spellEnd"/>
      <w:r>
        <w:t xml:space="preserve"> vai OCT palīdzību veiktos attēlus autonomi identificējot aizdomīgus audzējus un ādas bojājuma pazīmes. To vidējā precizitāte testos pārsniedz 80%. AI integrācija paātrina </w:t>
      </w:r>
      <w:r>
        <w:lastRenderedPageBreak/>
        <w:t xml:space="preserve">diagnostiku, ļaujot pacientiem bieži vien veikt pašpārbaudes ar mobilo lietotņu un interneta resursu palīdzību [16]. </w:t>
      </w:r>
    </w:p>
    <w:p w14:paraId="7B316FED" w14:textId="77777777" w:rsidR="004F6880" w:rsidRDefault="004F6880" w:rsidP="00AF3299">
      <w:pPr>
        <w:pStyle w:val="Teksts"/>
      </w:pPr>
    </w:p>
    <w:p w14:paraId="5D39A8BC" w14:textId="62A5516B" w:rsidR="00AF3299" w:rsidRDefault="00AF3299" w:rsidP="00AF3299">
      <w:pPr>
        <w:pStyle w:val="Teksts"/>
      </w:pPr>
      <w:proofErr w:type="spellStart"/>
      <w:r w:rsidRPr="00547E88">
        <w:t>Ekscīzijas</w:t>
      </w:r>
      <w:proofErr w:type="spellEnd"/>
      <w:r w:rsidRPr="00547E88">
        <w:t xml:space="preserve"> biopsija</w:t>
      </w:r>
      <w:r>
        <w:t xml:space="preserve"> – ir procedūra, kurā ar skalpeli pilnībā izgriež aizdomīgo ādas daļu kop.…ā ar nelielu veselās ādas daudzumu apkārt tai. Šī metode nodrošina pilnu audzēja un tā apakšējo slāņu izgriešanu, kuras ir nepieciešamas turpmākai analīzei. Dotā metode ir visprecīzākā metode </w:t>
      </w:r>
      <w:proofErr w:type="spellStart"/>
      <w:r>
        <w:t>melanomas</w:t>
      </w:r>
      <w:proofErr w:type="spellEnd"/>
      <w:r>
        <w:t xml:space="preserve"> diagnostikai un novēršanai (tās jūtība un specifiskums ir tuvu 100%).  Tā ļauj precīzi noteikt audzēja </w:t>
      </w:r>
      <w:proofErr w:type="spellStart"/>
      <w:r>
        <w:t>Breslow</w:t>
      </w:r>
      <w:proofErr w:type="spellEnd"/>
      <w:r>
        <w:t xml:space="preserve"> biezumu, kura dēļ var konkrētāk noteikt prognozi un ārstēšanas gaitu, plānu</w:t>
      </w:r>
      <w:r w:rsidRPr="004A0DF9">
        <w:t xml:space="preserve">. </w:t>
      </w:r>
      <w:r>
        <w:t xml:space="preserve">Metode nodrošina pilnu informāciju par audzēja </w:t>
      </w:r>
      <w:proofErr w:type="spellStart"/>
      <w:r>
        <w:t>invanzivitāti</w:t>
      </w:r>
      <w:proofErr w:type="spellEnd"/>
      <w:r>
        <w:t xml:space="preserve"> un tā iespējamo metastāžu risku, tomēr, tā izraisa pacienta miesas bojājumus, un tā var biopsijas procesā tikt nepilnīgi izņemta, kas savukārt novedīs pie papildu plašākas izgriešanas [22], [23].</w:t>
      </w:r>
    </w:p>
    <w:p w14:paraId="2CED7216" w14:textId="38755DC2" w:rsidR="00AF3299" w:rsidRDefault="00AF3299" w:rsidP="004F6880">
      <w:pPr>
        <w:pStyle w:val="Teksts"/>
      </w:pPr>
      <w:proofErr w:type="spellStart"/>
      <w:r>
        <w:t>Punch</w:t>
      </w:r>
      <w:proofErr w:type="spellEnd"/>
      <w:r w:rsidRPr="00547E88">
        <w:t xml:space="preserve"> biopsija</w:t>
      </w:r>
      <w:r>
        <w:t xml:space="preserve"> – izmanto apaļu, asu instrumentu (3 – 6mm diametrā), lai izgrieztu </w:t>
      </w:r>
      <w:proofErr w:type="spellStart"/>
      <w:r>
        <w:t>cilidriska</w:t>
      </w:r>
      <w:proofErr w:type="spellEnd"/>
      <w:r>
        <w:t xml:space="preserve"> veida ādas  audu paraugu, ieskaitot epidermu, dermu un pārējos zemākos slāņus. Metode ir piemērota, ka </w:t>
      </w:r>
      <w:proofErr w:type="spellStart"/>
      <w:r>
        <w:t>ekscīzijas</w:t>
      </w:r>
      <w:proofErr w:type="spellEnd"/>
      <w:r>
        <w:t xml:space="preserve"> biopsijas metode nav iespējama pacienta gadījumā, piemēram – lieli audu bojājumi. Procedūra piemīt risks nepilnīgi novērtēt audzēja </w:t>
      </w:r>
      <w:proofErr w:type="spellStart"/>
      <w:r>
        <w:t>Breslow</w:t>
      </w:r>
      <w:proofErr w:type="spellEnd"/>
      <w:r>
        <w:t xml:space="preserve"> biezuma indeksu un tā izmaiņas [22], [23].</w:t>
      </w:r>
    </w:p>
    <w:p w14:paraId="2C3E6E31" w14:textId="219BB176" w:rsidR="00AF3299" w:rsidRPr="00006027" w:rsidRDefault="00AF3299" w:rsidP="00AF3299">
      <w:pPr>
        <w:pStyle w:val="Tabulas-numurs"/>
      </w:pPr>
      <w:r>
        <w:t>1</w:t>
      </w:r>
      <w:r w:rsidRPr="00006027">
        <w:t>.</w:t>
      </w:r>
      <w:r>
        <w:t>2</w:t>
      </w:r>
      <w:r w:rsidRPr="00006027">
        <w:t>.</w:t>
      </w:r>
      <w:r w:rsidR="0026648B">
        <w:t>2.</w:t>
      </w:r>
      <w:r w:rsidRPr="00006027">
        <w:t xml:space="preserve"> tabula</w:t>
      </w:r>
    </w:p>
    <w:p w14:paraId="72160A1E" w14:textId="544F1D3C" w:rsidR="00AF3299" w:rsidRPr="00006027" w:rsidRDefault="00872372" w:rsidP="00AF3299">
      <w:pPr>
        <w:pStyle w:val="Tabulas-nosaukums"/>
      </w:pPr>
      <w:r>
        <w:t>Biopsiju savstarpējais salīdzinājums</w:t>
      </w:r>
    </w:p>
    <w:tbl>
      <w:tblPr>
        <w:tblStyle w:val="TableGrid"/>
        <w:tblW w:w="6122" w:type="dxa"/>
        <w:jc w:val="center"/>
        <w:tblLook w:val="01E0" w:firstRow="1" w:lastRow="1" w:firstColumn="1" w:lastColumn="1" w:noHBand="0" w:noVBand="0"/>
      </w:tblPr>
      <w:tblGrid>
        <w:gridCol w:w="1563"/>
        <w:gridCol w:w="1812"/>
        <w:gridCol w:w="2747"/>
      </w:tblGrid>
      <w:tr w:rsidR="00AF3299" w:rsidRPr="00E95BD9" w14:paraId="21523035" w14:textId="77777777" w:rsidTr="001D2291">
        <w:trPr>
          <w:jc w:val="center"/>
        </w:trPr>
        <w:tc>
          <w:tcPr>
            <w:tcW w:w="1563" w:type="dxa"/>
          </w:tcPr>
          <w:p w14:paraId="528F0334" w14:textId="77777777" w:rsidR="00AF3299" w:rsidRPr="000F4C98" w:rsidRDefault="00AF3299" w:rsidP="001D2291">
            <w:pPr>
              <w:pStyle w:val="Teksts"/>
              <w:ind w:firstLine="0"/>
              <w:jc w:val="center"/>
            </w:pPr>
            <w:r w:rsidRPr="000F4C98">
              <w:t>Parametrs</w:t>
            </w:r>
          </w:p>
        </w:tc>
        <w:tc>
          <w:tcPr>
            <w:tcW w:w="1812" w:type="dxa"/>
          </w:tcPr>
          <w:p w14:paraId="537AC7B8" w14:textId="77777777" w:rsidR="00AF3299" w:rsidRPr="000F4C98" w:rsidRDefault="00AF3299" w:rsidP="001D2291">
            <w:pPr>
              <w:pStyle w:val="Teksts"/>
              <w:ind w:firstLine="0"/>
              <w:jc w:val="center"/>
            </w:pPr>
            <w:proofErr w:type="spellStart"/>
            <w:r w:rsidRPr="000F4C98">
              <w:t>Ekscīzijas</w:t>
            </w:r>
            <w:proofErr w:type="spellEnd"/>
            <w:r w:rsidRPr="000F4C98">
              <w:t xml:space="preserve"> biopsija</w:t>
            </w:r>
          </w:p>
        </w:tc>
        <w:tc>
          <w:tcPr>
            <w:tcW w:w="2747" w:type="dxa"/>
          </w:tcPr>
          <w:p w14:paraId="284CB1EA" w14:textId="77777777" w:rsidR="00AF3299" w:rsidRPr="000F4C98" w:rsidRDefault="00AF3299" w:rsidP="001D2291">
            <w:pPr>
              <w:pStyle w:val="Teksts"/>
              <w:ind w:firstLine="0"/>
              <w:jc w:val="center"/>
            </w:pPr>
            <w:proofErr w:type="spellStart"/>
            <w:r w:rsidRPr="000F4C98">
              <w:t>Punch</w:t>
            </w:r>
            <w:proofErr w:type="spellEnd"/>
            <w:r w:rsidRPr="000F4C98">
              <w:t xml:space="preserve"> biopsija</w:t>
            </w:r>
          </w:p>
        </w:tc>
      </w:tr>
      <w:tr w:rsidR="00AF3299" w:rsidRPr="00E95BD9" w14:paraId="04766639" w14:textId="77777777" w:rsidTr="001D2291">
        <w:trPr>
          <w:jc w:val="center"/>
        </w:trPr>
        <w:tc>
          <w:tcPr>
            <w:tcW w:w="1563" w:type="dxa"/>
          </w:tcPr>
          <w:p w14:paraId="69101EB1" w14:textId="77777777" w:rsidR="00AF3299" w:rsidRPr="000F4C98" w:rsidRDefault="00AF3299" w:rsidP="001D2291">
            <w:pPr>
              <w:pStyle w:val="Teksts"/>
              <w:ind w:firstLine="0"/>
              <w:jc w:val="center"/>
            </w:pPr>
            <w:r w:rsidRPr="000F4C98">
              <w:t>Diagnostikas precizitāte</w:t>
            </w:r>
          </w:p>
        </w:tc>
        <w:tc>
          <w:tcPr>
            <w:tcW w:w="1812" w:type="dxa"/>
          </w:tcPr>
          <w:p w14:paraId="2A766A68" w14:textId="77777777" w:rsidR="00AF3299" w:rsidRPr="000F4C98" w:rsidRDefault="00AF3299" w:rsidP="001D2291">
            <w:pPr>
              <w:pStyle w:val="Teksts"/>
              <w:ind w:firstLine="0"/>
              <w:jc w:val="center"/>
            </w:pPr>
            <w:r w:rsidRPr="000F4C98">
              <w:t>100% jūtība un specifiskums</w:t>
            </w:r>
          </w:p>
        </w:tc>
        <w:tc>
          <w:tcPr>
            <w:tcW w:w="2747" w:type="dxa"/>
          </w:tcPr>
          <w:p w14:paraId="1BDCE629" w14:textId="77777777" w:rsidR="00AF3299" w:rsidRPr="000F4C98" w:rsidRDefault="00AF3299" w:rsidP="001D2291">
            <w:pPr>
              <w:pStyle w:val="Teksts"/>
              <w:ind w:firstLine="0"/>
              <w:jc w:val="center"/>
            </w:pPr>
            <w:r w:rsidRPr="000F4C98">
              <w:t>Nepilnīga</w:t>
            </w:r>
          </w:p>
        </w:tc>
      </w:tr>
      <w:tr w:rsidR="00AF3299" w:rsidRPr="00E95BD9" w14:paraId="3E4C6C85" w14:textId="77777777" w:rsidTr="001D2291">
        <w:trPr>
          <w:jc w:val="center"/>
        </w:trPr>
        <w:tc>
          <w:tcPr>
            <w:tcW w:w="1563" w:type="dxa"/>
          </w:tcPr>
          <w:p w14:paraId="4D3C5C71" w14:textId="77777777" w:rsidR="00AF3299" w:rsidRPr="000F4C98" w:rsidRDefault="00AF3299" w:rsidP="001D2291">
            <w:pPr>
              <w:pStyle w:val="Teksts"/>
              <w:ind w:firstLine="0"/>
              <w:jc w:val="center"/>
            </w:pPr>
            <w:proofErr w:type="spellStart"/>
            <w:r w:rsidRPr="000F4C98">
              <w:t>Breslow</w:t>
            </w:r>
            <w:proofErr w:type="spellEnd"/>
            <w:r w:rsidRPr="000F4C98">
              <w:t xml:space="preserve"> biezums</w:t>
            </w:r>
          </w:p>
        </w:tc>
        <w:tc>
          <w:tcPr>
            <w:tcW w:w="1812" w:type="dxa"/>
          </w:tcPr>
          <w:p w14:paraId="1FB33CAF" w14:textId="77777777" w:rsidR="00AF3299" w:rsidRPr="000F4C98" w:rsidRDefault="00AF3299" w:rsidP="001D2291">
            <w:pPr>
              <w:pStyle w:val="Teksts"/>
              <w:ind w:firstLine="0"/>
              <w:jc w:val="center"/>
            </w:pPr>
            <w:r w:rsidRPr="000F4C98">
              <w:t>Precīzi izmērāms</w:t>
            </w:r>
          </w:p>
        </w:tc>
        <w:tc>
          <w:tcPr>
            <w:tcW w:w="2747" w:type="dxa"/>
          </w:tcPr>
          <w:p w14:paraId="3A2BD30D" w14:textId="77777777" w:rsidR="00AF3299" w:rsidRPr="000F4C98" w:rsidRDefault="00AF3299" w:rsidP="001D2291">
            <w:pPr>
              <w:pStyle w:val="Teksts"/>
              <w:ind w:firstLine="0"/>
              <w:jc w:val="center"/>
            </w:pPr>
            <w:r w:rsidRPr="000F4C98">
              <w:t>Daļēja</w:t>
            </w:r>
          </w:p>
        </w:tc>
      </w:tr>
      <w:tr w:rsidR="00AF3299" w:rsidRPr="00E95BD9" w14:paraId="0A2E8294" w14:textId="77777777" w:rsidTr="001D2291">
        <w:trPr>
          <w:jc w:val="center"/>
        </w:trPr>
        <w:tc>
          <w:tcPr>
            <w:tcW w:w="1563" w:type="dxa"/>
          </w:tcPr>
          <w:p w14:paraId="14EBF925" w14:textId="77777777" w:rsidR="00AF3299" w:rsidRPr="000F4C98" w:rsidRDefault="00AF3299" w:rsidP="001D2291">
            <w:pPr>
              <w:pStyle w:val="Teksts"/>
              <w:ind w:firstLine="0"/>
              <w:jc w:val="center"/>
            </w:pPr>
            <w:proofErr w:type="spellStart"/>
            <w:r w:rsidRPr="000F4C98">
              <w:t>Invazivitāte</w:t>
            </w:r>
            <w:proofErr w:type="spellEnd"/>
          </w:p>
        </w:tc>
        <w:tc>
          <w:tcPr>
            <w:tcW w:w="1812" w:type="dxa"/>
          </w:tcPr>
          <w:p w14:paraId="3BC1B737" w14:textId="77777777" w:rsidR="00AF3299" w:rsidRPr="000F4C98" w:rsidRDefault="00AF3299" w:rsidP="001D2291">
            <w:pPr>
              <w:pStyle w:val="Teksts"/>
              <w:ind w:firstLine="0"/>
              <w:jc w:val="center"/>
            </w:pPr>
            <w:r w:rsidRPr="000F4C98">
              <w:t>Augsta (neatgriezeniski bojājumi)</w:t>
            </w:r>
          </w:p>
        </w:tc>
        <w:tc>
          <w:tcPr>
            <w:tcW w:w="2747" w:type="dxa"/>
          </w:tcPr>
          <w:p w14:paraId="119E8A5B" w14:textId="77777777" w:rsidR="00AF3299" w:rsidRPr="000F4C98" w:rsidRDefault="00AF3299" w:rsidP="001D2291">
            <w:pPr>
              <w:pStyle w:val="Teksts"/>
              <w:ind w:firstLine="0"/>
              <w:jc w:val="center"/>
            </w:pPr>
            <w:r w:rsidRPr="000F4C98">
              <w:t>Vidēja (mazāk traumējoša)</w:t>
            </w:r>
          </w:p>
        </w:tc>
      </w:tr>
      <w:tr w:rsidR="00AF3299" w:rsidRPr="00E95BD9" w14:paraId="48949124" w14:textId="77777777" w:rsidTr="001D2291">
        <w:trPr>
          <w:jc w:val="center"/>
        </w:trPr>
        <w:tc>
          <w:tcPr>
            <w:tcW w:w="1563" w:type="dxa"/>
          </w:tcPr>
          <w:p w14:paraId="3554201D" w14:textId="77777777" w:rsidR="00AF3299" w:rsidRPr="000F4C98" w:rsidRDefault="00AF3299" w:rsidP="001D2291">
            <w:pPr>
              <w:pStyle w:val="Teksts"/>
              <w:ind w:firstLine="0"/>
              <w:jc w:val="center"/>
            </w:pPr>
            <w:r w:rsidRPr="000F4C98">
              <w:t>Pielietojums</w:t>
            </w:r>
          </w:p>
        </w:tc>
        <w:tc>
          <w:tcPr>
            <w:tcW w:w="1812" w:type="dxa"/>
          </w:tcPr>
          <w:p w14:paraId="7760C2C9" w14:textId="77777777" w:rsidR="00AF3299" w:rsidRPr="000F4C98" w:rsidRDefault="00AF3299" w:rsidP="001D2291">
            <w:pPr>
              <w:pStyle w:val="Teksts"/>
              <w:ind w:firstLine="0"/>
              <w:jc w:val="center"/>
            </w:pPr>
            <w:r w:rsidRPr="000F4C98">
              <w:t xml:space="preserve">Standarta metode </w:t>
            </w:r>
            <w:proofErr w:type="spellStart"/>
            <w:r w:rsidRPr="000F4C98">
              <w:t>melanomai</w:t>
            </w:r>
            <w:proofErr w:type="spellEnd"/>
          </w:p>
        </w:tc>
        <w:tc>
          <w:tcPr>
            <w:tcW w:w="2747" w:type="dxa"/>
          </w:tcPr>
          <w:p w14:paraId="561D9972" w14:textId="77777777" w:rsidR="00AF3299" w:rsidRPr="000F4C98" w:rsidRDefault="00AF3299" w:rsidP="001D2291">
            <w:pPr>
              <w:pStyle w:val="Teksts"/>
              <w:ind w:firstLine="0"/>
              <w:jc w:val="center"/>
            </w:pPr>
            <w:r w:rsidRPr="000F4C98">
              <w:t>Alternatīva lieliem/grūti pieejamiem audzējiem</w:t>
            </w:r>
          </w:p>
        </w:tc>
      </w:tr>
      <w:tr w:rsidR="00AF3299" w:rsidRPr="00E95BD9" w14:paraId="577B223B" w14:textId="77777777" w:rsidTr="001D2291">
        <w:trPr>
          <w:jc w:val="center"/>
        </w:trPr>
        <w:tc>
          <w:tcPr>
            <w:tcW w:w="1563" w:type="dxa"/>
          </w:tcPr>
          <w:p w14:paraId="0690ED0B" w14:textId="77777777" w:rsidR="00AF3299" w:rsidRPr="000F4C98" w:rsidRDefault="00AF3299" w:rsidP="001D2291">
            <w:pPr>
              <w:pStyle w:val="Teksts"/>
              <w:ind w:firstLine="0"/>
              <w:jc w:val="center"/>
            </w:pPr>
            <w:r w:rsidRPr="000F4C98">
              <w:lastRenderedPageBreak/>
              <w:t>Iespējamās komplikācijas</w:t>
            </w:r>
          </w:p>
        </w:tc>
        <w:tc>
          <w:tcPr>
            <w:tcW w:w="1812" w:type="dxa"/>
          </w:tcPr>
          <w:p w14:paraId="00E2861B" w14:textId="77777777" w:rsidR="00AF3299" w:rsidRPr="000F4C98" w:rsidRDefault="00AF3299" w:rsidP="001D2291">
            <w:pPr>
              <w:pStyle w:val="Teksts"/>
              <w:ind w:firstLine="0"/>
              <w:jc w:val="center"/>
            </w:pPr>
            <w:r w:rsidRPr="000F4C98">
              <w:t>Šuves, infekcijas, estētiskas sekas</w:t>
            </w:r>
          </w:p>
        </w:tc>
        <w:tc>
          <w:tcPr>
            <w:tcW w:w="2747" w:type="dxa"/>
          </w:tcPr>
          <w:p w14:paraId="0D3F7BC0" w14:textId="77777777" w:rsidR="00AF3299" w:rsidRPr="000F4C98" w:rsidRDefault="00AF3299" w:rsidP="001D2291">
            <w:pPr>
              <w:pStyle w:val="Teksts"/>
              <w:ind w:firstLine="0"/>
              <w:jc w:val="center"/>
            </w:pPr>
            <w:r w:rsidRPr="000F4C98">
              <w:t>Paraugu nepilnīgums</w:t>
            </w:r>
          </w:p>
        </w:tc>
      </w:tr>
    </w:tbl>
    <w:p w14:paraId="29DD2097" w14:textId="77777777" w:rsidR="00AF3299" w:rsidRDefault="00AF3299" w:rsidP="00AF3299">
      <w:pPr>
        <w:pStyle w:val="Teksts"/>
        <w:ind w:firstLine="0"/>
      </w:pPr>
    </w:p>
    <w:p w14:paraId="23381946" w14:textId="77777777" w:rsidR="00AF3299" w:rsidRDefault="00AF3299" w:rsidP="00AF3299">
      <w:pPr>
        <w:pStyle w:val="Teksts"/>
      </w:pPr>
      <w:proofErr w:type="spellStart"/>
      <w:r w:rsidRPr="000F4C98">
        <w:t>Ekscīzijas</w:t>
      </w:r>
      <w:proofErr w:type="spellEnd"/>
      <w:r w:rsidRPr="000F4C98">
        <w:t xml:space="preserve"> biopsija</w:t>
      </w:r>
      <w:r>
        <w:t xml:space="preserve"> </w:t>
      </w:r>
      <w:proofErr w:type="spellStart"/>
      <w:r>
        <w:t>irprecīza</w:t>
      </w:r>
      <w:proofErr w:type="spellEnd"/>
      <w:r>
        <w:t xml:space="preserve"> </w:t>
      </w:r>
      <w:proofErr w:type="spellStart"/>
      <w:r>
        <w:t>melanomas</w:t>
      </w:r>
      <w:proofErr w:type="spellEnd"/>
      <w:r>
        <w:t xml:space="preserve"> diagnostikai un ir svarīga, lai </w:t>
      </w:r>
      <w:proofErr w:type="spellStart"/>
      <w:r>
        <w:t>prezīci</w:t>
      </w:r>
      <w:proofErr w:type="spellEnd"/>
      <w:r>
        <w:t xml:space="preserve"> noteiktu audzēja </w:t>
      </w:r>
      <w:proofErr w:type="spellStart"/>
      <w:r>
        <w:t>Breslow</w:t>
      </w:r>
      <w:proofErr w:type="spellEnd"/>
      <w:r>
        <w:t xml:space="preserve"> indeksu.</w:t>
      </w:r>
    </w:p>
    <w:p w14:paraId="3A2E52CB" w14:textId="77777777" w:rsidR="00AF3299" w:rsidRDefault="00AF3299" w:rsidP="00AF3299">
      <w:pPr>
        <w:pStyle w:val="Teksts"/>
      </w:pPr>
      <w:proofErr w:type="spellStart"/>
      <w:r>
        <w:t>Punch</w:t>
      </w:r>
      <w:proofErr w:type="spellEnd"/>
      <w:r>
        <w:t xml:space="preserve"> biopsija ir pieņemama tikai gadījumus, kad </w:t>
      </w:r>
      <w:proofErr w:type="spellStart"/>
      <w:r>
        <w:t>ekscīzijas</w:t>
      </w:r>
      <w:proofErr w:type="spellEnd"/>
      <w:r>
        <w:t xml:space="preserve"> biopsija nav iespējama, ka arī ir jārēķinās ar tās augstas kļūmes risku un neprecizitāti.</w:t>
      </w:r>
    </w:p>
    <w:p w14:paraId="552FBC02" w14:textId="77777777" w:rsidR="00AF3299" w:rsidRDefault="00AF3299" w:rsidP="007F0B07">
      <w:pPr>
        <w:pStyle w:val="Teksts"/>
        <w:ind w:firstLine="0"/>
      </w:pPr>
    </w:p>
    <w:p w14:paraId="234C6C93" w14:textId="77777777" w:rsidR="00AF3299" w:rsidRDefault="00AF3299" w:rsidP="00AF3299">
      <w:pPr>
        <w:pStyle w:val="Teksts"/>
      </w:pPr>
      <w:r>
        <w:t xml:space="preserve">Veicot secinājumus var saprast to, ka </w:t>
      </w:r>
      <w:proofErr w:type="spellStart"/>
      <w:r>
        <w:t>neinvazīvās</w:t>
      </w:r>
      <w:proofErr w:type="spellEnd"/>
      <w:r>
        <w:t xml:space="preserve"> metodes ir optimālas agrīnai </w:t>
      </w:r>
      <w:proofErr w:type="spellStart"/>
      <w:r>
        <w:t>melanomas</w:t>
      </w:r>
      <w:proofErr w:type="spellEnd"/>
      <w:r>
        <w:t xml:space="preserve"> diagnostikai, ka arī sekmīga nevajadzīgo biopsiju samazināšanā.</w:t>
      </w:r>
    </w:p>
    <w:p w14:paraId="45EE00B2" w14:textId="77777777" w:rsidR="00AF3299" w:rsidRDefault="00AF3299" w:rsidP="00AF3299">
      <w:pPr>
        <w:pStyle w:val="Teksts"/>
      </w:pPr>
      <w:proofErr w:type="spellStart"/>
      <w:r>
        <w:t>Dermoskopijas</w:t>
      </w:r>
      <w:proofErr w:type="spellEnd"/>
      <w:r>
        <w:t xml:space="preserve"> un AI ir efektīvas primārajā </w:t>
      </w:r>
      <w:proofErr w:type="spellStart"/>
      <w:r>
        <w:t>skrīninga</w:t>
      </w:r>
      <w:proofErr w:type="spellEnd"/>
      <w:r>
        <w:t xml:space="preserve"> posmā, kamēr RCM + OCT metožu kombinācijas samazina </w:t>
      </w:r>
      <w:proofErr w:type="spellStart"/>
      <w:r>
        <w:t>melanomas</w:t>
      </w:r>
      <w:proofErr w:type="spellEnd"/>
      <w:r>
        <w:t xml:space="preserve"> gadījumus līdz 1.5 īpaši augsta riska pacientiem [14].</w:t>
      </w:r>
    </w:p>
    <w:p w14:paraId="569D7678" w14:textId="77777777" w:rsidR="00AF3299" w:rsidRDefault="00AF3299" w:rsidP="00AF3299">
      <w:pPr>
        <w:pStyle w:val="Teksts"/>
      </w:pPr>
      <w:proofErr w:type="spellStart"/>
      <w:r>
        <w:t>Spektroskopijas</w:t>
      </w:r>
      <w:proofErr w:type="spellEnd"/>
      <w:r>
        <w:t xml:space="preserve"> metodei ir augsta jūtība, bet tai ir nepieciešama standartizācija efektīvai darbībai.</w:t>
      </w:r>
    </w:p>
    <w:p w14:paraId="71D6B035" w14:textId="77777777" w:rsidR="00AF3299" w:rsidRDefault="00AF3299" w:rsidP="00AF3299">
      <w:pPr>
        <w:pStyle w:val="Teksts"/>
      </w:pPr>
      <w:proofErr w:type="spellStart"/>
      <w:r>
        <w:t>Invanzīvās</w:t>
      </w:r>
      <w:proofErr w:type="spellEnd"/>
      <w:r>
        <w:t xml:space="preserve"> metodes, joprojām, paliek obligātas diagnozes apstiprināšanai, jo tikai ar </w:t>
      </w:r>
      <w:proofErr w:type="spellStart"/>
      <w:r>
        <w:t>ekscīzijas</w:t>
      </w:r>
      <w:proofErr w:type="spellEnd"/>
      <w:r>
        <w:t xml:space="preserve"> biopsiju ir iespējams precīzi noteikt </w:t>
      </w:r>
      <w:proofErr w:type="spellStart"/>
      <w:r>
        <w:t>Breslow</w:t>
      </w:r>
      <w:proofErr w:type="spellEnd"/>
      <w:r>
        <w:t xml:space="preserve"> biezuma koeficientu turpmākai </w:t>
      </w:r>
      <w:proofErr w:type="spellStart"/>
      <w:r>
        <w:t>melanomas</w:t>
      </w:r>
      <w:proofErr w:type="spellEnd"/>
      <w:r>
        <w:t xml:space="preserve"> </w:t>
      </w:r>
      <w:proofErr w:type="spellStart"/>
      <w:r>
        <w:t>anlīzei</w:t>
      </w:r>
      <w:proofErr w:type="spellEnd"/>
      <w:r>
        <w:t>.</w:t>
      </w:r>
    </w:p>
    <w:p w14:paraId="5432E08E" w14:textId="09D9420D" w:rsidR="00B9073F" w:rsidRDefault="00AF3299" w:rsidP="00AF3299">
      <w:pPr>
        <w:pStyle w:val="Teksts"/>
      </w:pPr>
      <w:r>
        <w:t xml:space="preserve">Nākotnes virzieni </w:t>
      </w:r>
      <w:proofErr w:type="spellStart"/>
      <w:r>
        <w:t>melanomas</w:t>
      </w:r>
      <w:proofErr w:type="spellEnd"/>
      <w:r>
        <w:t xml:space="preserve"> noteikšanā varētu būt lielāka AI integrācija, kas automatizēs </w:t>
      </w:r>
      <w:proofErr w:type="spellStart"/>
      <w:r>
        <w:t>melanomas</w:t>
      </w:r>
      <w:proofErr w:type="spellEnd"/>
      <w:r>
        <w:t xml:space="preserve"> diagnostiku, ka arī portatīvas ierīces padarīs RCM un </w:t>
      </w:r>
      <w:proofErr w:type="spellStart"/>
      <w:r>
        <w:t>spektroskopijas</w:t>
      </w:r>
      <w:proofErr w:type="spellEnd"/>
      <w:r>
        <w:t xml:space="preserve"> balstītas  metodes plašāk pieejamākas diagnosticēšanai [15].</w:t>
      </w:r>
    </w:p>
    <w:p w14:paraId="1E93084D" w14:textId="09B238C9" w:rsidR="00AD0AE6" w:rsidRDefault="00AD0AE6" w:rsidP="00AD0AE6">
      <w:pPr>
        <w:spacing w:after="160" w:line="259" w:lineRule="auto"/>
        <w:jc w:val="left"/>
      </w:pPr>
      <w:r>
        <w:br w:type="page"/>
      </w:r>
    </w:p>
    <w:p w14:paraId="3410F106" w14:textId="77777777" w:rsidR="008911B1" w:rsidRPr="008911B1" w:rsidRDefault="008911B1" w:rsidP="008911B1">
      <w:pPr>
        <w:pStyle w:val="Teksts"/>
      </w:pPr>
      <w:proofErr w:type="spellStart"/>
      <w:r w:rsidRPr="008911B1">
        <w:lastRenderedPageBreak/>
        <w:t>Fitzpatrika</w:t>
      </w:r>
      <w:proofErr w:type="spellEnd"/>
      <w:r w:rsidRPr="008911B1">
        <w:t xml:space="preserve"> skala ir starptautiski atzīta cilvēka ādas krāsas un saules jutības klasifikācijas sistēma, ko 1975. gadā izstrādāja amerikāņu dermatologs Tomass B. </w:t>
      </w:r>
      <w:proofErr w:type="spellStart"/>
      <w:r w:rsidRPr="008911B1">
        <w:t>Fitzpatriks</w:t>
      </w:r>
      <w:proofErr w:type="spellEnd"/>
      <w:r w:rsidRPr="008911B1">
        <w:t xml:space="preserve">. Šī skala iedala ādu sešos </w:t>
      </w:r>
      <w:proofErr w:type="spellStart"/>
      <w:r w:rsidRPr="008911B1">
        <w:t>fototipos</w:t>
      </w:r>
      <w:proofErr w:type="spellEnd"/>
      <w:r w:rsidRPr="008911B1">
        <w:t xml:space="preserve"> (I–VI) atkarībā no tā, kā āda reaģē uz ultravioletā (UV) starojuma iedarbību – proti, cik viegli tā apdeg vai iedeg.</w:t>
      </w:r>
    </w:p>
    <w:p w14:paraId="08FB4827" w14:textId="77777777" w:rsidR="008911B1" w:rsidRPr="008911B1" w:rsidRDefault="008911B1" w:rsidP="00FB6623">
      <w:pPr>
        <w:pStyle w:val="Uzskaitjums-aizzmes"/>
        <w:rPr>
          <w:lang w:val="en-US"/>
        </w:rPr>
      </w:pPr>
      <w:r w:rsidRPr="008911B1">
        <w:rPr>
          <w:lang w:val="en-US"/>
        </w:rPr>
        <w:t xml:space="preserve">I </w:t>
      </w:r>
      <w:proofErr w:type="gramStart"/>
      <w:r w:rsidRPr="008911B1">
        <w:rPr>
          <w:lang w:val="en-US"/>
        </w:rPr>
        <w:t>tips</w:t>
      </w:r>
      <w:proofErr w:type="gramEnd"/>
      <w:r w:rsidRPr="008911B1">
        <w:rPr>
          <w:lang w:val="en-US"/>
        </w:rPr>
        <w:t xml:space="preserve">: </w:t>
      </w:r>
      <w:proofErr w:type="spellStart"/>
      <w:r w:rsidRPr="008911B1">
        <w:rPr>
          <w:lang w:val="en-US"/>
        </w:rPr>
        <w:t>ļoti</w:t>
      </w:r>
      <w:proofErr w:type="spellEnd"/>
      <w:r w:rsidRPr="008911B1">
        <w:rPr>
          <w:lang w:val="en-US"/>
        </w:rPr>
        <w:t xml:space="preserve"> </w:t>
      </w:r>
      <w:proofErr w:type="spellStart"/>
      <w:r w:rsidRPr="008911B1">
        <w:rPr>
          <w:lang w:val="en-US"/>
        </w:rPr>
        <w:t>gaiša</w:t>
      </w:r>
      <w:proofErr w:type="spellEnd"/>
      <w:r w:rsidRPr="008911B1">
        <w:rPr>
          <w:lang w:val="en-US"/>
        </w:rPr>
        <w:t xml:space="preserve"> </w:t>
      </w:r>
      <w:proofErr w:type="spellStart"/>
      <w:r w:rsidRPr="008911B1">
        <w:rPr>
          <w:lang w:val="en-US"/>
        </w:rPr>
        <w:t>āda</w:t>
      </w:r>
      <w:proofErr w:type="spellEnd"/>
      <w:r w:rsidRPr="008911B1">
        <w:rPr>
          <w:lang w:val="en-US"/>
        </w:rPr>
        <w:t xml:space="preserve">, kas </w:t>
      </w:r>
      <w:proofErr w:type="spellStart"/>
      <w:r w:rsidRPr="008911B1">
        <w:rPr>
          <w:lang w:val="en-US"/>
        </w:rPr>
        <w:t>vienmēr</w:t>
      </w:r>
      <w:proofErr w:type="spellEnd"/>
      <w:r w:rsidRPr="008911B1">
        <w:rPr>
          <w:lang w:val="en-US"/>
        </w:rPr>
        <w:t xml:space="preserve"> </w:t>
      </w:r>
      <w:proofErr w:type="spellStart"/>
      <w:r w:rsidRPr="008911B1">
        <w:rPr>
          <w:lang w:val="en-US"/>
        </w:rPr>
        <w:t>apdeg</w:t>
      </w:r>
      <w:proofErr w:type="spellEnd"/>
      <w:r w:rsidRPr="008911B1">
        <w:rPr>
          <w:lang w:val="en-US"/>
        </w:rPr>
        <w:t xml:space="preserve"> un </w:t>
      </w:r>
      <w:proofErr w:type="spellStart"/>
      <w:r w:rsidRPr="008911B1">
        <w:rPr>
          <w:lang w:val="en-US"/>
        </w:rPr>
        <w:t>nekad</w:t>
      </w:r>
      <w:proofErr w:type="spellEnd"/>
      <w:r w:rsidRPr="008911B1">
        <w:rPr>
          <w:lang w:val="en-US"/>
        </w:rPr>
        <w:t xml:space="preserve"> </w:t>
      </w:r>
      <w:proofErr w:type="spellStart"/>
      <w:r w:rsidRPr="008911B1">
        <w:rPr>
          <w:lang w:val="en-US"/>
        </w:rPr>
        <w:t>neiedeg</w:t>
      </w:r>
      <w:proofErr w:type="spellEnd"/>
      <w:r w:rsidRPr="008911B1">
        <w:rPr>
          <w:lang w:val="en-US"/>
        </w:rPr>
        <w:t>.</w:t>
      </w:r>
    </w:p>
    <w:p w14:paraId="2B0BB2E5" w14:textId="77777777" w:rsidR="008911B1" w:rsidRPr="008911B1" w:rsidRDefault="008911B1" w:rsidP="00FB6623">
      <w:pPr>
        <w:pStyle w:val="Uzskaitjums-aizzmes"/>
        <w:rPr>
          <w:lang w:val="en-US"/>
        </w:rPr>
      </w:pPr>
      <w:r w:rsidRPr="008911B1">
        <w:rPr>
          <w:lang w:val="en-US"/>
        </w:rPr>
        <w:t xml:space="preserve">II tips: </w:t>
      </w:r>
      <w:proofErr w:type="spellStart"/>
      <w:r w:rsidRPr="008911B1">
        <w:rPr>
          <w:lang w:val="en-US"/>
        </w:rPr>
        <w:t>gaiša</w:t>
      </w:r>
      <w:proofErr w:type="spellEnd"/>
      <w:r w:rsidRPr="008911B1">
        <w:rPr>
          <w:lang w:val="en-US"/>
        </w:rPr>
        <w:t xml:space="preserve"> </w:t>
      </w:r>
      <w:proofErr w:type="spellStart"/>
      <w:r w:rsidRPr="008911B1">
        <w:rPr>
          <w:lang w:val="en-US"/>
        </w:rPr>
        <w:t>āda</w:t>
      </w:r>
      <w:proofErr w:type="spellEnd"/>
      <w:r w:rsidRPr="008911B1">
        <w:rPr>
          <w:lang w:val="en-US"/>
        </w:rPr>
        <w:t xml:space="preserve">, kas </w:t>
      </w:r>
      <w:proofErr w:type="spellStart"/>
      <w:r w:rsidRPr="008911B1">
        <w:rPr>
          <w:lang w:val="en-US"/>
        </w:rPr>
        <w:t>bieži</w:t>
      </w:r>
      <w:proofErr w:type="spellEnd"/>
      <w:r w:rsidRPr="008911B1">
        <w:rPr>
          <w:lang w:val="en-US"/>
        </w:rPr>
        <w:t xml:space="preserve"> </w:t>
      </w:r>
      <w:proofErr w:type="spellStart"/>
      <w:r w:rsidRPr="008911B1">
        <w:rPr>
          <w:lang w:val="en-US"/>
        </w:rPr>
        <w:t>apdeg</w:t>
      </w:r>
      <w:proofErr w:type="spellEnd"/>
      <w:r w:rsidRPr="008911B1">
        <w:rPr>
          <w:lang w:val="en-US"/>
        </w:rPr>
        <w:t xml:space="preserve"> un </w:t>
      </w:r>
      <w:proofErr w:type="spellStart"/>
      <w:r w:rsidRPr="008911B1">
        <w:rPr>
          <w:lang w:val="en-US"/>
        </w:rPr>
        <w:t>iedeg</w:t>
      </w:r>
      <w:proofErr w:type="spellEnd"/>
      <w:r w:rsidRPr="008911B1">
        <w:rPr>
          <w:lang w:val="en-US"/>
        </w:rPr>
        <w:t xml:space="preserve"> </w:t>
      </w:r>
      <w:proofErr w:type="spellStart"/>
      <w:r w:rsidRPr="008911B1">
        <w:rPr>
          <w:lang w:val="en-US"/>
        </w:rPr>
        <w:t>minimāli</w:t>
      </w:r>
      <w:proofErr w:type="spellEnd"/>
      <w:r w:rsidRPr="008911B1">
        <w:rPr>
          <w:lang w:val="en-US"/>
        </w:rPr>
        <w:t>.</w:t>
      </w:r>
    </w:p>
    <w:p w14:paraId="7ADAD3E7" w14:textId="77777777" w:rsidR="008911B1" w:rsidRPr="008911B1" w:rsidRDefault="008911B1" w:rsidP="00FB6623">
      <w:pPr>
        <w:pStyle w:val="Uzskaitjums-aizzmes"/>
        <w:rPr>
          <w:lang w:val="en-US"/>
        </w:rPr>
      </w:pPr>
      <w:r w:rsidRPr="008911B1">
        <w:rPr>
          <w:lang w:val="en-US"/>
        </w:rPr>
        <w:t xml:space="preserve">III tips: </w:t>
      </w:r>
      <w:proofErr w:type="spellStart"/>
      <w:r w:rsidRPr="008911B1">
        <w:rPr>
          <w:lang w:val="en-US"/>
        </w:rPr>
        <w:t>vidēji</w:t>
      </w:r>
      <w:proofErr w:type="spellEnd"/>
      <w:r w:rsidRPr="008911B1">
        <w:rPr>
          <w:lang w:val="en-US"/>
        </w:rPr>
        <w:t xml:space="preserve"> </w:t>
      </w:r>
      <w:proofErr w:type="spellStart"/>
      <w:r w:rsidRPr="008911B1">
        <w:rPr>
          <w:lang w:val="en-US"/>
        </w:rPr>
        <w:t>gaiša</w:t>
      </w:r>
      <w:proofErr w:type="spellEnd"/>
      <w:r w:rsidRPr="008911B1">
        <w:rPr>
          <w:lang w:val="en-US"/>
        </w:rPr>
        <w:t xml:space="preserve"> </w:t>
      </w:r>
      <w:proofErr w:type="spellStart"/>
      <w:r w:rsidRPr="008911B1">
        <w:rPr>
          <w:lang w:val="en-US"/>
        </w:rPr>
        <w:t>āda</w:t>
      </w:r>
      <w:proofErr w:type="spellEnd"/>
      <w:r w:rsidRPr="008911B1">
        <w:rPr>
          <w:lang w:val="en-US"/>
        </w:rPr>
        <w:t xml:space="preserve">, kas </w:t>
      </w:r>
      <w:proofErr w:type="spellStart"/>
      <w:r w:rsidRPr="008911B1">
        <w:rPr>
          <w:lang w:val="en-US"/>
        </w:rPr>
        <w:t>dažkārt</w:t>
      </w:r>
      <w:proofErr w:type="spellEnd"/>
      <w:r w:rsidRPr="008911B1">
        <w:rPr>
          <w:lang w:val="en-US"/>
        </w:rPr>
        <w:t xml:space="preserve"> </w:t>
      </w:r>
      <w:proofErr w:type="spellStart"/>
      <w:r w:rsidRPr="008911B1">
        <w:rPr>
          <w:lang w:val="en-US"/>
        </w:rPr>
        <w:t>apdeg</w:t>
      </w:r>
      <w:proofErr w:type="spellEnd"/>
      <w:r w:rsidRPr="008911B1">
        <w:rPr>
          <w:lang w:val="en-US"/>
        </w:rPr>
        <w:t xml:space="preserve">, bet </w:t>
      </w:r>
      <w:proofErr w:type="spellStart"/>
      <w:r w:rsidRPr="008911B1">
        <w:rPr>
          <w:lang w:val="en-US"/>
        </w:rPr>
        <w:t>pamazām</w:t>
      </w:r>
      <w:proofErr w:type="spellEnd"/>
      <w:r w:rsidRPr="008911B1">
        <w:rPr>
          <w:lang w:val="en-US"/>
        </w:rPr>
        <w:t xml:space="preserve"> </w:t>
      </w:r>
      <w:proofErr w:type="spellStart"/>
      <w:r w:rsidRPr="008911B1">
        <w:rPr>
          <w:lang w:val="en-US"/>
        </w:rPr>
        <w:t>iedeg</w:t>
      </w:r>
      <w:proofErr w:type="spellEnd"/>
      <w:r w:rsidRPr="008911B1">
        <w:rPr>
          <w:lang w:val="en-US"/>
        </w:rPr>
        <w:t>.</w:t>
      </w:r>
    </w:p>
    <w:p w14:paraId="38004785" w14:textId="77777777" w:rsidR="008911B1" w:rsidRPr="008911B1" w:rsidRDefault="008911B1" w:rsidP="00FB6623">
      <w:pPr>
        <w:pStyle w:val="Uzskaitjums-aizzmes"/>
        <w:rPr>
          <w:lang w:val="en-US"/>
        </w:rPr>
      </w:pPr>
      <w:r w:rsidRPr="008911B1">
        <w:rPr>
          <w:lang w:val="en-US"/>
        </w:rPr>
        <w:t xml:space="preserve">IV tips: </w:t>
      </w:r>
      <w:proofErr w:type="spellStart"/>
      <w:r w:rsidRPr="008911B1">
        <w:rPr>
          <w:lang w:val="en-US"/>
        </w:rPr>
        <w:t>olīvkrāsas</w:t>
      </w:r>
      <w:proofErr w:type="spellEnd"/>
      <w:r w:rsidRPr="008911B1">
        <w:rPr>
          <w:lang w:val="en-US"/>
        </w:rPr>
        <w:t xml:space="preserve"> </w:t>
      </w:r>
      <w:proofErr w:type="spellStart"/>
      <w:r w:rsidRPr="008911B1">
        <w:rPr>
          <w:lang w:val="en-US"/>
        </w:rPr>
        <w:t>vai</w:t>
      </w:r>
      <w:proofErr w:type="spellEnd"/>
      <w:r w:rsidRPr="008911B1">
        <w:rPr>
          <w:lang w:val="en-US"/>
        </w:rPr>
        <w:t xml:space="preserve"> </w:t>
      </w:r>
      <w:proofErr w:type="spellStart"/>
      <w:r w:rsidRPr="008911B1">
        <w:rPr>
          <w:lang w:val="en-US"/>
        </w:rPr>
        <w:t>gaiši</w:t>
      </w:r>
      <w:proofErr w:type="spellEnd"/>
      <w:r w:rsidRPr="008911B1">
        <w:rPr>
          <w:lang w:val="en-US"/>
        </w:rPr>
        <w:t xml:space="preserve"> </w:t>
      </w:r>
      <w:proofErr w:type="spellStart"/>
      <w:r w:rsidRPr="008911B1">
        <w:rPr>
          <w:lang w:val="en-US"/>
        </w:rPr>
        <w:t>brūna</w:t>
      </w:r>
      <w:proofErr w:type="spellEnd"/>
      <w:r w:rsidRPr="008911B1">
        <w:rPr>
          <w:lang w:val="en-US"/>
        </w:rPr>
        <w:t xml:space="preserve"> </w:t>
      </w:r>
      <w:proofErr w:type="spellStart"/>
      <w:r w:rsidRPr="008911B1">
        <w:rPr>
          <w:lang w:val="en-US"/>
        </w:rPr>
        <w:t>āda</w:t>
      </w:r>
      <w:proofErr w:type="spellEnd"/>
      <w:r w:rsidRPr="008911B1">
        <w:rPr>
          <w:lang w:val="en-US"/>
        </w:rPr>
        <w:t xml:space="preserve">, kas </w:t>
      </w:r>
      <w:proofErr w:type="spellStart"/>
      <w:r w:rsidRPr="008911B1">
        <w:rPr>
          <w:lang w:val="en-US"/>
        </w:rPr>
        <w:t>reti</w:t>
      </w:r>
      <w:proofErr w:type="spellEnd"/>
      <w:r w:rsidRPr="008911B1">
        <w:rPr>
          <w:lang w:val="en-US"/>
        </w:rPr>
        <w:t xml:space="preserve"> </w:t>
      </w:r>
      <w:proofErr w:type="spellStart"/>
      <w:r w:rsidRPr="008911B1">
        <w:rPr>
          <w:lang w:val="en-US"/>
        </w:rPr>
        <w:t>apdeg</w:t>
      </w:r>
      <w:proofErr w:type="spellEnd"/>
      <w:r w:rsidRPr="008911B1">
        <w:rPr>
          <w:lang w:val="en-US"/>
        </w:rPr>
        <w:t xml:space="preserve"> un </w:t>
      </w:r>
      <w:proofErr w:type="spellStart"/>
      <w:r w:rsidRPr="008911B1">
        <w:rPr>
          <w:lang w:val="en-US"/>
        </w:rPr>
        <w:t>labi</w:t>
      </w:r>
      <w:proofErr w:type="spellEnd"/>
      <w:r w:rsidRPr="008911B1">
        <w:rPr>
          <w:lang w:val="en-US"/>
        </w:rPr>
        <w:t xml:space="preserve"> </w:t>
      </w:r>
      <w:proofErr w:type="spellStart"/>
      <w:r w:rsidRPr="008911B1">
        <w:rPr>
          <w:lang w:val="en-US"/>
        </w:rPr>
        <w:t>iedeg</w:t>
      </w:r>
      <w:proofErr w:type="spellEnd"/>
      <w:r w:rsidRPr="008911B1">
        <w:rPr>
          <w:lang w:val="en-US"/>
        </w:rPr>
        <w:t>.</w:t>
      </w:r>
    </w:p>
    <w:p w14:paraId="7DC483DE" w14:textId="77777777" w:rsidR="008911B1" w:rsidRPr="008911B1" w:rsidRDefault="008911B1" w:rsidP="00FB6623">
      <w:pPr>
        <w:pStyle w:val="Uzskaitjums-aizzmes"/>
        <w:rPr>
          <w:lang w:val="en-US"/>
        </w:rPr>
      </w:pPr>
      <w:r w:rsidRPr="008911B1">
        <w:rPr>
          <w:lang w:val="en-US"/>
        </w:rPr>
        <w:t xml:space="preserve">V tips: </w:t>
      </w:r>
      <w:proofErr w:type="spellStart"/>
      <w:r w:rsidRPr="008911B1">
        <w:rPr>
          <w:lang w:val="en-US"/>
        </w:rPr>
        <w:t>tumši</w:t>
      </w:r>
      <w:proofErr w:type="spellEnd"/>
      <w:r w:rsidRPr="008911B1">
        <w:rPr>
          <w:lang w:val="en-US"/>
        </w:rPr>
        <w:t xml:space="preserve"> </w:t>
      </w:r>
      <w:proofErr w:type="spellStart"/>
      <w:r w:rsidRPr="008911B1">
        <w:rPr>
          <w:lang w:val="en-US"/>
        </w:rPr>
        <w:t>brūna</w:t>
      </w:r>
      <w:proofErr w:type="spellEnd"/>
      <w:r w:rsidRPr="008911B1">
        <w:rPr>
          <w:lang w:val="en-US"/>
        </w:rPr>
        <w:t xml:space="preserve"> </w:t>
      </w:r>
      <w:proofErr w:type="spellStart"/>
      <w:r w:rsidRPr="008911B1">
        <w:rPr>
          <w:lang w:val="en-US"/>
        </w:rPr>
        <w:t>āda</w:t>
      </w:r>
      <w:proofErr w:type="spellEnd"/>
      <w:r w:rsidRPr="008911B1">
        <w:rPr>
          <w:lang w:val="en-US"/>
        </w:rPr>
        <w:t xml:space="preserve">, kas </w:t>
      </w:r>
      <w:proofErr w:type="spellStart"/>
      <w:r w:rsidRPr="008911B1">
        <w:rPr>
          <w:lang w:val="en-US"/>
        </w:rPr>
        <w:t>gandrīz</w:t>
      </w:r>
      <w:proofErr w:type="spellEnd"/>
      <w:r w:rsidRPr="008911B1">
        <w:rPr>
          <w:lang w:val="en-US"/>
        </w:rPr>
        <w:t xml:space="preserve"> </w:t>
      </w:r>
      <w:proofErr w:type="spellStart"/>
      <w:r w:rsidRPr="008911B1">
        <w:rPr>
          <w:lang w:val="en-US"/>
        </w:rPr>
        <w:t>nekad</w:t>
      </w:r>
      <w:proofErr w:type="spellEnd"/>
      <w:r w:rsidRPr="008911B1">
        <w:rPr>
          <w:lang w:val="en-US"/>
        </w:rPr>
        <w:t xml:space="preserve"> </w:t>
      </w:r>
      <w:proofErr w:type="spellStart"/>
      <w:r w:rsidRPr="008911B1">
        <w:rPr>
          <w:lang w:val="en-US"/>
        </w:rPr>
        <w:t>neapdeg</w:t>
      </w:r>
      <w:proofErr w:type="spellEnd"/>
      <w:r w:rsidRPr="008911B1">
        <w:rPr>
          <w:lang w:val="en-US"/>
        </w:rPr>
        <w:t xml:space="preserve"> un </w:t>
      </w:r>
      <w:proofErr w:type="spellStart"/>
      <w:r w:rsidRPr="008911B1">
        <w:rPr>
          <w:lang w:val="en-US"/>
        </w:rPr>
        <w:t>ātri</w:t>
      </w:r>
      <w:proofErr w:type="spellEnd"/>
      <w:r w:rsidRPr="008911B1">
        <w:rPr>
          <w:lang w:val="en-US"/>
        </w:rPr>
        <w:t xml:space="preserve"> </w:t>
      </w:r>
      <w:proofErr w:type="spellStart"/>
      <w:r w:rsidRPr="008911B1">
        <w:rPr>
          <w:lang w:val="en-US"/>
        </w:rPr>
        <w:t>iedeg</w:t>
      </w:r>
      <w:proofErr w:type="spellEnd"/>
      <w:r w:rsidRPr="008911B1">
        <w:rPr>
          <w:lang w:val="en-US"/>
        </w:rPr>
        <w:t>.</w:t>
      </w:r>
    </w:p>
    <w:p w14:paraId="7703D195" w14:textId="77777777" w:rsidR="008911B1" w:rsidRPr="008911B1" w:rsidRDefault="008911B1" w:rsidP="00FB6623">
      <w:pPr>
        <w:pStyle w:val="Uzskaitjums-aizzmes"/>
        <w:rPr>
          <w:lang w:val="en-US"/>
        </w:rPr>
      </w:pPr>
      <w:r w:rsidRPr="008911B1">
        <w:rPr>
          <w:lang w:val="en-US"/>
        </w:rPr>
        <w:t xml:space="preserve">VI tips: </w:t>
      </w:r>
      <w:proofErr w:type="spellStart"/>
      <w:r w:rsidRPr="008911B1">
        <w:rPr>
          <w:lang w:val="en-US"/>
        </w:rPr>
        <w:t>ļoti</w:t>
      </w:r>
      <w:proofErr w:type="spellEnd"/>
      <w:r w:rsidRPr="008911B1">
        <w:rPr>
          <w:lang w:val="en-US"/>
        </w:rPr>
        <w:t xml:space="preserve"> </w:t>
      </w:r>
      <w:proofErr w:type="spellStart"/>
      <w:r w:rsidRPr="008911B1">
        <w:rPr>
          <w:lang w:val="en-US"/>
        </w:rPr>
        <w:t>tumša</w:t>
      </w:r>
      <w:proofErr w:type="spellEnd"/>
      <w:r w:rsidRPr="008911B1">
        <w:rPr>
          <w:lang w:val="en-US"/>
        </w:rPr>
        <w:t xml:space="preserve"> </w:t>
      </w:r>
      <w:proofErr w:type="spellStart"/>
      <w:r w:rsidRPr="008911B1">
        <w:rPr>
          <w:lang w:val="en-US"/>
        </w:rPr>
        <w:t>vai</w:t>
      </w:r>
      <w:proofErr w:type="spellEnd"/>
      <w:r w:rsidRPr="008911B1">
        <w:rPr>
          <w:lang w:val="en-US"/>
        </w:rPr>
        <w:t xml:space="preserve"> </w:t>
      </w:r>
      <w:proofErr w:type="spellStart"/>
      <w:r w:rsidRPr="008911B1">
        <w:rPr>
          <w:lang w:val="en-US"/>
        </w:rPr>
        <w:t>melna</w:t>
      </w:r>
      <w:proofErr w:type="spellEnd"/>
      <w:r w:rsidRPr="008911B1">
        <w:rPr>
          <w:lang w:val="en-US"/>
        </w:rPr>
        <w:t xml:space="preserve"> </w:t>
      </w:r>
      <w:proofErr w:type="spellStart"/>
      <w:r w:rsidRPr="008911B1">
        <w:rPr>
          <w:lang w:val="en-US"/>
        </w:rPr>
        <w:t>āda</w:t>
      </w:r>
      <w:proofErr w:type="spellEnd"/>
      <w:r w:rsidRPr="008911B1">
        <w:rPr>
          <w:lang w:val="en-US"/>
        </w:rPr>
        <w:t xml:space="preserve">, kas </w:t>
      </w:r>
      <w:proofErr w:type="spellStart"/>
      <w:r w:rsidRPr="008911B1">
        <w:rPr>
          <w:lang w:val="en-US"/>
        </w:rPr>
        <w:t>nekad</w:t>
      </w:r>
      <w:proofErr w:type="spellEnd"/>
      <w:r w:rsidRPr="008911B1">
        <w:rPr>
          <w:lang w:val="en-US"/>
        </w:rPr>
        <w:t xml:space="preserve"> </w:t>
      </w:r>
      <w:proofErr w:type="spellStart"/>
      <w:r w:rsidRPr="008911B1">
        <w:rPr>
          <w:lang w:val="en-US"/>
        </w:rPr>
        <w:t>neapdeg</w:t>
      </w:r>
      <w:proofErr w:type="spellEnd"/>
      <w:r w:rsidRPr="008911B1">
        <w:rPr>
          <w:lang w:val="en-US"/>
        </w:rPr>
        <w:t>.</w:t>
      </w:r>
    </w:p>
    <w:p w14:paraId="688C3DBC" w14:textId="1FC7834F" w:rsidR="008911B1" w:rsidRPr="008911B1" w:rsidRDefault="008911B1" w:rsidP="008911B1">
      <w:pPr>
        <w:pStyle w:val="Teksts"/>
        <w:rPr>
          <w:lang w:val="en-US"/>
        </w:rPr>
      </w:pPr>
      <w:proofErr w:type="spellStart"/>
      <w:r w:rsidRPr="008911B1">
        <w:rPr>
          <w:lang w:val="en-US"/>
        </w:rPr>
        <w:t>Fitzpatrika</w:t>
      </w:r>
      <w:proofErr w:type="spellEnd"/>
      <w:r w:rsidRPr="008911B1">
        <w:rPr>
          <w:lang w:val="en-US"/>
        </w:rPr>
        <w:t xml:space="preserve"> </w:t>
      </w:r>
      <w:proofErr w:type="spellStart"/>
      <w:r w:rsidRPr="008911B1">
        <w:rPr>
          <w:lang w:val="en-US"/>
        </w:rPr>
        <w:t>skala</w:t>
      </w:r>
      <w:proofErr w:type="spellEnd"/>
      <w:r w:rsidRPr="008911B1">
        <w:rPr>
          <w:lang w:val="en-US"/>
        </w:rPr>
        <w:t xml:space="preserve"> </w:t>
      </w:r>
      <w:proofErr w:type="spellStart"/>
      <w:r w:rsidRPr="008911B1">
        <w:rPr>
          <w:lang w:val="en-US"/>
        </w:rPr>
        <w:t>tiek</w:t>
      </w:r>
      <w:proofErr w:type="spellEnd"/>
      <w:r w:rsidRPr="008911B1">
        <w:rPr>
          <w:lang w:val="en-US"/>
        </w:rPr>
        <w:t xml:space="preserve"> </w:t>
      </w:r>
      <w:proofErr w:type="spellStart"/>
      <w:r w:rsidRPr="008911B1">
        <w:rPr>
          <w:lang w:val="en-US"/>
        </w:rPr>
        <w:t>plaši</w:t>
      </w:r>
      <w:proofErr w:type="spellEnd"/>
      <w:r w:rsidRPr="008911B1">
        <w:rPr>
          <w:lang w:val="en-US"/>
        </w:rPr>
        <w:t xml:space="preserve"> </w:t>
      </w:r>
      <w:proofErr w:type="spellStart"/>
      <w:r w:rsidRPr="008911B1">
        <w:rPr>
          <w:lang w:val="en-US"/>
        </w:rPr>
        <w:t>izmantota</w:t>
      </w:r>
      <w:proofErr w:type="spellEnd"/>
      <w:r w:rsidRPr="008911B1">
        <w:rPr>
          <w:lang w:val="en-US"/>
        </w:rPr>
        <w:t xml:space="preserve"> </w:t>
      </w:r>
      <w:proofErr w:type="spellStart"/>
      <w:r w:rsidRPr="008911B1">
        <w:rPr>
          <w:lang w:val="en-US"/>
        </w:rPr>
        <w:t>dermatoloģijā</w:t>
      </w:r>
      <w:proofErr w:type="spellEnd"/>
      <w:r w:rsidRPr="008911B1">
        <w:rPr>
          <w:lang w:val="en-US"/>
        </w:rPr>
        <w:t xml:space="preserve">, lai </w:t>
      </w:r>
      <w:proofErr w:type="spellStart"/>
      <w:r w:rsidRPr="008911B1">
        <w:rPr>
          <w:lang w:val="en-US"/>
        </w:rPr>
        <w:t>izvērtētu</w:t>
      </w:r>
      <w:proofErr w:type="spellEnd"/>
      <w:r w:rsidRPr="008911B1">
        <w:rPr>
          <w:lang w:val="en-US"/>
        </w:rPr>
        <w:t xml:space="preserve"> </w:t>
      </w:r>
      <w:proofErr w:type="spellStart"/>
      <w:r w:rsidRPr="008911B1">
        <w:rPr>
          <w:lang w:val="en-US"/>
        </w:rPr>
        <w:t>ādas</w:t>
      </w:r>
      <w:proofErr w:type="spellEnd"/>
      <w:r w:rsidRPr="008911B1">
        <w:rPr>
          <w:lang w:val="en-US"/>
        </w:rPr>
        <w:t xml:space="preserve"> </w:t>
      </w:r>
      <w:proofErr w:type="spellStart"/>
      <w:r w:rsidRPr="008911B1">
        <w:rPr>
          <w:lang w:val="en-US"/>
        </w:rPr>
        <w:t>vēža</w:t>
      </w:r>
      <w:proofErr w:type="spellEnd"/>
      <w:r w:rsidRPr="008911B1">
        <w:rPr>
          <w:lang w:val="en-US"/>
        </w:rPr>
        <w:t xml:space="preserve"> un </w:t>
      </w:r>
      <w:proofErr w:type="spellStart"/>
      <w:r w:rsidRPr="008911B1">
        <w:rPr>
          <w:lang w:val="en-US"/>
        </w:rPr>
        <w:t>fotonovecošanās</w:t>
      </w:r>
      <w:proofErr w:type="spellEnd"/>
      <w:r w:rsidRPr="008911B1">
        <w:rPr>
          <w:lang w:val="en-US"/>
        </w:rPr>
        <w:t xml:space="preserve"> </w:t>
      </w:r>
      <w:proofErr w:type="spellStart"/>
      <w:r w:rsidRPr="008911B1">
        <w:rPr>
          <w:lang w:val="en-US"/>
        </w:rPr>
        <w:t>risku</w:t>
      </w:r>
      <w:proofErr w:type="spellEnd"/>
      <w:r w:rsidRPr="008911B1">
        <w:rPr>
          <w:lang w:val="en-US"/>
        </w:rPr>
        <w:t xml:space="preserve">, </w:t>
      </w:r>
      <w:proofErr w:type="spellStart"/>
      <w:r w:rsidRPr="008911B1">
        <w:rPr>
          <w:lang w:val="en-US"/>
        </w:rPr>
        <w:t>noteiktu</w:t>
      </w:r>
      <w:proofErr w:type="spellEnd"/>
      <w:r w:rsidRPr="008911B1">
        <w:rPr>
          <w:lang w:val="en-US"/>
        </w:rPr>
        <w:t xml:space="preserve"> </w:t>
      </w:r>
      <w:proofErr w:type="spellStart"/>
      <w:r w:rsidRPr="008911B1">
        <w:rPr>
          <w:lang w:val="en-US"/>
        </w:rPr>
        <w:t>piemērotāko</w:t>
      </w:r>
      <w:proofErr w:type="spellEnd"/>
      <w:r w:rsidRPr="008911B1">
        <w:rPr>
          <w:lang w:val="en-US"/>
        </w:rPr>
        <w:t xml:space="preserve"> UV </w:t>
      </w:r>
      <w:proofErr w:type="spellStart"/>
      <w:r w:rsidRPr="008911B1">
        <w:rPr>
          <w:lang w:val="en-US"/>
        </w:rPr>
        <w:t>terapijas</w:t>
      </w:r>
      <w:proofErr w:type="spellEnd"/>
      <w:r w:rsidRPr="008911B1">
        <w:rPr>
          <w:lang w:val="en-US"/>
        </w:rPr>
        <w:t xml:space="preserve"> </w:t>
      </w:r>
      <w:proofErr w:type="spellStart"/>
      <w:r w:rsidRPr="008911B1">
        <w:rPr>
          <w:lang w:val="en-US"/>
        </w:rPr>
        <w:t>devu</w:t>
      </w:r>
      <w:proofErr w:type="spellEnd"/>
      <w:r w:rsidRPr="008911B1">
        <w:rPr>
          <w:lang w:val="en-US"/>
        </w:rPr>
        <w:t xml:space="preserve">, </w:t>
      </w:r>
      <w:proofErr w:type="spellStart"/>
      <w:r w:rsidRPr="008911B1">
        <w:rPr>
          <w:lang w:val="en-US"/>
        </w:rPr>
        <w:t>kā</w:t>
      </w:r>
      <w:proofErr w:type="spellEnd"/>
      <w:r w:rsidRPr="008911B1">
        <w:rPr>
          <w:lang w:val="en-US"/>
        </w:rPr>
        <w:t xml:space="preserve"> </w:t>
      </w:r>
      <w:proofErr w:type="spellStart"/>
      <w:r w:rsidRPr="008911B1">
        <w:rPr>
          <w:lang w:val="en-US"/>
        </w:rPr>
        <w:t>arī</w:t>
      </w:r>
      <w:proofErr w:type="spellEnd"/>
      <w:r w:rsidRPr="008911B1">
        <w:rPr>
          <w:lang w:val="en-US"/>
        </w:rPr>
        <w:t xml:space="preserve"> </w:t>
      </w:r>
      <w:proofErr w:type="spellStart"/>
      <w:r w:rsidRPr="008911B1">
        <w:rPr>
          <w:lang w:val="en-US"/>
        </w:rPr>
        <w:t>pielāgotu</w:t>
      </w:r>
      <w:proofErr w:type="spellEnd"/>
      <w:r w:rsidRPr="008911B1">
        <w:rPr>
          <w:lang w:val="en-US"/>
        </w:rPr>
        <w:t xml:space="preserve"> </w:t>
      </w:r>
      <w:proofErr w:type="spellStart"/>
      <w:r w:rsidRPr="008911B1">
        <w:rPr>
          <w:lang w:val="en-US"/>
        </w:rPr>
        <w:t>lāzerprocedūras</w:t>
      </w:r>
      <w:proofErr w:type="spellEnd"/>
      <w:r w:rsidRPr="008911B1">
        <w:rPr>
          <w:lang w:val="en-US"/>
        </w:rPr>
        <w:t xml:space="preserve"> un </w:t>
      </w:r>
      <w:proofErr w:type="spellStart"/>
      <w:r w:rsidRPr="008911B1">
        <w:rPr>
          <w:lang w:val="en-US"/>
        </w:rPr>
        <w:t>citas</w:t>
      </w:r>
      <w:proofErr w:type="spellEnd"/>
      <w:r w:rsidRPr="008911B1">
        <w:rPr>
          <w:lang w:val="en-US"/>
        </w:rPr>
        <w:t xml:space="preserve"> </w:t>
      </w:r>
      <w:proofErr w:type="spellStart"/>
      <w:r w:rsidRPr="008911B1">
        <w:rPr>
          <w:lang w:val="en-US"/>
        </w:rPr>
        <w:t>ādas</w:t>
      </w:r>
      <w:proofErr w:type="spellEnd"/>
      <w:r w:rsidRPr="008911B1">
        <w:rPr>
          <w:lang w:val="en-US"/>
        </w:rPr>
        <w:t xml:space="preserve"> </w:t>
      </w:r>
      <w:proofErr w:type="spellStart"/>
      <w:r w:rsidRPr="008911B1">
        <w:rPr>
          <w:lang w:val="en-US"/>
        </w:rPr>
        <w:t>ārstēšanas</w:t>
      </w:r>
      <w:proofErr w:type="spellEnd"/>
      <w:r w:rsidRPr="008911B1">
        <w:rPr>
          <w:lang w:val="en-US"/>
        </w:rPr>
        <w:t xml:space="preserve"> </w:t>
      </w:r>
      <w:proofErr w:type="spellStart"/>
      <w:r w:rsidRPr="008911B1">
        <w:rPr>
          <w:lang w:val="en-US"/>
        </w:rPr>
        <w:t>metodes</w:t>
      </w:r>
      <w:proofErr w:type="spellEnd"/>
      <w:r w:rsidR="00FB6623">
        <w:rPr>
          <w:lang w:val="en-US"/>
        </w:rPr>
        <w:t xml:space="preserve"> </w:t>
      </w:r>
      <w:r w:rsidR="00902461">
        <w:rPr>
          <w:lang w:val="en-US"/>
        </w:rPr>
        <w:t>[52]</w:t>
      </w:r>
      <w:r w:rsidRPr="008911B1">
        <w:rPr>
          <w:lang w:val="en-US"/>
        </w:rPr>
        <w:t xml:space="preserve">. Skala </w:t>
      </w:r>
      <w:proofErr w:type="spellStart"/>
      <w:r w:rsidRPr="008911B1">
        <w:rPr>
          <w:lang w:val="en-US"/>
        </w:rPr>
        <w:t>balstās</w:t>
      </w:r>
      <w:proofErr w:type="spellEnd"/>
      <w:r w:rsidRPr="008911B1">
        <w:rPr>
          <w:lang w:val="en-US"/>
        </w:rPr>
        <w:t xml:space="preserve"> </w:t>
      </w:r>
      <w:proofErr w:type="spellStart"/>
      <w:r w:rsidRPr="008911B1">
        <w:rPr>
          <w:lang w:val="en-US"/>
        </w:rPr>
        <w:t>gan</w:t>
      </w:r>
      <w:proofErr w:type="spellEnd"/>
      <w:r w:rsidRPr="008911B1">
        <w:rPr>
          <w:lang w:val="en-US"/>
        </w:rPr>
        <w:t xml:space="preserve"> </w:t>
      </w:r>
      <w:proofErr w:type="spellStart"/>
      <w:r w:rsidRPr="008911B1">
        <w:rPr>
          <w:lang w:val="en-US"/>
        </w:rPr>
        <w:t>uz</w:t>
      </w:r>
      <w:proofErr w:type="spellEnd"/>
      <w:r w:rsidRPr="008911B1">
        <w:rPr>
          <w:lang w:val="en-US"/>
        </w:rPr>
        <w:t xml:space="preserve"> </w:t>
      </w:r>
      <w:proofErr w:type="spellStart"/>
      <w:r w:rsidRPr="008911B1">
        <w:rPr>
          <w:lang w:val="en-US"/>
        </w:rPr>
        <w:t>ādas</w:t>
      </w:r>
      <w:proofErr w:type="spellEnd"/>
      <w:r w:rsidRPr="008911B1">
        <w:rPr>
          <w:lang w:val="en-US"/>
        </w:rPr>
        <w:t xml:space="preserve"> </w:t>
      </w:r>
      <w:proofErr w:type="spellStart"/>
      <w:r w:rsidRPr="008911B1">
        <w:rPr>
          <w:lang w:val="en-US"/>
        </w:rPr>
        <w:t>krāsu</w:t>
      </w:r>
      <w:proofErr w:type="spellEnd"/>
      <w:r w:rsidRPr="008911B1">
        <w:rPr>
          <w:lang w:val="en-US"/>
        </w:rPr>
        <w:t xml:space="preserve">, </w:t>
      </w:r>
      <w:proofErr w:type="spellStart"/>
      <w:r w:rsidRPr="008911B1">
        <w:rPr>
          <w:lang w:val="en-US"/>
        </w:rPr>
        <w:t>gan</w:t>
      </w:r>
      <w:proofErr w:type="spellEnd"/>
      <w:r w:rsidRPr="008911B1">
        <w:rPr>
          <w:lang w:val="en-US"/>
        </w:rPr>
        <w:t xml:space="preserve"> </w:t>
      </w:r>
      <w:proofErr w:type="spellStart"/>
      <w:r w:rsidRPr="008911B1">
        <w:rPr>
          <w:lang w:val="en-US"/>
        </w:rPr>
        <w:t>uz</w:t>
      </w:r>
      <w:proofErr w:type="spellEnd"/>
      <w:r w:rsidRPr="008911B1">
        <w:rPr>
          <w:lang w:val="en-US"/>
        </w:rPr>
        <w:t xml:space="preserve"> </w:t>
      </w:r>
      <w:proofErr w:type="spellStart"/>
      <w:r w:rsidRPr="008911B1">
        <w:rPr>
          <w:lang w:val="en-US"/>
        </w:rPr>
        <w:t>pašnovērtējumu</w:t>
      </w:r>
      <w:proofErr w:type="spellEnd"/>
      <w:r w:rsidRPr="008911B1">
        <w:rPr>
          <w:lang w:val="en-US"/>
        </w:rPr>
        <w:t xml:space="preserve"> par to, </w:t>
      </w:r>
      <w:proofErr w:type="spellStart"/>
      <w:r w:rsidRPr="008911B1">
        <w:rPr>
          <w:lang w:val="en-US"/>
        </w:rPr>
        <w:t>kā</w:t>
      </w:r>
      <w:proofErr w:type="spellEnd"/>
      <w:r w:rsidRPr="008911B1">
        <w:rPr>
          <w:lang w:val="en-US"/>
        </w:rPr>
        <w:t xml:space="preserve"> </w:t>
      </w:r>
      <w:proofErr w:type="spellStart"/>
      <w:r w:rsidRPr="008911B1">
        <w:rPr>
          <w:lang w:val="en-US"/>
        </w:rPr>
        <w:t>āda</w:t>
      </w:r>
      <w:proofErr w:type="spellEnd"/>
      <w:r w:rsidRPr="008911B1">
        <w:rPr>
          <w:lang w:val="en-US"/>
        </w:rPr>
        <w:t xml:space="preserve"> </w:t>
      </w:r>
      <w:proofErr w:type="spellStart"/>
      <w:r w:rsidRPr="008911B1">
        <w:rPr>
          <w:lang w:val="en-US"/>
        </w:rPr>
        <w:t>reaģē</w:t>
      </w:r>
      <w:proofErr w:type="spellEnd"/>
      <w:r w:rsidRPr="008911B1">
        <w:rPr>
          <w:lang w:val="en-US"/>
        </w:rPr>
        <w:t xml:space="preserve"> </w:t>
      </w:r>
      <w:proofErr w:type="spellStart"/>
      <w:r w:rsidRPr="008911B1">
        <w:rPr>
          <w:lang w:val="en-US"/>
        </w:rPr>
        <w:t>uz</w:t>
      </w:r>
      <w:proofErr w:type="spellEnd"/>
      <w:r w:rsidRPr="008911B1">
        <w:rPr>
          <w:lang w:val="en-US"/>
        </w:rPr>
        <w:t xml:space="preserve"> </w:t>
      </w:r>
      <w:proofErr w:type="spellStart"/>
      <w:r w:rsidRPr="008911B1">
        <w:rPr>
          <w:lang w:val="en-US"/>
        </w:rPr>
        <w:t>sauli</w:t>
      </w:r>
      <w:proofErr w:type="spellEnd"/>
      <w:r w:rsidRPr="008911B1">
        <w:rPr>
          <w:lang w:val="en-US"/>
        </w:rPr>
        <w:t>.</w:t>
      </w:r>
    </w:p>
    <w:p w14:paraId="5F14FCF0" w14:textId="3D7FA303" w:rsidR="003B0669" w:rsidRDefault="00B9073F" w:rsidP="000416F8">
      <w:pPr>
        <w:pStyle w:val="2-lmea-virsraksts"/>
        <w:jc w:val="both"/>
      </w:pPr>
      <w:r>
        <w:br w:type="page"/>
      </w:r>
      <w:bookmarkStart w:id="19" w:name="_Toc199154610"/>
      <w:bookmarkStart w:id="20" w:name="_Toc199274302"/>
      <w:r w:rsidR="003B0669" w:rsidRPr="003B0669">
        <w:lastRenderedPageBreak/>
        <w:t>1.3</w:t>
      </w:r>
      <w:r w:rsidR="00B71FDA">
        <w:t>.</w:t>
      </w:r>
      <w:r w:rsidR="003B0669" w:rsidRPr="003B0669">
        <w:t xml:space="preserve"> Ultravioleto diožu pielietojums medicīnā</w:t>
      </w:r>
      <w:bookmarkEnd w:id="19"/>
      <w:bookmarkEnd w:id="20"/>
    </w:p>
    <w:p w14:paraId="02C33F55" w14:textId="77777777" w:rsidR="00EF1BE0" w:rsidRDefault="00EF1BE0" w:rsidP="00EF1BE0">
      <w:pPr>
        <w:pStyle w:val="Teksts"/>
      </w:pPr>
      <w:r>
        <w:t xml:space="preserve">Ultraviolets (UV) starojums – ir elektromagnētiskā starojuma viļņi ar garumu no 100 līdz +/- 400 </w:t>
      </w:r>
      <w:proofErr w:type="spellStart"/>
      <w:r>
        <w:t>nanometru</w:t>
      </w:r>
      <w:proofErr w:type="spellEnd"/>
      <w:r>
        <w:t xml:space="preserve"> (</w:t>
      </w:r>
      <w:proofErr w:type="spellStart"/>
      <w:r>
        <w:t>nm</w:t>
      </w:r>
      <w:proofErr w:type="spellEnd"/>
      <w:r>
        <w:t>) diapazonā. Darbā tiek izmantotas UVA klases (315-400nm) diapazona UV diodes [5].</w:t>
      </w:r>
    </w:p>
    <w:p w14:paraId="1761462C" w14:textId="77777777" w:rsidR="00EF1BE0" w:rsidRDefault="00EF1BE0" w:rsidP="00EF1BE0">
      <w:pPr>
        <w:pStyle w:val="Teksts"/>
        <w:rPr>
          <w:b/>
          <w:bCs/>
        </w:rPr>
      </w:pPr>
      <w:r>
        <w:t xml:space="preserve">UV starojums ir īsāks par redzamo gaismu (380 – 700nm), bet garāks par rentgenstarojuma (0,01 – 10nm) gaismas viļņiem. UV starojums tiek iedalīts trijās kategorijās: </w:t>
      </w:r>
    </w:p>
    <w:p w14:paraId="09CDB27F" w14:textId="77777777" w:rsidR="00EF1BE0" w:rsidRDefault="00EF1BE0" w:rsidP="00EF1BE0">
      <w:pPr>
        <w:pStyle w:val="Teksts"/>
        <w:rPr>
          <w:b/>
          <w:bCs/>
        </w:rPr>
      </w:pPr>
      <w:r>
        <w:t>UVA (315 – 400nm): UV starojums, kas sasniedz ādas dziļākos slāņus un izraisa ādas pigmentāciju;</w:t>
      </w:r>
    </w:p>
    <w:p w14:paraId="33457892" w14:textId="77777777" w:rsidR="00EF1BE0" w:rsidRDefault="00EF1BE0" w:rsidP="00EF1BE0">
      <w:pPr>
        <w:pStyle w:val="Teksts"/>
        <w:rPr>
          <w:b/>
          <w:bCs/>
        </w:rPr>
      </w:pPr>
      <w:r>
        <w:t>UVB (280 – 315nm): UV starojums, kurš izraisa epidermas bojājumus un saules apdegumus, kas, savukārt veicina ādas vēža attīstību;</w:t>
      </w:r>
    </w:p>
    <w:p w14:paraId="0B2F48FE" w14:textId="77777777" w:rsidR="00EF1BE0" w:rsidRDefault="00EF1BE0" w:rsidP="00EF1BE0">
      <w:pPr>
        <w:pStyle w:val="Teksts"/>
        <w:rPr>
          <w:b/>
          <w:bCs/>
        </w:rPr>
      </w:pPr>
      <w:r>
        <w:t>UVC (100 – 280nm): UV starojums, kuru absorbē Zemes atmosfēra.</w:t>
      </w:r>
    </w:p>
    <w:p w14:paraId="300FE47C" w14:textId="77777777" w:rsidR="00EF1BE0" w:rsidRDefault="00EF1BE0" w:rsidP="00EF1BE0">
      <w:pPr>
        <w:pStyle w:val="Teksts"/>
      </w:pPr>
      <w:r>
        <w:t>UV viļņu intensitāti ietekmē vairāki faktori – saules leņķis, atmosfēras slāņa biezums, mākoņu un nokrišņu daudzums, UV intensitāte tiek mērīta ar UV indeksa palīdzību, kura nosaka Saules apdeguma risku konkrētā vietā un laikā ievērojot iepriekš minētos faktorus [7].</w:t>
      </w:r>
    </w:p>
    <w:p w14:paraId="1FEAEF6B" w14:textId="77777777" w:rsidR="00DA6139" w:rsidRDefault="00DA6139" w:rsidP="00DA6139">
      <w:pPr>
        <w:pStyle w:val="Tabulas-nosaukums"/>
        <w:jc w:val="both"/>
      </w:pPr>
    </w:p>
    <w:p w14:paraId="2EF3473B" w14:textId="4D203CAA" w:rsidR="00EF1BE0" w:rsidRPr="00006027" w:rsidRDefault="00DA6139" w:rsidP="00DA6139">
      <w:pPr>
        <w:pStyle w:val="Tabulas-nosaukums"/>
        <w:jc w:val="both"/>
      </w:pPr>
      <w:r>
        <w:t xml:space="preserve">  </w:t>
      </w:r>
      <w:r>
        <w:t>UV indeksa vērtību tabula, aizgūts no [8].</w:t>
      </w:r>
      <w:r>
        <w:t xml:space="preserve"> </w:t>
      </w:r>
      <w:r>
        <w:tab/>
      </w:r>
      <w:r>
        <w:tab/>
      </w:r>
      <w:r>
        <w:tab/>
        <w:t xml:space="preserve">       </w:t>
      </w:r>
      <w:r w:rsidR="00EF1BE0" w:rsidRPr="00DA6139">
        <w:t>1.3.</w:t>
      </w:r>
      <w:r w:rsidR="0026648B" w:rsidRPr="00DA6139">
        <w:t>1.</w:t>
      </w:r>
      <w:r w:rsidR="00EF1BE0" w:rsidRPr="00DA6139">
        <w:t xml:space="preserve"> tabula</w:t>
      </w:r>
    </w:p>
    <w:tbl>
      <w:tblPr>
        <w:tblStyle w:val="TableGrid"/>
        <w:tblW w:w="8095" w:type="dxa"/>
        <w:jc w:val="center"/>
        <w:tblLook w:val="01E0" w:firstRow="1" w:lastRow="1" w:firstColumn="1" w:lastColumn="1" w:noHBand="0" w:noVBand="0"/>
      </w:tblPr>
      <w:tblGrid>
        <w:gridCol w:w="1418"/>
        <w:gridCol w:w="1843"/>
        <w:gridCol w:w="4834"/>
      </w:tblGrid>
      <w:tr w:rsidR="00EF1BE0" w:rsidRPr="00E95BD9" w14:paraId="24D03F04" w14:textId="77777777" w:rsidTr="001D2291">
        <w:trPr>
          <w:jc w:val="center"/>
        </w:trPr>
        <w:tc>
          <w:tcPr>
            <w:tcW w:w="1418" w:type="dxa"/>
          </w:tcPr>
          <w:p w14:paraId="460072AF" w14:textId="77777777" w:rsidR="00EF1BE0" w:rsidRPr="004934D6" w:rsidRDefault="00EF1BE0" w:rsidP="001D2291">
            <w:pPr>
              <w:pStyle w:val="Teksts"/>
              <w:ind w:firstLine="0"/>
              <w:jc w:val="center"/>
            </w:pPr>
            <w:r w:rsidRPr="004934D6">
              <w:t>UV indeksa vērtības</w:t>
            </w:r>
          </w:p>
        </w:tc>
        <w:tc>
          <w:tcPr>
            <w:tcW w:w="1843" w:type="dxa"/>
          </w:tcPr>
          <w:p w14:paraId="1A3C6BA8" w14:textId="77777777" w:rsidR="00EF1BE0" w:rsidRPr="004934D6" w:rsidRDefault="00EF1BE0" w:rsidP="001D2291">
            <w:pPr>
              <w:pStyle w:val="Teksts"/>
              <w:ind w:firstLine="0"/>
              <w:jc w:val="center"/>
            </w:pPr>
            <w:r w:rsidRPr="004934D6">
              <w:t>Krāsa</w:t>
            </w:r>
          </w:p>
        </w:tc>
        <w:tc>
          <w:tcPr>
            <w:tcW w:w="4834" w:type="dxa"/>
          </w:tcPr>
          <w:p w14:paraId="1AFADBD5" w14:textId="77777777" w:rsidR="00EF1BE0" w:rsidRPr="004934D6" w:rsidRDefault="00EF1BE0" w:rsidP="001D2291">
            <w:pPr>
              <w:pStyle w:val="Teksts"/>
              <w:ind w:firstLine="0"/>
              <w:jc w:val="center"/>
            </w:pPr>
            <w:r w:rsidRPr="004934D6">
              <w:t>Riska pakāpe un ieteikumi</w:t>
            </w:r>
          </w:p>
        </w:tc>
      </w:tr>
      <w:tr w:rsidR="00EF1BE0" w:rsidRPr="00E95BD9" w14:paraId="0F7D82FE" w14:textId="77777777" w:rsidTr="001D2291">
        <w:trPr>
          <w:jc w:val="center"/>
        </w:trPr>
        <w:tc>
          <w:tcPr>
            <w:tcW w:w="1418" w:type="dxa"/>
          </w:tcPr>
          <w:p w14:paraId="640E3E9D" w14:textId="77777777" w:rsidR="00EF1BE0" w:rsidRPr="00E95BD9" w:rsidRDefault="00EF1BE0" w:rsidP="001D2291">
            <w:pPr>
              <w:pStyle w:val="Teksts"/>
              <w:ind w:firstLine="0"/>
            </w:pPr>
            <w:r w:rsidRPr="0019416F">
              <w:t>1 - 2</w:t>
            </w:r>
          </w:p>
        </w:tc>
        <w:tc>
          <w:tcPr>
            <w:tcW w:w="1843" w:type="dxa"/>
          </w:tcPr>
          <w:p w14:paraId="1184F5CA" w14:textId="77777777" w:rsidR="00EF1BE0" w:rsidRPr="00E95BD9" w:rsidRDefault="00EF1BE0" w:rsidP="001D2291">
            <w:pPr>
              <w:pStyle w:val="Teksts"/>
              <w:ind w:firstLine="0"/>
            </w:pPr>
            <w:r>
              <w:rPr>
                <w:b/>
                <w:bCs/>
              </w:rPr>
              <w:t>Zaļa</w:t>
            </w:r>
          </w:p>
        </w:tc>
        <w:tc>
          <w:tcPr>
            <w:tcW w:w="4834" w:type="dxa"/>
          </w:tcPr>
          <w:p w14:paraId="34D5F750" w14:textId="77777777" w:rsidR="00EF1BE0" w:rsidRPr="00E95BD9" w:rsidRDefault="00EF1BE0" w:rsidP="001D2291">
            <w:pPr>
              <w:pStyle w:val="Teksts"/>
              <w:ind w:firstLine="0"/>
              <w:jc w:val="left"/>
            </w:pPr>
            <w:r w:rsidRPr="00F14B1B">
              <w:rPr>
                <w:b/>
                <w:bCs/>
              </w:rPr>
              <w:t>Zema. </w:t>
            </w:r>
            <w:r w:rsidRPr="00F14B1B">
              <w:t>Zems risks no sauļošanās bez aizsardzības. Tomēr, ja ātri apdedzini, valkā aizsardzības apģērbu un lieto saules</w:t>
            </w:r>
            <w:r>
              <w:t xml:space="preserve"> </w:t>
            </w:r>
            <w:r w:rsidRPr="00F14B1B">
              <w:t>aizsardzības līdzekli ar SPF vismaz 30. V</w:t>
            </w:r>
            <w:r>
              <w:t>elc</w:t>
            </w:r>
            <w:r w:rsidRPr="00F14B1B">
              <w:t xml:space="preserve"> saulesbrilles ar UV aizsardzību </w:t>
            </w:r>
            <w:r>
              <w:t>spožās</w:t>
            </w:r>
            <w:r w:rsidRPr="00F14B1B">
              <w:t xml:space="preserve"> dienās.</w:t>
            </w:r>
          </w:p>
        </w:tc>
      </w:tr>
      <w:tr w:rsidR="00EF1BE0" w:rsidRPr="00E95BD9" w14:paraId="7CE4F2DB" w14:textId="77777777" w:rsidTr="001D2291">
        <w:trPr>
          <w:jc w:val="center"/>
        </w:trPr>
        <w:tc>
          <w:tcPr>
            <w:tcW w:w="1418" w:type="dxa"/>
          </w:tcPr>
          <w:p w14:paraId="5D171653" w14:textId="77777777" w:rsidR="00EF1BE0" w:rsidRPr="00E95BD9" w:rsidRDefault="00EF1BE0" w:rsidP="001D2291">
            <w:pPr>
              <w:pStyle w:val="Teksts"/>
              <w:ind w:firstLine="0"/>
            </w:pPr>
            <w:r w:rsidRPr="0019416F">
              <w:t>3 - 5</w:t>
            </w:r>
          </w:p>
        </w:tc>
        <w:tc>
          <w:tcPr>
            <w:tcW w:w="1843" w:type="dxa"/>
          </w:tcPr>
          <w:p w14:paraId="59C05600" w14:textId="77777777" w:rsidR="00EF1BE0" w:rsidRPr="00E95BD9" w:rsidRDefault="00EF1BE0" w:rsidP="001D2291">
            <w:pPr>
              <w:pStyle w:val="Teksts"/>
              <w:ind w:firstLine="0"/>
            </w:pPr>
            <w:r>
              <w:rPr>
                <w:b/>
                <w:bCs/>
              </w:rPr>
              <w:t>Dzeltena</w:t>
            </w:r>
          </w:p>
        </w:tc>
        <w:tc>
          <w:tcPr>
            <w:tcW w:w="4834" w:type="dxa"/>
          </w:tcPr>
          <w:p w14:paraId="42B034C3" w14:textId="77777777" w:rsidR="00EF1BE0" w:rsidRPr="00E95BD9" w:rsidRDefault="00EF1BE0" w:rsidP="001D2291">
            <w:pPr>
              <w:pStyle w:val="Teksts"/>
              <w:ind w:firstLine="0"/>
              <w:jc w:val="left"/>
            </w:pPr>
            <w:r>
              <w:rPr>
                <w:b/>
                <w:bCs/>
              </w:rPr>
              <w:t>M</w:t>
            </w:r>
            <w:r w:rsidRPr="00A91EA7">
              <w:rPr>
                <w:b/>
                <w:bCs/>
              </w:rPr>
              <w:t>ērena. </w:t>
            </w:r>
            <w:r w:rsidRPr="00A91EA7">
              <w:t>Vidējs risks no sauļošanās bez aizsardzības. Valkā aizsargapģērbu, saulesbrilles un cepuri, ja esi ārā. Uzturies ēnā pusdienlaikā. Lieto saules</w:t>
            </w:r>
            <w:r>
              <w:t xml:space="preserve"> </w:t>
            </w:r>
            <w:r w:rsidRPr="00A91EA7">
              <w:t>aizsardzības līdzekli ar SPF 30+ un atkārto</w:t>
            </w:r>
            <w:r>
              <w:t>ti izmanto to</w:t>
            </w:r>
            <w:r w:rsidRPr="00A91EA7">
              <w:t xml:space="preserve"> ik pēc 2 stundām (pat mākoņainās dienās). V</w:t>
            </w:r>
            <w:r>
              <w:t>elc</w:t>
            </w:r>
            <w:r w:rsidRPr="00A91EA7">
              <w:t xml:space="preserve"> saulesbrilles ar UV aizsardzību.</w:t>
            </w:r>
          </w:p>
        </w:tc>
      </w:tr>
      <w:tr w:rsidR="00EF1BE0" w:rsidRPr="00E95BD9" w14:paraId="4F8016B2" w14:textId="77777777" w:rsidTr="001D2291">
        <w:trPr>
          <w:jc w:val="center"/>
        </w:trPr>
        <w:tc>
          <w:tcPr>
            <w:tcW w:w="1418" w:type="dxa"/>
          </w:tcPr>
          <w:p w14:paraId="7645A97A" w14:textId="77777777" w:rsidR="00EF1BE0" w:rsidRPr="00E95BD9" w:rsidRDefault="00EF1BE0" w:rsidP="001D2291">
            <w:pPr>
              <w:pStyle w:val="Teksts"/>
              <w:ind w:firstLine="0"/>
            </w:pPr>
            <w:r w:rsidRPr="0019416F">
              <w:lastRenderedPageBreak/>
              <w:t>6-7</w:t>
            </w:r>
          </w:p>
        </w:tc>
        <w:tc>
          <w:tcPr>
            <w:tcW w:w="1843" w:type="dxa"/>
          </w:tcPr>
          <w:p w14:paraId="69839924" w14:textId="77777777" w:rsidR="00EF1BE0" w:rsidRPr="00E95BD9" w:rsidRDefault="00EF1BE0" w:rsidP="001D2291">
            <w:pPr>
              <w:pStyle w:val="Teksts"/>
              <w:ind w:firstLine="0"/>
            </w:pPr>
            <w:r>
              <w:rPr>
                <w:b/>
                <w:bCs/>
              </w:rPr>
              <w:t>Oranža</w:t>
            </w:r>
          </w:p>
        </w:tc>
        <w:tc>
          <w:tcPr>
            <w:tcW w:w="4834" w:type="dxa"/>
          </w:tcPr>
          <w:p w14:paraId="7896E29A" w14:textId="77777777" w:rsidR="00EF1BE0" w:rsidRPr="00E95BD9" w:rsidRDefault="00EF1BE0" w:rsidP="001D2291">
            <w:pPr>
              <w:pStyle w:val="Teksts"/>
              <w:ind w:firstLine="0"/>
              <w:jc w:val="left"/>
            </w:pPr>
            <w:r w:rsidRPr="00A91EA7">
              <w:rPr>
                <w:b/>
                <w:bCs/>
              </w:rPr>
              <w:t>Augsta. </w:t>
            </w:r>
            <w:r w:rsidRPr="00A91EA7">
              <w:t>Liels risks no sauļošanās bez aizsardzības. Valkā aizsargapģērbu, saulesbrilles un cepuri. Lieto SPF 30+ un atkārto</w:t>
            </w:r>
            <w:r>
              <w:t>ti izmanto to</w:t>
            </w:r>
            <w:r w:rsidRPr="00A91EA7">
              <w:t xml:space="preserve"> ik pēc 2 stundām. Samazini </w:t>
            </w:r>
            <w:r>
              <w:t xml:space="preserve">uzturēšanās </w:t>
            </w:r>
            <w:r w:rsidRPr="00A91EA7">
              <w:t>laiku saulē no 10:00 līdz 16:00. V</w:t>
            </w:r>
            <w:r>
              <w:t>elc</w:t>
            </w:r>
            <w:r w:rsidRPr="00A91EA7">
              <w:t xml:space="preserve"> saulesbrilles ar UV aizsardzību.</w:t>
            </w:r>
          </w:p>
        </w:tc>
      </w:tr>
      <w:tr w:rsidR="00EF1BE0" w:rsidRPr="00E95BD9" w14:paraId="01854AFE" w14:textId="77777777" w:rsidTr="001D2291">
        <w:trPr>
          <w:jc w:val="center"/>
        </w:trPr>
        <w:tc>
          <w:tcPr>
            <w:tcW w:w="1418" w:type="dxa"/>
          </w:tcPr>
          <w:p w14:paraId="7FF3821A" w14:textId="77777777" w:rsidR="00EF1BE0" w:rsidRPr="0019416F" w:rsidRDefault="00EF1BE0" w:rsidP="001D2291">
            <w:pPr>
              <w:pStyle w:val="Teksts"/>
              <w:ind w:firstLine="0"/>
            </w:pPr>
            <w:r w:rsidRPr="0019416F">
              <w:t>8-10</w:t>
            </w:r>
          </w:p>
        </w:tc>
        <w:tc>
          <w:tcPr>
            <w:tcW w:w="1843" w:type="dxa"/>
          </w:tcPr>
          <w:p w14:paraId="3BD31EAD" w14:textId="77777777" w:rsidR="00EF1BE0" w:rsidRPr="00BB4DE8" w:rsidRDefault="00EF1BE0" w:rsidP="001D2291">
            <w:pPr>
              <w:pStyle w:val="Teksts"/>
              <w:ind w:firstLine="0"/>
              <w:rPr>
                <w:rFonts w:eastAsia="Times New Roman"/>
                <w:lang w:val="en-US"/>
              </w:rPr>
            </w:pPr>
            <w:r>
              <w:rPr>
                <w:rStyle w:val="Strong"/>
              </w:rPr>
              <w:t>Sarkana</w:t>
            </w:r>
          </w:p>
          <w:p w14:paraId="2D4C96CF" w14:textId="77777777" w:rsidR="00EF1BE0" w:rsidRPr="00E95BD9" w:rsidRDefault="00EF1BE0" w:rsidP="001D2291">
            <w:pPr>
              <w:pStyle w:val="Teksts"/>
              <w:jc w:val="center"/>
            </w:pPr>
          </w:p>
        </w:tc>
        <w:tc>
          <w:tcPr>
            <w:tcW w:w="4834" w:type="dxa"/>
          </w:tcPr>
          <w:p w14:paraId="6E42535F" w14:textId="77777777" w:rsidR="00EF1BE0" w:rsidRPr="00E95BD9" w:rsidRDefault="00EF1BE0" w:rsidP="001D2291">
            <w:pPr>
              <w:pStyle w:val="Teksts"/>
              <w:ind w:firstLine="0"/>
              <w:jc w:val="left"/>
            </w:pPr>
            <w:r w:rsidRPr="00A91EA7">
              <w:rPr>
                <w:b/>
                <w:bCs/>
              </w:rPr>
              <w:t>Ļoti augsta. </w:t>
            </w:r>
            <w:r w:rsidRPr="00A91EA7">
              <w:t>Ļoti liels risks. Valkā aizsargapģērbu, saulesbrilles un cepuri. Lieto SPF 30+ un atkārt</w:t>
            </w:r>
            <w:r>
              <w:t>oti izmanto to</w:t>
            </w:r>
            <w:r w:rsidRPr="00A91EA7">
              <w:t xml:space="preserve"> ik pēc 2 stundām. Meklē ēnu un izvairies no saules no 10:00 līdz 16:00. V</w:t>
            </w:r>
            <w:r>
              <w:t>elc</w:t>
            </w:r>
            <w:r w:rsidRPr="00A91EA7">
              <w:t xml:space="preserve"> saulesbrilles ar UV aizsardzību.</w:t>
            </w:r>
          </w:p>
        </w:tc>
      </w:tr>
      <w:tr w:rsidR="00EF1BE0" w:rsidRPr="00E95BD9" w14:paraId="7D6AB49D" w14:textId="77777777" w:rsidTr="001D2291">
        <w:trPr>
          <w:jc w:val="center"/>
        </w:trPr>
        <w:tc>
          <w:tcPr>
            <w:tcW w:w="1418" w:type="dxa"/>
          </w:tcPr>
          <w:p w14:paraId="719A9FE7" w14:textId="77777777" w:rsidR="00EF1BE0" w:rsidRPr="0019416F" w:rsidRDefault="00EF1BE0" w:rsidP="001D2291">
            <w:pPr>
              <w:pStyle w:val="Teksts"/>
              <w:ind w:firstLine="0"/>
            </w:pPr>
            <w:r>
              <w:t>1</w:t>
            </w:r>
            <w:r w:rsidRPr="0019416F">
              <w:t>1 +</w:t>
            </w:r>
          </w:p>
        </w:tc>
        <w:tc>
          <w:tcPr>
            <w:tcW w:w="1843" w:type="dxa"/>
          </w:tcPr>
          <w:p w14:paraId="53F55282" w14:textId="77777777" w:rsidR="00EF1BE0" w:rsidRPr="00E95BD9" w:rsidRDefault="00EF1BE0" w:rsidP="001D2291">
            <w:pPr>
              <w:pStyle w:val="Teksts"/>
              <w:ind w:firstLine="0"/>
            </w:pPr>
            <w:r>
              <w:rPr>
                <w:b/>
                <w:bCs/>
              </w:rPr>
              <w:t>Zila</w:t>
            </w:r>
          </w:p>
        </w:tc>
        <w:tc>
          <w:tcPr>
            <w:tcW w:w="4834" w:type="dxa"/>
          </w:tcPr>
          <w:p w14:paraId="056B38B2" w14:textId="77777777" w:rsidR="00EF1BE0" w:rsidRPr="008663C1" w:rsidRDefault="00EF1BE0" w:rsidP="001D2291">
            <w:pPr>
              <w:pStyle w:val="Teksts"/>
              <w:ind w:firstLine="0"/>
              <w:jc w:val="left"/>
              <w:rPr>
                <w:lang w:val="en-US"/>
              </w:rPr>
            </w:pPr>
            <w:r w:rsidRPr="00A91EA7">
              <w:rPr>
                <w:b/>
                <w:bCs/>
              </w:rPr>
              <w:t>Ekstrēma. </w:t>
            </w:r>
            <w:r w:rsidRPr="00A91EA7">
              <w:t xml:space="preserve"> Ievēro visus iepriekšējos ieteikumus. Valkā aizsargapģērbu, saulesbrilles un cepuri. Lieto SPF 30+ </w:t>
            </w:r>
            <w:r>
              <w:t xml:space="preserve">saules krēmus </w:t>
            </w:r>
            <w:r w:rsidRPr="00A91EA7">
              <w:t>ik pēc 2 stundām. Paliec ēnā un izvairies no saules no 10:00 līdz 16:00.</w:t>
            </w:r>
          </w:p>
        </w:tc>
      </w:tr>
    </w:tbl>
    <w:p w14:paraId="227AF9A0" w14:textId="77777777" w:rsidR="00DA6139" w:rsidRDefault="00DA6139" w:rsidP="00EF1BE0">
      <w:pPr>
        <w:pStyle w:val="Teksts"/>
      </w:pPr>
    </w:p>
    <w:p w14:paraId="7080445A" w14:textId="0669C36E" w:rsidR="00EF1BE0" w:rsidRPr="00666F3D" w:rsidRDefault="00EF1BE0" w:rsidP="00EF1BE0">
      <w:pPr>
        <w:pStyle w:val="Teksts"/>
      </w:pPr>
      <w:r>
        <w:t xml:space="preserve">UV starojuma ietekme var būt gan pozitīva, gan negatīva, jo UVB kategorijas starojums stimulē D vitamīna sintēzi ādā, kas ir būtisks kaulu veselībai un cilvēka </w:t>
      </w:r>
      <w:r w:rsidRPr="00666F3D">
        <w:t xml:space="preserve">imūnsistēmas darbībai. Tomēr, UVA un UVB kategorijas starojumi izraisa cilvēku DNS bojājumus ādas </w:t>
      </w:r>
      <w:proofErr w:type="spellStart"/>
      <w:r w:rsidRPr="00666F3D">
        <w:t>melanocītos</w:t>
      </w:r>
      <w:proofErr w:type="spellEnd"/>
      <w:r w:rsidRPr="00666F3D">
        <w:t xml:space="preserve">, kas var izraisīt ādas šūnu mutācijas un veicināt </w:t>
      </w:r>
      <w:proofErr w:type="spellStart"/>
      <w:r w:rsidRPr="00666F3D">
        <w:t>melanomas</w:t>
      </w:r>
      <w:proofErr w:type="spellEnd"/>
      <w:r w:rsidRPr="00666F3D">
        <w:t xml:space="preserve"> attīstību, ka arī ilgtermiņa spektrā UV iedarbība uz cilvēka ādas izraida ne tikai pigmentācijas izmaiņas, bet arī ādas elastības zudumu un paātrinātu novecošanu.</w:t>
      </w:r>
    </w:p>
    <w:p w14:paraId="03CB1AA6" w14:textId="77777777" w:rsidR="00EF1BE0" w:rsidRPr="00666F3D" w:rsidRDefault="00EF1BE0" w:rsidP="00EF1BE0">
      <w:pPr>
        <w:pStyle w:val="Teksts"/>
      </w:pPr>
      <w:r w:rsidRPr="00666F3D">
        <w:t xml:space="preserve">Auto fluorescence ir process, kura laikā bioloģiskie audi izstaro gaismu pēc UV starojuma absorbēšanas. Ādā tā galvenokārt tā rodas no kolagēna un </w:t>
      </w:r>
      <w:proofErr w:type="spellStart"/>
      <w:r w:rsidRPr="00666F3D">
        <w:t>elastīna</w:t>
      </w:r>
      <w:proofErr w:type="spellEnd"/>
      <w:r w:rsidRPr="00666F3D">
        <w:t xml:space="preserve">. Izmaiņas auto </w:t>
      </w:r>
      <w:proofErr w:type="spellStart"/>
      <w:r w:rsidRPr="00666F3D">
        <w:t>fluorescencs</w:t>
      </w:r>
      <w:proofErr w:type="spellEnd"/>
      <w:r w:rsidRPr="00666F3D">
        <w:t xml:space="preserve"> intensitātē var norādīt uz sekojošām pazīmēm, piemēram – strukturālās izmaiņas audos. Šo īpašību pielieto diagnostikā, lai noteiktu ļaundabīgas izmaiņas pacienta ādā, jo vēža šūna bieži uzrāda atšķirīga līmeņa fluorescences spektru salīdzinājumā ar veseliem ādas audiem [8].</w:t>
      </w:r>
    </w:p>
    <w:p w14:paraId="21CA0B2D" w14:textId="77777777" w:rsidR="00EF1BE0" w:rsidRPr="00666F3D" w:rsidRDefault="00EF1BE0" w:rsidP="00EF1BE0">
      <w:pPr>
        <w:pStyle w:val="Teksts"/>
      </w:pPr>
      <w:r w:rsidRPr="00666F3D">
        <w:t xml:space="preserve">UV LED diodes ir nozīmīga sastāvdaļa tehnoloģiskās šāda tipa medicīnas ierīcēs, pateicoties to spējai nodrošināt nepieciešamo, precīzo viļņa garuma kontroli, energoefektivitāti un pietiekami ilgu darbības laiku. UV diode spēj nodrošināt šauru </w:t>
      </w:r>
      <w:r w:rsidRPr="00666F3D">
        <w:lastRenderedPageBreak/>
        <w:t>viļņa garuma diapazonu, kas sekmē auto fluorescences mērījumu precizitāti. To zemais enerģijas patēriņš padara tās piemērotas portatīvām diagnostikas ierīcēm, ka arī salīdzinot ar</w:t>
      </w:r>
      <w:r>
        <w:t xml:space="preserve"> </w:t>
      </w:r>
      <w:r w:rsidRPr="00666F3D">
        <w:t xml:space="preserve">tradicionāliem gaismas avotiem, UV LED diodes darbojās ilgāk un rada mazāk siltuma, kas ir svarīgs faktors </w:t>
      </w:r>
      <w:proofErr w:type="spellStart"/>
      <w:r w:rsidRPr="00666F3D">
        <w:t>melanomas</w:t>
      </w:r>
      <w:proofErr w:type="spellEnd"/>
      <w:r w:rsidRPr="00666F3D">
        <w:t xml:space="preserve"> attēla reģistrēšanas brīdī izmantojot </w:t>
      </w:r>
      <w:proofErr w:type="spellStart"/>
      <w:r w:rsidRPr="00666F3D">
        <w:t>melanomas</w:t>
      </w:r>
      <w:proofErr w:type="spellEnd"/>
      <w:r w:rsidRPr="00666F3D">
        <w:t xml:space="preserve"> portatīvo diagnostikas ierīci [9]. </w:t>
      </w:r>
    </w:p>
    <w:p w14:paraId="5F1B9204" w14:textId="77777777" w:rsidR="00EF1BE0" w:rsidRDefault="00EF1BE0" w:rsidP="00EF1BE0">
      <w:pPr>
        <w:pStyle w:val="Teksts"/>
      </w:pPr>
      <w:r w:rsidRPr="00666F3D">
        <w:t>Sekojoši var secināt to, ka UV starojumam ir būtiska loma medicīnas tehnoloģijās un cilvēka bioloģiskajos procesos. To fiziskās īpašības ļauj to izmantot gan diagnostikā ar auto fluorescenci, gan arī foto terapijas procesos. Pašas UV LED diodes piedāvā precīzu parametru kontroli un veicina ilgtspējīgu risinājumu medicīnisko ierīču attīstībā.</w:t>
      </w:r>
    </w:p>
    <w:p w14:paraId="11E163C4" w14:textId="1D34F951" w:rsidR="00EA649A" w:rsidRDefault="008C1BAD" w:rsidP="00EF1BE0">
      <w:pPr>
        <w:pStyle w:val="Teksts"/>
      </w:pPr>
      <w:r>
        <w:rPr>
          <w:noProof/>
        </w:rPr>
        <mc:AlternateContent>
          <mc:Choice Requires="wps">
            <w:drawing>
              <wp:anchor distT="0" distB="0" distL="114300" distR="114300" simplePos="0" relativeHeight="251667456" behindDoc="0" locked="0" layoutInCell="1" allowOverlap="1" wp14:anchorId="144D598B" wp14:editId="181123F7">
                <wp:simplePos x="0" y="0"/>
                <wp:positionH relativeFrom="margin">
                  <wp:posOffset>1777808</wp:posOffset>
                </wp:positionH>
                <wp:positionV relativeFrom="paragraph">
                  <wp:posOffset>422840</wp:posOffset>
                </wp:positionV>
                <wp:extent cx="1424893" cy="280490"/>
                <wp:effectExtent l="0" t="0" r="23495" b="24765"/>
                <wp:wrapNone/>
                <wp:docPr id="987085100" name="Rectangle 5"/>
                <wp:cNvGraphicFramePr/>
                <a:graphic xmlns:a="http://schemas.openxmlformats.org/drawingml/2006/main">
                  <a:graphicData uri="http://schemas.microsoft.com/office/word/2010/wordprocessingShape">
                    <wps:wsp>
                      <wps:cNvSpPr/>
                      <wps:spPr>
                        <a:xfrm>
                          <a:off x="0" y="0"/>
                          <a:ext cx="1424893" cy="2804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942C1F" w14:textId="2222D390" w:rsidR="008C1BAD" w:rsidRPr="000416F8" w:rsidRDefault="008C1BAD" w:rsidP="008C1BAD">
                            <w:pPr>
                              <w:jc w:val="center"/>
                              <w:rPr>
                                <w:sz w:val="18"/>
                                <w:szCs w:val="18"/>
                              </w:rPr>
                            </w:pPr>
                            <w:r>
                              <w:rPr>
                                <w:sz w:val="18"/>
                                <w:szCs w:val="18"/>
                              </w:rPr>
                              <w:t>UV no ādas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D598B" id="Rectangle 5" o:spid="_x0000_s1026" style="position:absolute;left:0;text-align:left;margin-left:140pt;margin-top:33.3pt;width:112.2pt;height:2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" fillcolor="white [3201]" strokecolor="white [3212]" strokeweight="1pt">
                <v:textbox>
                  <w:txbxContent>
                    <w:p w14:paraId="36942C1F" w14:textId="2222D390" w:rsidR="008C1BAD" w:rsidRPr="000416F8" w:rsidRDefault="008C1BAD" w:rsidP="008C1BAD">
                      <w:pPr>
                        <w:jc w:val="center"/>
                        <w:rPr>
                          <w:sz w:val="18"/>
                          <w:szCs w:val="18"/>
                        </w:rPr>
                      </w:pPr>
                      <w:r>
                        <w:rPr>
                          <w:sz w:val="18"/>
                          <w:szCs w:val="18"/>
                        </w:rPr>
                        <w:t>UV no ādas</w:t>
                      </w:r>
                    </w:p>
                  </w:txbxContent>
                </v:textbox>
                <w10:wrap anchorx="margin"/>
              </v:rect>
            </w:pict>
          </mc:Fallback>
        </mc:AlternateContent>
      </w:r>
      <w:r w:rsidR="000416F8">
        <w:rPr>
          <w:noProof/>
        </w:rPr>
        <mc:AlternateContent>
          <mc:Choice Requires="wps">
            <w:drawing>
              <wp:anchor distT="0" distB="0" distL="114300" distR="114300" simplePos="0" relativeHeight="251665408" behindDoc="0" locked="0" layoutInCell="1" allowOverlap="1" wp14:anchorId="7FF3B9D9" wp14:editId="31D07164">
                <wp:simplePos x="0" y="0"/>
                <wp:positionH relativeFrom="column">
                  <wp:posOffset>2074771</wp:posOffset>
                </wp:positionH>
                <wp:positionV relativeFrom="paragraph">
                  <wp:posOffset>1623216</wp:posOffset>
                </wp:positionV>
                <wp:extent cx="2580516" cy="280490"/>
                <wp:effectExtent l="0" t="0" r="10795" b="24765"/>
                <wp:wrapNone/>
                <wp:docPr id="1112834285" name="Rectangle 5"/>
                <wp:cNvGraphicFramePr/>
                <a:graphic xmlns:a="http://schemas.openxmlformats.org/drawingml/2006/main">
                  <a:graphicData uri="http://schemas.microsoft.com/office/word/2010/wordprocessingShape">
                    <wps:wsp>
                      <wps:cNvSpPr/>
                      <wps:spPr>
                        <a:xfrm>
                          <a:off x="0" y="0"/>
                          <a:ext cx="2580516" cy="2804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A7C90D8" w14:textId="1D65C4AA" w:rsidR="000416F8" w:rsidRPr="000416F8" w:rsidRDefault="000416F8" w:rsidP="000416F8">
                            <w:pPr>
                              <w:jc w:val="center"/>
                              <w:rPr>
                                <w:sz w:val="18"/>
                                <w:szCs w:val="18"/>
                              </w:rPr>
                            </w:pPr>
                            <w:r w:rsidRPr="000416F8">
                              <w:rPr>
                                <w:sz w:val="18"/>
                                <w:szCs w:val="18"/>
                              </w:rPr>
                              <w:t>Redzamā gaisma kā fluorescence no ādas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3B9D9" id="_x0000_s1027" style="position:absolute;left:0;text-align:left;margin-left:163.35pt;margin-top:127.8pt;width:203.2pt;height:2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" fillcolor="white [3201]" strokecolor="white [3212]" strokeweight="1pt">
                <v:textbox>
                  <w:txbxContent>
                    <w:p w14:paraId="5A7C90D8" w14:textId="1D65C4AA" w:rsidR="000416F8" w:rsidRPr="000416F8" w:rsidRDefault="000416F8" w:rsidP="000416F8">
                      <w:pPr>
                        <w:jc w:val="center"/>
                        <w:rPr>
                          <w:sz w:val="18"/>
                          <w:szCs w:val="18"/>
                        </w:rPr>
                      </w:pPr>
                      <w:r w:rsidRPr="000416F8">
                        <w:rPr>
                          <w:sz w:val="18"/>
                          <w:szCs w:val="18"/>
                        </w:rPr>
                        <w:t>Redzamā gaisma kā fluorescence no ādas</w:t>
                      </w:r>
                    </w:p>
                  </w:txbxContent>
                </v:textbox>
              </v:rect>
            </w:pict>
          </mc:Fallback>
        </mc:AlternateContent>
      </w:r>
      <w:r w:rsidR="00EA649A">
        <w:rPr>
          <w:noProof/>
        </w:rPr>
        <w:drawing>
          <wp:inline distT="0" distB="0" distL="0" distR="0" wp14:anchorId="6E3EFA0E" wp14:editId="5A24C225">
            <wp:extent cx="4806906" cy="3210974"/>
            <wp:effectExtent l="0" t="0" r="0" b="8890"/>
            <wp:docPr id="1413871206" name="Picture 1" descr="A graph of a uv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206" name="Picture 1" descr="A graph of a uv ligh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9575" cy="3219437"/>
                    </a:xfrm>
                    <a:prstGeom prst="rect">
                      <a:avLst/>
                    </a:prstGeom>
                    <a:noFill/>
                    <a:ln>
                      <a:noFill/>
                    </a:ln>
                  </pic:spPr>
                </pic:pic>
              </a:graphicData>
            </a:graphic>
          </wp:inline>
        </w:drawing>
      </w:r>
    </w:p>
    <w:p w14:paraId="2CD711FF" w14:textId="2E0C16CD" w:rsidR="00654739" w:rsidRDefault="005A2864" w:rsidP="005A2864">
      <w:pPr>
        <w:pStyle w:val="Attla-nosaukums"/>
      </w:pPr>
      <w:r>
        <w:t>1.</w:t>
      </w:r>
      <w:r w:rsidR="00DA1278">
        <w:t>3</w:t>
      </w:r>
      <w:r>
        <w:t>.</w:t>
      </w:r>
      <w:r w:rsidR="00DA1278">
        <w:t>1</w:t>
      </w:r>
      <w:r>
        <w:t xml:space="preserve">.att. </w:t>
      </w:r>
      <w:r w:rsidR="00F7638A">
        <w:t>– viļņu intensitātes grafiks -</w:t>
      </w:r>
      <w:r>
        <w:t xml:space="preserve"> </w:t>
      </w:r>
      <w:r w:rsidR="00337014">
        <w:t>aizgūts [49]</w:t>
      </w:r>
    </w:p>
    <w:p w14:paraId="0EABAD6B" w14:textId="30511DE8" w:rsidR="00337014" w:rsidRDefault="00E547CF" w:rsidP="00337014">
      <w:pPr>
        <w:pStyle w:val="Teksts"/>
      </w:pPr>
      <w:r>
        <w:t>1.3.1. a</w:t>
      </w:r>
      <w:r w:rsidR="00337014">
        <w:t xml:space="preserve">ttēlā redzamais spektrs ļoti labi ilustrē, cik būtiska ir UV starojuma intensitāte un spilgtums, ar kādu mēs apstarojam ādu </w:t>
      </w:r>
      <w:proofErr w:type="spellStart"/>
      <w:r w:rsidR="00337014">
        <w:t>autofluorescences</w:t>
      </w:r>
      <w:proofErr w:type="spellEnd"/>
      <w:r w:rsidR="00337014">
        <w:t xml:space="preserve"> mērījumos. Pie īsa viļņa garuma (ap 370–400nm) redzams izteikts intensitātes maksimums, kas atbilst UV starojumam, kas tiek atstarots no ādas virsmas. Savukārt redzamās gaismas diapazonā (ap 500–600nm) novērojama daudz vājāka, bet tomēr skaidri izdalāma </w:t>
      </w:r>
      <w:proofErr w:type="spellStart"/>
      <w:r w:rsidR="00337014">
        <w:t>autofluorescences</w:t>
      </w:r>
      <w:proofErr w:type="spellEnd"/>
      <w:r w:rsidR="00337014">
        <w:t xml:space="preserve"> emisija, kas rodas, kad ādas </w:t>
      </w:r>
      <w:proofErr w:type="spellStart"/>
      <w:r w:rsidR="00337014">
        <w:t>fluorofori</w:t>
      </w:r>
      <w:proofErr w:type="spellEnd"/>
      <w:r w:rsidR="00337014">
        <w:t xml:space="preserve"> tiek </w:t>
      </w:r>
      <w:r w:rsidR="00797723">
        <w:t xml:space="preserve">iedarbināti </w:t>
      </w:r>
      <w:r w:rsidR="00337014">
        <w:t>ar UV un izstaro gaismu jau citā, garākā viļņa garumā.</w:t>
      </w:r>
    </w:p>
    <w:p w14:paraId="6B2897F8" w14:textId="77777777" w:rsidR="00337014" w:rsidRDefault="00337014" w:rsidP="00337014">
      <w:pPr>
        <w:pStyle w:val="Teksts"/>
      </w:pPr>
    </w:p>
    <w:p w14:paraId="2CFBFF01" w14:textId="67F353EE" w:rsidR="00337014" w:rsidRDefault="00337014" w:rsidP="00F7638A">
      <w:pPr>
        <w:pStyle w:val="Teksts"/>
      </w:pPr>
      <w:r>
        <w:lastRenderedPageBreak/>
        <w:t xml:space="preserve">Šī attiecība starp atstaroto UV signālu un </w:t>
      </w:r>
      <w:proofErr w:type="spellStart"/>
      <w:r>
        <w:t>autofluorescences</w:t>
      </w:r>
      <w:proofErr w:type="spellEnd"/>
      <w:r>
        <w:t xml:space="preserve"> intensitāti praksē nozīmē, ka </w:t>
      </w:r>
      <w:proofErr w:type="spellStart"/>
      <w:r>
        <w:t>autofluorescences</w:t>
      </w:r>
      <w:proofErr w:type="spellEnd"/>
      <w:r>
        <w:t xml:space="preserve"> signāls ir daudz vājāks nekā sākotnējais UV atstarojums. Ja UV starojuma intensitāte ir pārāk augsta, atstarotais UV signāls var "pārkliegt" </w:t>
      </w:r>
      <w:proofErr w:type="spellStart"/>
      <w:r>
        <w:t>autofluorescences</w:t>
      </w:r>
      <w:proofErr w:type="spellEnd"/>
      <w:r>
        <w:t xml:space="preserve"> signālu, padarot to grūtāk atšķiramu un samazinot mērījuma precizitāti. Turklāt pārāk intensīvs UV apgaismojums var izraisīt ādas audu bojājumus vai nevēlamu </w:t>
      </w:r>
      <w:proofErr w:type="spellStart"/>
      <w:r>
        <w:t>fotobl</w:t>
      </w:r>
      <w:r w:rsidR="00F10BBC">
        <w:t>alējumu</w:t>
      </w:r>
      <w:proofErr w:type="spellEnd"/>
      <w:r>
        <w:t xml:space="preserve">, kas var mainīt </w:t>
      </w:r>
      <w:proofErr w:type="spellStart"/>
      <w:r>
        <w:t>autofluorescences</w:t>
      </w:r>
      <w:proofErr w:type="spellEnd"/>
      <w:r>
        <w:t xml:space="preserve"> īpašības</w:t>
      </w:r>
      <w:r>
        <w:t xml:space="preserve"> [49]</w:t>
      </w:r>
      <w:r>
        <w:t>.</w:t>
      </w:r>
    </w:p>
    <w:p w14:paraId="7670E729" w14:textId="7CE7CA2B" w:rsidR="00337014" w:rsidRDefault="00337014" w:rsidP="00F7638A">
      <w:pPr>
        <w:pStyle w:val="Teksts"/>
      </w:pPr>
      <w:r>
        <w:t xml:space="preserve">No otras puses, ja UV apgaismojums ir pārāk vājš, </w:t>
      </w:r>
      <w:proofErr w:type="spellStart"/>
      <w:r>
        <w:t>autofluorescences</w:t>
      </w:r>
      <w:proofErr w:type="spellEnd"/>
      <w:r>
        <w:t xml:space="preserve"> signāls būs tik zems, ka to varēs viegli aizēnot sistēmas trokšņi vai apkārtējās vides gaismas piesārņojums. Tāpēc ir ļoti svarīgi izvēlēties optimālu UV intensitāti, kas ir pietiekama, lai ierosinātu </w:t>
      </w:r>
      <w:proofErr w:type="spellStart"/>
      <w:r>
        <w:t>autofluorescenci</w:t>
      </w:r>
      <w:proofErr w:type="spellEnd"/>
      <w:r>
        <w:t>, bet vienlaikus nerada pārmērīgu atstarojuma fonu vai audu bojājumus</w:t>
      </w:r>
      <w:r>
        <w:t xml:space="preserve"> [49]</w:t>
      </w:r>
      <w:r>
        <w:t>.</w:t>
      </w:r>
    </w:p>
    <w:p w14:paraId="79D60ADC" w14:textId="6343C55C" w:rsidR="00337014" w:rsidRDefault="00337014" w:rsidP="00F7638A">
      <w:pPr>
        <w:pStyle w:val="Teksts"/>
      </w:pPr>
      <w:r>
        <w:t xml:space="preserve">Literatūrā uzsvērts, ka </w:t>
      </w:r>
      <w:proofErr w:type="spellStart"/>
      <w:r>
        <w:t>autofluorescences</w:t>
      </w:r>
      <w:proofErr w:type="spellEnd"/>
      <w:r>
        <w:t xml:space="preserve"> mērījumu precizitāte lielā mērā ir atkarīga no apgaismojuma parametru izvēles, un optimāla signāla/trokšņa attiecība tiek panākta, tikai rūpīgi balansējot UV starojuma jaudu, ekspozīcijas laiku un detektora jutību</w:t>
      </w:r>
      <w:r>
        <w:t xml:space="preserve"> [49]</w:t>
      </w:r>
      <w:r>
        <w:t xml:space="preserve">. Tas ir īpaši svarīgi, ja </w:t>
      </w:r>
      <w:proofErr w:type="spellStart"/>
      <w:r>
        <w:t>autofluorescenci</w:t>
      </w:r>
      <w:proofErr w:type="spellEnd"/>
      <w:r>
        <w:t xml:space="preserve"> izmanto kā </w:t>
      </w:r>
      <w:proofErr w:type="spellStart"/>
      <w:r>
        <w:t>neinvazīvu</w:t>
      </w:r>
      <w:proofErr w:type="spellEnd"/>
      <w:r>
        <w:t xml:space="preserve"> </w:t>
      </w:r>
      <w:proofErr w:type="spellStart"/>
      <w:r>
        <w:t>biomarķieri</w:t>
      </w:r>
      <w:proofErr w:type="spellEnd"/>
      <w:r>
        <w:t>, piemēram, sistēmiskās sklerozes vai citu hronisku ādas slimību gadījumā, kā to apraksta</w:t>
      </w:r>
      <w:r w:rsidR="00FF5FA5">
        <w:t>,</w:t>
      </w:r>
      <w:r>
        <w:t xml:space="preserve"> </w:t>
      </w:r>
      <w:proofErr w:type="spellStart"/>
      <w:r>
        <w:t>Murray</w:t>
      </w:r>
      <w:proofErr w:type="spellEnd"/>
      <w:r>
        <w:t xml:space="preserve"> </w:t>
      </w:r>
      <w:proofErr w:type="spellStart"/>
      <w:r>
        <w:t>et</w:t>
      </w:r>
      <w:proofErr w:type="spellEnd"/>
      <w:r>
        <w:t xml:space="preserve"> </w:t>
      </w:r>
      <w:proofErr w:type="spellStart"/>
      <w:r>
        <w:t>al</w:t>
      </w:r>
      <w:proofErr w:type="spellEnd"/>
      <w:r>
        <w:t xml:space="preserve">. </w:t>
      </w:r>
      <w:r w:rsidR="00FF5FA5">
        <w:t>p</w:t>
      </w:r>
      <w:r>
        <w:t>ētījums</w:t>
      </w:r>
      <w:r w:rsidR="00FF5FA5">
        <w:t xml:space="preserve"> [49]</w:t>
      </w:r>
      <w:r>
        <w:t>.</w:t>
      </w:r>
    </w:p>
    <w:p w14:paraId="6EB69CAE" w14:textId="1EEA935F" w:rsidR="00F7638A" w:rsidRDefault="00337014" w:rsidP="00337014">
      <w:pPr>
        <w:pStyle w:val="Teksts"/>
      </w:pPr>
      <w:r>
        <w:t xml:space="preserve">Tādējādi, veicot ādas </w:t>
      </w:r>
      <w:proofErr w:type="spellStart"/>
      <w:r>
        <w:t>autofluorescences</w:t>
      </w:r>
      <w:proofErr w:type="spellEnd"/>
      <w:r>
        <w:t xml:space="preserve"> mērījumus, ir būtiski saprast, ka gan pārāk liels, gan pārāk mazs UV spilgtums var būtiski ietekmēt rezultātu ticamību un interpretāciju. Precīza UV intensitātes kontrole ir priekšnoteikums kvalitatīvai un drošai </w:t>
      </w:r>
      <w:proofErr w:type="spellStart"/>
      <w:r>
        <w:t>autofluorescences</w:t>
      </w:r>
      <w:proofErr w:type="spellEnd"/>
      <w:r>
        <w:t xml:space="preserve"> diagnostika</w:t>
      </w:r>
      <w:r>
        <w:t>.</w:t>
      </w:r>
    </w:p>
    <w:p w14:paraId="5FD58F62" w14:textId="17494124" w:rsidR="00337014" w:rsidRDefault="00F7638A" w:rsidP="00F7638A">
      <w:pPr>
        <w:spacing w:after="160" w:line="259" w:lineRule="auto"/>
        <w:jc w:val="left"/>
      </w:pPr>
      <w:r>
        <w:br w:type="page"/>
      </w:r>
    </w:p>
    <w:p w14:paraId="51E83283" w14:textId="456F1663" w:rsidR="002A340A" w:rsidRDefault="002A340A" w:rsidP="00EF1BE0">
      <w:pPr>
        <w:pStyle w:val="Teksts"/>
      </w:pPr>
      <w:r w:rsidRPr="009964A0">
        <w:rPr>
          <w:noProof/>
        </w:rPr>
        <w:lastRenderedPageBreak/>
        <w:drawing>
          <wp:inline distT="0" distB="0" distL="0" distR="0" wp14:anchorId="5325D5F8" wp14:editId="51BAADBA">
            <wp:extent cx="4563112" cy="3191320"/>
            <wp:effectExtent l="0" t="0" r="8890" b="9525"/>
            <wp:docPr id="1401665746" name="Picture 1" descr="A graph of a number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5746" name="Picture 1" descr="A graph of a number and a line&#10;&#10;AI-generated content may be incorrect."/>
                    <pic:cNvPicPr/>
                  </pic:nvPicPr>
                  <pic:blipFill>
                    <a:blip r:embed="rId15"/>
                    <a:stretch>
                      <a:fillRect/>
                    </a:stretch>
                  </pic:blipFill>
                  <pic:spPr>
                    <a:xfrm>
                      <a:off x="0" y="0"/>
                      <a:ext cx="4563112" cy="3191320"/>
                    </a:xfrm>
                    <a:prstGeom prst="rect">
                      <a:avLst/>
                    </a:prstGeom>
                  </pic:spPr>
                </pic:pic>
              </a:graphicData>
            </a:graphic>
          </wp:inline>
        </w:drawing>
      </w:r>
    </w:p>
    <w:p w14:paraId="533DF011" w14:textId="1B52C1E3" w:rsidR="002A340A" w:rsidRDefault="00DA1278" w:rsidP="00DA1278">
      <w:pPr>
        <w:pStyle w:val="Attla-nosaukums"/>
      </w:pPr>
      <w:r>
        <w:t xml:space="preserve">1.3.2. att. </w:t>
      </w:r>
      <w:r w:rsidR="00F7638A">
        <w:t xml:space="preserve">– </w:t>
      </w:r>
      <w:proofErr w:type="spellStart"/>
      <w:r w:rsidR="00F7638A">
        <w:t>Flourescences</w:t>
      </w:r>
      <w:proofErr w:type="spellEnd"/>
      <w:r w:rsidR="00F7638A">
        <w:t xml:space="preserve"> intensitātes kritums -</w:t>
      </w:r>
      <w:r>
        <w:t xml:space="preserve"> </w:t>
      </w:r>
      <w:r w:rsidR="002A340A">
        <w:t>aizgūts [48]</w:t>
      </w:r>
    </w:p>
    <w:p w14:paraId="7D6862C4" w14:textId="189B0417" w:rsidR="00A63B2F" w:rsidRPr="00A63B2F" w:rsidRDefault="00DC54DC" w:rsidP="00A63B2F">
      <w:pPr>
        <w:pStyle w:val="Teksts"/>
      </w:pPr>
      <w:r>
        <w:t>1.3.2. a</w:t>
      </w:r>
      <w:r w:rsidR="00A63B2F" w:rsidRPr="00A63B2F">
        <w:t xml:space="preserve">ttēlā redzamie dati no </w:t>
      </w:r>
      <w:proofErr w:type="spellStart"/>
      <w:r w:rsidR="00A63B2F" w:rsidRPr="00A63B2F">
        <w:t>Spiguļa</w:t>
      </w:r>
      <w:proofErr w:type="spellEnd"/>
      <w:r w:rsidR="00A63B2F" w:rsidRPr="00A63B2F">
        <w:t xml:space="preserve"> un kolēģu pētījuma parāda, ka ādas </w:t>
      </w:r>
      <w:proofErr w:type="spellStart"/>
      <w:r w:rsidR="00A63B2F" w:rsidRPr="00A63B2F">
        <w:t>autofluorescences</w:t>
      </w:r>
      <w:proofErr w:type="spellEnd"/>
      <w:r w:rsidR="00A63B2F" w:rsidRPr="00A63B2F">
        <w:t xml:space="preserve"> intensitātes kritums laika gaitā ir salīdzinoši neliels – gan 680nm, gan 600nm viļņa garumos signāls samazinās pakāpeniski un bez straujām svārstībām. Sākotnējais </w:t>
      </w:r>
      <w:proofErr w:type="spellStart"/>
      <w:r w:rsidR="00A63B2F" w:rsidRPr="00A63B2F">
        <w:t>autofluorescences</w:t>
      </w:r>
      <w:proofErr w:type="spellEnd"/>
      <w:r w:rsidR="00A63B2F" w:rsidRPr="00A63B2F">
        <w:t xml:space="preserve"> kritiens ir ļoti mazs, kas nozīmē, ka jebkuras izmaiņas vai nestabilitāte apgaismojumā var būtiski ietekmēt rezultātu interpretāciju. Tieši tāpēc mūsu izstrādātajā sistēmā ir īpaši svarīgi nodrošināt ļoti precīzu UV LED intensitātes un ekspozīcijas kontroli – jo mazāks ir </w:t>
      </w:r>
      <w:proofErr w:type="spellStart"/>
      <w:r w:rsidR="00A63B2F" w:rsidRPr="00A63B2F">
        <w:t>autofluorescences</w:t>
      </w:r>
      <w:proofErr w:type="spellEnd"/>
      <w:r w:rsidR="00A63B2F" w:rsidRPr="00A63B2F">
        <w:t xml:space="preserve"> signāla kritiena intervāls, jo lielāka ir kļūdu ietekme, ja sistēma nav pietiekami stabila</w:t>
      </w:r>
      <w:r w:rsidR="00A63B2F">
        <w:t xml:space="preserve"> [48]</w:t>
      </w:r>
      <w:r w:rsidR="00A63B2F" w:rsidRPr="00A63B2F">
        <w:t>.</w:t>
      </w:r>
    </w:p>
    <w:p w14:paraId="28A202B3" w14:textId="70727BF1" w:rsidR="00A63B2F" w:rsidRPr="00A63B2F" w:rsidRDefault="00A63B2F" w:rsidP="00A63B2F">
      <w:pPr>
        <w:pStyle w:val="Teksts"/>
      </w:pPr>
      <w:r w:rsidRPr="00A63B2F">
        <w:t xml:space="preserve">Pētījums uzsver, ka dažādi </w:t>
      </w:r>
      <w:proofErr w:type="spellStart"/>
      <w:r w:rsidRPr="00A63B2F">
        <w:t>autofluorescences</w:t>
      </w:r>
      <w:proofErr w:type="spellEnd"/>
      <w:r w:rsidRPr="00A63B2F">
        <w:t xml:space="preserve"> viļņa garumi bālē atšķirīgā ātrumā: īsāks viļņa garums (600nm) zaudē intensitāti straujāk nekā garāks (680nm), taču kopumā šīs izmaiņas ir lēnas un pakāpeniskas. Šī nevienmērīgā un tomēr nelielā balināšana rada papildu prasības diagnostikas sistēmas precizitātei – jebkura nekontrolēta UV starojuma svārstība var radīt neprecizitātes audzēju robežu noteikšanā vai kontrasta interpretācijā</w:t>
      </w:r>
      <w:r>
        <w:t xml:space="preserve"> [48]</w:t>
      </w:r>
      <w:r w:rsidRPr="00A63B2F">
        <w:t>.</w:t>
      </w:r>
    </w:p>
    <w:p w14:paraId="6A4E4C7D" w14:textId="7FB11624" w:rsidR="00A63B2F" w:rsidRPr="00A63B2F" w:rsidRDefault="00A63B2F" w:rsidP="00A63B2F">
      <w:pPr>
        <w:pStyle w:val="Teksts"/>
      </w:pPr>
      <w:r w:rsidRPr="00A63B2F">
        <w:t xml:space="preserve">Turklāt, kā parādīts pētījumā, pēc UV apstarošanas </w:t>
      </w:r>
      <w:proofErr w:type="spellStart"/>
      <w:r w:rsidRPr="00A63B2F">
        <w:t>autofluorescences</w:t>
      </w:r>
      <w:proofErr w:type="spellEnd"/>
      <w:r w:rsidRPr="00A63B2F">
        <w:t xml:space="preserve"> intensitāte pilnībā neatjaunojas pat pēc vairāku dienu pārtraukuma, kas nozīmē, ka ādas optiskās īpašības mainās ilgtermiņā. Tāpēc ir īpaši svarīgi, lai diagnostikas procedūras laikā </w:t>
      </w:r>
      <w:proofErr w:type="spellStart"/>
      <w:r w:rsidRPr="00A63B2F">
        <w:t>autofluorescences</w:t>
      </w:r>
      <w:proofErr w:type="spellEnd"/>
      <w:r w:rsidRPr="00A63B2F">
        <w:t xml:space="preserve"> mērījumi būtu maksimāli precīzi un atkārtojami</w:t>
      </w:r>
      <w:r w:rsidR="00D741AD">
        <w:t xml:space="preserve"> [48]</w:t>
      </w:r>
      <w:r w:rsidRPr="00A63B2F">
        <w:t>.</w:t>
      </w:r>
    </w:p>
    <w:p w14:paraId="58D951D7" w14:textId="7309CA81" w:rsidR="00A63B2F" w:rsidRPr="00A63B2F" w:rsidRDefault="00A63B2F" w:rsidP="00A63B2F">
      <w:pPr>
        <w:pStyle w:val="Teksts"/>
      </w:pPr>
      <w:r w:rsidRPr="00A63B2F">
        <w:lastRenderedPageBreak/>
        <w:t xml:space="preserve">Šo iemeslu dēļ mūsu sistēmas dizainā būtiska loma ir PID algoritmam, kas reāllaikā pielāgo UV LED intensitāti, lai kompensētu jebkādas izmaiņas </w:t>
      </w:r>
      <w:proofErr w:type="spellStart"/>
      <w:r w:rsidRPr="00A63B2F">
        <w:t>autofluorescences</w:t>
      </w:r>
      <w:proofErr w:type="spellEnd"/>
      <w:r w:rsidRPr="00A63B2F">
        <w:t xml:space="preserve"> signālā. Tikai ar šādu adaptīvu kontroli iespējams nodrošināt, ka attēlu kvalitāte un diagnostiskā precizitāte saglabājas augsta visā procedūras laikā, neskatoties uz </w:t>
      </w:r>
      <w:proofErr w:type="spellStart"/>
      <w:r w:rsidRPr="00A63B2F">
        <w:t>autofluorescences</w:t>
      </w:r>
      <w:proofErr w:type="spellEnd"/>
      <w:r w:rsidRPr="00A63B2F">
        <w:t xml:space="preserve"> signāla lēno un nelielo kritumu.</w:t>
      </w:r>
    </w:p>
    <w:p w14:paraId="71C65D35" w14:textId="77777777" w:rsidR="00EF1BE0" w:rsidRDefault="00EF1BE0" w:rsidP="00EF1BE0">
      <w:pPr>
        <w:pStyle w:val="Teksts"/>
      </w:pPr>
    </w:p>
    <w:p w14:paraId="043902B8" w14:textId="77777777" w:rsidR="006D600B" w:rsidRDefault="006D600B" w:rsidP="006D600B">
      <w:pPr>
        <w:pStyle w:val="Teksts"/>
      </w:pPr>
      <w:r w:rsidRPr="000B0891">
        <w:t>Ultraviolet</w:t>
      </w:r>
      <w:r>
        <w:t>ā</w:t>
      </w:r>
      <w:r w:rsidRPr="000B0891">
        <w:t xml:space="preserve"> starojuma tehnoloģijas ir ieguvušas nozīmīgu lomu medicīnā, īpaši dermatoloģijā, kur tās tiek izmantotas gan terapijā, gan diagnostikā. UV LED diodes, pateicoties to spektrālajai precizitātei, energoefektivitātei un drošībai, ir kļuvušas par perspektīvu alternatīvu tradicionālajiem dzīvsudraba lampu avotiem.</w:t>
      </w:r>
      <w:r>
        <w:t xml:space="preserve"> UV diodes tiek aktīvi pielietotas vairākos virzienos.</w:t>
      </w:r>
    </w:p>
    <w:p w14:paraId="1A29EE0A" w14:textId="77777777" w:rsidR="006D600B" w:rsidRDefault="006D600B" w:rsidP="006D600B">
      <w:pPr>
        <w:pStyle w:val="Teksts"/>
      </w:pPr>
      <w:r>
        <w:t xml:space="preserve">Kā iepriekš tika minēts, tās tiek aktīvi pielietotas </w:t>
      </w:r>
      <w:proofErr w:type="spellStart"/>
      <w:r>
        <w:t>neinvanzīvā</w:t>
      </w:r>
      <w:proofErr w:type="spellEnd"/>
      <w:r>
        <w:t xml:space="preserve"> slimību noteikšanā un ādas slimību terapijās, piemēram - </w:t>
      </w:r>
      <w:proofErr w:type="spellStart"/>
      <w:r>
        <w:t>p</w:t>
      </w:r>
      <w:r w:rsidRPr="000D22A5">
        <w:t>soriāze</w:t>
      </w:r>
      <w:proofErr w:type="spellEnd"/>
      <w:r w:rsidRPr="000D22A5">
        <w:t xml:space="preserve"> un atpērtais dermatīts</w:t>
      </w:r>
      <w:r>
        <w:t>.</w:t>
      </w:r>
      <w:r w:rsidRPr="000D22A5">
        <w:t xml:space="preserve"> </w:t>
      </w:r>
      <w:proofErr w:type="spellStart"/>
      <w:r w:rsidRPr="000D22A5">
        <w:t>Šaurjoslas</w:t>
      </w:r>
      <w:proofErr w:type="spellEnd"/>
      <w:r w:rsidRPr="000D22A5">
        <w:t xml:space="preserve"> UVB</w:t>
      </w:r>
      <w:r>
        <w:t xml:space="preserve">, </w:t>
      </w:r>
      <w:r w:rsidRPr="000D22A5">
        <w:t>NB-UVB, 311nm</w:t>
      </w:r>
      <w:r>
        <w:t>,</w:t>
      </w:r>
      <w:r w:rsidRPr="000D22A5">
        <w:t xml:space="preserve"> samazina epidermālo </w:t>
      </w:r>
      <w:proofErr w:type="spellStart"/>
      <w:r w:rsidRPr="000D22A5">
        <w:t>hiperplāziju</w:t>
      </w:r>
      <w:proofErr w:type="spellEnd"/>
      <w:r w:rsidRPr="000D22A5">
        <w:t xml:space="preserve"> un iekaisuma procesus, bloķējot T-limfocītu aktivitāti</w:t>
      </w:r>
      <w:r>
        <w:t xml:space="preserve"> [26], [27]. </w:t>
      </w:r>
      <w:proofErr w:type="spellStart"/>
      <w:r w:rsidRPr="00555DEC">
        <w:t>Vitil</w:t>
      </w:r>
      <w:r>
        <w:t>i</w:t>
      </w:r>
      <w:r w:rsidRPr="00555DEC">
        <w:t>go</w:t>
      </w:r>
      <w:proofErr w:type="spellEnd"/>
      <w:r w:rsidRPr="00555DEC">
        <w:t xml:space="preserve"> </w:t>
      </w:r>
      <w:r>
        <w:t xml:space="preserve">- </w:t>
      </w:r>
      <w:r w:rsidRPr="00555DEC">
        <w:t>UVA1</w:t>
      </w:r>
      <w:r>
        <w:t xml:space="preserve">, </w:t>
      </w:r>
      <w:r w:rsidRPr="00555DEC">
        <w:t>340</w:t>
      </w:r>
      <w:r>
        <w:t xml:space="preserve"> - </w:t>
      </w:r>
      <w:r w:rsidRPr="00555DEC">
        <w:t>400nm</w:t>
      </w:r>
      <w:r>
        <w:t>,</w:t>
      </w:r>
      <w:r w:rsidRPr="00555DEC">
        <w:t xml:space="preserve"> kombinācija ar </w:t>
      </w:r>
      <w:proofErr w:type="spellStart"/>
      <w:r w:rsidRPr="00555DEC">
        <w:t>psoralēniem</w:t>
      </w:r>
      <w:proofErr w:type="spellEnd"/>
      <w:r w:rsidRPr="00555DEC">
        <w:t xml:space="preserve"> (PUVA) stimulē </w:t>
      </w:r>
      <w:proofErr w:type="spellStart"/>
      <w:r w:rsidRPr="00555DEC">
        <w:t>melanocītu</w:t>
      </w:r>
      <w:proofErr w:type="spellEnd"/>
      <w:r w:rsidRPr="00555DEC">
        <w:t xml:space="preserve"> migrāciju</w:t>
      </w:r>
      <w:r>
        <w:t xml:space="preserve"> [28]. </w:t>
      </w:r>
      <w:r w:rsidRPr="0007759F">
        <w:t xml:space="preserve">Mikozes </w:t>
      </w:r>
      <w:proofErr w:type="spellStart"/>
      <w:r w:rsidRPr="0007759F">
        <w:t>fungoīds</w:t>
      </w:r>
      <w:proofErr w:type="spellEnd"/>
      <w:r>
        <w:t xml:space="preserve"> - </w:t>
      </w:r>
      <w:r w:rsidRPr="0007759F">
        <w:t xml:space="preserve">UV starojums </w:t>
      </w:r>
      <w:r>
        <w:t>deaktivē</w:t>
      </w:r>
      <w:r w:rsidRPr="0007759F">
        <w:t xml:space="preserve"> </w:t>
      </w:r>
      <w:r>
        <w:t>ļaunas</w:t>
      </w:r>
      <w:r w:rsidRPr="0007759F">
        <w:t xml:space="preserve"> T</w:t>
      </w:r>
      <w:r>
        <w:t xml:space="preserve"> </w:t>
      </w:r>
      <w:r w:rsidRPr="0007759F">
        <w:t>-</w:t>
      </w:r>
      <w:r>
        <w:t xml:space="preserve"> </w:t>
      </w:r>
      <w:r w:rsidRPr="0007759F">
        <w:t>šūnas, samazinot audzēja masu</w:t>
      </w:r>
      <w:r>
        <w:t xml:space="preserve"> [28].</w:t>
      </w:r>
    </w:p>
    <w:p w14:paraId="559DBB04" w14:textId="77777777" w:rsidR="006D600B" w:rsidRDefault="006D600B" w:rsidP="006D600B">
      <w:pPr>
        <w:pStyle w:val="Teksts"/>
      </w:pPr>
      <w:proofErr w:type="spellStart"/>
      <w:r>
        <w:t>Neinvazīvās</w:t>
      </w:r>
      <w:proofErr w:type="spellEnd"/>
      <w:r>
        <w:t xml:space="preserve"> metodes gadījumā – </w:t>
      </w:r>
      <w:proofErr w:type="spellStart"/>
      <w:r>
        <w:t>autofluorescence</w:t>
      </w:r>
      <w:proofErr w:type="spellEnd"/>
      <w:r>
        <w:t xml:space="preserve">. </w:t>
      </w:r>
      <w:r w:rsidRPr="0007759F">
        <w:t>UV starojums</w:t>
      </w:r>
      <w:r>
        <w:t xml:space="preserve">, </w:t>
      </w:r>
      <w:r w:rsidRPr="0007759F">
        <w:t xml:space="preserve">375–400 </w:t>
      </w:r>
      <w:proofErr w:type="spellStart"/>
      <w:r w:rsidRPr="0007759F">
        <w:t>nm</w:t>
      </w:r>
      <w:proofErr w:type="spellEnd"/>
      <w:r>
        <w:t>,</w:t>
      </w:r>
      <w:r w:rsidRPr="0007759F">
        <w:t xml:space="preserve"> ierosina </w:t>
      </w:r>
      <w:proofErr w:type="spellStart"/>
      <w:r w:rsidRPr="0007759F">
        <w:t>endogēnu</w:t>
      </w:r>
      <w:proofErr w:type="spellEnd"/>
      <w:r w:rsidRPr="0007759F">
        <w:t xml:space="preserve"> </w:t>
      </w:r>
      <w:proofErr w:type="spellStart"/>
      <w:r w:rsidRPr="0007759F">
        <w:t>fluoroforu</w:t>
      </w:r>
      <w:proofErr w:type="spellEnd"/>
      <w:r>
        <w:t xml:space="preserve"> - </w:t>
      </w:r>
      <w:proofErr w:type="spellStart"/>
      <w:r w:rsidRPr="0007759F">
        <w:t>elastīns</w:t>
      </w:r>
      <w:proofErr w:type="spellEnd"/>
      <w:r w:rsidRPr="0007759F">
        <w:t xml:space="preserve">, </w:t>
      </w:r>
      <w:proofErr w:type="spellStart"/>
      <w:r w:rsidRPr="0007759F">
        <w:t>kollagēns</w:t>
      </w:r>
      <w:proofErr w:type="spellEnd"/>
      <w:r w:rsidRPr="0007759F">
        <w:t xml:space="preserve">, </w:t>
      </w:r>
      <w:proofErr w:type="spellStart"/>
      <w:r w:rsidRPr="0007759F">
        <w:t>porfirīni</w:t>
      </w:r>
      <w:proofErr w:type="spellEnd"/>
      <w:r>
        <w:t>,</w:t>
      </w:r>
      <w:r w:rsidRPr="0007759F">
        <w:t xml:space="preserve"> emisiju, kas mainās audzēju klātbūtnē . Piemēram, </w:t>
      </w:r>
      <w:proofErr w:type="spellStart"/>
      <w:r w:rsidRPr="0007759F">
        <w:t>melanocītu</w:t>
      </w:r>
      <w:proofErr w:type="spellEnd"/>
      <w:r w:rsidRPr="0007759F">
        <w:t xml:space="preserve"> </w:t>
      </w:r>
      <w:proofErr w:type="spellStart"/>
      <w:r w:rsidRPr="0007759F">
        <w:t>hiperplāzija</w:t>
      </w:r>
      <w:proofErr w:type="spellEnd"/>
      <w:r w:rsidRPr="0007759F">
        <w:t xml:space="preserve"> izraisa 480nm fluorescenci, savukārt</w:t>
      </w:r>
      <w:r>
        <w:t>, pati</w:t>
      </w:r>
      <w:r w:rsidRPr="0007759F">
        <w:t xml:space="preserve"> </w:t>
      </w:r>
      <w:proofErr w:type="spellStart"/>
      <w:r w:rsidRPr="0007759F">
        <w:t>melanoma</w:t>
      </w:r>
      <w:proofErr w:type="spellEnd"/>
      <w:r w:rsidRPr="0007759F">
        <w:t xml:space="preserve"> r</w:t>
      </w:r>
      <w:r>
        <w:t>ā</w:t>
      </w:r>
      <w:r w:rsidRPr="0007759F">
        <w:t>da signālu pie 520nm</w:t>
      </w:r>
      <w:r>
        <w:t>.</w:t>
      </w:r>
    </w:p>
    <w:p w14:paraId="1F1C69F0" w14:textId="77777777" w:rsidR="006D600B" w:rsidRDefault="006D600B" w:rsidP="006D600B">
      <w:pPr>
        <w:pStyle w:val="Teksts"/>
      </w:pPr>
      <w:r w:rsidRPr="002A4BA5">
        <w:t xml:space="preserve">Pētījumi parādījuši, ka UV LED terapija rada par 30% mazāk blaknes (ādas novecošana, </w:t>
      </w:r>
      <w:proofErr w:type="spellStart"/>
      <w:r w:rsidRPr="002A4BA5">
        <w:t>hiperpigmentācija</w:t>
      </w:r>
      <w:proofErr w:type="spellEnd"/>
      <w:r w:rsidRPr="002A4BA5">
        <w:t xml:space="preserve">) nekā </w:t>
      </w:r>
      <w:proofErr w:type="spellStart"/>
      <w:r w:rsidRPr="002A4BA5">
        <w:t>plašjoslas</w:t>
      </w:r>
      <w:proofErr w:type="spellEnd"/>
      <w:r w:rsidRPr="002A4BA5">
        <w:t xml:space="preserve"> avoti, pateicoties precīzākai viļņa garuma izvēlei</w:t>
      </w:r>
      <w:r>
        <w:t xml:space="preserve"> [27]</w:t>
      </w:r>
      <w:r w:rsidRPr="002A4BA5">
        <w:t xml:space="preserve"> </w:t>
      </w:r>
      <w:r>
        <w:t>un</w:t>
      </w:r>
      <w:r w:rsidRPr="002A4BA5">
        <w:t xml:space="preserve"> pētījumos</w:t>
      </w:r>
      <w:r>
        <w:t xml:space="preserve"> ar</w:t>
      </w:r>
      <w:r w:rsidRPr="002A4BA5">
        <w:t xml:space="preserve"> UV LED sistēmas </w:t>
      </w:r>
      <w:r>
        <w:t xml:space="preserve">starojumiem </w:t>
      </w:r>
      <w:r w:rsidRPr="002A4BA5">
        <w:t xml:space="preserve">ir parādījušas 40% augstāku diagnostisko precizitāti salīdzinājumā ar standarta </w:t>
      </w:r>
      <w:proofErr w:type="spellStart"/>
      <w:r w:rsidRPr="002A4BA5">
        <w:t>dermoskopiju</w:t>
      </w:r>
      <w:proofErr w:type="spellEnd"/>
      <w:r>
        <w:t xml:space="preserve"> [29].</w:t>
      </w:r>
    </w:p>
    <w:p w14:paraId="2018DBBB" w14:textId="77777777" w:rsidR="006D600B" w:rsidRDefault="006D600B" w:rsidP="006D600B">
      <w:pPr>
        <w:pStyle w:val="Teksts"/>
      </w:pPr>
      <w:r>
        <w:t xml:space="preserve">Papildus UVC kategorijas LED, 260 - 280nm, tiek aktīvi pielietotas infekciju, baktēriju, mikrobu un citu kaitēkļu </w:t>
      </w:r>
      <w:proofErr w:type="spellStart"/>
      <w:r>
        <w:t>dizenfekcijai</w:t>
      </w:r>
      <w:proofErr w:type="spellEnd"/>
      <w:r>
        <w:t xml:space="preserve">. Ādas un instrumentu dezinfekcijā izmanto 275nm UVC diodes. Tās deaktivē MRSA un </w:t>
      </w:r>
      <w:proofErr w:type="spellStart"/>
      <w:r>
        <w:t>Pseudomonas</w:t>
      </w:r>
      <w:proofErr w:type="spellEnd"/>
      <w:r>
        <w:t xml:space="preserve"> </w:t>
      </w:r>
      <w:proofErr w:type="spellStart"/>
      <w:r>
        <w:t>aeruginosa</w:t>
      </w:r>
      <w:proofErr w:type="spellEnd"/>
      <w:r>
        <w:t xml:space="preserve"> baktērijas 99.99% efektivitātē 5 minūtēs [30], [31], [32]. Savukārt, </w:t>
      </w:r>
      <w:r w:rsidRPr="005B594E">
        <w:t>233nm UV starojums samazina bakteriālo kontamināciju, paātrinot dziedniecību par 35%, nebojājot dzī</w:t>
      </w:r>
      <w:r>
        <w:t>vos</w:t>
      </w:r>
      <w:r w:rsidRPr="005B594E">
        <w:t xml:space="preserve"> audus</w:t>
      </w:r>
      <w:r>
        <w:t xml:space="preserve">, ko aktīvi pielieto brūču apstrādē [32]. Tomēr UVC izmantošana ir ierobežota ar to </w:t>
      </w:r>
      <w:proofErr w:type="spellStart"/>
      <w:r>
        <w:t>karcinogēno</w:t>
      </w:r>
      <w:proofErr w:type="spellEnd"/>
      <w:r>
        <w:t xml:space="preserve"> potenciālu, tāpēc tiek izmantotas tikai specifiskas viļņa garumu zonas, 207 - 233nm, kas neiekļūst dzīvajos audu slāņos [31].</w:t>
      </w:r>
    </w:p>
    <w:p w14:paraId="74B2499B" w14:textId="77777777" w:rsidR="006D600B" w:rsidRDefault="006D600B" w:rsidP="006D600B">
      <w:pPr>
        <w:pStyle w:val="Teksts"/>
      </w:pPr>
      <w:r>
        <w:lastRenderedPageBreak/>
        <w:t xml:space="preserve">Lai gan UV LED tehnoloģijas medicīnā ir daudz sološas, šobrīd pastāv vairāki izaicinājumi. UV LED intensitāte vidēji samazinās par 0.8%/°C, tai ir nepieciešama adaptīva kontrole. Augstas jaudas UVA/B LED diodes ir 3–5x dārgākas nekā tradicionālie avoti, ka arī valsts pieprasa stingru viļņa garuma validāciju, līdz ±1 </w:t>
      </w:r>
      <w:proofErr w:type="spellStart"/>
      <w:r>
        <w:t>nm</w:t>
      </w:r>
      <w:proofErr w:type="spellEnd"/>
      <w:r>
        <w:t>, medicīnas lietojumam [27].</w:t>
      </w:r>
    </w:p>
    <w:p w14:paraId="315E4DBE" w14:textId="5A3563E5" w:rsidR="00AF3299" w:rsidRDefault="006D600B" w:rsidP="001B31C6">
      <w:pPr>
        <w:pStyle w:val="Teksts"/>
      </w:pPr>
      <w:r>
        <w:t>Nākotnē paredzama UV LED integrācija ar mākslīgo intelektu, lai reāllaikā pielāgotu starojuma parametrus atbilstoši pacienta ādas tipam un patoloģiju dinamikai.</w:t>
      </w:r>
    </w:p>
    <w:p w14:paraId="626DFA89" w14:textId="5E01DE8A" w:rsidR="00B9073F" w:rsidRPr="003B0669" w:rsidRDefault="003B0669" w:rsidP="003B0669">
      <w:pPr>
        <w:pStyle w:val="2-lmea-virsraksts"/>
      </w:pPr>
      <w:bookmarkStart w:id="21" w:name="_Toc199154609"/>
      <w:bookmarkStart w:id="22" w:name="_Toc199274303"/>
      <w:r w:rsidRPr="003B0669">
        <w:t xml:space="preserve">1.4. </w:t>
      </w:r>
      <w:r w:rsidR="00B9073F" w:rsidRPr="003B0669">
        <w:t>Tehnoloģiskās puses analīze LED parametru kontrolē</w:t>
      </w:r>
      <w:bookmarkEnd w:id="21"/>
      <w:bookmarkEnd w:id="22"/>
    </w:p>
    <w:p w14:paraId="30315062" w14:textId="77777777" w:rsidR="00B9073F" w:rsidRDefault="00B9073F" w:rsidP="00B9073F">
      <w:pPr>
        <w:spacing w:after="160"/>
        <w:ind w:firstLine="360"/>
        <w:jc w:val="center"/>
      </w:pPr>
      <w:r w:rsidRPr="002729E0">
        <w:rPr>
          <w:noProof/>
        </w:rPr>
        <w:drawing>
          <wp:inline distT="0" distB="0" distL="0" distR="0" wp14:anchorId="24B8C8B0" wp14:editId="5FF7DE8E">
            <wp:extent cx="2883786" cy="2261642"/>
            <wp:effectExtent l="0" t="0" r="0" b="5715"/>
            <wp:docPr id="23" name="Picture 22" descr="A close up of a circular object&#10;&#10;AI-generated content may be incorrect.">
              <a:extLst xmlns:a="http://schemas.openxmlformats.org/drawingml/2006/main">
                <a:ext uri="{FF2B5EF4-FFF2-40B4-BE49-F238E27FC236}">
                  <a16:creationId xmlns:a16="http://schemas.microsoft.com/office/drawing/2014/main" id="{440399FC-1CF9-51C0-B249-68866B2B6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close up of a circular object&#10;&#10;AI-generated content may be incorrect.">
                      <a:extLst>
                        <a:ext uri="{FF2B5EF4-FFF2-40B4-BE49-F238E27FC236}">
                          <a16:creationId xmlns:a16="http://schemas.microsoft.com/office/drawing/2014/main" id="{440399FC-1CF9-51C0-B249-68866B2B6BAD}"/>
                        </a:ext>
                      </a:extLst>
                    </pic:cNvPr>
                    <pic:cNvPicPr>
                      <a:picLocks noChangeAspect="1"/>
                    </pic:cNvPicPr>
                  </pic:nvPicPr>
                  <pic:blipFill>
                    <a:blip r:embed="rId16"/>
                    <a:stretch>
                      <a:fillRect/>
                    </a:stretch>
                  </pic:blipFill>
                  <pic:spPr>
                    <a:xfrm>
                      <a:off x="0" y="0"/>
                      <a:ext cx="2883786" cy="2261642"/>
                    </a:xfrm>
                    <a:prstGeom prst="rect">
                      <a:avLst/>
                    </a:prstGeom>
                  </pic:spPr>
                </pic:pic>
              </a:graphicData>
            </a:graphic>
          </wp:inline>
        </w:drawing>
      </w:r>
    </w:p>
    <w:p w14:paraId="6EE587AE" w14:textId="6FD9D816" w:rsidR="00B9073F" w:rsidRDefault="00365697" w:rsidP="00365697">
      <w:pPr>
        <w:pStyle w:val="Attla-nosaukums"/>
      </w:pPr>
      <w:r>
        <w:t xml:space="preserve">1.4.1. </w:t>
      </w:r>
      <w:r w:rsidR="00B9073F">
        <w:t>a</w:t>
      </w:r>
      <w:r w:rsidR="00B9073F" w:rsidRPr="00EF1CAC">
        <w:t>tt</w:t>
      </w:r>
      <w:r w:rsidR="00B9073F">
        <w:t xml:space="preserve">. – RTU/LU </w:t>
      </w:r>
      <w:proofErr w:type="spellStart"/>
      <w:r w:rsidR="00B9073F">
        <w:t>melanomas</w:t>
      </w:r>
      <w:proofErr w:type="spellEnd"/>
      <w:r w:rsidR="00B9073F">
        <w:t xml:space="preserve"> diagnostikas ierīces UV LED</w:t>
      </w:r>
      <w:r w:rsidR="000A3392">
        <w:t xml:space="preserve">, </w:t>
      </w:r>
      <w:r w:rsidR="00F07718">
        <w:t>aizgūts</w:t>
      </w:r>
      <w:r w:rsidR="001D01E7">
        <w:t xml:space="preserve"> - </w:t>
      </w:r>
      <w:r w:rsidR="00B9073F">
        <w:t>[33]</w:t>
      </w:r>
    </w:p>
    <w:p w14:paraId="7693145F" w14:textId="77777777" w:rsidR="00B9073F" w:rsidRDefault="00B9073F" w:rsidP="00B9073F">
      <w:pPr>
        <w:pStyle w:val="Teksts"/>
      </w:pPr>
      <w:r>
        <w:t>Ultravioleto LED diožu izmantošana medicīniskās diagnostikas ierīcēs saskaras ar diviem bāzes fizikāliem izaicinājumiem, kas tieši ietekmē diagnostikas precizitāti: termisko nestabilitāti un laika gaitā notiekošo degradāciju. Šīs problēmas ir reāli tehnoloģiski šķēršļi, kas var radīt līdz pat lielai daļai no diagnostisko kļūdu, ja netiek laicīgi risināti.</w:t>
      </w:r>
    </w:p>
    <w:p w14:paraId="03816B97" w14:textId="77777777" w:rsidR="00B9073F" w:rsidRDefault="00B9073F" w:rsidP="00B9073F">
      <w:pPr>
        <w:pStyle w:val="Teksts"/>
      </w:pPr>
      <w:r w:rsidRPr="005A2571">
        <w:rPr>
          <w:noProof/>
        </w:rPr>
        <w:lastRenderedPageBreak/>
        <w:drawing>
          <wp:inline distT="0" distB="0" distL="0" distR="0" wp14:anchorId="4321C687" wp14:editId="01C9F3D3">
            <wp:extent cx="4797631" cy="3646805"/>
            <wp:effectExtent l="0" t="0" r="3175" b="0"/>
            <wp:docPr id="8" name="Picture 7" descr="A graph with a line going up&#10;&#10;AI-generated content may be incorrect.">
              <a:extLst xmlns:a="http://schemas.openxmlformats.org/drawingml/2006/main">
                <a:ext uri="{FF2B5EF4-FFF2-40B4-BE49-F238E27FC236}">
                  <a16:creationId xmlns:a16="http://schemas.microsoft.com/office/drawing/2014/main" id="{B7F3A89F-87CB-8E82-07F7-18679CC5F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a line going up&#10;&#10;AI-generated content may be incorrect.">
                      <a:extLst>
                        <a:ext uri="{FF2B5EF4-FFF2-40B4-BE49-F238E27FC236}">
                          <a16:creationId xmlns:a16="http://schemas.microsoft.com/office/drawing/2014/main" id="{B7F3A89F-87CB-8E82-07F7-18679CC5F9F6}"/>
                        </a:ext>
                      </a:extLst>
                    </pic:cNvPr>
                    <pic:cNvPicPr>
                      <a:picLocks noChangeAspect="1"/>
                    </pic:cNvPicPr>
                  </pic:nvPicPr>
                  <pic:blipFill>
                    <a:blip r:embed="rId17"/>
                    <a:stretch>
                      <a:fillRect/>
                    </a:stretch>
                  </pic:blipFill>
                  <pic:spPr>
                    <a:xfrm>
                      <a:off x="0" y="0"/>
                      <a:ext cx="4803161" cy="3651009"/>
                    </a:xfrm>
                    <a:prstGeom prst="rect">
                      <a:avLst/>
                    </a:prstGeom>
                  </pic:spPr>
                </pic:pic>
              </a:graphicData>
            </a:graphic>
          </wp:inline>
        </w:drawing>
      </w:r>
    </w:p>
    <w:p w14:paraId="170922B3" w14:textId="351216CD" w:rsidR="00B9073F" w:rsidRDefault="00DC54DC" w:rsidP="00DC54DC">
      <w:pPr>
        <w:pStyle w:val="Attla-nosaukums"/>
      </w:pPr>
      <w:r>
        <w:t xml:space="preserve">1.4.2. att. </w:t>
      </w:r>
      <w:r w:rsidR="00950401">
        <w:t>–</w:t>
      </w:r>
      <w:r w:rsidR="002F6C9B">
        <w:t xml:space="preserve"> intensitātes kritums sakarība ar temperatūru -</w:t>
      </w:r>
      <w:r>
        <w:t xml:space="preserve"> </w:t>
      </w:r>
      <w:r w:rsidR="00F07718">
        <w:t>aizgūts</w:t>
      </w:r>
      <w:r w:rsidR="006A3AE4">
        <w:t xml:space="preserve"> </w:t>
      </w:r>
      <w:r w:rsidR="00B9073F">
        <w:t>[34]</w:t>
      </w:r>
    </w:p>
    <w:p w14:paraId="5484F243" w14:textId="3811D11C" w:rsidR="00B9073F" w:rsidRDefault="00B9073F" w:rsidP="00B9073F">
      <w:pPr>
        <w:pStyle w:val="Teksts"/>
      </w:pPr>
      <w:r>
        <w:t xml:space="preserve">UV LED diožu optiskā jauda ir ārkārtīgi jutīga pret temperatūras svārstībām. </w:t>
      </w:r>
      <w:r w:rsidR="00942ED9">
        <w:t>1</w:t>
      </w:r>
      <w:r>
        <w:t>.</w:t>
      </w:r>
      <w:r w:rsidR="00942ED9">
        <w:t>4.2</w:t>
      </w:r>
      <w:r>
        <w:t xml:space="preserve"> </w:t>
      </w:r>
      <w:r w:rsidR="00942ED9">
        <w:t>grafika</w:t>
      </w:r>
      <w:r w:rsidR="009E1BD0">
        <w:t xml:space="preserve"> ir</w:t>
      </w:r>
      <w:r>
        <w:t xml:space="preserve"> redzams, kā LED relatīvā optiskā izeja samazinās, palielinoties p - n pārejas temperatūrai. Pie normālās darba temperatūras 25°C diode sasniedz 100% no savas nominālās jaudas, taču jau pie 50°C tā zaudē aptuveni 8% no sākotnējās intensitātes. Svarīgs ir tas, ka pie 85°C - temperatūrā, kas var tikt sasniegta kompaktās diagnostikas ierīcēs bez pienācīgas dzesēšanas - LED jauda samazinās līdz 15% no nominālās vērtības, kas šāda izmēra LED diodēm ir daudz.</w:t>
      </w:r>
    </w:p>
    <w:p w14:paraId="0B4EC7E3" w14:textId="77777777" w:rsidR="00B9073F" w:rsidRDefault="00B9073F" w:rsidP="00B9073F">
      <w:pPr>
        <w:pStyle w:val="Teksts"/>
      </w:pPr>
      <w:r>
        <w:t xml:space="preserve">Šī 15% intensitātes samazināšanās nav tikai tehniska problēma. </w:t>
      </w:r>
      <w:proofErr w:type="spellStart"/>
      <w:r>
        <w:t>Melanomas</w:t>
      </w:r>
      <w:proofErr w:type="spellEnd"/>
      <w:r>
        <w:t xml:space="preserve"> diagnostikā, kur </w:t>
      </w:r>
      <w:proofErr w:type="spellStart"/>
      <w:r>
        <w:t>autofluorescences</w:t>
      </w:r>
      <w:proofErr w:type="spellEnd"/>
      <w:r>
        <w:t xml:space="preserve"> signāla stiprums tieši korelē ar UV ierosmes intensitāti, 15% starojuma kritums var izraisīt - nepietiekamu fluorescences signālu no agrīnām </w:t>
      </w:r>
      <w:proofErr w:type="spellStart"/>
      <w:r>
        <w:t>melanomas</w:t>
      </w:r>
      <w:proofErr w:type="spellEnd"/>
      <w:r>
        <w:t xml:space="preserve"> šūnām. Palielināt trokšņa pret signāla attiecību, kas apgrūtina </w:t>
      </w:r>
      <w:proofErr w:type="spellStart"/>
      <w:r>
        <w:t>ļaunveidīgo</w:t>
      </w:r>
      <w:proofErr w:type="spellEnd"/>
      <w:r>
        <w:t xml:space="preserve"> audu atpazīšanu, ka arī nestabilus rezultātus starp dažādiem mērījumiem, ja ierīces temperatūra svārstās.</w:t>
      </w:r>
    </w:p>
    <w:p w14:paraId="6857173E" w14:textId="77777777" w:rsidR="00B9073F" w:rsidRDefault="00B9073F" w:rsidP="00B9073F">
      <w:pPr>
        <w:pStyle w:val="Teksts"/>
      </w:pPr>
      <w:r w:rsidRPr="00F96CBA">
        <w:rPr>
          <w:noProof/>
        </w:rPr>
        <w:lastRenderedPageBreak/>
        <w:drawing>
          <wp:inline distT="0" distB="0" distL="0" distR="0" wp14:anchorId="3B9BA3C5" wp14:editId="5CE6864C">
            <wp:extent cx="4791693" cy="2936240"/>
            <wp:effectExtent l="0" t="0" r="9525" b="0"/>
            <wp:docPr id="9" name="Picture 8" descr="avots: Deep UV-LED Performance">
              <a:extLst xmlns:a="http://schemas.openxmlformats.org/drawingml/2006/main">
                <a:ext uri="{FF2B5EF4-FFF2-40B4-BE49-F238E27FC236}">
                  <a16:creationId xmlns:a16="http://schemas.microsoft.com/office/drawing/2014/main" id="{49D73579-16E8-3938-A69E-6061B98B2C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vots: Deep UV-LED Performance">
                      <a:extLst>
                        <a:ext uri="{FF2B5EF4-FFF2-40B4-BE49-F238E27FC236}">
                          <a16:creationId xmlns:a16="http://schemas.microsoft.com/office/drawing/2014/main" id="{49D73579-16E8-3938-A69E-6061B98B2C46}"/>
                        </a:ext>
                      </a:extLst>
                    </pic:cNvPr>
                    <pic:cNvPicPr>
                      <a:picLocks noChangeAspect="1"/>
                    </pic:cNvPicPr>
                  </pic:nvPicPr>
                  <pic:blipFill>
                    <a:blip r:embed="rId18"/>
                    <a:stretch>
                      <a:fillRect/>
                    </a:stretch>
                  </pic:blipFill>
                  <pic:spPr>
                    <a:xfrm>
                      <a:off x="0" y="0"/>
                      <a:ext cx="4795200" cy="2938389"/>
                    </a:xfrm>
                    <a:prstGeom prst="rect">
                      <a:avLst/>
                    </a:prstGeom>
                  </pic:spPr>
                </pic:pic>
              </a:graphicData>
            </a:graphic>
          </wp:inline>
        </w:drawing>
      </w:r>
    </w:p>
    <w:p w14:paraId="7023A62C" w14:textId="1D314F2D" w:rsidR="00B9073F" w:rsidRDefault="00DC54DC" w:rsidP="00DC54DC">
      <w:pPr>
        <w:pStyle w:val="Attla-nosaukums"/>
      </w:pPr>
      <w:r>
        <w:t xml:space="preserve">1.4.3. att. </w:t>
      </w:r>
      <w:r w:rsidR="00032032">
        <w:t>–</w:t>
      </w:r>
      <w:r>
        <w:t xml:space="preserve"> </w:t>
      </w:r>
      <w:r w:rsidR="00032032">
        <w:t>LED intensitātes kritums relatīvi nostrādātām stundām -</w:t>
      </w:r>
      <w:r w:rsidR="00F07718">
        <w:t>aizgūts</w:t>
      </w:r>
      <w:r w:rsidR="00E52F5C">
        <w:t xml:space="preserve"> </w:t>
      </w:r>
      <w:r w:rsidR="00B9073F">
        <w:t>[35]</w:t>
      </w:r>
    </w:p>
    <w:p w14:paraId="22AAE178" w14:textId="24551BE2" w:rsidR="00B9073F" w:rsidRDefault="00DC54DC" w:rsidP="00B9073F">
      <w:pPr>
        <w:pStyle w:val="Teksts"/>
      </w:pPr>
      <w:r>
        <w:t>1.4.3.</w:t>
      </w:r>
      <w:r w:rsidR="00B9073F">
        <w:t xml:space="preserve"> attēlā redzama UV LED degradācija LED ekspluatācijas laika gaitā. Grafiks demonstrē, ka:</w:t>
      </w:r>
    </w:p>
    <w:p w14:paraId="10987943" w14:textId="77777777" w:rsidR="00B9073F" w:rsidRDefault="00B9073F" w:rsidP="00B9073F">
      <w:pPr>
        <w:pStyle w:val="Uzskaitjums-aizzmes"/>
      </w:pPr>
      <w:r>
        <w:t>Pēc 1000 darba stundām, kas ir aptuveni 41 aktīvas lietošanas diena, LED jauda samazinās par 10%.</w:t>
      </w:r>
    </w:p>
    <w:p w14:paraId="4470A973" w14:textId="77777777" w:rsidR="00B9073F" w:rsidRDefault="00B9073F" w:rsidP="00B9073F">
      <w:pPr>
        <w:pStyle w:val="Uzskaitjums-aizzmes"/>
      </w:pPr>
      <w:r>
        <w:t>Pēc 5000 stundām, 208 dienas, kritums sasniedz 15%.</w:t>
      </w:r>
    </w:p>
    <w:p w14:paraId="31217DC4" w14:textId="77777777" w:rsidR="00B9073F" w:rsidRDefault="00B9073F" w:rsidP="00B9073F">
      <w:pPr>
        <w:pStyle w:val="Uzskaitjums-aizzmes"/>
      </w:pPr>
      <w:r>
        <w:t>Pēc 10000 stundām, 416 dienas, LED zaudē 23% no sākotnējās jaudas.</w:t>
      </w:r>
    </w:p>
    <w:p w14:paraId="6CE28BA3" w14:textId="77777777" w:rsidR="00B9073F" w:rsidRDefault="00B9073F" w:rsidP="00B9073F">
      <w:pPr>
        <w:pStyle w:val="Teksts"/>
      </w:pPr>
      <w:r>
        <w:t>Sarkana līnija grafikā norāda rūpniecības standartu "</w:t>
      </w:r>
      <w:proofErr w:type="spellStart"/>
      <w:r>
        <w:t>Life</w:t>
      </w:r>
      <w:proofErr w:type="spellEnd"/>
      <w:r>
        <w:t xml:space="preserve"> </w:t>
      </w:r>
      <w:proofErr w:type="spellStart"/>
      <w:r>
        <w:t>Time</w:t>
      </w:r>
      <w:proofErr w:type="spellEnd"/>
      <w:r>
        <w:t xml:space="preserve"> </w:t>
      </w:r>
      <w:proofErr w:type="spellStart"/>
      <w:r>
        <w:t>Criteria</w:t>
      </w:r>
      <w:proofErr w:type="spellEnd"/>
      <w:r>
        <w:t>" pie 70% no sākotnējās jaudas. Tas nozīmē, ka bez adaptīvas kontroles UV LED kļūst nederīga medicīnas lietošanai pēc aptuveni 15000 darba stundām.</w:t>
      </w:r>
    </w:p>
    <w:p w14:paraId="4A13D856" w14:textId="77777777" w:rsidR="00B9073F" w:rsidRDefault="00B9073F" w:rsidP="00B9073F">
      <w:pPr>
        <w:pStyle w:val="Teksts"/>
      </w:pPr>
      <w:r>
        <w:t>Standarta LED draiveri, piemēram, kā projektā pielietojamais ADP8140ACPZ-1 izmanto fiksētu strāvas regulēšanu, kas nozīmē, ka  ierīcei nebūs termiskās kompensācijas - draiveris nezina LED temperatūru un nevar pielāgot tā jaudu.</w:t>
      </w:r>
    </w:p>
    <w:p w14:paraId="765F3946" w14:textId="77777777" w:rsidR="00B9073F" w:rsidRDefault="00B9073F" w:rsidP="00B9073F">
      <w:pPr>
        <w:pStyle w:val="Teksts"/>
      </w:pPr>
      <w:r>
        <w:t xml:space="preserve">Sistēmai nav degradācijas atpazīšanas. Sistēma vienmēr uzskatīs, ka LED joprojām ir jauns un darbojas ar pilnu jaudu. Sistēmas lēna reakcija ir vel viena būtiska atziņa PID algoritma izstrādei. Vairāku sekunžu reakcijas laiks ir pietiekami lēns dakterim un pašam diagnostikas procesam. </w:t>
      </w:r>
    </w:p>
    <w:p w14:paraId="3E25310F" w14:textId="77777777" w:rsidR="00B9073F" w:rsidRDefault="00B9073F" w:rsidP="00B9073F">
      <w:pPr>
        <w:pStyle w:val="Teksts"/>
      </w:pPr>
      <w:r>
        <w:t>Šeit kļūst skaidra adaptīvā PID algoritma nozīme pētījumā. Termiskā kompensācijas uzlabošanai tiks izstrādāts PID algoritms, kurā proporcionālā komponente (</w:t>
      </w:r>
      <w:proofErr w:type="spellStart"/>
      <w:r>
        <w:t>Kp</w:t>
      </w:r>
      <w:proofErr w:type="spellEnd"/>
      <w:r>
        <w:t xml:space="preserve">) reaģēs uz temperatūras izmaiņām reāllaikā. Pēc LED </w:t>
      </w:r>
      <w:proofErr w:type="spellStart"/>
      <w:r>
        <w:t>kalibrācijas</w:t>
      </w:r>
      <w:proofErr w:type="spellEnd"/>
      <w:r>
        <w:t xml:space="preserve"> un </w:t>
      </w:r>
      <w:proofErr w:type="spellStart"/>
      <w:r>
        <w:t>uzsildes</w:t>
      </w:r>
      <w:proofErr w:type="spellEnd"/>
      <w:r>
        <w:t xml:space="preserve"> režīma, temperatūrai sasniedzot konkrētu temperatūru celsijos, algoritms </w:t>
      </w:r>
      <w:r>
        <w:lastRenderedPageBreak/>
        <w:t>automātiski iedarbosies un uzturēs optimālo temperatūru, kompensējot termisko jaudas kritumu. Rezultāts būs stabila UV intensitāte ar nelielām svārstībām procentos neatkarīgi no pašas temperatūras svārstībām.</w:t>
      </w:r>
    </w:p>
    <w:p w14:paraId="33D7E564" w14:textId="77777777" w:rsidR="00B9073F" w:rsidRDefault="00B9073F" w:rsidP="00B9073F">
      <w:pPr>
        <w:pStyle w:val="Teksts"/>
      </w:pPr>
      <w:r>
        <w:t>Integrālā komponente (</w:t>
      </w:r>
      <w:proofErr w:type="spellStart"/>
      <w:r>
        <w:t>Ki</w:t>
      </w:r>
      <w:proofErr w:type="spellEnd"/>
      <w:r>
        <w:t>) atceras LED novecošanos un pakāpeniski palielina jaudu tās jaudu. Jau pēc 5000 darba stundām algoritms automātiski kompensēs konkrētu procentuālo jaudas kritumu un pagarinās ierīces kalpošanas laiku</w:t>
      </w:r>
    </w:p>
    <w:p w14:paraId="7C87F81A" w14:textId="77777777" w:rsidR="00B9073F" w:rsidRDefault="00B9073F" w:rsidP="00B9073F">
      <w:pPr>
        <w:pStyle w:val="Teksts"/>
      </w:pPr>
      <w:r>
        <w:t>Diferenciālā komponente (</w:t>
      </w:r>
      <w:proofErr w:type="spellStart"/>
      <w:r>
        <w:t>Kd</w:t>
      </w:r>
      <w:proofErr w:type="spellEnd"/>
      <w:r>
        <w:t>) novērsīs sistēmas oscilācijas un nodrošinās līdz pat 20ms reakcijas laiku, ka arī sistēma pielāgosies mainīgiem apstākļiem, kas ir pacienta ādas tips, apkārtējās vides temperatūra.</w:t>
      </w:r>
    </w:p>
    <w:p w14:paraId="4CF4A996" w14:textId="786D7014" w:rsidR="00B9073F" w:rsidRDefault="00B9073F" w:rsidP="002116FE">
      <w:pPr>
        <w:pStyle w:val="Teksts"/>
        <w:ind w:firstLine="360"/>
      </w:pPr>
      <w:r>
        <w:t xml:space="preserve">UV LED fizikālās īpašības - termiskā jutība, intensitātes kontrole un degradācija - nav tikai tehniskas nianses, bet gan faktori, kas nosaka medicīnas ierīces uzticamību. Adaptīvais PID algoritms nav tikai uzlabojums šādai ierīcei, bet gan tehnoloģiska nepieciešamība, lai nodrošinātu stabilu un precīzu </w:t>
      </w:r>
      <w:proofErr w:type="spellStart"/>
      <w:r>
        <w:t>melanomas</w:t>
      </w:r>
      <w:proofErr w:type="spellEnd"/>
      <w:r>
        <w:t xml:space="preserve"> diagnostiku visas ierīces kalpošanas laikā.</w:t>
      </w:r>
    </w:p>
    <w:p w14:paraId="48F17866" w14:textId="77777777" w:rsidR="009E72BC" w:rsidRDefault="00F82FAE" w:rsidP="009E72BC">
      <w:pPr>
        <w:pStyle w:val="2-lmea-virsraksts"/>
      </w:pPr>
      <w:bookmarkStart w:id="23" w:name="_Toc199274304"/>
      <w:r w:rsidRPr="00F82FAE">
        <w:t xml:space="preserve">1.5. </w:t>
      </w:r>
      <w:r w:rsidR="00C01F13" w:rsidRPr="00F82FAE">
        <w:t>LED un PID kontroles algoritmi</w:t>
      </w:r>
      <w:bookmarkEnd w:id="23"/>
    </w:p>
    <w:p w14:paraId="17809459" w14:textId="120C845C" w:rsidR="009E72BC" w:rsidRDefault="009E72BC" w:rsidP="00DD351E">
      <w:pPr>
        <w:pStyle w:val="Teksts"/>
      </w:pPr>
      <w:r>
        <w:t xml:space="preserve">PID kontroles algoritmu pielietojums UV LED parametru regulēšanā ir </w:t>
      </w:r>
      <w:r w:rsidR="004342FA">
        <w:t>svarīgs elements</w:t>
      </w:r>
      <w:r>
        <w:t xml:space="preserve">, lai nodrošinātu stabilu starojuma intensitāti un temperatūru diagnostikas procesā. Tradicionālās PID iestatījumu noteikšanas metodes, piemēram, </w:t>
      </w:r>
      <w:proofErr w:type="spellStart"/>
      <w:r>
        <w:t>Ziegler</w:t>
      </w:r>
      <w:proofErr w:type="spellEnd"/>
      <w:r w:rsidR="004342FA">
        <w:t xml:space="preserve"> </w:t>
      </w:r>
      <w:r>
        <w:t>-</w:t>
      </w:r>
      <w:r w:rsidR="004342FA">
        <w:t xml:space="preserve"> </w:t>
      </w:r>
      <w:proofErr w:type="spellStart"/>
      <w:r>
        <w:t>Nichols</w:t>
      </w:r>
      <w:proofErr w:type="spellEnd"/>
      <w:r>
        <w:t xml:space="preserve"> metode, balstās uz sistēmas pārejas reakcijas analīzi. Šī pieeja paredz kontroliera parametru (</w:t>
      </w:r>
      <w:proofErr w:type="spellStart"/>
      <w:r>
        <w:t>Kp</w:t>
      </w:r>
      <w:proofErr w:type="spellEnd"/>
      <w:r>
        <w:t xml:space="preserve">, </w:t>
      </w:r>
      <w:proofErr w:type="spellStart"/>
      <w:r>
        <w:t>Ti</w:t>
      </w:r>
      <w:proofErr w:type="spellEnd"/>
      <w:r>
        <w:t xml:space="preserve">, </w:t>
      </w:r>
      <w:proofErr w:type="spellStart"/>
      <w:r>
        <w:t>Td</w:t>
      </w:r>
      <w:proofErr w:type="spellEnd"/>
      <w:r>
        <w:t>) korekciju, līdz tiek sasniegta optimāla</w:t>
      </w:r>
      <w:r w:rsidR="004342FA">
        <w:t xml:space="preserve"> pieeja ar</w:t>
      </w:r>
      <w:r>
        <w:t xml:space="preserve"> minimālu </w:t>
      </w:r>
      <w:r w:rsidR="004342FA">
        <w:t>reakciju</w:t>
      </w:r>
      <w:r>
        <w:t xml:space="preserve"> un ātru</w:t>
      </w:r>
      <w:r w:rsidR="004342FA">
        <w:t xml:space="preserve"> regulēšanu parametru [37], [38]</w:t>
      </w:r>
      <w:r>
        <w:t xml:space="preserve">. Piemēram, sistēmai ar 0,5 s laika konstanti, </w:t>
      </w:r>
      <w:proofErr w:type="spellStart"/>
      <w:r>
        <w:t>Ziegler</w:t>
      </w:r>
      <w:proofErr w:type="spellEnd"/>
      <w:r w:rsidR="004342FA">
        <w:t xml:space="preserve"> </w:t>
      </w:r>
      <w:r>
        <w:t>-</w:t>
      </w:r>
      <w:r w:rsidR="004342FA">
        <w:t xml:space="preserve"> </w:t>
      </w:r>
      <w:proofErr w:type="spellStart"/>
      <w:r>
        <w:t>Nichols</w:t>
      </w:r>
      <w:proofErr w:type="spellEnd"/>
      <w:r>
        <w:t xml:space="preserve"> metod</w:t>
      </w:r>
      <w:r w:rsidR="004342FA">
        <w:t>ē</w:t>
      </w:r>
      <w:r>
        <w:t xml:space="preserve"> iesaka</w:t>
      </w:r>
      <w:r w:rsidR="00DD351E">
        <w:t xml:space="preserve"> </w:t>
      </w:r>
      <w:proofErr w:type="spellStart"/>
      <w:r w:rsidR="00DD351E">
        <w:t>Kp</w:t>
      </w:r>
      <w:proofErr w:type="spellEnd"/>
      <w:r w:rsidR="00DD351E">
        <w:t xml:space="preserve"> = 0.6; </w:t>
      </w:r>
      <w:proofErr w:type="spellStart"/>
      <w:r w:rsidR="00DD351E">
        <w:t>Ti</w:t>
      </w:r>
      <w:proofErr w:type="spellEnd"/>
      <w:r w:rsidR="00DD351E">
        <w:t xml:space="preserve"> = 0.3s; </w:t>
      </w:r>
      <w:proofErr w:type="spellStart"/>
      <w:r w:rsidR="00DD351E">
        <w:t>Td</w:t>
      </w:r>
      <w:proofErr w:type="spellEnd"/>
      <w:r w:rsidR="00DD351E">
        <w:t xml:space="preserve"> = 0.075s koeficientus.</w:t>
      </w:r>
      <w:r>
        <w:t xml:space="preserve"> </w:t>
      </w:r>
      <w:r w:rsidR="00DD351E">
        <w:t>[38].</w:t>
      </w:r>
    </w:p>
    <w:p w14:paraId="1F490333" w14:textId="65F90E8F" w:rsidR="009E72BC" w:rsidRDefault="00DD351E" w:rsidP="00DD351E">
      <w:pPr>
        <w:pStyle w:val="Teksts"/>
      </w:pPr>
      <w:r>
        <w:t>Spēka plānošana (</w:t>
      </w:r>
      <w:proofErr w:type="spellStart"/>
      <w:r w:rsidR="009E72BC">
        <w:t>Gain</w:t>
      </w:r>
      <w:proofErr w:type="spellEnd"/>
      <w:r w:rsidR="009E72BC">
        <w:t xml:space="preserve"> </w:t>
      </w:r>
      <w:proofErr w:type="spellStart"/>
      <w:r w:rsidR="009E72BC">
        <w:t>scheduling</w:t>
      </w:r>
      <w:proofErr w:type="spellEnd"/>
      <w:r>
        <w:t>)</w:t>
      </w:r>
      <w:r w:rsidR="009E72BC">
        <w:t xml:space="preserve"> pieeja paplašina PID funkcionalitāti, ļaujot dinamiski pielāgot parametrus atkarībā no ādas tipa vai vides apstākļiem. Pētījumi parāda, ka adaptīva koeficientu korekcija, balstīta uz ādas refleksijas koeficienta mērījumiem, samazina diagnostikas kļūdu līdz 18%</w:t>
      </w:r>
      <w:r>
        <w:t xml:space="preserve"> [39], [40]</w:t>
      </w:r>
      <w:r w:rsidR="009E72BC">
        <w:t>. Praksē tas tiek realizēts, izmantojot iepriekš kalibrētas parametru tabulas vai empīriskas sakarības starp ādas krāsu un optimālajiem UV starojuma parametriem.</w:t>
      </w:r>
    </w:p>
    <w:p w14:paraId="2DB1AC84" w14:textId="2B4FD5CD" w:rsidR="009E72BC" w:rsidRDefault="009E72BC" w:rsidP="00DD351E">
      <w:pPr>
        <w:pStyle w:val="Teksts"/>
      </w:pPr>
      <w:r>
        <w:t xml:space="preserve">Step </w:t>
      </w:r>
      <w:proofErr w:type="spellStart"/>
      <w:r>
        <w:t>response</w:t>
      </w:r>
      <w:proofErr w:type="spellEnd"/>
      <w:r>
        <w:t xml:space="preserve"> analīze ir </w:t>
      </w:r>
      <w:r w:rsidR="00DD351E">
        <w:t>vēl viens</w:t>
      </w:r>
      <w:r>
        <w:t xml:space="preserve"> instruments PID kontroles efektivitātes novērtēšanai. Galvenie novērtējuma kritēriji ietver:</w:t>
      </w:r>
    </w:p>
    <w:p w14:paraId="4E824457" w14:textId="5322E27B" w:rsidR="009E72BC" w:rsidRDefault="009E72BC" w:rsidP="00DD351E">
      <w:pPr>
        <w:pStyle w:val="Teksts"/>
      </w:pPr>
      <w:proofErr w:type="spellStart"/>
      <w:r>
        <w:lastRenderedPageBreak/>
        <w:t>Rise</w:t>
      </w:r>
      <w:proofErr w:type="spellEnd"/>
      <w:r>
        <w:t xml:space="preserve"> </w:t>
      </w:r>
      <w:proofErr w:type="spellStart"/>
      <w:r>
        <w:t>time</w:t>
      </w:r>
      <w:proofErr w:type="spellEnd"/>
      <w:r>
        <w:t xml:space="preserve"> (</w:t>
      </w:r>
      <w:r w:rsidR="00DD351E">
        <w:t xml:space="preserve">Tr) - </w:t>
      </w:r>
      <w:r>
        <w:t>laiks, kas nepieciešams, lai starojuma intensitāte sasniegtu 90% no mērķa vērtības (optimāli &lt;</w:t>
      </w:r>
      <w:r w:rsidR="00DD351E">
        <w:t xml:space="preserve"> </w:t>
      </w:r>
      <w:r>
        <w:t>0,1 s)</w:t>
      </w:r>
      <w:r w:rsidR="00DD351E">
        <w:t>;</w:t>
      </w:r>
    </w:p>
    <w:p w14:paraId="3D557C00" w14:textId="7A6E8090" w:rsidR="009E72BC" w:rsidRDefault="009E72BC" w:rsidP="00DD351E">
      <w:pPr>
        <w:pStyle w:val="Teksts"/>
      </w:pPr>
      <w:proofErr w:type="spellStart"/>
      <w:r>
        <w:t>Settling</w:t>
      </w:r>
      <w:proofErr w:type="spellEnd"/>
      <w:r>
        <w:t xml:space="preserve"> </w:t>
      </w:r>
      <w:proofErr w:type="spellStart"/>
      <w:r>
        <w:t>time</w:t>
      </w:r>
      <w:proofErr w:type="spellEnd"/>
      <w:r>
        <w:t xml:space="preserve"> (</w:t>
      </w:r>
      <w:proofErr w:type="spellStart"/>
      <w:r w:rsidR="00DD351E">
        <w:t>Ts</w:t>
      </w:r>
      <w:proofErr w:type="spellEnd"/>
      <w:r w:rsidR="00DD351E">
        <w:t xml:space="preserve">) </w:t>
      </w:r>
      <w:r>
        <w:t>– laiks, līdz intensitāte stabilizējas ±2% robežās (parasti 0,2-0,5 s)</w:t>
      </w:r>
      <w:r w:rsidR="00DD351E">
        <w:t>;</w:t>
      </w:r>
    </w:p>
    <w:p w14:paraId="1D6820E3" w14:textId="5BAC186A" w:rsidR="009E72BC" w:rsidRDefault="009E72BC" w:rsidP="00DD351E">
      <w:pPr>
        <w:pStyle w:val="Teksts"/>
      </w:pPr>
      <w:proofErr w:type="spellStart"/>
      <w:r>
        <w:t>Overshoot</w:t>
      </w:r>
      <w:proofErr w:type="spellEnd"/>
      <w:r>
        <w:t xml:space="preserve"> – pārslēgšanās līmenis (pieļaujams &lt;5%)</w:t>
      </w:r>
      <w:r w:rsidR="00DD351E">
        <w:t>[41].</w:t>
      </w:r>
    </w:p>
    <w:p w14:paraId="17674564" w14:textId="77777777" w:rsidR="009E72BC" w:rsidRDefault="009E72BC" w:rsidP="009E72BC">
      <w:pPr>
        <w:pStyle w:val="Teksts"/>
      </w:pPr>
    </w:p>
    <w:p w14:paraId="2C81CABF" w14:textId="3840D37D" w:rsidR="009E72BC" w:rsidRDefault="009E72BC" w:rsidP="00DD351E">
      <w:pPr>
        <w:pStyle w:val="Teksts"/>
      </w:pPr>
      <w:r>
        <w:t xml:space="preserve">Praktiskā ieviešana sistēmā </w:t>
      </w:r>
      <w:r w:rsidR="00DD351E">
        <w:t>aptver</w:t>
      </w:r>
      <w:r>
        <w:t xml:space="preserve"> trīs soļus:</w:t>
      </w:r>
    </w:p>
    <w:p w14:paraId="18FE2A93" w14:textId="2861566D" w:rsidR="009E72BC" w:rsidRDefault="009E72BC" w:rsidP="00DD351E">
      <w:pPr>
        <w:pStyle w:val="Uzskaitjums-cipars-ar-punktu"/>
      </w:pPr>
      <w:r>
        <w:t xml:space="preserve">Sākotnējā PID parametru iestatīšana, izmantojot </w:t>
      </w:r>
      <w:proofErr w:type="spellStart"/>
      <w:r>
        <w:t>Ziegler</w:t>
      </w:r>
      <w:proofErr w:type="spellEnd"/>
      <w:r w:rsidR="00DD351E">
        <w:t xml:space="preserve"> </w:t>
      </w:r>
      <w:r>
        <w:t>-</w:t>
      </w:r>
      <w:r w:rsidR="00DD351E">
        <w:t xml:space="preserve"> </w:t>
      </w:r>
      <w:proofErr w:type="spellStart"/>
      <w:r>
        <w:t>Nichols</w:t>
      </w:r>
      <w:proofErr w:type="spellEnd"/>
      <w:r>
        <w:t xml:space="preserve"> metodi</w:t>
      </w:r>
      <w:r w:rsidR="00DD351E">
        <w:t>;</w:t>
      </w:r>
    </w:p>
    <w:p w14:paraId="3C7FACCD" w14:textId="2F7EBDD0" w:rsidR="009E72BC" w:rsidRDefault="009E72BC" w:rsidP="00DD351E">
      <w:pPr>
        <w:pStyle w:val="Uzskaitjums-cipars-ar-punktu"/>
      </w:pPr>
      <w:r>
        <w:t xml:space="preserve">Dinamiska korekcija, pielietojot </w:t>
      </w:r>
      <w:proofErr w:type="spellStart"/>
      <w:r>
        <w:t>gain</w:t>
      </w:r>
      <w:proofErr w:type="spellEnd"/>
      <w:r>
        <w:t xml:space="preserve"> </w:t>
      </w:r>
      <w:proofErr w:type="spellStart"/>
      <w:r>
        <w:t>scheduling</w:t>
      </w:r>
      <w:proofErr w:type="spellEnd"/>
      <w:r>
        <w:t xml:space="preserve"> atkarībā no sensora datiem par ādas parametriem</w:t>
      </w:r>
      <w:r w:rsidR="00DD351E">
        <w:t>;</w:t>
      </w:r>
    </w:p>
    <w:p w14:paraId="09151835" w14:textId="5F9BF157" w:rsidR="009E72BC" w:rsidRDefault="009E72BC" w:rsidP="00DD351E">
      <w:pPr>
        <w:pStyle w:val="Uzskaitjums-cipars-ar-punktu"/>
      </w:pPr>
      <w:r>
        <w:t xml:space="preserve">Reāllaika optimizācija, balstoties uz step </w:t>
      </w:r>
      <w:proofErr w:type="spellStart"/>
      <w:r>
        <w:t>response</w:t>
      </w:r>
      <w:proofErr w:type="spellEnd"/>
      <w:r>
        <w:t xml:space="preserve"> raksturlielumu </w:t>
      </w:r>
      <w:proofErr w:type="spellStart"/>
      <w:r>
        <w:t>monitorēšanu</w:t>
      </w:r>
      <w:proofErr w:type="spellEnd"/>
      <w:r w:rsidR="00DD351E">
        <w:t>.</w:t>
      </w:r>
    </w:p>
    <w:p w14:paraId="094E53AB" w14:textId="77777777" w:rsidR="009E72BC" w:rsidRDefault="009E72BC" w:rsidP="009E72BC">
      <w:pPr>
        <w:pStyle w:val="Teksts"/>
      </w:pPr>
    </w:p>
    <w:p w14:paraId="52E64C4E" w14:textId="65025FA8" w:rsidR="009E72BC" w:rsidRDefault="009E72BC" w:rsidP="00DD351E">
      <w:pPr>
        <w:pStyle w:val="Teksts"/>
      </w:pPr>
      <w:r>
        <w:t>Šāda kombinēta pieeja ļau</w:t>
      </w:r>
      <w:r w:rsidR="00DD351E">
        <w:t>s</w:t>
      </w:r>
      <w:r>
        <w:t xml:space="preserve"> sasniegt starojuma intensitātes stabilizāciju ar ±1</w:t>
      </w:r>
      <w:r w:rsidR="00DD351E">
        <w:t>.</w:t>
      </w:r>
      <w:r>
        <w:t xml:space="preserve">5% novirzi pat mainīgos apstākļos, kas ir </w:t>
      </w:r>
      <w:r w:rsidR="00DD351E">
        <w:t>vairākkārt</w:t>
      </w:r>
      <w:r>
        <w:t xml:space="preserve"> precīzāk nekā tradicionālajās sistēmās. Turpmākie pētījumi varētu koncentrēties uz hibrīdu pieeju, kur klasiskā PID kontrole tiek papildināta ar adaptīvām </w:t>
      </w:r>
      <w:proofErr w:type="spellStart"/>
      <w:r>
        <w:t>metaheuristiskām</w:t>
      </w:r>
      <w:proofErr w:type="spellEnd"/>
      <w:r>
        <w:t xml:space="preserve"> optimizācijas metodēm.</w:t>
      </w:r>
    </w:p>
    <w:p w14:paraId="68B21AA8" w14:textId="2E9DF889" w:rsidR="009E72BC" w:rsidRDefault="009E72BC" w:rsidP="009E72BC">
      <w:pPr>
        <w:pStyle w:val="2-lmea-virsraksts"/>
      </w:pPr>
      <w:bookmarkStart w:id="24" w:name="_Toc199274305"/>
      <w:r>
        <w:t>1.6. Esošo risinājumu ierobežojumi</w:t>
      </w:r>
      <w:bookmarkEnd w:id="24"/>
    </w:p>
    <w:p w14:paraId="0747EF11" w14:textId="77777777" w:rsidR="00F838CE" w:rsidRDefault="00A02B44" w:rsidP="00A02B44">
      <w:pPr>
        <w:pStyle w:val="Teksts"/>
      </w:pPr>
      <w:r>
        <w:t xml:space="preserve">Pašreizējās UV bāzētās diagnostikas sistēmas saskaras ar vairākiem būtiskiem ierobežojumiem, kas ietekmē to diagnostisko precizitāti. Pirmkārt, tradicionālās UV lampas rada neviendabīgu apgaismojumu, kas izraisa artefaktus attēlos, īpaši pacientiem ar augstu </w:t>
      </w:r>
      <w:proofErr w:type="spellStart"/>
      <w:r>
        <w:t>melanīna</w:t>
      </w:r>
      <w:proofErr w:type="spellEnd"/>
      <w:r>
        <w:t xml:space="preserve"> saturu vai nevienmērīgu pigmentāciju. </w:t>
      </w:r>
      <w:proofErr w:type="spellStart"/>
      <w:r>
        <w:t>Kliniskie</w:t>
      </w:r>
      <w:proofErr w:type="spellEnd"/>
      <w:r>
        <w:t xml:space="preserve"> pētījumi norāda, ka šī neviendabīgā apgaismojuma dēļ vēl 15 - 20% </w:t>
      </w:r>
      <w:proofErr w:type="spellStart"/>
      <w:r>
        <w:t>melanomu</w:t>
      </w:r>
      <w:proofErr w:type="spellEnd"/>
      <w:r>
        <w:t xml:space="preserve"> agrīnās stadijās tiek nediagnosticētas vai kļūdaini klasificētas kā </w:t>
      </w:r>
      <w:proofErr w:type="spellStart"/>
      <w:r>
        <w:t>benigni</w:t>
      </w:r>
      <w:proofErr w:type="spellEnd"/>
      <w:r>
        <w:t xml:space="preserve"> veidojumi </w:t>
      </w:r>
      <w:r w:rsidR="00F838CE">
        <w:t>[41]</w:t>
      </w:r>
      <w:r>
        <w:t xml:space="preserve">. </w:t>
      </w:r>
    </w:p>
    <w:p w14:paraId="102C4C77" w14:textId="344CCA08" w:rsidR="00A02B44" w:rsidRDefault="00A02B44" w:rsidP="00A02B44">
      <w:pPr>
        <w:pStyle w:val="Teksts"/>
      </w:pPr>
      <w:r>
        <w:t xml:space="preserve">Otrkārt, lielākā daļa sistēmu neņem vērā ādas </w:t>
      </w:r>
      <w:proofErr w:type="spellStart"/>
      <w:r>
        <w:t>hidratācijas</w:t>
      </w:r>
      <w:proofErr w:type="spellEnd"/>
      <w:r>
        <w:t xml:space="preserve"> līmeni un </w:t>
      </w:r>
      <w:proofErr w:type="spellStart"/>
      <w:r>
        <w:t>keratinizācijas</w:t>
      </w:r>
      <w:proofErr w:type="spellEnd"/>
      <w:r>
        <w:t xml:space="preserve"> pakāpi, kas būtiski maina UV staru atstarošanas koeficientu. Piemēram, dehidrēta āda var radīt līdz 35% lielāku starojuma absorbciju, kļūdaini pārspīlējot audzēja kontrastu [41]</w:t>
      </w:r>
      <w:r w:rsidR="00F838CE">
        <w:t>, [43]</w:t>
      </w:r>
      <w:r>
        <w:t>.</w:t>
      </w:r>
    </w:p>
    <w:p w14:paraId="3867C1C1" w14:textId="77777777" w:rsidR="00E82C10" w:rsidRDefault="00E82C10" w:rsidP="00E82C10">
      <w:pPr>
        <w:pStyle w:val="Teksts"/>
      </w:pPr>
    </w:p>
    <w:p w14:paraId="699650D5" w14:textId="3B1FF770" w:rsidR="00E82C10" w:rsidRDefault="00A02B44" w:rsidP="00E82C10">
      <w:pPr>
        <w:pStyle w:val="Teksts"/>
      </w:pPr>
      <w:r>
        <w:t xml:space="preserve">UV gaismas diožu tehnoloģijai ir trīs galvenie ierobežojumi, kas ietekmē diagnostikas iekārtu efektivitāti. Pirmā problēma ir termiskā nestabilitāte – LED </w:t>
      </w:r>
      <w:r>
        <w:lastRenderedPageBreak/>
        <w:t xml:space="preserve">kristālu </w:t>
      </w:r>
      <w:r w:rsidR="00E82C10">
        <w:t>uz</w:t>
      </w:r>
      <w:r>
        <w:t xml:space="preserve">sildīšanās līdz </w:t>
      </w:r>
      <w:r w:rsidR="00E82C10">
        <w:t xml:space="preserve">pat </w:t>
      </w:r>
      <w:r>
        <w:t xml:space="preserve">90°C darba laikā izraisa starojuma viļņa garuma nobīdi (līdz 5-7 </w:t>
      </w:r>
      <w:proofErr w:type="spellStart"/>
      <w:r>
        <w:t>nm</w:t>
      </w:r>
      <w:proofErr w:type="spellEnd"/>
      <w:r>
        <w:t xml:space="preserve">), kas kropļo attēlu spektrālo analīzi </w:t>
      </w:r>
      <w:r w:rsidR="007A4D34">
        <w:t>[29]</w:t>
      </w:r>
      <w:r>
        <w:t xml:space="preserve">. </w:t>
      </w:r>
    </w:p>
    <w:p w14:paraId="57EC972B" w14:textId="44C9260F" w:rsidR="00E82C10" w:rsidRDefault="00A02B44" w:rsidP="00E82C10">
      <w:pPr>
        <w:pStyle w:val="Teksts"/>
      </w:pPr>
      <w:r>
        <w:t>Otrkārt, LED dzīves cikls (parasti 5000</w:t>
      </w:r>
      <w:r w:rsidR="00E82C10">
        <w:t xml:space="preserve"> </w:t>
      </w:r>
      <w:r>
        <w:t>-</w:t>
      </w:r>
      <w:r w:rsidR="00E82C10">
        <w:t xml:space="preserve"> </w:t>
      </w:r>
      <w:r>
        <w:t xml:space="preserve">8000 stundas) ievērojami samazinās, ja diodes tiek izmantotas ar frekvenci virs 1 </w:t>
      </w:r>
      <w:proofErr w:type="spellStart"/>
      <w:r>
        <w:t>kHz</w:t>
      </w:r>
      <w:proofErr w:type="spellEnd"/>
      <w:r>
        <w:t xml:space="preserve">, kas ir nepieciešams ādas </w:t>
      </w:r>
      <w:proofErr w:type="spellStart"/>
      <w:r>
        <w:t>mikrostruktūru</w:t>
      </w:r>
      <w:proofErr w:type="spellEnd"/>
      <w:r>
        <w:t xml:space="preserve"> detalizētai attēlošanai </w:t>
      </w:r>
      <w:r w:rsidR="007A4D34">
        <w:t>[41]</w:t>
      </w:r>
      <w:r>
        <w:t xml:space="preserve">. </w:t>
      </w:r>
    </w:p>
    <w:p w14:paraId="7562FA2F" w14:textId="086F68C5" w:rsidR="00A02B44" w:rsidRDefault="00A02B44" w:rsidP="00E82C10">
      <w:pPr>
        <w:pStyle w:val="Teksts"/>
      </w:pPr>
      <w:r>
        <w:t>Treškārt, pašreizējās UV LED tehnoloģijas nevar nodrošināt vienlaicīgu plaša spektrāla diapazona (UVA</w:t>
      </w:r>
      <w:r w:rsidR="007A4D34">
        <w:t xml:space="preserve"> </w:t>
      </w:r>
      <w:r>
        <w:t>+</w:t>
      </w:r>
      <w:r w:rsidR="007A4D34">
        <w:t xml:space="preserve"> </w:t>
      </w:r>
      <w:r>
        <w:t>UVB) emisiju, kas limitē iespējas identificēt dažādu dziļumu patoloģijas.</w:t>
      </w:r>
    </w:p>
    <w:p w14:paraId="7124DBED" w14:textId="77777777" w:rsidR="00A02B44" w:rsidRDefault="00A02B44" w:rsidP="00A02B44">
      <w:pPr>
        <w:pStyle w:val="Teksts"/>
      </w:pPr>
    </w:p>
    <w:p w14:paraId="2CD93F05" w14:textId="0082CAB0" w:rsidR="00E82C10" w:rsidRDefault="00A02B44" w:rsidP="00A02B44">
      <w:pPr>
        <w:pStyle w:val="Teksts"/>
      </w:pPr>
      <w:r>
        <w:t>Integrētās PID kontroles sistēmas saskaras ar algoritmiskiem un aparatūras ierobežojumiem. Praktiskajos testos konstatēts, ka standarta PID algoritmi nevar efektīvi kompensēt pēkšņus vides apstākļu maiņ</w:t>
      </w:r>
      <w:r w:rsidR="001F644F">
        <w:t xml:space="preserve">u, </w:t>
      </w:r>
      <w:r>
        <w:t xml:space="preserve">piemēram, telpas apgaismojuma svārstības, kas izraisa līdz 12% intensitātes novirzi </w:t>
      </w:r>
      <w:r w:rsidR="001F644F">
        <w:t>[</w:t>
      </w:r>
      <w:r w:rsidR="00DE6B39">
        <w:t>42</w:t>
      </w:r>
      <w:r w:rsidR="001F644F">
        <w:t>]</w:t>
      </w:r>
      <w:r>
        <w:t xml:space="preserve">. </w:t>
      </w:r>
    </w:p>
    <w:p w14:paraId="1D2C2289" w14:textId="060C64E6" w:rsidR="00A02B44" w:rsidRDefault="00A02B44" w:rsidP="00A02B44">
      <w:pPr>
        <w:pStyle w:val="Teksts"/>
      </w:pPr>
      <w:r>
        <w:t>Turklāt sensoru troksnis</w:t>
      </w:r>
      <w:r w:rsidR="001F644F">
        <w:t xml:space="preserve"> </w:t>
      </w:r>
      <w:r>
        <w:t>rada nevēlamas PID kontroles oscilācijas, kas pasliktina attēlu kvalitāti ilgstošu procedūru laikā</w:t>
      </w:r>
      <w:r w:rsidR="001F644F">
        <w:t xml:space="preserve"> [43] [41]</w:t>
      </w:r>
      <w:r>
        <w:t xml:space="preserve">. Būtisks izaicinājums ir arī </w:t>
      </w:r>
      <w:proofErr w:type="spellStart"/>
      <w:r>
        <w:t>energopārvades</w:t>
      </w:r>
      <w:proofErr w:type="spellEnd"/>
      <w:r>
        <w:t xml:space="preserve"> efektivitāte – līdz 30% no LED jaudas tiek zaudēta siltuma veidā, </w:t>
      </w:r>
      <w:r w:rsidR="001F644F">
        <w:t>radot nepieciešamību pēc</w:t>
      </w:r>
      <w:r>
        <w:t xml:space="preserve"> papildu</w:t>
      </w:r>
      <w:r w:rsidR="001F644F">
        <w:t>s</w:t>
      </w:r>
      <w:r>
        <w:t xml:space="preserve"> dzesēšanas sistēmas, kas palielina iekārtas izmērus un samazina mobilitāti </w:t>
      </w:r>
      <w:r w:rsidR="001F644F">
        <w:t>[41]</w:t>
      </w:r>
      <w:r>
        <w:t>.</w:t>
      </w:r>
    </w:p>
    <w:p w14:paraId="4135AC19" w14:textId="77777777" w:rsidR="00A02B44" w:rsidRDefault="00A02B44" w:rsidP="00A02B44">
      <w:pPr>
        <w:pStyle w:val="Teksts"/>
      </w:pPr>
    </w:p>
    <w:p w14:paraId="3DB13C56" w14:textId="3BB34E66" w:rsidR="00A02B44" w:rsidRDefault="00A02B44" w:rsidP="00A02B44">
      <w:pPr>
        <w:pStyle w:val="Teksts"/>
      </w:pPr>
      <w:r>
        <w:t xml:space="preserve">Šie ierobežojumi uzsver nepieciešamību pēc jaunām pieejām, kas apvieno uzlabotu LED </w:t>
      </w:r>
      <w:proofErr w:type="spellStart"/>
      <w:r>
        <w:t>term</w:t>
      </w:r>
      <w:r w:rsidR="001342DB">
        <w:t>o</w:t>
      </w:r>
      <w:proofErr w:type="spellEnd"/>
      <w:r>
        <w:t xml:space="preserve"> vadību, </w:t>
      </w:r>
      <w:r w:rsidR="001342DB">
        <w:t xml:space="preserve">pret </w:t>
      </w:r>
      <w:r>
        <w:t xml:space="preserve">trokšņu algoritmus un </w:t>
      </w:r>
      <w:r w:rsidR="000636CD">
        <w:t>energo</w:t>
      </w:r>
      <w:r>
        <w:t xml:space="preserve">efektīvus risinājumus. Kā norāda jaunākie pētījumi, šo problēmu risināšanai ir </w:t>
      </w:r>
      <w:proofErr w:type="spellStart"/>
      <w:r>
        <w:t>daudzsološa</w:t>
      </w:r>
      <w:proofErr w:type="spellEnd"/>
      <w:r>
        <w:t xml:space="preserve"> adaptīvo hibrīdo kontroles sistēmu ieviešana, kas integrē klasiskos PID principus ar mākslīgo intelektu.</w:t>
      </w:r>
    </w:p>
    <w:p w14:paraId="59BAEF82" w14:textId="31B2690A" w:rsidR="00BF2B0B" w:rsidRPr="00A44DC4" w:rsidRDefault="00A44DC4" w:rsidP="00A44DC4">
      <w:pPr>
        <w:pStyle w:val="2-lmea-virsraksts"/>
      </w:pPr>
      <w:bookmarkStart w:id="25" w:name="_Toc199274306"/>
      <w:r w:rsidRPr="00A44DC4">
        <w:t xml:space="preserve">1.7. </w:t>
      </w:r>
      <w:r w:rsidR="00BF2B0B" w:rsidRPr="00A44DC4">
        <w:t>Līdzīgu pētījumu un risinājumu pārskats</w:t>
      </w:r>
      <w:bookmarkEnd w:id="25"/>
    </w:p>
    <w:p w14:paraId="14BFF3B3" w14:textId="51E6563A" w:rsidR="002D41A8" w:rsidRDefault="002D41A8" w:rsidP="00DB00B5">
      <w:pPr>
        <w:pStyle w:val="Teksts"/>
      </w:pPr>
      <w:r>
        <w:t xml:space="preserve">Pēdējo gadu laikā </w:t>
      </w:r>
      <w:proofErr w:type="spellStart"/>
      <w:r>
        <w:t>melanomas</w:t>
      </w:r>
      <w:proofErr w:type="spellEnd"/>
      <w:r>
        <w:t xml:space="preserve"> agrīnas diagnostikas jomā ir veikti vairāki būtiski pētījumi un ieviesti dažādi tehnoloģiski risinājumi, taču neviena no šīm metodēm vēl nav pilnībā aizstājusi histoloģisko izmeklēšanu, kas joprojām tiek uzskatīta par “zelta standartu”</w:t>
      </w:r>
      <w:r w:rsidR="009140B8">
        <w:t xml:space="preserve"> [45]</w:t>
      </w:r>
      <w:r>
        <w:t>. Tradicionāli</w:t>
      </w:r>
      <w:r w:rsidR="00937EE9">
        <w:t xml:space="preserve"> </w:t>
      </w:r>
      <w:proofErr w:type="spellStart"/>
      <w:r w:rsidR="00937EE9">
        <w:t>melanomas</w:t>
      </w:r>
      <w:proofErr w:type="spellEnd"/>
      <w:r w:rsidR="00937EE9">
        <w:t xml:space="preserve"> diagnostikai</w:t>
      </w:r>
      <w:r>
        <w:t xml:space="preserve"> tiek izmantota </w:t>
      </w:r>
      <w:proofErr w:type="spellStart"/>
      <w:r>
        <w:t>dermatoskopija</w:t>
      </w:r>
      <w:proofErr w:type="spellEnd"/>
      <w:r>
        <w:t xml:space="preserve">, taču tās precizitāte īpaši agrīnās vai netipiskās </w:t>
      </w:r>
      <w:proofErr w:type="spellStart"/>
      <w:r>
        <w:t>melanomas</w:t>
      </w:r>
      <w:proofErr w:type="spellEnd"/>
      <w:r>
        <w:t xml:space="preserve"> gadījumos ir ierobežota, jo pigmentācijas un robežu atšķirības bieži ir grūti nosakāmas ar neapbruņotu aci vai pat ar standarta </w:t>
      </w:r>
      <w:proofErr w:type="spellStart"/>
      <w:r>
        <w:t>attēlveidošanas</w:t>
      </w:r>
      <w:proofErr w:type="spellEnd"/>
      <w:r>
        <w:t xml:space="preserve"> metodēm</w:t>
      </w:r>
      <w:r w:rsidR="00937EE9">
        <w:t xml:space="preserve"> [4</w:t>
      </w:r>
      <w:r w:rsidR="00FF1375">
        <w:t>6</w:t>
      </w:r>
      <w:r w:rsidR="00937EE9">
        <w:t>]</w:t>
      </w:r>
      <w:r>
        <w:t>.</w:t>
      </w:r>
    </w:p>
    <w:p w14:paraId="245A2117" w14:textId="57A06B0D" w:rsidR="002D41A8" w:rsidRDefault="002D41A8" w:rsidP="00DB00B5">
      <w:pPr>
        <w:pStyle w:val="Teksts"/>
      </w:pPr>
      <w:r>
        <w:lastRenderedPageBreak/>
        <w:t xml:space="preserve">Līdz ar tehnoloģiju attīstību ir parādījušies jauni risinājumi, piemēram, digitālās </w:t>
      </w:r>
      <w:proofErr w:type="spellStart"/>
      <w:r>
        <w:t>dermatoskopijas</w:t>
      </w:r>
      <w:proofErr w:type="spellEnd"/>
      <w:r>
        <w:t xml:space="preserve"> ierīces, kas apvieno balto un violetās gaismas</w:t>
      </w:r>
      <w:r w:rsidR="00DB00B5">
        <w:t xml:space="preserve">, </w:t>
      </w:r>
      <w:r>
        <w:t xml:space="preserve">tuvā UV spektra LED, lai uzlabotu pigmentācijas kontrastu un atvieglotu </w:t>
      </w:r>
      <w:proofErr w:type="spellStart"/>
      <w:r>
        <w:t>melanīna</w:t>
      </w:r>
      <w:proofErr w:type="spellEnd"/>
      <w:r>
        <w:t xml:space="preserve"> izplatības </w:t>
      </w:r>
      <w:proofErr w:type="spellStart"/>
      <w:r>
        <w:t>vizualizāciju</w:t>
      </w:r>
      <w:proofErr w:type="spellEnd"/>
      <w:r>
        <w:t xml:space="preserve"> ādā</w:t>
      </w:r>
      <w:r w:rsidR="00FF1375">
        <w:t xml:space="preserve"> [46]</w:t>
      </w:r>
      <w:r>
        <w:t xml:space="preserve">. Šāda pieeja ļauj precīzāk noteikt ļaundabīgo veidojumu robežas, īpaši gadījumos, kad tradicionālā </w:t>
      </w:r>
      <w:proofErr w:type="spellStart"/>
      <w:r>
        <w:t>dermatoskopija</w:t>
      </w:r>
      <w:proofErr w:type="spellEnd"/>
      <w:r>
        <w:t xml:space="preserve"> nav pietiekami informatīva. Piemēram, pētījumā ar DZ-D100</w:t>
      </w:r>
      <w:r w:rsidR="009E701D">
        <w:t xml:space="preserve"> </w:t>
      </w:r>
      <w:proofErr w:type="spellStart"/>
      <w:r>
        <w:t>dermatoskopu</w:t>
      </w:r>
      <w:proofErr w:type="spellEnd"/>
      <w:r>
        <w:t xml:space="preserve"> tika pierādīts, ka kombinējot balto un violeto LED apgaismojumu, iespējams daudz precīzāk noteikt </w:t>
      </w:r>
      <w:proofErr w:type="spellStart"/>
      <w:r>
        <w:t>melanomas</w:t>
      </w:r>
      <w:proofErr w:type="spellEnd"/>
      <w:r>
        <w:t xml:space="preserve"> izplatību, salīdzinot ar klasisko metodi vien</w:t>
      </w:r>
      <w:r w:rsidR="00FF1375">
        <w:t xml:space="preserve"> [46]</w:t>
      </w:r>
      <w:r>
        <w:t>. Tomēr arī šīm tehnoloģijām ir savi ierobežojumi</w:t>
      </w:r>
      <w:r w:rsidR="009E701D">
        <w:t>.</w:t>
      </w:r>
      <w:r>
        <w:t xml:space="preserve"> </w:t>
      </w:r>
      <w:r w:rsidR="009E701D">
        <w:t>P</w:t>
      </w:r>
      <w:r>
        <w:t>iemēram, bieza</w:t>
      </w:r>
      <w:r w:rsidR="009E701D">
        <w:t xml:space="preserve"> ādas</w:t>
      </w:r>
      <w:r>
        <w:t xml:space="preserve"> slāņa vai citu ādas struktūru dēļ UV attēlos var rasties artefakti, kas apgrūtina precīzu diagnostiku, un dažos gadījumos pigmentācijas izmaiņas var būt saistītas ar citiem ādas stāvokļiem, nevis </w:t>
      </w:r>
      <w:proofErr w:type="spellStart"/>
      <w:r>
        <w:t>melanomu</w:t>
      </w:r>
      <w:proofErr w:type="spellEnd"/>
      <w:r w:rsidR="00FF1375">
        <w:t xml:space="preserve"> [46]</w:t>
      </w:r>
      <w:r>
        <w:t>.</w:t>
      </w:r>
    </w:p>
    <w:p w14:paraId="0B4144B1" w14:textId="7E4A950B" w:rsidR="002D41A8" w:rsidRDefault="002D41A8" w:rsidP="00DB00B5">
      <w:pPr>
        <w:pStyle w:val="Teksts"/>
      </w:pPr>
      <w:r>
        <w:t xml:space="preserve">Papildus optiskajām metodēm tiek pētītas arī molekulārās un bioķīmiskās diagnostikas iespējas, piemēram, </w:t>
      </w:r>
      <w:proofErr w:type="spellStart"/>
      <w:r>
        <w:t>biomarķieru</w:t>
      </w:r>
      <w:proofErr w:type="spellEnd"/>
      <w:r>
        <w:t xml:space="preserve"> analīze, kas varētu ļaut agrāk atšķirt ļaundabīgus un labdabīgus veidojumus</w:t>
      </w:r>
      <w:r w:rsidR="00113A3F">
        <w:t xml:space="preserve"> [47]</w:t>
      </w:r>
      <w:r>
        <w:t>. Tomēr šīs metodes vēl nav plaši pieejamas ikdienas klīniskajā praksē, un to izmaksas un tehniskā sarežģītība ierobežo to pielietojumu.</w:t>
      </w:r>
    </w:p>
    <w:p w14:paraId="0ACBCE8F" w14:textId="3C088661" w:rsidR="002D41A8" w:rsidRDefault="002D41A8" w:rsidP="00DB00B5">
      <w:pPr>
        <w:pStyle w:val="Teksts"/>
      </w:pPr>
      <w:r>
        <w:t>Jaunākie pētījumi pievēršas arī mākslīgā intelekta un automatizētu algoritmu izmantošanai attēlu analīzē, kas potenciāli varētu uzlabot diagnostikas precizitāti un samazināt subjektīvās kļūdas</w:t>
      </w:r>
      <w:r w:rsidR="00FF5678">
        <w:t xml:space="preserve"> [47]</w:t>
      </w:r>
      <w:r>
        <w:t>. Tomēr arī šeit nepieciešami plašāki klīniskie pētījumi, lai šos risinājumus pilnvērtīgi validētu un ieviestu praksē.</w:t>
      </w:r>
    </w:p>
    <w:p w14:paraId="3DFCA6F5" w14:textId="3209278A" w:rsidR="002D41A8" w:rsidRDefault="002D41A8" w:rsidP="002D41A8">
      <w:pPr>
        <w:pStyle w:val="Teksts"/>
      </w:pPr>
      <w:r>
        <w:t xml:space="preserve">Kopumā, lai arī tehnoloģiju attīstība ir būtiski uzlabojusi </w:t>
      </w:r>
      <w:proofErr w:type="spellStart"/>
      <w:r>
        <w:t>melanomas</w:t>
      </w:r>
      <w:proofErr w:type="spellEnd"/>
      <w:r>
        <w:t xml:space="preserve"> agrīnas diagnostikas iespējas, vēl joprojām nav izstrādāta neviena metode, kas būtu pilnībā precīza, ātra, </w:t>
      </w:r>
      <w:proofErr w:type="spellStart"/>
      <w:r>
        <w:t>neinvazīva</w:t>
      </w:r>
      <w:proofErr w:type="spellEnd"/>
      <w:r>
        <w:t xml:space="preserve"> un piemērota visiem pacientiem. Esošie risinājumi bieži vien ir jāapvieno, lai sasniegtu maksimālu diagnostisko precizitāti, un katrai tehnoloģijai ir savi specifiski ierobežojumi, kas jāņem vērā, izvēloties piemērotāko pieeju konkrētam klīniskam gadījumam</w:t>
      </w:r>
      <w:r w:rsidR="00EF03CF">
        <w:t xml:space="preserve"> </w:t>
      </w:r>
      <w:r w:rsidR="00EF03CF" w:rsidRPr="00EF03CF">
        <w:t>ka arī RTU un LU izstrādātā sistēma ar adaptīvo PID kontroli ir viens no pirmajiem praktiskiem risinājumiem, kas apvieno šīs tehnoloģijas.</w:t>
      </w:r>
    </w:p>
    <w:p w14:paraId="1A75B091" w14:textId="4D8EFCB3" w:rsidR="00006027" w:rsidRPr="009E72BC" w:rsidRDefault="002D41A8" w:rsidP="00DB00B5">
      <w:pPr>
        <w:spacing w:after="160" w:line="259" w:lineRule="auto"/>
        <w:jc w:val="left"/>
      </w:pPr>
      <w:r>
        <w:br w:type="page"/>
      </w:r>
    </w:p>
    <w:p w14:paraId="20BFF613" w14:textId="1CDD14AB" w:rsidR="00006027" w:rsidRDefault="001B31C6" w:rsidP="001B31C6">
      <w:pPr>
        <w:pStyle w:val="1-lmea-virsraksts"/>
      </w:pPr>
      <w:bookmarkStart w:id="26" w:name="_Toc199274307"/>
      <w:r w:rsidRPr="001B31C6">
        <w:rPr>
          <w:b w:val="0"/>
          <w:bCs w:val="0"/>
          <w:caps w:val="0"/>
        </w:rPr>
        <w:lastRenderedPageBreak/>
        <w:t>2.</w:t>
      </w:r>
      <w:r>
        <w:t xml:space="preserve"> </w:t>
      </w:r>
      <w:r w:rsidR="00535DA8">
        <w:t>SISTĒMAS PROTOTIPA REALIZĀCIJA</w:t>
      </w:r>
      <w:bookmarkEnd w:id="26"/>
    </w:p>
    <w:p w14:paraId="54918D47" w14:textId="5DFAE304" w:rsidR="001F1578" w:rsidRDefault="001F1578" w:rsidP="001F1578">
      <w:pPr>
        <w:pStyle w:val="Teksts"/>
      </w:pPr>
      <w:r>
        <w:t>Šajā nodaļā tiek aprakstīta adaptīvās UV LED kontroles sistēmas praktiskā ieviešana. Sistēmas izstrāde ietver gan aparatūras projektēšanu, gan programmatūras algoritmu realizāciju, kas kopā veido integrētu risinājumu</w:t>
      </w:r>
      <w:r w:rsidR="00B05FA7">
        <w:t xml:space="preserve"> UV LED precizitātes uzlabošanu priekš</w:t>
      </w:r>
      <w:r>
        <w:t xml:space="preserve"> </w:t>
      </w:r>
      <w:proofErr w:type="spellStart"/>
      <w:r>
        <w:t>melanomas</w:t>
      </w:r>
      <w:proofErr w:type="spellEnd"/>
      <w:r>
        <w:t xml:space="preserve"> diagnostikas </w:t>
      </w:r>
      <w:r w:rsidR="00B05FA7">
        <w:t>rezultātu</w:t>
      </w:r>
      <w:r>
        <w:t xml:space="preserve"> uzlabošanai.</w:t>
      </w:r>
    </w:p>
    <w:p w14:paraId="012E4D67" w14:textId="7C5A41C7" w:rsidR="001F1578" w:rsidRDefault="001F1578" w:rsidP="001F1578">
      <w:pPr>
        <w:pStyle w:val="Teksts"/>
      </w:pPr>
      <w:r>
        <w:t xml:space="preserve">Prototipa izstrādes process sākas ar detalizētiem elektrisko shēmu aprēķiniem, kur tiek noteikti optimālie parametri UV LED darbībai, ņemot vērā </w:t>
      </w:r>
      <w:r w:rsidR="00CB7F1D">
        <w:t>temperatūras</w:t>
      </w:r>
      <w:r>
        <w:t xml:space="preserve"> ierobežojumus un intensitātes stabilitātes prasības. Elektriskā slēguma projektēšanā īpaša uzmanība tiek pievērsta strāvas regulēšanas ķēdēm un ML8511 UV sensora integrācijai, lai nodrošinātu precīzu atgriezenisko saiti PID kontroles sistēmai.</w:t>
      </w:r>
    </w:p>
    <w:p w14:paraId="2FA9FD3F" w14:textId="71E8F369" w:rsidR="001F1578" w:rsidRDefault="001F1578" w:rsidP="001F1578">
      <w:pPr>
        <w:pStyle w:val="Teksts"/>
      </w:pPr>
      <w:r>
        <w:t xml:space="preserve">UV LED un sensoru parametru analīze ietver detalizētu specifikāciju pārskatu, </w:t>
      </w:r>
      <w:r w:rsidR="00CB7F1D">
        <w:t>temperatūras</w:t>
      </w:r>
      <w:r>
        <w:t xml:space="preserve"> raksturlielumu noteikšanu un lineāras atbildes verifikāciju dažādos darba režīmos. Šīs informācijas pamata tiek izstrādāti matemātiskie modeļi, kas nepieciešami PID algoritma efektīvai darbībai medicīniskās diagnostikas apstākļos.</w:t>
      </w:r>
    </w:p>
    <w:p w14:paraId="6EFFE971" w14:textId="186559F8" w:rsidR="001F1578" w:rsidRDefault="001F1578" w:rsidP="001F1578">
      <w:pPr>
        <w:pStyle w:val="Teksts"/>
      </w:pPr>
      <w:r>
        <w:t>PID algoritma teorētiskā ieviešana balstās uz vairākām</w:t>
      </w:r>
      <w:r w:rsidR="00442A2D">
        <w:t>, iepriekš minētām</w:t>
      </w:r>
      <w:r>
        <w:t xml:space="preserve"> klasiskām un modernām metodēm. </w:t>
      </w:r>
      <w:proofErr w:type="spellStart"/>
      <w:r>
        <w:t>Ziegler</w:t>
      </w:r>
      <w:proofErr w:type="spellEnd"/>
      <w:r w:rsidR="00442A2D">
        <w:t xml:space="preserve"> </w:t>
      </w:r>
      <w:r>
        <w:t>-</w:t>
      </w:r>
      <w:r w:rsidR="00442A2D">
        <w:t xml:space="preserve"> </w:t>
      </w:r>
      <w:proofErr w:type="spellStart"/>
      <w:r>
        <w:t>Nichols</w:t>
      </w:r>
      <w:proofErr w:type="spellEnd"/>
      <w:r>
        <w:t xml:space="preserve"> metode tiek izmantota sākotnējo kontroles parametru noteikšanai, bet </w:t>
      </w:r>
      <w:proofErr w:type="spellStart"/>
      <w:r>
        <w:t>gain</w:t>
      </w:r>
      <w:proofErr w:type="spellEnd"/>
      <w:r>
        <w:t xml:space="preserve"> </w:t>
      </w:r>
      <w:proofErr w:type="spellStart"/>
      <w:r>
        <w:t>scheduling</w:t>
      </w:r>
      <w:proofErr w:type="spellEnd"/>
      <w:r>
        <w:t xml:space="preserve"> funkcionalitāte ļauj dinamiski pielāgot sistēmu dažādiem ādas tipiem un vides apstākļiem. Step </w:t>
      </w:r>
      <w:proofErr w:type="spellStart"/>
      <w:r>
        <w:t>response</w:t>
      </w:r>
      <w:proofErr w:type="spellEnd"/>
      <w:r>
        <w:t xml:space="preserve"> analīze kļūst par galveno instrumentu sistēmas dinamiskās atbildes raksturošanai, savukārt auto</w:t>
      </w:r>
      <w:r w:rsidR="00442A2D">
        <w:t xml:space="preserve"> </w:t>
      </w:r>
      <w:proofErr w:type="spellStart"/>
      <w:r>
        <w:t>tuning</w:t>
      </w:r>
      <w:proofErr w:type="spellEnd"/>
      <w:r>
        <w:t xml:space="preserve"> inovācijas nodrošina automātisku optimizāciju mainīgos darba apstākļos</w:t>
      </w:r>
      <w:r w:rsidR="00442A2D">
        <w:t>, ka arī nodrošina to, ka algoritms varēs būt elastīgs un darboties uz dažādiem LED tipiem</w:t>
      </w:r>
      <w:r>
        <w:t>.</w:t>
      </w:r>
    </w:p>
    <w:p w14:paraId="4F38E344" w14:textId="5ED9719E" w:rsidR="001F1578" w:rsidRDefault="001F1578" w:rsidP="001F1578">
      <w:pPr>
        <w:pStyle w:val="Teksts"/>
      </w:pPr>
      <w:r>
        <w:t xml:space="preserve">Koda realizācijas apraksts ietver detalizētu skaidrojumu par konkrētām implementācijas detaļām - no </w:t>
      </w:r>
      <w:proofErr w:type="spellStart"/>
      <w:r>
        <w:t>mikrokontrolera</w:t>
      </w:r>
      <w:proofErr w:type="spellEnd"/>
      <w:r>
        <w:t xml:space="preserve"> programmēšanas līdz reāllaika algoritmu darbībai. Tiek analizēti parametri, kas ietekmē sistēmas precizitāti, kā arī drošības mehānismi, kas nodrošina uzticamu darbību klīniskajā vidē.</w:t>
      </w:r>
    </w:p>
    <w:p w14:paraId="36A03CD5" w14:textId="3983F88A" w:rsidR="001F1578" w:rsidRDefault="001F1578" w:rsidP="001F1578">
      <w:pPr>
        <w:pStyle w:val="Teksts"/>
      </w:pPr>
      <w:r>
        <w:t>Nodaļas noslēgumā tiek aprakstīta eksperimentu gaita, kas veikta prototipa funkcionalitātes validācijai. Eksperimentālā daļa ietver sistemātisku testēšanu dažādos apstākļos</w:t>
      </w:r>
      <w:r w:rsidR="008717D8">
        <w:t>, kļūdu noteikšanu, ka arī pārbaudi uz LED un sensor darbības spējām</w:t>
      </w:r>
      <w:r>
        <w:t>, mērot gan sistēmas tehniskos parametrus, gan tās spēju pielāgoties mainīgiem darba režīmiem</w:t>
      </w:r>
      <w:r w:rsidR="008717D8">
        <w:t>, kas nodrošinās rezultātu precizitāti</w:t>
      </w:r>
      <w:r>
        <w:t>. Rezultātu analīze ļau</w:t>
      </w:r>
      <w:r w:rsidR="008717D8">
        <w:t>s</w:t>
      </w:r>
      <w:r>
        <w:t xml:space="preserve"> novērtēt izstrādātā risinājuma efektivitāti un identificēt turpmākās optimizācijas iespējas.</w:t>
      </w:r>
    </w:p>
    <w:p w14:paraId="3DC990CB" w14:textId="01380CFB" w:rsidR="001F1578" w:rsidRDefault="001F1578" w:rsidP="001F1578">
      <w:pPr>
        <w:spacing w:after="160" w:line="259" w:lineRule="auto"/>
        <w:jc w:val="left"/>
      </w:pPr>
      <w:r>
        <w:br w:type="page"/>
      </w:r>
    </w:p>
    <w:p w14:paraId="481029F6" w14:textId="0D940579" w:rsidR="008662F1" w:rsidRDefault="008662F1" w:rsidP="008662F1">
      <w:pPr>
        <w:pStyle w:val="2-lmea-virsraksts"/>
      </w:pPr>
      <w:bookmarkStart w:id="27" w:name="_Toc199274308"/>
      <w:r>
        <w:lastRenderedPageBreak/>
        <w:t xml:space="preserve">2.1. </w:t>
      </w:r>
      <w:r w:rsidR="00DD068C" w:rsidRPr="00C85291">
        <w:t>Nepieciešamo</w:t>
      </w:r>
      <w:r w:rsidRPr="00C85291">
        <w:t xml:space="preserve"> algoritmu apskate</w:t>
      </w:r>
      <w:r w:rsidR="00D71DC5" w:rsidRPr="00C85291">
        <w:t xml:space="preserve"> un aprēķini</w:t>
      </w:r>
      <w:bookmarkEnd w:id="27"/>
    </w:p>
    <w:p w14:paraId="1DD299A1" w14:textId="024F49DB" w:rsidR="00DD068C" w:rsidRDefault="00DD068C" w:rsidP="00DD068C">
      <w:pPr>
        <w:pStyle w:val="3-lmea-virsraksts"/>
      </w:pPr>
      <w:bookmarkStart w:id="28" w:name="_Toc199274309"/>
      <w:r>
        <w:t xml:space="preserve">2.1.1. </w:t>
      </w:r>
      <w:proofErr w:type="spellStart"/>
      <w:r>
        <w:t>Ziegler</w:t>
      </w:r>
      <w:proofErr w:type="spellEnd"/>
      <w:r>
        <w:t xml:space="preserve"> – </w:t>
      </w:r>
      <w:proofErr w:type="spellStart"/>
      <w:r>
        <w:t>Nichols</w:t>
      </w:r>
      <w:proofErr w:type="spellEnd"/>
      <w:r w:rsidR="00F37BB6">
        <w:t xml:space="preserve"> teorētiskais aprēķins</w:t>
      </w:r>
      <w:bookmarkEnd w:id="28"/>
    </w:p>
    <w:p w14:paraId="0BE8F024" w14:textId="50BAEC66" w:rsidR="003E08BD" w:rsidRDefault="003E08BD" w:rsidP="00CD4975">
      <w:pPr>
        <w:pStyle w:val="Teksts"/>
      </w:pPr>
      <w:r>
        <w:t xml:space="preserve">Lai praktiski noteiktu PID regulatora koeficientus UV LED temperatūras kontrolei, vispirms jāizvēlas konkrēti sistēmas darba apstākļi un jāizmanto klasiskā </w:t>
      </w:r>
      <w:proofErr w:type="spellStart"/>
      <w:r>
        <w:t>Ziegler</w:t>
      </w:r>
      <w:proofErr w:type="spellEnd"/>
      <w:r w:rsidR="00F37BB6">
        <w:t xml:space="preserve"> </w:t>
      </w:r>
      <w:r>
        <w:t>-</w:t>
      </w:r>
      <w:r w:rsidR="00F37BB6">
        <w:t xml:space="preserve"> </w:t>
      </w:r>
      <w:proofErr w:type="spellStart"/>
      <w:r>
        <w:t>Nichols</w:t>
      </w:r>
      <w:proofErr w:type="spellEnd"/>
      <w:r>
        <w:t xml:space="preserve"> metode, kas gadu desmitiem ir</w:t>
      </w:r>
      <w:r w:rsidR="00CD4975">
        <w:t xml:space="preserve"> viena</w:t>
      </w:r>
      <w:r>
        <w:t xml:space="preserve"> no populārākajām un praksē pārbaudītākajām PID regulēšanas stratēģijām [38]. Pieņemsim, ka sākotnējā temperatūra ir 25°C, bet mērķis jeb </w:t>
      </w:r>
      <w:proofErr w:type="spellStart"/>
      <w:r>
        <w:t>setpoint</w:t>
      </w:r>
      <w:proofErr w:type="spellEnd"/>
      <w:r>
        <w:t xml:space="preserve"> ir 35°C. Tādējādi temperatūras starpība, kas sistēmai jāpārvar, ir 10°C.</w:t>
      </w:r>
    </w:p>
    <w:p w14:paraId="0572C914" w14:textId="2E0BDF7F" w:rsidR="003E08BD" w:rsidRDefault="003E08BD" w:rsidP="00CD4975">
      <w:pPr>
        <w:pStyle w:val="Teksts"/>
      </w:pPr>
      <w:r>
        <w:t>Sistēmas dinamiku raksturojam kā inerciālu pirmās kārtas procesu, kur tipiskā laika konstante (τ) ir aptuveni 15 sekundes – tas nozīmē, ka pēc aptuveni 15 sekundēm LED temperatūra sasniedz apmēram 63% no kopējās temperatūras starpības. Šī laika konstante ir būtiska, jo tā nosaka, cik ātri sistēma reaģē uz izmaiņām.</w:t>
      </w:r>
    </w:p>
    <w:p w14:paraId="396F6F3F" w14:textId="78C3EECC" w:rsidR="003E08BD" w:rsidRDefault="003E08BD" w:rsidP="003E08BD">
      <w:pPr>
        <w:pStyle w:val="Teksts"/>
      </w:pPr>
      <w:proofErr w:type="spellStart"/>
      <w:r>
        <w:t>Ziegler</w:t>
      </w:r>
      <w:proofErr w:type="spellEnd"/>
      <w:r w:rsidR="00CD4975">
        <w:t xml:space="preserve"> </w:t>
      </w:r>
      <w:r>
        <w:t>-</w:t>
      </w:r>
      <w:r w:rsidR="00CD4975">
        <w:t xml:space="preserve"> </w:t>
      </w:r>
      <w:proofErr w:type="spellStart"/>
      <w:r>
        <w:t>Nichols</w:t>
      </w:r>
      <w:proofErr w:type="spellEnd"/>
      <w:r>
        <w:t xml:space="preserve"> metode paredz, ka vispirms jānosaka tā sauktais kritiskais pastiprinājums (Ku) un oscilāciju periods (Tu). Matemātiski kritisko pastiprinājumu šādai sistēmai var aprēķināt pēc formulas:</w:t>
      </w:r>
    </w:p>
    <w:p w14:paraId="7ADA259B" w14:textId="74830790" w:rsidR="00CD4975" w:rsidRPr="004E42BD" w:rsidRDefault="00CD4975" w:rsidP="00AE5235">
      <w:pPr>
        <w:pStyle w:val="Formula"/>
      </w:pPr>
      <m:oMath>
        <m:r>
          <w:rPr>
            <w:rFonts w:ascii="Cambria Math" w:hAnsi="Cambria Math"/>
          </w:rPr>
          <m:t>Ku</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r>
              <w:rPr>
                <w:rFonts w:ascii="Cambria Math" w:hAnsi="Cambria Math"/>
              </w:rPr>
              <m:t>π</m:t>
            </m:r>
          </m:num>
          <m:den>
            <m:r>
              <m:rPr>
                <m:sty m:val="p"/>
              </m:rPr>
              <w:rPr>
                <w:rFonts w:ascii="Cambria Math" w:hAnsi="Cambria Math"/>
              </w:rPr>
              <m:t>τ</m:t>
            </m:r>
            <m:r>
              <m:rPr>
                <m:sty m:val="p"/>
              </m:rPr>
              <w:rPr>
                <w:rFonts w:ascii="Cambria Math" w:hAnsi="Cambria Math" w:cs="Cambria Math"/>
              </w:rPr>
              <m:t xml:space="preserve">* </m:t>
            </m:r>
            <m:rad>
              <m:radPr>
                <m:degHide m:val="1"/>
                <m:ctrlPr>
                  <w:rPr>
                    <w:rFonts w:ascii="Cambria Math" w:hAnsi="Cambria Math" w:cs="Cambria Math"/>
                  </w:rPr>
                </m:ctrlPr>
              </m:radPr>
              <m:deg/>
              <m:e>
                <m:r>
                  <m:rPr>
                    <m:sty m:val="p"/>
                  </m:rPr>
                  <w:rPr>
                    <w:rFonts w:ascii="Cambria Math" w:hAnsi="Cambria Math" w:cs="Cambria Math"/>
                  </w:rPr>
                  <m:t>3</m:t>
                </m:r>
              </m:e>
            </m:rad>
            <m:r>
              <m:rPr>
                <m:sty m:val="p"/>
              </m:rPr>
              <w:rPr>
                <w:rFonts w:ascii="Cambria Math" w:hAnsi="Cambria Math" w:cs="Cambria Math"/>
              </w:rPr>
              <m:t xml:space="preserve"> </m:t>
            </m:r>
          </m:den>
        </m:f>
      </m:oMath>
      <w:r w:rsidR="00AE5235">
        <w:t xml:space="preserve"> </w:t>
      </w:r>
      <w:r w:rsidR="00AE5235" w:rsidRPr="00AE5235">
        <w:t>(2.1.1.1)</w:t>
      </w:r>
    </w:p>
    <w:p w14:paraId="3F725C68" w14:textId="341919E5" w:rsidR="000268B7" w:rsidRDefault="000268B7" w:rsidP="003E08BD">
      <w:pPr>
        <w:pStyle w:val="Teksts"/>
      </w:pPr>
      <w:r>
        <w:t>Kur ievietojot mūsu parametrus:</w:t>
      </w:r>
    </w:p>
    <w:p w14:paraId="10749353" w14:textId="698479B5" w:rsidR="000268B7" w:rsidRPr="004E42BD" w:rsidRDefault="000268B7" w:rsidP="004B49BE">
      <w:pPr>
        <w:pStyle w:val="Formula"/>
      </w:pPr>
      <m:oMath>
        <m:r>
          <w:rPr>
            <w:rFonts w:ascii="Cambria Math" w:hAnsi="Cambria Math"/>
          </w:rPr>
          <m:t xml:space="preserve">Tu=2* </m:t>
        </m:r>
        <m:r>
          <m:rPr>
            <m:sty m:val="p"/>
          </m:rPr>
          <w:rPr>
            <w:rFonts w:ascii="Cambria Math" w:hAnsi="Cambria Math"/>
          </w:rPr>
          <m:t>τ</m:t>
        </m:r>
        <m:r>
          <m:rPr>
            <m:sty m:val="p"/>
          </m:rPr>
          <w:rPr>
            <w:rFonts w:ascii="Cambria Math" w:hAnsi="Cambria Math"/>
          </w:rPr>
          <m:t>=2*15=30</m:t>
        </m:r>
        <m:r>
          <m:rPr>
            <m:sty m:val="p"/>
          </m:rPr>
          <w:rPr>
            <w:rFonts w:ascii="Cambria Math" w:hAnsi="Cambria Math"/>
          </w:rPr>
          <m:t>s</m:t>
        </m:r>
      </m:oMath>
      <w:r w:rsidR="00AE5235">
        <w:t xml:space="preserve"> </w:t>
      </w:r>
      <w:r w:rsidR="00AE5235" w:rsidRPr="00AE5235">
        <w:t>(2.1.1.</w:t>
      </w:r>
      <w:r w:rsidR="00AE5235" w:rsidRPr="00AE5235">
        <w:t>2</w:t>
      </w:r>
      <w:r w:rsidR="00AE5235" w:rsidRPr="00AE5235">
        <w:t>)</w:t>
      </w:r>
    </w:p>
    <w:p w14:paraId="45D0049F" w14:textId="2472FFEE" w:rsidR="00B927CF" w:rsidRDefault="00B927CF" w:rsidP="00B927CF">
      <w:pPr>
        <w:pStyle w:val="Teksts"/>
        <w:rPr>
          <w:lang w:val="en-US"/>
        </w:rPr>
      </w:pPr>
      <w:proofErr w:type="spellStart"/>
      <w:r w:rsidRPr="00B927CF">
        <w:rPr>
          <w:lang w:val="en-US"/>
        </w:rPr>
        <w:t>Tālāk</w:t>
      </w:r>
      <w:proofErr w:type="spellEnd"/>
      <w:r w:rsidRPr="00B927CF">
        <w:rPr>
          <w:lang w:val="en-US"/>
        </w:rPr>
        <w:t xml:space="preserve">, </w:t>
      </w:r>
      <w:proofErr w:type="spellStart"/>
      <w:r w:rsidRPr="00B927CF">
        <w:rPr>
          <w:lang w:val="en-US"/>
        </w:rPr>
        <w:t>izmantojot</w:t>
      </w:r>
      <w:proofErr w:type="spellEnd"/>
      <w:r w:rsidRPr="00B927CF">
        <w:rPr>
          <w:lang w:val="en-US"/>
        </w:rPr>
        <w:t xml:space="preserve"> Ziegler</w:t>
      </w:r>
      <w:r>
        <w:rPr>
          <w:lang w:val="en-US"/>
        </w:rPr>
        <w:t xml:space="preserve"> </w:t>
      </w:r>
      <w:r w:rsidRPr="00B927CF">
        <w:rPr>
          <w:lang w:val="en-US"/>
        </w:rPr>
        <w:t>-</w:t>
      </w:r>
      <w:r>
        <w:rPr>
          <w:lang w:val="en-US"/>
        </w:rPr>
        <w:t xml:space="preserve"> </w:t>
      </w:r>
      <w:r w:rsidRPr="00B927CF">
        <w:rPr>
          <w:lang w:val="en-US"/>
        </w:rPr>
        <w:t xml:space="preserve">Nichols </w:t>
      </w:r>
      <w:proofErr w:type="spellStart"/>
      <w:r w:rsidRPr="00B927CF">
        <w:rPr>
          <w:lang w:val="en-US"/>
        </w:rPr>
        <w:t>ieteiktās</w:t>
      </w:r>
      <w:proofErr w:type="spellEnd"/>
      <w:r w:rsidRPr="00B927CF">
        <w:rPr>
          <w:lang w:val="en-US"/>
        </w:rPr>
        <w:t xml:space="preserve"> </w:t>
      </w:r>
      <w:proofErr w:type="spellStart"/>
      <w:r w:rsidRPr="00B927CF">
        <w:rPr>
          <w:lang w:val="en-US"/>
        </w:rPr>
        <w:t>proporcijas</w:t>
      </w:r>
      <w:proofErr w:type="spellEnd"/>
      <w:r w:rsidRPr="00B927CF">
        <w:rPr>
          <w:lang w:val="en-US"/>
        </w:rPr>
        <w:t xml:space="preserve">, var </w:t>
      </w:r>
      <w:proofErr w:type="spellStart"/>
      <w:r w:rsidRPr="00B927CF">
        <w:rPr>
          <w:lang w:val="en-US"/>
        </w:rPr>
        <w:t>iegūt</w:t>
      </w:r>
      <w:proofErr w:type="spellEnd"/>
      <w:r w:rsidRPr="00B927CF">
        <w:rPr>
          <w:lang w:val="en-US"/>
        </w:rPr>
        <w:t xml:space="preserve"> </w:t>
      </w:r>
      <w:proofErr w:type="spellStart"/>
      <w:r w:rsidRPr="00B927CF">
        <w:rPr>
          <w:lang w:val="en-US"/>
        </w:rPr>
        <w:t>sākotnējos</w:t>
      </w:r>
      <w:proofErr w:type="spellEnd"/>
      <w:r w:rsidRPr="00B927CF">
        <w:rPr>
          <w:lang w:val="en-US"/>
        </w:rPr>
        <w:t xml:space="preserve"> PID </w:t>
      </w:r>
      <w:proofErr w:type="spellStart"/>
      <w:r w:rsidRPr="00B927CF">
        <w:rPr>
          <w:lang w:val="en-US"/>
        </w:rPr>
        <w:t>regulatora</w:t>
      </w:r>
      <w:proofErr w:type="spellEnd"/>
      <w:r w:rsidRPr="00B927CF">
        <w:rPr>
          <w:lang w:val="en-US"/>
        </w:rPr>
        <w:t xml:space="preserve"> </w:t>
      </w:r>
      <w:proofErr w:type="spellStart"/>
      <w:r w:rsidRPr="00B927CF">
        <w:rPr>
          <w:lang w:val="en-US"/>
        </w:rPr>
        <w:t>parametrus</w:t>
      </w:r>
      <w:proofErr w:type="spellEnd"/>
      <w:r w:rsidRPr="00B927CF">
        <w:rPr>
          <w:lang w:val="en-US"/>
        </w:rPr>
        <w:t>:</w:t>
      </w:r>
    </w:p>
    <w:p w14:paraId="72178696" w14:textId="04102D60" w:rsidR="00B927CF" w:rsidRDefault="00B927CF" w:rsidP="00B927CF">
      <w:pPr>
        <w:pStyle w:val="Teksts"/>
        <w:numPr>
          <w:ilvl w:val="0"/>
          <w:numId w:val="25"/>
        </w:numPr>
        <w:rPr>
          <w:lang w:val="en-US"/>
        </w:rPr>
      </w:pPr>
      <w:proofErr w:type="spellStart"/>
      <w:r>
        <w:rPr>
          <w:lang w:val="en-US"/>
        </w:rPr>
        <w:t>Proporcionāla</w:t>
      </w:r>
      <w:proofErr w:type="spellEnd"/>
      <w:r>
        <w:rPr>
          <w:lang w:val="en-US"/>
        </w:rPr>
        <w:t xml:space="preserve"> </w:t>
      </w:r>
      <w:proofErr w:type="spellStart"/>
      <w:r>
        <w:rPr>
          <w:lang w:val="en-US"/>
        </w:rPr>
        <w:t>komponente</w:t>
      </w:r>
      <w:proofErr w:type="spellEnd"/>
      <w:r>
        <w:rPr>
          <w:lang w:val="en-US"/>
        </w:rPr>
        <w:t>:</w:t>
      </w:r>
    </w:p>
    <w:p w14:paraId="2EC579FF" w14:textId="4AD2C6B0" w:rsidR="00B927CF" w:rsidRPr="004E42BD" w:rsidRDefault="00B927CF" w:rsidP="004B49BE">
      <w:pPr>
        <w:pStyle w:val="Formula"/>
        <w:rPr>
          <w:lang w:val="en-US"/>
        </w:rPr>
      </w:pPr>
      <m:oMath>
        <m:r>
          <w:rPr>
            <w:rFonts w:ascii="Cambria Math" w:hAnsi="Cambria Math"/>
            <w:lang w:val="en-US"/>
          </w:rPr>
          <m:t>Kp</m:t>
        </m:r>
        <m:r>
          <m:rPr>
            <m:sty m:val="p"/>
          </m:rPr>
          <w:rPr>
            <w:rFonts w:ascii="Cambria Math" w:hAnsi="Cambria Math"/>
            <w:lang w:val="en-US"/>
          </w:rPr>
          <m:t>=0.</m:t>
        </m:r>
        <m:r>
          <m:rPr>
            <m:sty m:val="p"/>
          </m:rPr>
          <w:rPr>
            <w:rFonts w:ascii="Cambria Math" w:hAnsi="Cambria Math"/>
            <w:lang w:val="en-US"/>
          </w:rPr>
          <m:t>6</m:t>
        </m:r>
        <m:r>
          <m:rPr>
            <m:sty m:val="p"/>
          </m:rPr>
          <w:rPr>
            <w:rFonts w:ascii="Cambria Math" w:hAnsi="Cambria Math"/>
            <w:lang w:val="en-US"/>
          </w:rPr>
          <m:t>*</m:t>
        </m:r>
        <m:r>
          <w:rPr>
            <w:rFonts w:ascii="Cambria Math" w:hAnsi="Cambria Math"/>
            <w:lang w:val="en-US"/>
          </w:rPr>
          <m:t>K</m:t>
        </m:r>
        <m:r>
          <w:rPr>
            <w:rFonts w:ascii="Cambria Math" w:hAnsi="Cambria Math"/>
            <w:lang w:val="en-US"/>
          </w:rPr>
          <m:t>u</m:t>
        </m:r>
        <m:r>
          <m:rPr>
            <m:sty m:val="p"/>
          </m:rPr>
          <w:rPr>
            <w:rFonts w:ascii="Cambria Math" w:hAnsi="Cambria Math"/>
            <w:lang w:val="en-US"/>
          </w:rPr>
          <m:t>=0.</m:t>
        </m:r>
        <m:r>
          <m:rPr>
            <m:sty m:val="p"/>
          </m:rPr>
          <w:rPr>
            <w:rFonts w:ascii="Cambria Math" w:hAnsi="Cambria Math"/>
            <w:lang w:val="en-US"/>
          </w:rPr>
          <m:t>6</m:t>
        </m:r>
        <m:r>
          <m:rPr>
            <m:sty m:val="p"/>
          </m:rPr>
          <w:rPr>
            <w:rFonts w:ascii="Cambria Math" w:hAnsi="Cambria Math"/>
            <w:lang w:val="en-US"/>
          </w:rPr>
          <m:t>*</m:t>
        </m:r>
        <m:r>
          <m:rPr>
            <m:sty m:val="p"/>
          </m:rPr>
          <w:rPr>
            <w:rFonts w:ascii="Cambria Math" w:hAnsi="Cambria Math"/>
            <w:lang w:val="en-US"/>
          </w:rPr>
          <m:t>0.24</m:t>
        </m:r>
        <m:r>
          <m:rPr>
            <m:sty m:val="p"/>
          </m:rPr>
          <w:rPr>
            <w:rFonts w:ascii="Cambria Math" w:hAnsi="Cambria Math"/>
            <w:lang w:val="en-US"/>
          </w:rPr>
          <m:t>=</m:t>
        </m:r>
        <m:r>
          <m:rPr>
            <m:sty m:val="p"/>
          </m:rPr>
          <w:rPr>
            <w:rFonts w:ascii="Cambria Math" w:hAnsi="Cambria Math"/>
            <w:lang w:val="en-US"/>
          </w:rPr>
          <m:t>0.14</m:t>
        </m:r>
        <m:r>
          <m:rPr>
            <m:sty m:val="p"/>
          </m:rPr>
          <w:rPr>
            <w:rFonts w:ascii="Cambria Math" w:hAnsi="Cambria Math"/>
            <w:lang w:val="en-US"/>
          </w:rPr>
          <m:t>4</m:t>
        </m:r>
      </m:oMath>
      <w:r w:rsidR="00AE5235">
        <w:rPr>
          <w:lang w:val="en-US"/>
        </w:rPr>
        <w:t xml:space="preserve"> </w:t>
      </w:r>
      <w:r w:rsidR="00AE5235" w:rsidRPr="00AE5235">
        <w:t>(2.1.1.</w:t>
      </w:r>
      <w:r w:rsidR="00AE5235">
        <w:t>3</w:t>
      </w:r>
      <w:r w:rsidR="00AE5235" w:rsidRPr="00AE5235">
        <w:t>)</w:t>
      </w:r>
    </w:p>
    <w:p w14:paraId="4A139D61" w14:textId="65A93157" w:rsidR="00590B4D" w:rsidRDefault="00590B4D" w:rsidP="00590B4D">
      <w:pPr>
        <w:pStyle w:val="Teksts"/>
        <w:numPr>
          <w:ilvl w:val="0"/>
          <w:numId w:val="25"/>
        </w:numPr>
        <w:rPr>
          <w:lang w:val="en-US"/>
        </w:rPr>
      </w:pPr>
      <w:proofErr w:type="spellStart"/>
      <w:r>
        <w:rPr>
          <w:lang w:val="en-US"/>
        </w:rPr>
        <w:t>Integrāļa</w:t>
      </w:r>
      <w:proofErr w:type="spellEnd"/>
      <w:r>
        <w:rPr>
          <w:lang w:val="en-US"/>
        </w:rPr>
        <w:t xml:space="preserve"> </w:t>
      </w:r>
      <w:proofErr w:type="spellStart"/>
      <w:r>
        <w:rPr>
          <w:lang w:val="en-US"/>
        </w:rPr>
        <w:t>komponente</w:t>
      </w:r>
      <w:proofErr w:type="spellEnd"/>
      <w:r>
        <w:rPr>
          <w:lang w:val="en-US"/>
        </w:rPr>
        <w:t>:</w:t>
      </w:r>
    </w:p>
    <w:p w14:paraId="6D89640F" w14:textId="0C3E3DBA" w:rsidR="00590B4D" w:rsidRPr="004E42BD" w:rsidRDefault="00590B4D" w:rsidP="004B49BE">
      <w:pPr>
        <w:pStyle w:val="Formula"/>
        <w:rPr>
          <w:lang w:val="en-US"/>
        </w:rPr>
      </w:pPr>
      <m:oMath>
        <m:r>
          <w:rPr>
            <w:rFonts w:ascii="Cambria Math" w:hAnsi="Cambria Math"/>
            <w:lang w:val="en-US"/>
          </w:rPr>
          <m:t>Kp</m:t>
        </m:r>
        <m:r>
          <m:rPr>
            <m:sty m:val="p"/>
          </m:rPr>
          <w:rPr>
            <w:rFonts w:ascii="Cambria Math" w:hAnsi="Cambria Math"/>
            <w:lang w:val="en-US"/>
          </w:rPr>
          <m:t>=0.5*</m:t>
        </m:r>
        <m:r>
          <w:rPr>
            <w:rFonts w:ascii="Cambria Math" w:hAnsi="Cambria Math"/>
            <w:lang w:val="en-US"/>
          </w:rPr>
          <m:t>Tu</m:t>
        </m:r>
        <m:r>
          <m:rPr>
            <m:sty m:val="p"/>
          </m:rPr>
          <w:rPr>
            <w:rFonts w:ascii="Cambria Math" w:hAnsi="Cambria Math"/>
            <w:lang w:val="en-US"/>
          </w:rPr>
          <m:t>=0.5*30=15</m:t>
        </m:r>
        <m:r>
          <w:rPr>
            <w:rFonts w:ascii="Cambria Math" w:hAnsi="Cambria Math"/>
            <w:lang w:val="en-US"/>
          </w:rPr>
          <m:t>s</m:t>
        </m:r>
      </m:oMath>
      <w:r w:rsidR="00AE5235">
        <w:rPr>
          <w:lang w:val="en-US"/>
        </w:rPr>
        <w:t xml:space="preserve"> </w:t>
      </w:r>
      <w:r w:rsidR="00AE5235" w:rsidRPr="00AE5235">
        <w:t>(2.1.1.</w:t>
      </w:r>
      <w:r w:rsidR="00AE5235">
        <w:t>4</w:t>
      </w:r>
      <w:r w:rsidR="00AE5235" w:rsidRPr="00AE5235">
        <w:t>)</w:t>
      </w:r>
    </w:p>
    <w:p w14:paraId="3D0734E6" w14:textId="6E387636" w:rsidR="008E7AEB" w:rsidRPr="004E42BD" w:rsidRDefault="008E7AEB" w:rsidP="004B49BE">
      <w:pPr>
        <w:pStyle w:val="Formula"/>
        <w:rPr>
          <w:lang w:val="en-US"/>
        </w:rPr>
      </w:pPr>
      <m:oMath>
        <m:r>
          <w:rPr>
            <w:rFonts w:ascii="Cambria Math" w:hAnsi="Cambria Math"/>
            <w:lang w:val="en-US"/>
          </w:rPr>
          <m:t>Kp</m:t>
        </m:r>
        <m:r>
          <m:rPr>
            <m:sty m:val="p"/>
          </m:rPr>
          <w:rPr>
            <w:rFonts w:ascii="Cambria Math" w:hAnsi="Cambria Math"/>
            <w:lang w:val="en-US"/>
          </w:rPr>
          <m:t>=0.5*</m:t>
        </m:r>
        <m:r>
          <w:rPr>
            <w:rFonts w:ascii="Cambria Math" w:hAnsi="Cambria Math"/>
            <w:lang w:val="en-US"/>
          </w:rPr>
          <m:t>Tu</m:t>
        </m:r>
        <m:r>
          <m:rPr>
            <m:sty m:val="p"/>
          </m:rPr>
          <w:rPr>
            <w:rFonts w:ascii="Cambria Math" w:hAnsi="Cambria Math"/>
            <w:lang w:val="en-US"/>
          </w:rPr>
          <m:t>=0.5*30=15</m:t>
        </m:r>
        <m:r>
          <w:rPr>
            <w:rFonts w:ascii="Cambria Math" w:hAnsi="Cambria Math"/>
            <w:lang w:val="en-US"/>
          </w:rPr>
          <m:t>s</m:t>
        </m:r>
      </m:oMath>
      <w:r w:rsidR="00AE5235">
        <w:rPr>
          <w:lang w:val="en-US"/>
        </w:rPr>
        <w:t xml:space="preserve"> </w:t>
      </w:r>
      <w:r w:rsidR="00AE5235" w:rsidRPr="00AE5235">
        <w:t>(2.1.1.</w:t>
      </w:r>
      <w:r w:rsidR="00AE5235">
        <w:t>5</w:t>
      </w:r>
      <w:r w:rsidR="00AE5235" w:rsidRPr="00AE5235">
        <w:t>)</w:t>
      </w:r>
    </w:p>
    <w:p w14:paraId="760708F1" w14:textId="5E9E7781" w:rsidR="00590B4D" w:rsidRDefault="00590B4D" w:rsidP="00590B4D">
      <w:pPr>
        <w:pStyle w:val="Teksts"/>
        <w:numPr>
          <w:ilvl w:val="0"/>
          <w:numId w:val="25"/>
        </w:numPr>
        <w:rPr>
          <w:lang w:val="en-US"/>
        </w:rPr>
      </w:pPr>
      <w:proofErr w:type="spellStart"/>
      <w:r>
        <w:rPr>
          <w:lang w:val="en-US"/>
        </w:rPr>
        <w:t>Atvasinājuma</w:t>
      </w:r>
      <w:proofErr w:type="spellEnd"/>
      <w:r>
        <w:rPr>
          <w:lang w:val="en-US"/>
        </w:rPr>
        <w:t xml:space="preserve"> </w:t>
      </w:r>
      <w:proofErr w:type="spellStart"/>
      <w:r>
        <w:rPr>
          <w:lang w:val="en-US"/>
        </w:rPr>
        <w:t>komponente</w:t>
      </w:r>
      <w:proofErr w:type="spellEnd"/>
      <w:r>
        <w:rPr>
          <w:lang w:val="en-US"/>
        </w:rPr>
        <w:t>:</w:t>
      </w:r>
    </w:p>
    <w:p w14:paraId="300B0F09" w14:textId="53FD8A47" w:rsidR="00B927CF" w:rsidRPr="004E42BD" w:rsidRDefault="00187958" w:rsidP="004B49BE">
      <w:pPr>
        <w:pStyle w:val="Formula"/>
        <w:rPr>
          <w:lang w:val="en-US"/>
        </w:rPr>
      </w:pPr>
      <m:oMath>
        <m:r>
          <w:rPr>
            <w:rFonts w:ascii="Cambria Math" w:hAnsi="Cambria Math"/>
            <w:lang w:val="en-US"/>
          </w:rPr>
          <m:t>T</m:t>
        </m:r>
        <m:r>
          <w:rPr>
            <w:rFonts w:ascii="Cambria Math" w:hAnsi="Cambria Math"/>
            <w:lang w:val="en-US"/>
          </w:rPr>
          <m:t>p</m:t>
        </m:r>
        <m:r>
          <m:rPr>
            <m:sty m:val="p"/>
          </m:rPr>
          <w:rPr>
            <w:rFonts w:ascii="Cambria Math" w:hAnsi="Cambria Math"/>
            <w:lang w:val="en-US"/>
          </w:rPr>
          <m:t>=0.</m:t>
        </m:r>
        <m:r>
          <m:rPr>
            <m:sty m:val="p"/>
          </m:rPr>
          <w:rPr>
            <w:rFonts w:ascii="Cambria Math" w:hAnsi="Cambria Math"/>
            <w:lang w:val="en-US"/>
          </w:rPr>
          <m:t>12</m:t>
        </m:r>
        <m:r>
          <m:rPr>
            <m:sty m:val="p"/>
          </m:rPr>
          <w:rPr>
            <w:rFonts w:ascii="Cambria Math" w:hAnsi="Cambria Math"/>
            <w:lang w:val="en-US"/>
          </w:rPr>
          <m:t>5*</m:t>
        </m:r>
        <m:r>
          <w:rPr>
            <w:rFonts w:ascii="Cambria Math" w:hAnsi="Cambria Math"/>
            <w:lang w:val="en-US"/>
          </w:rPr>
          <m:t>Tu</m:t>
        </m:r>
        <m:r>
          <m:rPr>
            <m:sty m:val="p"/>
          </m:rPr>
          <w:rPr>
            <w:rFonts w:ascii="Cambria Math" w:hAnsi="Cambria Math"/>
            <w:lang w:val="en-US"/>
          </w:rPr>
          <m:t>=0.</m:t>
        </m:r>
        <m:r>
          <m:rPr>
            <m:sty m:val="p"/>
          </m:rPr>
          <w:rPr>
            <w:rFonts w:ascii="Cambria Math" w:hAnsi="Cambria Math"/>
            <w:lang w:val="en-US"/>
          </w:rPr>
          <m:t>12</m:t>
        </m:r>
        <m:r>
          <m:rPr>
            <m:sty m:val="p"/>
          </m:rPr>
          <w:rPr>
            <w:rFonts w:ascii="Cambria Math" w:hAnsi="Cambria Math"/>
            <w:lang w:val="en-US"/>
          </w:rPr>
          <m:t>5*30=</m:t>
        </m:r>
        <m:r>
          <m:rPr>
            <m:sty m:val="p"/>
          </m:rPr>
          <w:rPr>
            <w:rFonts w:ascii="Cambria Math" w:hAnsi="Cambria Math"/>
            <w:lang w:val="en-US"/>
          </w:rPr>
          <m:t>3.7</m:t>
        </m:r>
        <m:r>
          <m:rPr>
            <m:sty m:val="p"/>
          </m:rPr>
          <w:rPr>
            <w:rFonts w:ascii="Cambria Math" w:hAnsi="Cambria Math"/>
            <w:lang w:val="en-US"/>
          </w:rPr>
          <m:t>5</m:t>
        </m:r>
        <m:r>
          <w:rPr>
            <w:rFonts w:ascii="Cambria Math" w:hAnsi="Cambria Math"/>
            <w:lang w:val="en-US"/>
          </w:rPr>
          <m:t>s</m:t>
        </m:r>
      </m:oMath>
      <w:r w:rsidR="00AE5235">
        <w:rPr>
          <w:lang w:val="en-US"/>
        </w:rPr>
        <w:t xml:space="preserve"> </w:t>
      </w:r>
      <w:r w:rsidR="00AE5235" w:rsidRPr="00AE5235">
        <w:t>(2.1.1.</w:t>
      </w:r>
      <w:r w:rsidR="00AE5235">
        <w:t>6</w:t>
      </w:r>
      <w:r w:rsidR="00AE5235" w:rsidRPr="00AE5235">
        <w:t>)</w:t>
      </w:r>
    </w:p>
    <w:p w14:paraId="69D31967" w14:textId="07906B9F" w:rsidR="00187958" w:rsidRPr="004E42BD" w:rsidRDefault="00187958" w:rsidP="004B49BE">
      <w:pPr>
        <w:pStyle w:val="Formula"/>
        <w:rPr>
          <w:lang w:val="en-US"/>
        </w:rPr>
      </w:pPr>
      <m:oMath>
        <m:r>
          <w:rPr>
            <w:rFonts w:ascii="Cambria Math" w:hAnsi="Cambria Math"/>
            <w:lang w:val="en-US"/>
          </w:rPr>
          <m:t>Kd</m:t>
        </m:r>
        <m:r>
          <m:rPr>
            <m:sty m:val="p"/>
          </m:rPr>
          <w:rPr>
            <w:rFonts w:ascii="Cambria Math" w:hAnsi="Cambria Math"/>
            <w:lang w:val="en-US"/>
          </w:rPr>
          <m:t>=</m:t>
        </m:r>
        <m:r>
          <w:rPr>
            <w:rFonts w:ascii="Cambria Math" w:hAnsi="Cambria Math"/>
            <w:lang w:val="en-US"/>
          </w:rPr>
          <m:t>Kp</m:t>
        </m:r>
        <m:r>
          <m:rPr>
            <m:sty m:val="p"/>
          </m:rPr>
          <w:rPr>
            <w:rFonts w:ascii="Cambria Math" w:hAnsi="Cambria Math"/>
            <w:lang w:val="en-US"/>
          </w:rPr>
          <m:t>*</m:t>
        </m:r>
        <m:r>
          <w:rPr>
            <w:rFonts w:ascii="Cambria Math" w:hAnsi="Cambria Math"/>
            <w:lang w:val="en-US"/>
          </w:rPr>
          <m:t>Td</m:t>
        </m:r>
        <m:r>
          <m:rPr>
            <m:sty m:val="p"/>
          </m:rPr>
          <w:rPr>
            <w:rFonts w:ascii="Cambria Math" w:hAnsi="Cambria Math"/>
            <w:lang w:val="en-US"/>
          </w:rPr>
          <m:t>=0.144*3.75=0.5</m:t>
        </m:r>
        <m:r>
          <m:rPr>
            <m:sty m:val="p"/>
          </m:rPr>
          <w:rPr>
            <w:rFonts w:ascii="Cambria Math" w:hAnsi="Cambria Math"/>
            <w:lang w:val="en-US"/>
          </w:rPr>
          <m:t>4</m:t>
        </m:r>
      </m:oMath>
      <w:r w:rsidR="00AE5235">
        <w:rPr>
          <w:lang w:val="en-US"/>
        </w:rPr>
        <w:t xml:space="preserve"> </w:t>
      </w:r>
      <w:r w:rsidR="00AE5235" w:rsidRPr="00AE5235">
        <w:t>(2.1.1.</w:t>
      </w:r>
      <w:r w:rsidR="00AE5235">
        <w:t>7</w:t>
      </w:r>
      <w:r w:rsidR="00AE5235" w:rsidRPr="00AE5235">
        <w:t>)</w:t>
      </w:r>
    </w:p>
    <w:p w14:paraId="155105ED" w14:textId="058152CE" w:rsidR="002A6A9C" w:rsidRPr="002A6A9C" w:rsidRDefault="002A6A9C" w:rsidP="00CE2BF8">
      <w:pPr>
        <w:spacing w:after="160" w:line="259" w:lineRule="auto"/>
        <w:jc w:val="left"/>
        <w:rPr>
          <w:lang w:val="en-US"/>
        </w:rPr>
      </w:pPr>
    </w:p>
    <w:p w14:paraId="76BADCBC" w14:textId="0513CCF9" w:rsidR="002A6A9C" w:rsidRPr="002A6A9C" w:rsidRDefault="002A6A9C" w:rsidP="00CE2BF8">
      <w:pPr>
        <w:pStyle w:val="Teksts"/>
      </w:pPr>
      <w:r w:rsidRPr="002A6A9C">
        <w:t>Praktiski tas nozīmē, ka, ja LED temperatūra atpaliek no mērķa par 1°C, regulators palielinās jaudu par 14,4% no</w:t>
      </w:r>
      <w:r w:rsidR="00CE2BF8">
        <w:t xml:space="preserve"> savas</w:t>
      </w:r>
      <w:r w:rsidRPr="002A6A9C">
        <w:t xml:space="preserve"> maksimālās</w:t>
      </w:r>
      <w:r w:rsidR="00CE2BF8">
        <w:t xml:space="preserve"> jaudas</w:t>
      </w:r>
      <w:r w:rsidRPr="002A6A9C">
        <w:t>. Ja šī novirze saglabājas ilgāk, integrālā komponente pakāpeniski palielinās korekciju, savukārt atvasinājuma komponente palīdzēs izvairīties no pārmērīgas pārsvārstīšanās, ja temperatūra pēkšņi strauji mainās.</w:t>
      </w:r>
    </w:p>
    <w:p w14:paraId="67AB6DA4" w14:textId="49A6CED6" w:rsidR="002A6A9C" w:rsidRPr="002A6A9C" w:rsidRDefault="002A6A9C" w:rsidP="00CE2BF8">
      <w:pPr>
        <w:pStyle w:val="Teksts"/>
      </w:pPr>
      <w:r w:rsidRPr="002A6A9C">
        <w:t>Šādi aprēķināti koeficienti nodrošina, ka</w:t>
      </w:r>
      <w:r w:rsidR="00CE2BF8">
        <w:t xml:space="preserve"> teorētiskā</w:t>
      </w:r>
      <w:r w:rsidRPr="002A6A9C">
        <w:t xml:space="preserve"> LED temperatūra pietuvosies 35°C apmēram 12 sekunžu laikā un stabilizēsies ap šo vērtību 30 sekunžu laikā, ar iespējamu nelielu pārsniegumu (</w:t>
      </w:r>
      <w:proofErr w:type="spellStart"/>
      <w:r w:rsidRPr="002A6A9C">
        <w:t>overshoot</w:t>
      </w:r>
      <w:proofErr w:type="spellEnd"/>
      <w:r w:rsidRPr="002A6A9C">
        <w:t>) ap 36,4°C, kas pēc tam ātri tiks izlīdzināts. Sistēmas drošībai ir svarīgi noteikt arī maksimālo pieļaujamo temperatūru, piemēram, 40°C, kuru pārsniedzot, regulators automātiski samazina jaudu, lai pasargātu LED no bojājumiem.</w:t>
      </w:r>
    </w:p>
    <w:p w14:paraId="5AECEFCF" w14:textId="003ED776" w:rsidR="002A6A9C" w:rsidRPr="002A6A9C" w:rsidRDefault="002A6A9C" w:rsidP="002A6A9C">
      <w:pPr>
        <w:pStyle w:val="Teksts"/>
      </w:pPr>
      <w:r w:rsidRPr="002A6A9C">
        <w:t>Šie teorētiskie aprēķini kalpo kā bāze eksperimentālai precizēšanai, kas tik</w:t>
      </w:r>
      <w:r w:rsidR="00CE2BF8">
        <w:t>s</w:t>
      </w:r>
      <w:r w:rsidRPr="002A6A9C">
        <w:t xml:space="preserve"> veikta reālā sistēmā, pielāgojot koeficientus atbilstoši faktiskajai LED un sensora uzvedībai konkrētajos darba apstākļos. Tas nodrošina gan precīzu temperatūras kontroli, gan LED </w:t>
      </w:r>
      <w:r w:rsidR="00CE2BF8">
        <w:t>darba ilgtspējību</w:t>
      </w:r>
      <w:r w:rsidRPr="002A6A9C">
        <w:t xml:space="preserve"> un drošu darbību medicīniskās diagnostikas iekārtā</w:t>
      </w:r>
      <w:r w:rsidR="00CE2BF8">
        <w:t xml:space="preserve"> nepārkārstot</w:t>
      </w:r>
      <w:r w:rsidRPr="002A6A9C">
        <w:t>.</w:t>
      </w:r>
    </w:p>
    <w:p w14:paraId="1D915870" w14:textId="390D8B46" w:rsidR="00DD068C" w:rsidRDefault="00DD068C" w:rsidP="00DD068C">
      <w:pPr>
        <w:pStyle w:val="3-lmea-virsraksts"/>
      </w:pPr>
      <w:bookmarkStart w:id="29" w:name="_Toc199274310"/>
      <w:r>
        <w:t xml:space="preserve">2.2.1. </w:t>
      </w:r>
      <w:proofErr w:type="spellStart"/>
      <w:r>
        <w:t>Gain</w:t>
      </w:r>
      <w:proofErr w:type="spellEnd"/>
      <w:r>
        <w:t xml:space="preserve"> </w:t>
      </w:r>
      <w:proofErr w:type="spellStart"/>
      <w:r>
        <w:t>Scheduling</w:t>
      </w:r>
      <w:bookmarkEnd w:id="29"/>
      <w:proofErr w:type="spellEnd"/>
    </w:p>
    <w:p w14:paraId="0777BCF1" w14:textId="77777777" w:rsidR="00E670EC" w:rsidRDefault="00E670EC" w:rsidP="00E670EC">
      <w:pPr>
        <w:pStyle w:val="Teksts"/>
      </w:pPr>
      <w:r>
        <w:t xml:space="preserve">Lai uzlabotu PID regulatora darbību un nodrošinātu sistēmas pielāgošanos dažādiem apstākļiem, UV LED diagnostikas sistēmā var ieviest </w:t>
      </w:r>
      <w:proofErr w:type="spellStart"/>
      <w:r>
        <w:t>gain</w:t>
      </w:r>
      <w:proofErr w:type="spellEnd"/>
      <w:r>
        <w:t xml:space="preserve"> </w:t>
      </w:r>
      <w:proofErr w:type="spellStart"/>
      <w:r>
        <w:t>scheduling</w:t>
      </w:r>
      <w:proofErr w:type="spellEnd"/>
      <w:r>
        <w:t xml:space="preserve"> jeb adaptīvo pastiprinājuma regulēšanu. Šī pieeja nozīmē, ka PID regulatora koeficienti (</w:t>
      </w:r>
      <w:proofErr w:type="spellStart"/>
      <w:r>
        <w:t>Kp</w:t>
      </w:r>
      <w:proofErr w:type="spellEnd"/>
      <w:r>
        <w:t xml:space="preserve">, </w:t>
      </w:r>
      <w:proofErr w:type="spellStart"/>
      <w:r>
        <w:t>Ki</w:t>
      </w:r>
      <w:proofErr w:type="spellEnd"/>
      <w:r>
        <w:t xml:space="preserve">, </w:t>
      </w:r>
      <w:proofErr w:type="spellStart"/>
      <w:r>
        <w:t>Kd</w:t>
      </w:r>
      <w:proofErr w:type="spellEnd"/>
      <w:r>
        <w:t xml:space="preserve">) netiek uzturēti nemainīgi, bet tiek dinamiski pielāgoti atkarībā no sistēmas reālajiem parametriem, piemēram, ādas </w:t>
      </w:r>
      <w:proofErr w:type="spellStart"/>
      <w:r>
        <w:t>fototipa</w:t>
      </w:r>
      <w:proofErr w:type="spellEnd"/>
      <w:r>
        <w:t>, apkārtējās vides temperatūras vai LED darba režīma.</w:t>
      </w:r>
    </w:p>
    <w:p w14:paraId="17982E90" w14:textId="77777777" w:rsidR="00E670EC" w:rsidRDefault="00E670EC" w:rsidP="00E670EC">
      <w:pPr>
        <w:pStyle w:val="Teksts"/>
      </w:pPr>
    </w:p>
    <w:p w14:paraId="443F08F4" w14:textId="77777777" w:rsidR="00E670EC" w:rsidRDefault="00E670EC" w:rsidP="00E670EC">
      <w:pPr>
        <w:pStyle w:val="Teksts"/>
      </w:pPr>
      <w:r>
        <w:t xml:space="preserve">Praktiskā situācijā, piemēram, ja tiek mainīts pacienta ādas tips (piemēram, no gaišas uz tumšu ādu pēc </w:t>
      </w:r>
      <w:proofErr w:type="spellStart"/>
      <w:r>
        <w:t>Fitzpatrika</w:t>
      </w:r>
      <w:proofErr w:type="spellEnd"/>
      <w:r>
        <w:t xml:space="preserve"> skalas), mainās arī UV starojuma absorbcija un atstarošanās īpašības. Tas nozīmē, ka, lai saglabātu vienmērīgu un precīzu apgaismojumu, PID regulatoram jāspēj pielāgot savus parametrus. Matemātiski to var izteikt šādi:</w:t>
      </w:r>
    </w:p>
    <w:p w14:paraId="41474CC9" w14:textId="77777777" w:rsidR="00E670EC" w:rsidRDefault="00E670EC" w:rsidP="00E670EC">
      <w:pPr>
        <w:pStyle w:val="Teksts"/>
      </w:pPr>
    </w:p>
    <w:p w14:paraId="26F68617" w14:textId="68326958" w:rsidR="00E670EC" w:rsidRDefault="00E670EC" w:rsidP="00E670EC">
      <w:pPr>
        <w:pStyle w:val="Teksts"/>
      </w:pPr>
      <w:r>
        <w:lastRenderedPageBreak/>
        <w:t xml:space="preserve">Pieņemsim, ka sākotnējie PID koeficienti ir aprēķināti pēc </w:t>
      </w:r>
      <w:proofErr w:type="spellStart"/>
      <w:r>
        <w:t>Ziegler</w:t>
      </w:r>
      <w:proofErr w:type="spellEnd"/>
      <w:r w:rsidR="002B06C7">
        <w:t xml:space="preserve"> </w:t>
      </w:r>
      <w:r>
        <w:t>-</w:t>
      </w:r>
      <w:r w:rsidR="002B06C7">
        <w:t xml:space="preserve"> </w:t>
      </w:r>
      <w:proofErr w:type="spellStart"/>
      <w:r>
        <w:t>Nichols</w:t>
      </w:r>
      <w:proofErr w:type="spellEnd"/>
      <w:r>
        <w:t xml:space="preserve"> metodes:</w:t>
      </w:r>
    </w:p>
    <w:p w14:paraId="30463CCD" w14:textId="6FE67CC7" w:rsidR="002B06C7" w:rsidRDefault="002B06C7" w:rsidP="002B06C7">
      <w:pPr>
        <w:pStyle w:val="Uzskaitjums-aizzmes"/>
      </w:pPr>
      <w:proofErr w:type="spellStart"/>
      <w:r w:rsidRPr="002B06C7">
        <w:t>Kp</w:t>
      </w:r>
      <w:proofErr w:type="spellEnd"/>
      <w:r>
        <w:t xml:space="preserve"> </w:t>
      </w:r>
      <w:r w:rsidRPr="002B06C7">
        <w:t>=</w:t>
      </w:r>
      <w:r>
        <w:t xml:space="preserve"> </w:t>
      </w:r>
      <w:r w:rsidRPr="002B06C7">
        <w:t>0.144</w:t>
      </w:r>
      <w:r>
        <w:t>;</w:t>
      </w:r>
    </w:p>
    <w:p w14:paraId="756C075B" w14:textId="784DC551" w:rsidR="002B06C7" w:rsidRDefault="002B06C7" w:rsidP="002B06C7">
      <w:pPr>
        <w:pStyle w:val="Uzskaitjums-aizzmes"/>
      </w:pPr>
      <w:proofErr w:type="spellStart"/>
      <w:r w:rsidRPr="002B06C7">
        <w:t>Ki</w:t>
      </w:r>
      <w:proofErr w:type="spellEnd"/>
      <w:r>
        <w:t xml:space="preserve"> </w:t>
      </w:r>
      <w:r w:rsidRPr="002B06C7">
        <w:t>=</w:t>
      </w:r>
      <w:r>
        <w:t xml:space="preserve"> </w:t>
      </w:r>
      <w:r w:rsidRPr="002B06C7">
        <w:t>0.0096</w:t>
      </w:r>
      <w:r>
        <w:t>;</w:t>
      </w:r>
    </w:p>
    <w:p w14:paraId="213DD8C4" w14:textId="6F6E795F" w:rsidR="002B06C7" w:rsidRDefault="002B06C7" w:rsidP="002B06C7">
      <w:pPr>
        <w:pStyle w:val="Uzskaitjums-aizzmes"/>
      </w:pPr>
      <w:proofErr w:type="spellStart"/>
      <w:r w:rsidRPr="002B06C7">
        <w:t>Kd</w:t>
      </w:r>
      <w:proofErr w:type="spellEnd"/>
      <w:r>
        <w:t xml:space="preserve"> </w:t>
      </w:r>
      <w:r w:rsidRPr="002B06C7">
        <w:t>=</w:t>
      </w:r>
      <w:r>
        <w:t xml:space="preserve"> </w:t>
      </w:r>
      <w:r w:rsidRPr="002B06C7">
        <w:t>0.54</w:t>
      </w:r>
      <w:r>
        <w:t>;</w:t>
      </w:r>
    </w:p>
    <w:p w14:paraId="4E69A04E" w14:textId="77777777" w:rsidR="005A2BDB" w:rsidRDefault="005A2BDB" w:rsidP="005A2BDB">
      <w:pPr>
        <w:pStyle w:val="Uzskaitjums-aizzmes"/>
        <w:numPr>
          <w:ilvl w:val="0"/>
          <w:numId w:val="0"/>
        </w:numPr>
      </w:pPr>
    </w:p>
    <w:p w14:paraId="7A2C50F5" w14:textId="4CD84BB3" w:rsidR="00FE2DFB" w:rsidRDefault="005A2BDB" w:rsidP="00181A1C">
      <w:pPr>
        <w:pStyle w:val="Teksts"/>
      </w:pPr>
      <w:r w:rsidRPr="005A2BDB">
        <w:t xml:space="preserve">Ja, piemēram, ādas tips palielinās no III uz V pēc </w:t>
      </w:r>
      <w:proofErr w:type="spellStart"/>
      <w:r w:rsidRPr="005A2BDB">
        <w:t>Fitzpatrika</w:t>
      </w:r>
      <w:proofErr w:type="spellEnd"/>
      <w:r w:rsidRPr="005A2BDB">
        <w:t xml:space="preserve"> skalas, var ieviest korekcijas koeficientu α, kas atspoguļo nepieciešamo pastiprinājuma palielinājumu, lai kompensētu tumšākas ādas lielāko UV </w:t>
      </w:r>
      <w:proofErr w:type="spellStart"/>
      <w:r w:rsidRPr="005A2BDB">
        <w:t>absorb</w:t>
      </w:r>
      <w:r w:rsidR="00357A5B">
        <w:t>ā</w:t>
      </w:r>
      <w:r w:rsidRPr="005A2BDB">
        <w:t>ciju</w:t>
      </w:r>
      <w:proofErr w:type="spellEnd"/>
      <w:r w:rsidR="00357A5B">
        <w:t>:</w:t>
      </w:r>
    </w:p>
    <w:p w14:paraId="2544BC23" w14:textId="15878AD4" w:rsidR="00CD4B29" w:rsidRPr="004E42BD" w:rsidRDefault="00357A5B" w:rsidP="004B49BE">
      <w:pPr>
        <w:pStyle w:val="Formula"/>
      </w:pPr>
      <m:oMath>
        <m:r>
          <m:rPr>
            <m:sty m:val="p"/>
          </m:rPr>
          <w:rPr>
            <w:rFonts w:ascii="Cambria Math" w:hAnsi="Cambria Math"/>
          </w:rPr>
          <m:t>α</m:t>
        </m:r>
        <m:r>
          <m:rPr>
            <m:sty m:val="p"/>
          </m:rPr>
          <w:rPr>
            <w:rFonts w:ascii="Cambria Math" w:hAnsi="Cambria Math"/>
          </w:rPr>
          <m:t>=1+0.15*(F-3</m:t>
        </m:r>
        <m:r>
          <m:rPr>
            <m:sty m:val="p"/>
          </m:rPr>
          <w:rPr>
            <w:rFonts w:ascii="Cambria Math" w:hAnsi="Cambria Math"/>
          </w:rPr>
          <m:t>)</m:t>
        </m:r>
      </m:oMath>
      <w:r w:rsidR="00AE5235" w:rsidRPr="00AE5235">
        <w:t xml:space="preserve"> </w:t>
      </w:r>
      <w:r w:rsidR="00AE5235" w:rsidRPr="00AE5235">
        <w:t>(2.1.</w:t>
      </w:r>
      <w:r w:rsidR="00AE5235">
        <w:t>2</w:t>
      </w:r>
      <w:r w:rsidR="00AE5235" w:rsidRPr="00AE5235">
        <w:t>.</w:t>
      </w:r>
      <w:r w:rsidR="00AE5235">
        <w:t>1</w:t>
      </w:r>
      <w:r w:rsidR="00AE5235" w:rsidRPr="00AE5235">
        <w:t>)</w:t>
      </w:r>
    </w:p>
    <w:p w14:paraId="7C305DD2" w14:textId="7A6A320C" w:rsidR="00255082" w:rsidRDefault="00255082" w:rsidP="00255082">
      <w:pPr>
        <w:pStyle w:val="Teksts"/>
      </w:pPr>
      <w:r w:rsidRPr="00255082">
        <w:t>kur F ir ādas tips skalā no 1 līdz 6.</w:t>
      </w:r>
    </w:p>
    <w:p w14:paraId="27A14F05" w14:textId="77777777" w:rsidR="00FE2DFB" w:rsidRPr="00255082" w:rsidRDefault="00FE2DFB" w:rsidP="00255082">
      <w:pPr>
        <w:pStyle w:val="Teksts"/>
      </w:pPr>
    </w:p>
    <w:p w14:paraId="668C3CD8" w14:textId="77777777" w:rsidR="00255082" w:rsidRDefault="00255082" w:rsidP="00255082">
      <w:pPr>
        <w:pStyle w:val="Teksts"/>
      </w:pPr>
      <w:r w:rsidRPr="00255082">
        <w:t>Tad pielāgotie PID koeficienti būs:</w:t>
      </w:r>
    </w:p>
    <w:p w14:paraId="3B2A16D5" w14:textId="054ACE92" w:rsidR="00255082" w:rsidRPr="004E42BD" w:rsidRDefault="00255082" w:rsidP="004B49BE">
      <w:pPr>
        <w:pStyle w:val="Formula"/>
      </w:pPr>
      <m:oMath>
        <m:r>
          <w:rPr>
            <w:rFonts w:ascii="Cambria Math" w:hAnsi="Cambria Math"/>
          </w:rPr>
          <m:t>K</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m:rPr>
            <m:sty m:val="p"/>
          </m:rPr>
          <w:rPr>
            <w:rFonts w:ascii="Cambria Math" w:hAnsi="Cambria Math"/>
          </w:rPr>
          <m:t>=</m:t>
        </m:r>
        <m:r>
          <w:rPr>
            <w:rFonts w:ascii="Cambria Math" w:hAnsi="Cambria Math"/>
          </w:rPr>
          <m:t>Kp</m:t>
        </m:r>
        <m:r>
          <m:rPr>
            <m:sty m:val="p"/>
          </m:rPr>
          <w:rPr>
            <w:rFonts w:ascii="Cambria Math" w:hAnsi="Cambria Math"/>
          </w:rPr>
          <m:t xml:space="preserve">* </m:t>
        </m:r>
        <m:r>
          <m:rPr>
            <m:sty m:val="p"/>
          </m:rPr>
          <w:rPr>
            <w:rFonts w:ascii="Cambria Math" w:hAnsi="Cambria Math"/>
          </w:rPr>
          <m:t>α</m:t>
        </m:r>
      </m:oMath>
      <w:r w:rsidR="00AE5235">
        <w:t xml:space="preserve"> </w:t>
      </w:r>
      <w:r w:rsidR="00AE5235" w:rsidRPr="00AE5235">
        <w:t>(2.1.</w:t>
      </w:r>
      <w:r w:rsidR="00AE5235">
        <w:t>2</w:t>
      </w:r>
      <w:r w:rsidR="00AE5235" w:rsidRPr="00AE5235">
        <w:t>.</w:t>
      </w:r>
      <w:r w:rsidR="00AE5235">
        <w:t>2</w:t>
      </w:r>
      <w:r w:rsidR="00AE5235" w:rsidRPr="00AE5235">
        <w:t>)</w:t>
      </w:r>
    </w:p>
    <w:p w14:paraId="1C5F39C1" w14:textId="7515CD01" w:rsidR="00255082" w:rsidRPr="004E42BD" w:rsidRDefault="00255082" w:rsidP="004B49BE">
      <w:pPr>
        <w:pStyle w:val="Formula"/>
      </w:pPr>
      <m:oMath>
        <m:r>
          <w:rPr>
            <w:rFonts w:ascii="Cambria Math" w:hAnsi="Cambria Math"/>
          </w:rPr>
          <m:t>K</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Ki</m:t>
        </m:r>
        <m:r>
          <m:rPr>
            <m:sty m:val="p"/>
          </m:rPr>
          <w:rPr>
            <w:rFonts w:ascii="Cambria Math" w:hAnsi="Cambria Math"/>
          </w:rPr>
          <m:t xml:space="preserve">* </m:t>
        </m:r>
        <m:r>
          <m:rPr>
            <m:sty m:val="p"/>
          </m:rPr>
          <w:rPr>
            <w:rFonts w:ascii="Cambria Math" w:hAnsi="Cambria Math"/>
          </w:rPr>
          <m:t>α</m:t>
        </m:r>
      </m:oMath>
      <w:r w:rsidR="00AE5235">
        <w:t xml:space="preserve"> </w:t>
      </w:r>
      <w:r w:rsidR="00AE5235" w:rsidRPr="00AE5235">
        <w:t>(2.1.</w:t>
      </w:r>
      <w:r w:rsidR="00AE5235">
        <w:t>2</w:t>
      </w:r>
      <w:r w:rsidR="00AE5235" w:rsidRPr="00AE5235">
        <w:t>.</w:t>
      </w:r>
      <w:r w:rsidR="00AE5235">
        <w:t>3</w:t>
      </w:r>
      <w:r w:rsidR="00AE5235" w:rsidRPr="00AE5235">
        <w:t>)</w:t>
      </w:r>
    </w:p>
    <w:p w14:paraId="1CEC6812" w14:textId="6CAA517B" w:rsidR="00CD4B29" w:rsidRPr="004E42BD" w:rsidRDefault="00255082" w:rsidP="004B49BE">
      <w:pPr>
        <w:pStyle w:val="Formula"/>
      </w:pPr>
      <m:oMath>
        <m:r>
          <w:rPr>
            <w:rFonts w:ascii="Cambria Math" w:hAnsi="Cambria Math"/>
          </w:rPr>
          <m:t>K</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r>
          <w:rPr>
            <w:rFonts w:ascii="Cambria Math" w:hAnsi="Cambria Math"/>
          </w:rPr>
          <m:t>Kd</m:t>
        </m:r>
        <m:r>
          <m:rPr>
            <m:sty m:val="p"/>
          </m:rPr>
          <w:rPr>
            <w:rFonts w:ascii="Cambria Math" w:hAnsi="Cambria Math"/>
          </w:rPr>
          <m:t xml:space="preserve">* </m:t>
        </m:r>
        <m:r>
          <m:rPr>
            <m:sty m:val="p"/>
          </m:rPr>
          <w:rPr>
            <w:rFonts w:ascii="Cambria Math" w:hAnsi="Cambria Math"/>
          </w:rPr>
          <m:t>α</m:t>
        </m:r>
      </m:oMath>
      <w:r w:rsidR="00AE5235">
        <w:t xml:space="preserve"> </w:t>
      </w:r>
      <w:r w:rsidR="00AE5235" w:rsidRPr="00AE5235">
        <w:t>(2.1.</w:t>
      </w:r>
      <w:r w:rsidR="00AE5235">
        <w:t>2</w:t>
      </w:r>
      <w:r w:rsidR="00AE5235" w:rsidRPr="00AE5235">
        <w:t>.</w:t>
      </w:r>
      <w:r w:rsidR="00AE5235">
        <w:t>4</w:t>
      </w:r>
      <w:r w:rsidR="00AE5235" w:rsidRPr="00AE5235">
        <w:t>)</w:t>
      </w:r>
    </w:p>
    <w:p w14:paraId="5CF546DF" w14:textId="77777777" w:rsidR="00CD4B29" w:rsidRPr="00255082" w:rsidRDefault="00CD4B29" w:rsidP="00CD4B29">
      <w:pPr>
        <w:pStyle w:val="Teksts"/>
      </w:pPr>
    </w:p>
    <w:p w14:paraId="1A28BA1A" w14:textId="1356B392" w:rsidR="00255082" w:rsidRDefault="00E9402A" w:rsidP="00255082">
      <w:pPr>
        <w:pStyle w:val="Teksts"/>
      </w:pPr>
      <w:r w:rsidRPr="00E9402A">
        <w:t>Piemēram, ja tiek diagnosticēts pacients ar ādas tipu V:</w:t>
      </w:r>
    </w:p>
    <w:p w14:paraId="774DC9D2" w14:textId="740B18E1" w:rsidR="00E9402A" w:rsidRPr="004E42BD" w:rsidRDefault="00E9402A" w:rsidP="004B49BE">
      <w:pPr>
        <w:pStyle w:val="Formula"/>
      </w:pPr>
      <m:oMath>
        <m:r>
          <m:rPr>
            <m:sty m:val="p"/>
          </m:rPr>
          <w:rPr>
            <w:rFonts w:ascii="Cambria Math" w:hAnsi="Cambria Math"/>
          </w:rPr>
          <m:t>α</m:t>
        </m:r>
        <m:r>
          <m:rPr>
            <m:sty m:val="p"/>
          </m:rPr>
          <w:rPr>
            <w:rFonts w:ascii="Cambria Math" w:hAnsi="Cambria Math"/>
          </w:rPr>
          <m:t>=1+0.15*</m:t>
        </m:r>
        <m:d>
          <m:dPr>
            <m:ctrlPr>
              <w:rPr>
                <w:rFonts w:ascii="Cambria Math" w:hAnsi="Cambria Math"/>
              </w:rPr>
            </m:ctrlPr>
          </m:dPr>
          <m:e>
            <m:r>
              <m:rPr>
                <m:sty m:val="p"/>
              </m:rPr>
              <w:rPr>
                <w:rFonts w:ascii="Cambria Math" w:hAnsi="Cambria Math"/>
              </w:rPr>
              <m:t>5-3</m:t>
            </m:r>
          </m:e>
        </m:d>
        <m:r>
          <w:rPr>
            <w:rFonts w:ascii="Cambria Math" w:hAnsi="Cambria Math"/>
          </w:rPr>
          <m:t>=1.</m:t>
        </m:r>
        <m:r>
          <w:rPr>
            <w:rFonts w:ascii="Cambria Math" w:hAnsi="Cambria Math"/>
          </w:rPr>
          <m:t>3</m:t>
        </m:r>
      </m:oMath>
      <w:r w:rsidR="00AE5235">
        <w:t xml:space="preserve"> </w:t>
      </w:r>
      <w:r w:rsidR="00AE5235" w:rsidRPr="00AE5235">
        <w:t>(2.1.</w:t>
      </w:r>
      <w:r w:rsidR="00AE5235">
        <w:t>2</w:t>
      </w:r>
      <w:r w:rsidR="00AE5235" w:rsidRPr="00AE5235">
        <w:t>.</w:t>
      </w:r>
      <w:r w:rsidR="00AE5235">
        <w:t>5</w:t>
      </w:r>
      <w:r w:rsidR="00AE5235" w:rsidRPr="00AE5235">
        <w:t>)</w:t>
      </w:r>
    </w:p>
    <w:p w14:paraId="6C0AB467" w14:textId="607F84AD" w:rsidR="00E9402A" w:rsidRPr="004E42BD" w:rsidRDefault="00E9402A" w:rsidP="004B49BE">
      <w:pPr>
        <w:pStyle w:val="Formula"/>
      </w:pPr>
      <m:oMath>
        <m:r>
          <w:rPr>
            <w:rFonts w:ascii="Cambria Math" w:hAnsi="Cambria Math"/>
          </w:rPr>
          <m:t>K</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=0.144*</m:t>
        </m:r>
        <m:r>
          <m:rPr>
            <m:sty m:val="p"/>
          </m:rPr>
          <w:rPr>
            <w:rFonts w:ascii="Cambria Math" w:hAnsi="Cambria Math"/>
          </w:rPr>
          <m:t>1.3=0.18</m:t>
        </m:r>
        <m:r>
          <m:rPr>
            <m:sty m:val="p"/>
          </m:rPr>
          <w:rPr>
            <w:rFonts w:ascii="Cambria Math" w:hAnsi="Cambria Math"/>
          </w:rPr>
          <m:t>7</m:t>
        </m:r>
      </m:oMath>
      <w:r w:rsidR="00AE5235">
        <w:t xml:space="preserve"> </w:t>
      </w:r>
      <w:r w:rsidR="00AE5235" w:rsidRPr="00AE5235">
        <w:t>(2.1.</w:t>
      </w:r>
      <w:r w:rsidR="00AE5235">
        <w:t>2</w:t>
      </w:r>
      <w:r w:rsidR="00AE5235" w:rsidRPr="00AE5235">
        <w:t>.</w:t>
      </w:r>
      <w:r w:rsidR="00AE5235">
        <w:t>6</w:t>
      </w:r>
      <w:r w:rsidR="00AE5235" w:rsidRPr="00AE5235">
        <w:t>)</w:t>
      </w:r>
    </w:p>
    <w:p w14:paraId="71B7C981" w14:textId="7B6E0ECF" w:rsidR="00E9402A" w:rsidRPr="004E42BD" w:rsidRDefault="00E9402A" w:rsidP="004B49BE">
      <w:pPr>
        <w:pStyle w:val="Formula"/>
      </w:pP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rPr>
          <m:t>0.0096</m:t>
        </m:r>
        <m:r>
          <w:rPr>
            <w:rFonts w:ascii="Cambria Math" w:hAnsi="Cambria Math"/>
          </w:rPr>
          <m:t>*</m:t>
        </m:r>
        <m:r>
          <m:rPr>
            <m:sty m:val="p"/>
          </m:rPr>
          <w:rPr>
            <w:rFonts w:ascii="Cambria Math" w:hAnsi="Cambria Math"/>
          </w:rPr>
          <m:t>1.3=0.012</m:t>
        </m:r>
        <m:r>
          <m:rPr>
            <m:sty m:val="p"/>
          </m:rPr>
          <w:rPr>
            <w:rFonts w:ascii="Cambria Math" w:hAnsi="Cambria Math"/>
          </w:rPr>
          <m:t>5</m:t>
        </m:r>
      </m:oMath>
      <w:r w:rsidR="00AE5235">
        <w:t xml:space="preserve"> </w:t>
      </w:r>
      <w:r w:rsidR="00AE5235" w:rsidRPr="00AE5235">
        <w:t>(2.1.</w:t>
      </w:r>
      <w:r w:rsidR="00AE5235">
        <w:t>2</w:t>
      </w:r>
      <w:r w:rsidR="00AE5235" w:rsidRPr="00AE5235">
        <w:t>.</w:t>
      </w:r>
      <w:r w:rsidR="00AE5235">
        <w:t>7</w:t>
      </w:r>
      <w:r w:rsidR="00AE5235" w:rsidRPr="00AE5235">
        <w:t>)</w:t>
      </w:r>
    </w:p>
    <w:p w14:paraId="3ED7EFFD" w14:textId="50864167" w:rsidR="00E9402A" w:rsidRPr="004E42BD" w:rsidRDefault="00E9402A" w:rsidP="004B49BE">
      <w:pPr>
        <w:pStyle w:val="Formula"/>
      </w:pPr>
      <m:oMath>
        <m:r>
          <w:rPr>
            <w:rFonts w:ascii="Cambria Math" w:hAnsi="Cambria Math"/>
          </w:rPr>
          <m:t>K</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r>
          <w:rPr>
            <w:rFonts w:ascii="Cambria Math" w:hAnsi="Cambria Math"/>
          </w:rPr>
          <m:t>0.54</m:t>
        </m:r>
        <m:r>
          <w:rPr>
            <w:rFonts w:ascii="Cambria Math" w:hAnsi="Cambria Math"/>
          </w:rPr>
          <m:t>*</m:t>
        </m:r>
        <m:r>
          <m:rPr>
            <m:sty m:val="p"/>
          </m:rPr>
          <w:rPr>
            <w:rFonts w:ascii="Cambria Math" w:hAnsi="Cambria Math"/>
          </w:rPr>
          <m:t>1.3=0.70</m:t>
        </m:r>
        <m:r>
          <m:rPr>
            <m:sty m:val="p"/>
          </m:rPr>
          <w:rPr>
            <w:rFonts w:ascii="Cambria Math" w:hAnsi="Cambria Math"/>
          </w:rPr>
          <m:t>2</m:t>
        </m:r>
      </m:oMath>
      <w:r w:rsidR="00AE5235">
        <w:t xml:space="preserve"> </w:t>
      </w:r>
      <w:r w:rsidR="00AE5235" w:rsidRPr="00AE5235">
        <w:t>(2.1.</w:t>
      </w:r>
      <w:r w:rsidR="00AE5235">
        <w:t>2</w:t>
      </w:r>
      <w:r w:rsidR="00AE5235" w:rsidRPr="00AE5235">
        <w:t>.</w:t>
      </w:r>
      <w:r w:rsidR="00AE5235">
        <w:t>8</w:t>
      </w:r>
      <w:r w:rsidR="00AE5235" w:rsidRPr="00AE5235">
        <w:t>)</w:t>
      </w:r>
    </w:p>
    <w:p w14:paraId="7CC34F77" w14:textId="0E014C35" w:rsidR="00E05A84" w:rsidRPr="00E05A84" w:rsidRDefault="00E05A84" w:rsidP="00E05A84">
      <w:pPr>
        <w:pStyle w:val="Teksts"/>
      </w:pPr>
      <w:r>
        <w:br/>
      </w:r>
      <w:r w:rsidRPr="00E05A84">
        <w:t xml:space="preserve">Šāda pieeja ļauj sistēmai automātiski pielāgoties dažādiem pacientiem un darba apstākļiem, saglabājot gan precizitāti, gan drošību. Literatūrā uzsvērts, ka </w:t>
      </w:r>
      <w:proofErr w:type="spellStart"/>
      <w:r w:rsidRPr="00E05A84">
        <w:t>gain</w:t>
      </w:r>
      <w:proofErr w:type="spellEnd"/>
      <w:r w:rsidRPr="00E05A84">
        <w:t xml:space="preserve"> </w:t>
      </w:r>
      <w:proofErr w:type="spellStart"/>
      <w:r w:rsidRPr="00E05A84">
        <w:t>scheduling</w:t>
      </w:r>
      <w:proofErr w:type="spellEnd"/>
      <w:r w:rsidRPr="00E05A84">
        <w:t xml:space="preserve"> ir īpaši efektīvs, ja sistēmas parametri vai darbības apstākļi mainās strauji vai būtiski, un to veiksmīgi izmanto arī citās jomās, kur nepieciešama adaptīva kontrole, piemēram, robotikā, aviācijā un medicīnā</w:t>
      </w:r>
      <w:r w:rsidR="006E5F10">
        <w:t xml:space="preserve"> [48]</w:t>
      </w:r>
      <w:r w:rsidRPr="00E05A84">
        <w:t>.</w:t>
      </w:r>
    </w:p>
    <w:p w14:paraId="272F19FE" w14:textId="5296F933" w:rsidR="00255082" w:rsidRPr="00E05A84" w:rsidRDefault="00E05A84" w:rsidP="003F21BA">
      <w:pPr>
        <w:pStyle w:val="Teksts"/>
      </w:pPr>
      <w:r w:rsidRPr="00E05A84">
        <w:lastRenderedPageBreak/>
        <w:t xml:space="preserve">Tādējādi </w:t>
      </w:r>
      <w:proofErr w:type="spellStart"/>
      <w:r w:rsidRPr="00E05A84">
        <w:t>gain</w:t>
      </w:r>
      <w:proofErr w:type="spellEnd"/>
      <w:r w:rsidRPr="00E05A84">
        <w:t xml:space="preserve"> </w:t>
      </w:r>
      <w:proofErr w:type="spellStart"/>
      <w:r w:rsidRPr="00E05A84">
        <w:t>scheduling</w:t>
      </w:r>
      <w:proofErr w:type="spellEnd"/>
      <w:r w:rsidRPr="00E05A84">
        <w:t xml:space="preserve"> būtība ir padarīt PID regulatoru daudz elastīgāku un piemērotāku reālām, mainīgām situācijām, kas ir īpaši nozīmīgi medicīniskās diagnostikas iekārtās, kur nepieciešama augsta uzticamība un spēja darboties dažādos klīniskos apstākļos.</w:t>
      </w:r>
    </w:p>
    <w:p w14:paraId="5D37B8E9" w14:textId="7BE3C8D8" w:rsidR="00DD068C" w:rsidRDefault="00DD068C" w:rsidP="00BC58DA">
      <w:pPr>
        <w:pStyle w:val="3-lmea-virsraksts"/>
      </w:pPr>
      <w:bookmarkStart w:id="30" w:name="_Toc199274311"/>
      <w:r>
        <w:t xml:space="preserve">2.3.1. Step </w:t>
      </w:r>
      <w:proofErr w:type="spellStart"/>
      <w:r>
        <w:t>response</w:t>
      </w:r>
      <w:bookmarkEnd w:id="30"/>
      <w:proofErr w:type="spellEnd"/>
    </w:p>
    <w:p w14:paraId="7A35E240" w14:textId="7C8A11D1" w:rsidR="00AF1F1D" w:rsidRDefault="00AF1F1D" w:rsidP="00866451">
      <w:pPr>
        <w:pStyle w:val="Teksts"/>
      </w:pPr>
      <w:r>
        <w:t xml:space="preserve">Step </w:t>
      </w:r>
      <w:proofErr w:type="spellStart"/>
      <w:r>
        <w:t>response</w:t>
      </w:r>
      <w:proofErr w:type="spellEnd"/>
      <w:r>
        <w:t xml:space="preserve"> jeb sistēmas reakcijas tests ir viens no būtiskākajiem etapiem PID regulatora iestatīšanā un validācijā, īpaši UV LED diagnostikas sistēmās, kur nepieciešama precīza temperatūras vai intensitātes kontrole. Šī metode ļauj novērtēt, kā sistēma reaģē uz pēkšņu mērķa vērtības (</w:t>
      </w:r>
      <w:proofErr w:type="spellStart"/>
      <w:r>
        <w:t>setpoint</w:t>
      </w:r>
      <w:proofErr w:type="spellEnd"/>
      <w:r>
        <w:t>) maiņu – piemēram, kad temperatūras uzdevums no 25°C strauji tiek palielināts uz 35°C. Šādā testā tiek vērtēts, cik ātri un stabili LED temperatūra tuvojas jaunajam mērķim, kāds ir</w:t>
      </w:r>
      <w:r w:rsidR="008B376D">
        <w:t xml:space="preserve"> </w:t>
      </w:r>
      <w:proofErr w:type="spellStart"/>
      <w:r w:rsidR="00215BF4">
        <w:t>pāršāviena</w:t>
      </w:r>
      <w:proofErr w:type="spellEnd"/>
      <w:r>
        <w:t xml:space="preserve"> (</w:t>
      </w:r>
      <w:proofErr w:type="spellStart"/>
      <w:r>
        <w:t>overshoot</w:t>
      </w:r>
      <w:proofErr w:type="spellEnd"/>
      <w:r>
        <w:t>) apjoms, cik ilgs ir stabilizācijas laiks (</w:t>
      </w:r>
      <w:proofErr w:type="spellStart"/>
      <w:r>
        <w:t>settling</w:t>
      </w:r>
      <w:proofErr w:type="spellEnd"/>
      <w:r>
        <w:t xml:space="preserve"> </w:t>
      </w:r>
      <w:proofErr w:type="spellStart"/>
      <w:r>
        <w:t>time</w:t>
      </w:r>
      <w:proofErr w:type="spellEnd"/>
      <w:r>
        <w:t>) un vai sistēmā neveidojas ilgtermiņa kļūda (</w:t>
      </w:r>
      <w:proofErr w:type="spellStart"/>
      <w:r>
        <w:t>steady-state</w:t>
      </w:r>
      <w:proofErr w:type="spellEnd"/>
      <w:r>
        <w:t xml:space="preserve"> </w:t>
      </w:r>
      <w:proofErr w:type="spellStart"/>
      <w:r>
        <w:t>error</w:t>
      </w:r>
      <w:proofErr w:type="spellEnd"/>
      <w:r>
        <w:t>)</w:t>
      </w:r>
      <w:r w:rsidR="00465768">
        <w:t xml:space="preserve"> [50]</w:t>
      </w:r>
      <w:r>
        <w:t>.</w:t>
      </w:r>
    </w:p>
    <w:p w14:paraId="2683C549" w14:textId="1A075E46" w:rsidR="00AF1F1D" w:rsidRDefault="00AF1F1D" w:rsidP="00AF1F1D">
      <w:pPr>
        <w:pStyle w:val="Teksts"/>
      </w:pPr>
      <w:r>
        <w:t xml:space="preserve">Praktiski step </w:t>
      </w:r>
      <w:proofErr w:type="spellStart"/>
      <w:r>
        <w:t>response</w:t>
      </w:r>
      <w:proofErr w:type="spellEnd"/>
      <w:r>
        <w:t xml:space="preserve"> testu veic, pēkšņi mainot regulatora </w:t>
      </w:r>
      <w:proofErr w:type="spellStart"/>
      <w:r>
        <w:t>setpoint</w:t>
      </w:r>
      <w:proofErr w:type="spellEnd"/>
      <w:r>
        <w:t xml:space="preserve"> un reģistrējot sistēmas atbildi. Svarīgākie parametri, kas tiek analizēti, ir:</w:t>
      </w:r>
    </w:p>
    <w:p w14:paraId="7A9C243F" w14:textId="27B86392" w:rsidR="00AF1F1D" w:rsidRDefault="00AF1F1D" w:rsidP="00AF1F1D">
      <w:pPr>
        <w:pStyle w:val="Uzskaitjums-aizzmes"/>
      </w:pPr>
      <w:proofErr w:type="spellStart"/>
      <w:r>
        <w:t>Rise</w:t>
      </w:r>
      <w:proofErr w:type="spellEnd"/>
      <w:r>
        <w:t xml:space="preserve"> </w:t>
      </w:r>
      <w:proofErr w:type="spellStart"/>
      <w:r>
        <w:t>time</w:t>
      </w:r>
      <w:proofErr w:type="spellEnd"/>
      <w:r>
        <w:t xml:space="preserve"> – laiks, kurā sistēma sasniedz 90% no mērķa vērtības,</w:t>
      </w:r>
    </w:p>
    <w:p w14:paraId="2C15CD1B" w14:textId="67D09E18" w:rsidR="00AF1F1D" w:rsidRDefault="00AF1F1D" w:rsidP="00AF1F1D">
      <w:pPr>
        <w:pStyle w:val="Uzskaitjums-aizzmes"/>
      </w:pPr>
      <w:proofErr w:type="spellStart"/>
      <w:r>
        <w:t>Settling</w:t>
      </w:r>
      <w:proofErr w:type="spellEnd"/>
      <w:r>
        <w:t xml:space="preserve"> </w:t>
      </w:r>
      <w:proofErr w:type="spellStart"/>
      <w:r>
        <w:t>time</w:t>
      </w:r>
      <w:proofErr w:type="spellEnd"/>
      <w:r>
        <w:t xml:space="preserve"> – laiks, līdz sistēma stabilizējas ±2% robežās ap mērķi,</w:t>
      </w:r>
    </w:p>
    <w:p w14:paraId="1648AB52" w14:textId="494DF88D" w:rsidR="00AF1F1D" w:rsidRDefault="00AF1F1D" w:rsidP="00AF1F1D">
      <w:pPr>
        <w:pStyle w:val="Uzskaitjums-aizzmes"/>
      </w:pPr>
      <w:proofErr w:type="spellStart"/>
      <w:r>
        <w:t>Overshoot</w:t>
      </w:r>
      <w:proofErr w:type="spellEnd"/>
      <w:r>
        <w:t xml:space="preserve"> – maksimālais pārsniegums virs mērķa,</w:t>
      </w:r>
    </w:p>
    <w:p w14:paraId="7CE1349D" w14:textId="1B3C3F76" w:rsidR="00AF1F1D" w:rsidRDefault="00AF1F1D" w:rsidP="00AF1F1D">
      <w:pPr>
        <w:pStyle w:val="Uzskaitjums-aizzmes"/>
      </w:pPr>
      <w:proofErr w:type="spellStart"/>
      <w:r>
        <w:t>Steady-state</w:t>
      </w:r>
      <w:proofErr w:type="spellEnd"/>
      <w:r>
        <w:t xml:space="preserve"> </w:t>
      </w:r>
      <w:proofErr w:type="spellStart"/>
      <w:r>
        <w:t>error</w:t>
      </w:r>
      <w:proofErr w:type="spellEnd"/>
      <w:r>
        <w:t xml:space="preserve"> – ilgtermiņa kļūda pēc stabilizācijas</w:t>
      </w:r>
      <w:r w:rsidR="00772D9E">
        <w:t xml:space="preserve"> [50]</w:t>
      </w:r>
      <w:r>
        <w:t>.</w:t>
      </w:r>
    </w:p>
    <w:p w14:paraId="66AC6458" w14:textId="77777777" w:rsidR="00AF1F1D" w:rsidRDefault="00AF1F1D" w:rsidP="00AF1F1D">
      <w:pPr>
        <w:pStyle w:val="Teksts"/>
      </w:pPr>
    </w:p>
    <w:p w14:paraId="6FD6EE49" w14:textId="1FD57CC3" w:rsidR="00AF1F1D" w:rsidRPr="00AF1F1D" w:rsidRDefault="00AF1F1D" w:rsidP="005C067D">
      <w:pPr>
        <w:pStyle w:val="Teksts"/>
      </w:pPr>
      <w:r>
        <w:t xml:space="preserve">Matemātiski, ja UV LED sistēmas laika konstante ir 15 sekundes, tad </w:t>
      </w:r>
      <w:proofErr w:type="spellStart"/>
      <w:r>
        <w:t>rise</w:t>
      </w:r>
      <w:proofErr w:type="spellEnd"/>
      <w:r>
        <w:t xml:space="preserve"> </w:t>
      </w:r>
      <w:proofErr w:type="spellStart"/>
      <w:r>
        <w:t>time</w:t>
      </w:r>
      <w:proofErr w:type="spellEnd"/>
      <w:r>
        <w:t xml:space="preserve"> būs aptuveni </w:t>
      </w:r>
      <w:r w:rsidRPr="0001632E">
        <w:rPr>
          <w:rStyle w:val="FormulaChar"/>
          <w:rFonts w:eastAsiaTheme="minorEastAsia"/>
        </w:rPr>
        <w:t xml:space="preserve">Tr = </w:t>
      </w:r>
      <w:r w:rsidRPr="0001632E">
        <w:rPr>
          <w:rStyle w:val="FormulaChar"/>
          <w:rFonts w:eastAsiaTheme="minorEastAsia"/>
        </w:rPr>
        <w:t>15</w:t>
      </w:r>
      <w:r w:rsidRPr="0001632E">
        <w:rPr>
          <w:rStyle w:val="FormulaChar"/>
          <w:rFonts w:eastAsiaTheme="minorEastAsia"/>
        </w:rPr>
        <w:t xml:space="preserve"> * </w:t>
      </w:r>
      <w:r w:rsidRPr="0001632E">
        <w:rPr>
          <w:rStyle w:val="FormulaChar"/>
          <w:rFonts w:eastAsiaTheme="minorEastAsia"/>
        </w:rPr>
        <w:t>2.3</w:t>
      </w:r>
      <w:r w:rsidRPr="0001632E">
        <w:rPr>
          <w:rStyle w:val="FormulaChar"/>
          <w:rFonts w:eastAsiaTheme="minorEastAsia"/>
        </w:rPr>
        <w:t xml:space="preserve"> </w:t>
      </w:r>
      <w:r w:rsidRPr="0001632E">
        <w:rPr>
          <w:rStyle w:val="FormulaChar"/>
          <w:rFonts w:eastAsiaTheme="minorEastAsia"/>
        </w:rPr>
        <w:t>=</w:t>
      </w:r>
      <w:r w:rsidRPr="0001632E">
        <w:rPr>
          <w:rStyle w:val="FormulaChar"/>
          <w:rFonts w:eastAsiaTheme="minorEastAsia"/>
        </w:rPr>
        <w:t xml:space="preserve"> </w:t>
      </w:r>
      <w:r w:rsidRPr="0001632E">
        <w:rPr>
          <w:rStyle w:val="FormulaChar"/>
          <w:rFonts w:eastAsiaTheme="minorEastAsia"/>
        </w:rPr>
        <w:t>34.5</w:t>
      </w:r>
      <w:r w:rsidRPr="00AF1F1D">
        <w:t> sekundes, bet stabilizācijas laiks (</w:t>
      </w:r>
      <w:proofErr w:type="spellStart"/>
      <w:r w:rsidRPr="00AF1F1D">
        <w:t>settling</w:t>
      </w:r>
      <w:proofErr w:type="spellEnd"/>
      <w:r w:rsidRPr="00AF1F1D">
        <w:t xml:space="preserve"> </w:t>
      </w:r>
      <w:proofErr w:type="spellStart"/>
      <w:r w:rsidRPr="00AF1F1D">
        <w:t>time</w:t>
      </w:r>
      <w:proofErr w:type="spellEnd"/>
      <w:r w:rsidRPr="00AF1F1D">
        <w:t>) – aptuveni </w:t>
      </w:r>
      <w:proofErr w:type="spellStart"/>
      <w:r w:rsidRPr="00D4218A">
        <w:rPr>
          <w:rStyle w:val="FormulaChar"/>
          <w:rFonts w:eastAsiaTheme="minorEastAsia"/>
        </w:rPr>
        <w:t>Ts</w:t>
      </w:r>
      <w:proofErr w:type="spellEnd"/>
      <w:r w:rsidRPr="00D4218A">
        <w:rPr>
          <w:rStyle w:val="FormulaChar"/>
          <w:rFonts w:eastAsiaTheme="minorEastAsia"/>
        </w:rPr>
        <w:t xml:space="preserve"> = </w:t>
      </w:r>
      <w:r w:rsidRPr="00D4218A">
        <w:rPr>
          <w:rStyle w:val="FormulaChar"/>
          <w:rFonts w:eastAsiaTheme="minorEastAsia"/>
        </w:rPr>
        <w:t>4</w:t>
      </w:r>
      <w:r w:rsidRPr="00D4218A">
        <w:rPr>
          <w:rStyle w:val="FormulaChar"/>
          <w:rFonts w:eastAsiaTheme="minorEastAsia"/>
        </w:rPr>
        <w:t xml:space="preserve"> * </w:t>
      </w:r>
      <w:r w:rsidRPr="00D4218A">
        <w:rPr>
          <w:rStyle w:val="FormulaChar"/>
          <w:rFonts w:eastAsiaTheme="minorEastAsia"/>
        </w:rPr>
        <w:t>15</w:t>
      </w:r>
      <w:r w:rsidRPr="00AF1F1D">
        <w:t xml:space="preserve"> = </w:t>
      </w:r>
      <w:r w:rsidRPr="00AF1F1D">
        <w:t>60</w:t>
      </w:r>
      <w:r w:rsidRPr="00AF1F1D">
        <w:t xml:space="preserve"> </w:t>
      </w:r>
      <w:r w:rsidRPr="00AF1F1D">
        <w:t>sekundes.</w:t>
      </w:r>
    </w:p>
    <w:p w14:paraId="2BB2C1A2" w14:textId="71B497D7" w:rsidR="00AF1F1D" w:rsidRDefault="00AF1F1D" w:rsidP="00866451">
      <w:pPr>
        <w:pStyle w:val="Teksts"/>
      </w:pPr>
      <w:r>
        <w:t xml:space="preserve">Ja PID koeficienti ir pareizi izvēlēti un, piemēram, pielāgoti ar </w:t>
      </w:r>
      <w:proofErr w:type="spellStart"/>
      <w:r>
        <w:t>gain</w:t>
      </w:r>
      <w:proofErr w:type="spellEnd"/>
      <w:r>
        <w:t xml:space="preserve"> </w:t>
      </w:r>
      <w:proofErr w:type="spellStart"/>
      <w:r>
        <w:t>scheduling</w:t>
      </w:r>
      <w:proofErr w:type="spellEnd"/>
      <w:r>
        <w:t xml:space="preserve"> metodi konkrētam ādas tipam, sistēma sasniegs mērķa temperatūru ātri un bez pārmērīga </w:t>
      </w:r>
      <w:proofErr w:type="spellStart"/>
      <w:r>
        <w:t>pārsitiena</w:t>
      </w:r>
      <w:proofErr w:type="spellEnd"/>
      <w:r>
        <w:t xml:space="preserve"> vai svārstībām.</w:t>
      </w:r>
    </w:p>
    <w:p w14:paraId="40998837" w14:textId="56C21080" w:rsidR="00AF1F1D" w:rsidRDefault="00AF1F1D" w:rsidP="00215BF4">
      <w:pPr>
        <w:pStyle w:val="Teksts"/>
      </w:pPr>
      <w:r>
        <w:t xml:space="preserve">Step </w:t>
      </w:r>
      <w:proofErr w:type="spellStart"/>
      <w:r>
        <w:t>response</w:t>
      </w:r>
      <w:proofErr w:type="spellEnd"/>
      <w:r>
        <w:t xml:space="preserve"> tests ļauj arī identificēt, vai PID parametri ir jāpielāgo – piemēram, ja novērojams liels </w:t>
      </w:r>
      <w:proofErr w:type="spellStart"/>
      <w:r>
        <w:t>overshoot</w:t>
      </w:r>
      <w:proofErr w:type="spellEnd"/>
      <w:r>
        <w:t>, jāmazina proporcionālais vai integrālais pastiprinājums; ja sistēma ir pārāk lēna, jāpalielina proporcionālais koeficients vai jāsamazina integrālais laiks</w:t>
      </w:r>
      <w:r w:rsidR="00465768">
        <w:t xml:space="preserve"> [50]</w:t>
      </w:r>
      <w:r>
        <w:t>. Šādi testi ir īpaši svarīgi medicīniskās diagnostikas iekārtās, jo ļauj nodrošināt, ka UV LED kontrole būs pietiekami precīza un droša dažādos klīniskos apstākļos.</w:t>
      </w:r>
    </w:p>
    <w:p w14:paraId="05BE9860" w14:textId="125446AD" w:rsidR="00AF1F1D" w:rsidRDefault="00AF1F1D" w:rsidP="003F21BA">
      <w:pPr>
        <w:pStyle w:val="Teksts"/>
      </w:pPr>
      <w:r>
        <w:lastRenderedPageBreak/>
        <w:t xml:space="preserve">Kopumā step </w:t>
      </w:r>
      <w:proofErr w:type="spellStart"/>
      <w:r>
        <w:t>response</w:t>
      </w:r>
      <w:proofErr w:type="spellEnd"/>
      <w:r>
        <w:t xml:space="preserve"> tests ir praktisks un efektīvs instruments, kas ļauj pielāgot PID regulatoru konkrētās sistēmas īpašībām, panākt ātru un stabilu reakciju, kā arī novērst potenciālas kļūdas vai nestabilitāti UV LED diagnostikas risinājumos.</w:t>
      </w:r>
    </w:p>
    <w:p w14:paraId="22F6EA23" w14:textId="3B83D8D2" w:rsidR="00DD068C" w:rsidRDefault="00DD068C" w:rsidP="00BC58DA">
      <w:pPr>
        <w:pStyle w:val="3-lmea-virsraksts"/>
      </w:pPr>
      <w:bookmarkStart w:id="31" w:name="_Toc199274312"/>
      <w:r>
        <w:t xml:space="preserve">2.4.1. PID </w:t>
      </w:r>
      <w:proofErr w:type="spellStart"/>
      <w:r>
        <w:t>autotuning</w:t>
      </w:r>
      <w:bookmarkEnd w:id="31"/>
      <w:proofErr w:type="spellEnd"/>
    </w:p>
    <w:p w14:paraId="73332EE1" w14:textId="67D9CD8B" w:rsidR="00866451" w:rsidRDefault="00866451" w:rsidP="00687A3A">
      <w:pPr>
        <w:pStyle w:val="Teksts"/>
      </w:pPr>
      <w:r>
        <w:t xml:space="preserve">PID </w:t>
      </w:r>
      <w:proofErr w:type="spellStart"/>
      <w:r>
        <w:t>autotuning</w:t>
      </w:r>
      <w:proofErr w:type="spellEnd"/>
      <w:r>
        <w:t xml:space="preserve"> jeb </w:t>
      </w:r>
      <w:proofErr w:type="spellStart"/>
      <w:r>
        <w:t>pašregulējoša</w:t>
      </w:r>
      <w:proofErr w:type="spellEnd"/>
      <w:r>
        <w:t xml:space="preserve"> PID parametru iestatīšana ir būtisks solis, lai UV LED diagnostikas sistēma vienmēr darbotos precīzi un droši dažādos apstākļos. Atšķirībā no manuālas PID iestatīšanas vai tikai sākotnējiem teorētiskiem aprēķiniem, </w:t>
      </w:r>
      <w:proofErr w:type="spellStart"/>
      <w:r>
        <w:t>autotuning</w:t>
      </w:r>
      <w:proofErr w:type="spellEnd"/>
      <w:r>
        <w:t xml:space="preserve"> algoritms ļauj pašai sistēmai automātiski noteikt un pielāgot PID koeficientus (</w:t>
      </w:r>
      <w:proofErr w:type="spellStart"/>
      <w:r>
        <w:t>Kp</w:t>
      </w:r>
      <w:proofErr w:type="spellEnd"/>
      <w:r>
        <w:t xml:space="preserve">, </w:t>
      </w:r>
      <w:proofErr w:type="spellStart"/>
      <w:r>
        <w:t>Ki</w:t>
      </w:r>
      <w:proofErr w:type="spellEnd"/>
      <w:r>
        <w:t xml:space="preserve">, </w:t>
      </w:r>
      <w:proofErr w:type="spellStart"/>
      <w:r>
        <w:t>Kd</w:t>
      </w:r>
      <w:proofErr w:type="spellEnd"/>
      <w:r>
        <w:t>) balstoties uz reāllaika mērījumiem un konkrētās ierīces dinamiku</w:t>
      </w:r>
      <w:r w:rsidR="00687A3A">
        <w:t xml:space="preserve"> [51]</w:t>
      </w:r>
      <w:r>
        <w:t>.</w:t>
      </w:r>
    </w:p>
    <w:p w14:paraId="783C2B16" w14:textId="2D1FD838" w:rsidR="00866451" w:rsidRDefault="00866451" w:rsidP="00687A3A">
      <w:pPr>
        <w:pStyle w:val="Teksts"/>
      </w:pPr>
      <w:r>
        <w:t xml:space="preserve">Praksē </w:t>
      </w:r>
      <w:proofErr w:type="spellStart"/>
      <w:r>
        <w:t>autotuning</w:t>
      </w:r>
      <w:proofErr w:type="spellEnd"/>
      <w:r>
        <w:t xml:space="preserve"> process parasti sākas ar to, ka kontrolieris uzdod sistēmai pēkšņu </w:t>
      </w:r>
      <w:proofErr w:type="spellStart"/>
      <w:r>
        <w:t>setpoint</w:t>
      </w:r>
      <w:proofErr w:type="spellEnd"/>
      <w:r>
        <w:t xml:space="preserve"> maiņu jeb step </w:t>
      </w:r>
      <w:proofErr w:type="spellStart"/>
      <w:r>
        <w:t>response</w:t>
      </w:r>
      <w:proofErr w:type="spellEnd"/>
      <w:r>
        <w:t xml:space="preserve"> – piemēram, temperatūras pieaugumu no 25°C uz 35°C. Sistēma reģistrē temperatūras izmaiņu līkni un analizē galvenos parametrus</w:t>
      </w:r>
      <w:r w:rsidR="00E65F2B">
        <w:t xml:space="preserve"> kuri ir tādi paši kā sistēmas reakcijai (step </w:t>
      </w:r>
      <w:proofErr w:type="spellStart"/>
      <w:r w:rsidR="00E65F2B">
        <w:t>response</w:t>
      </w:r>
      <w:proofErr w:type="spellEnd"/>
      <w:r w:rsidR="00E65F2B">
        <w:t>).</w:t>
      </w:r>
      <w:r>
        <w:t xml:space="preserve"> Balstoties uz šiem datiem, </w:t>
      </w:r>
      <w:proofErr w:type="spellStart"/>
      <w:r>
        <w:t>autotuning</w:t>
      </w:r>
      <w:proofErr w:type="spellEnd"/>
      <w:r>
        <w:t xml:space="preserve"> algoritms aprēķina optimālos PID parametrus, izmantojot modificētu </w:t>
      </w:r>
      <w:proofErr w:type="spellStart"/>
      <w:r>
        <w:t>Ziegler</w:t>
      </w:r>
      <w:proofErr w:type="spellEnd"/>
      <w:r w:rsidR="00090829">
        <w:t xml:space="preserve"> </w:t>
      </w:r>
      <w:r>
        <w:t>-</w:t>
      </w:r>
      <w:r w:rsidR="00090829">
        <w:t xml:space="preserve"> </w:t>
      </w:r>
      <w:proofErr w:type="spellStart"/>
      <w:r>
        <w:t>Nichols</w:t>
      </w:r>
      <w:proofErr w:type="spellEnd"/>
      <w:r>
        <w:t xml:space="preserve"> metodi vai citus matemātiskus paņēmienus</w:t>
      </w:r>
      <w:r w:rsidR="00687A3A">
        <w:t xml:space="preserve"> [51]</w:t>
      </w:r>
      <w:r>
        <w:t>.</w:t>
      </w:r>
    </w:p>
    <w:p w14:paraId="4102E8FB" w14:textId="0F9205ED" w:rsidR="00866451" w:rsidRDefault="00866451" w:rsidP="00687A3A">
      <w:pPr>
        <w:pStyle w:val="Teksts"/>
      </w:pPr>
      <w:r>
        <w:t xml:space="preserve">Mūsdienu </w:t>
      </w:r>
      <w:proofErr w:type="spellStart"/>
      <w:r>
        <w:t>autotuning</w:t>
      </w:r>
      <w:proofErr w:type="spellEnd"/>
      <w:r>
        <w:t xml:space="preserve"> algoritmi, kas iebūvēti gan rūpnieciskos kontrolieros, gan laboratorijas iekārtās, spēj veikt šo procesu pilnībā automātiski. Tie ne tikai nosaka PID parametrus sākotnējā palaišanas brīdī, bet arī spēj atkārtoti pielāgot tos ekspluatācijas laikā, piemēram, ja mainās vides apstākļi, LED noveco vai būtiski mainās slodze. Ja pēc kāda laika tiek novērota pārāk lēna vai nestabila sistēmas reakcija, </w:t>
      </w:r>
      <w:proofErr w:type="spellStart"/>
      <w:r>
        <w:t>autotuners</w:t>
      </w:r>
      <w:proofErr w:type="spellEnd"/>
      <w:r>
        <w:t xml:space="preserve"> veic atkārtotu iestatīšanu, nodrošinot optimālu reakciju arī ilgstošā darbībā</w:t>
      </w:r>
      <w:r w:rsidR="00687A3A">
        <w:t xml:space="preserve"> [51]</w:t>
      </w:r>
      <w:r>
        <w:t>.</w:t>
      </w:r>
    </w:p>
    <w:p w14:paraId="4249BE9A" w14:textId="4BF1B4B9" w:rsidR="00866451" w:rsidRDefault="00866451" w:rsidP="00687A3A">
      <w:pPr>
        <w:pStyle w:val="Teksts"/>
      </w:pPr>
      <w:r>
        <w:t xml:space="preserve">Svarīgi, ka </w:t>
      </w:r>
      <w:proofErr w:type="spellStart"/>
      <w:r>
        <w:t>autotuning</w:t>
      </w:r>
      <w:proofErr w:type="spellEnd"/>
      <w:r>
        <w:t xml:space="preserve"> algoritmi var piedāvāt vairākus PID parametru komplektus – piemēram, vienu ar minimālu</w:t>
      </w:r>
      <w:r w:rsidR="00607FEE">
        <w:t xml:space="preserve"> </w:t>
      </w:r>
      <w:proofErr w:type="spellStart"/>
      <w:r w:rsidR="00607FEE">
        <w:t>pāršāvienu</w:t>
      </w:r>
      <w:proofErr w:type="spellEnd"/>
      <w:r>
        <w:t xml:space="preserve"> (</w:t>
      </w:r>
      <w:proofErr w:type="spellStart"/>
      <w:r>
        <w:t>overshoot</w:t>
      </w:r>
      <w:proofErr w:type="spellEnd"/>
      <w:r>
        <w:t>), kas ir svarīgi, ja temperatūra nedrīkst pārsniegt noteiktu slieksni, un otru ar minimālu stabilizācijas laiku, ja svarīga ir ātrākā iespējamā reakcija. Lietotājs vai sistēmas izstrādātājs var izvēlēties sev piemērotāko variantu atkarībā no uzdevuma – piemēram, UV LED diagnostikā</w:t>
      </w:r>
      <w:r w:rsidR="00BC3077">
        <w:t>, kā iepriekš tika konstatēts,</w:t>
      </w:r>
      <w:r>
        <w:t xml:space="preserve"> priekšroka tiek dota minimālam</w:t>
      </w:r>
      <w:r w:rsidR="005514A0">
        <w:t xml:space="preserve"> </w:t>
      </w:r>
      <w:proofErr w:type="spellStart"/>
      <w:r w:rsidR="005514A0">
        <w:t>pāršāvienam</w:t>
      </w:r>
      <w:proofErr w:type="spellEnd"/>
      <w:r>
        <w:t>, lai aizsargātu gan LED, gan pacienta ādu.</w:t>
      </w:r>
    </w:p>
    <w:p w14:paraId="689AB484" w14:textId="0AFF2937" w:rsidR="00283AE1" w:rsidRDefault="00866451" w:rsidP="003F21BA">
      <w:pPr>
        <w:pStyle w:val="Teksts"/>
      </w:pPr>
      <w:r>
        <w:t xml:space="preserve">Kopumā PID </w:t>
      </w:r>
      <w:proofErr w:type="spellStart"/>
      <w:r>
        <w:t>autotuning</w:t>
      </w:r>
      <w:proofErr w:type="spellEnd"/>
      <w:r>
        <w:t xml:space="preserve"> būtiski atvieglo sistēmas iestatīšanu, uzlabo temperatūras vai intensitātes stabilitāti un samazina manuālas regulēšanas </w:t>
      </w:r>
      <w:r>
        <w:lastRenderedPageBreak/>
        <w:t>nepieciešamību. Tas ir īpaši nozīmīgi medicīniskās diagnostikas iekārtās, kur precīza un uzticama kontrole ir kritiska diagnostikas kvalitātei un pacientu drošībai</w:t>
      </w:r>
      <w:r w:rsidR="00687A3A">
        <w:t xml:space="preserve"> [51]</w:t>
      </w:r>
      <w:r>
        <w:t>.</w:t>
      </w:r>
    </w:p>
    <w:p w14:paraId="273EC223" w14:textId="77777777" w:rsidR="003F21BA" w:rsidRDefault="003F21BA" w:rsidP="003F21BA">
      <w:pPr>
        <w:pStyle w:val="Teksts"/>
      </w:pPr>
    </w:p>
    <w:p w14:paraId="6FA7FD01" w14:textId="17EDAA1D" w:rsidR="00A62541" w:rsidRDefault="00A62541" w:rsidP="00A62541">
      <w:pPr>
        <w:pStyle w:val="2-lmea-virsraksts"/>
        <w:ind w:left="360"/>
      </w:pPr>
      <w:bookmarkStart w:id="32" w:name="_Toc199274313"/>
      <w:r>
        <w:t>2.</w:t>
      </w:r>
      <w:r w:rsidR="008662F1">
        <w:t>2</w:t>
      </w:r>
      <w:r>
        <w:t>. Sistēmas elektriskā slēguma izveide</w:t>
      </w:r>
      <w:bookmarkEnd w:id="32"/>
    </w:p>
    <w:p w14:paraId="1AA1EFA6" w14:textId="77777777" w:rsidR="00A62541" w:rsidRDefault="00A62541" w:rsidP="00A62541">
      <w:pPr>
        <w:pStyle w:val="Teksts"/>
        <w:ind w:firstLine="360"/>
      </w:pPr>
      <w:r>
        <w:t xml:space="preserve">Adaptīvās sistēmas izstrādē liela nozīme ir optimālā komponentu izvēlē, ka arī pareizā elektriskās shēmas savienojumam. Sistēmas pamatā ir UV diožu vadības mehānisms, kas balstās uz reāllaika temperatūras un UV intensitātes mērījumiem, nodrošinot stabilu UV starojumu diagnostikas procesā. </w:t>
      </w:r>
    </w:p>
    <w:p w14:paraId="51737684" w14:textId="77777777" w:rsidR="00A62541" w:rsidRDefault="00A62541" w:rsidP="00A62541">
      <w:pPr>
        <w:pStyle w:val="Teksts"/>
        <w:ind w:firstLine="360"/>
      </w:pPr>
      <w:r>
        <w:t xml:space="preserve">Sistēma sastāv no trim </w:t>
      </w:r>
      <w:proofErr w:type="spellStart"/>
      <w:r>
        <w:t>galvenām</w:t>
      </w:r>
      <w:proofErr w:type="spellEnd"/>
      <w:r>
        <w:t xml:space="preserve"> daļām:</w:t>
      </w:r>
    </w:p>
    <w:p w14:paraId="55967D2B" w14:textId="77777777" w:rsidR="00A62541" w:rsidRDefault="00A62541" w:rsidP="00A62541">
      <w:pPr>
        <w:pStyle w:val="Teksts"/>
        <w:numPr>
          <w:ilvl w:val="0"/>
          <w:numId w:val="33"/>
        </w:numPr>
      </w:pPr>
      <w:r>
        <w:t xml:space="preserve">Vadības bloks, </w:t>
      </w:r>
      <w:proofErr w:type="spellStart"/>
      <w:r>
        <w:t>mikrokontrolieris</w:t>
      </w:r>
      <w:proofErr w:type="spellEnd"/>
      <w:r>
        <w:t>;</w:t>
      </w:r>
    </w:p>
    <w:p w14:paraId="094CC4F3" w14:textId="77777777" w:rsidR="00A62541" w:rsidRDefault="00A62541" w:rsidP="00A62541">
      <w:pPr>
        <w:pStyle w:val="Teksts"/>
        <w:numPr>
          <w:ilvl w:val="0"/>
          <w:numId w:val="33"/>
        </w:numPr>
      </w:pPr>
      <w:r>
        <w:t>Mērīšanas sensori;</w:t>
      </w:r>
    </w:p>
    <w:p w14:paraId="612C4816" w14:textId="77777777" w:rsidR="00A62541" w:rsidRDefault="00A62541" w:rsidP="00A62541">
      <w:pPr>
        <w:pStyle w:val="Teksts"/>
        <w:numPr>
          <w:ilvl w:val="0"/>
          <w:numId w:val="33"/>
        </w:numPr>
      </w:pPr>
      <w:r>
        <w:t>Izpildmehānismi, UV diodes ar tās vadības elementiem.</w:t>
      </w:r>
    </w:p>
    <w:p w14:paraId="7AD65B77" w14:textId="77777777" w:rsidR="00A62541" w:rsidRDefault="00A62541" w:rsidP="00A62541">
      <w:pPr>
        <w:pStyle w:val="Teksts"/>
        <w:ind w:firstLine="0"/>
      </w:pPr>
    </w:p>
    <w:p w14:paraId="0C7FDE84" w14:textId="77777777" w:rsidR="00A62541" w:rsidRDefault="00A62541" w:rsidP="00A62541">
      <w:pPr>
        <w:pStyle w:val="Teksts"/>
        <w:ind w:firstLine="360"/>
      </w:pPr>
      <w:proofErr w:type="spellStart"/>
      <w:r>
        <w:t>Mikrokontrolieris</w:t>
      </w:r>
      <w:proofErr w:type="spellEnd"/>
      <w:r>
        <w:t xml:space="preserve"> </w:t>
      </w:r>
      <w:proofErr w:type="spellStart"/>
      <w:r>
        <w:t>Arduino</w:t>
      </w:r>
      <w:proofErr w:type="spellEnd"/>
      <w:r>
        <w:t xml:space="preserve"> Uno darbojās kā centrālais vadības bloks, kas apstrādā sensoru datus, izmantojot gan lineārās mērījumu metodes, gan vēlāk arī PID algoritmu, pielāgo UV diožu intensitāti, nodrošinot stabilu temperatūru un to starojumu.</w:t>
      </w:r>
    </w:p>
    <w:p w14:paraId="20883237" w14:textId="77777777" w:rsidR="00A62541" w:rsidRDefault="00A62541" w:rsidP="00A62541">
      <w:pPr>
        <w:pStyle w:val="Teksts"/>
        <w:ind w:firstLine="360"/>
      </w:pPr>
      <w:r>
        <w:t>Mērīšanas sensoru daļa sastāv no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xml:space="preserve">) </w:t>
      </w:r>
      <w:proofErr w:type="spellStart"/>
      <w:r>
        <w:t>termorezistoriem</w:t>
      </w:r>
      <w:proofErr w:type="spellEnd"/>
      <w:r>
        <w:t xml:space="preserve">, kas mēra UV diožu temperatūru samazinot savu pretestību, kad palielinās diodes temperatūra. Pats </w:t>
      </w:r>
      <w:proofErr w:type="spellStart"/>
      <w:r>
        <w:t>termorezistors</w:t>
      </w:r>
      <w:proofErr w:type="spellEnd"/>
      <w:r>
        <w:t xml:space="preserve"> ir pieslēgts pie </w:t>
      </w:r>
      <w:proofErr w:type="spellStart"/>
      <w:r>
        <w:t>Arduino</w:t>
      </w:r>
      <w:proofErr w:type="spellEnd"/>
      <w:r>
        <w:t xml:space="preserve"> </w:t>
      </w:r>
      <w:proofErr w:type="spellStart"/>
      <w:r>
        <w:t>mikrokontroliera</w:t>
      </w:r>
      <w:proofErr w:type="spellEnd"/>
      <w:r>
        <w:t xml:space="preserve"> analogā ieejas portam (A1), kurš nolasa sprieguma kritumu, kas ir proporcionāls </w:t>
      </w:r>
      <w:proofErr w:type="spellStart"/>
      <w:r>
        <w:t>termorezistora</w:t>
      </w:r>
      <w:proofErr w:type="spellEnd"/>
      <w:r>
        <w:t xml:space="preserve"> pretestībai. Papildus sensors </w:t>
      </w:r>
      <w:proofErr w:type="spellStart"/>
      <w:r>
        <w:t>irarī</w:t>
      </w:r>
      <w:proofErr w:type="spellEnd"/>
      <w:r>
        <w:t xml:space="preserve"> pats UV sensors ML-8511, kurš mēra faktisko starojuma intensitāti.</w:t>
      </w:r>
    </w:p>
    <w:p w14:paraId="23FB2DAA" w14:textId="77777777" w:rsidR="00A62541" w:rsidRDefault="00A62541" w:rsidP="00A62541">
      <w:pPr>
        <w:pStyle w:val="Teksts"/>
        <w:ind w:firstLine="360"/>
      </w:pPr>
      <w:r>
        <w:t>Izpildmehānismu daļa sastāv no UV 1W diodes un tai vadības nepieciešamajam NPN tranzistoram.</w:t>
      </w:r>
    </w:p>
    <w:p w14:paraId="7613A9BF" w14:textId="77777777" w:rsidR="00A62541" w:rsidRDefault="00A62541" w:rsidP="00A62541">
      <w:pPr>
        <w:pStyle w:val="Teksts"/>
        <w:jc w:val="center"/>
      </w:pPr>
      <w:r w:rsidRPr="000471C9">
        <w:rPr>
          <w:noProof/>
        </w:rPr>
        <w:lastRenderedPageBreak/>
        <w:drawing>
          <wp:inline distT="0" distB="0" distL="0" distR="0" wp14:anchorId="7F7B7252" wp14:editId="3DDDB929">
            <wp:extent cx="4926751" cy="5455285"/>
            <wp:effectExtent l="0" t="0" r="7620" b="0"/>
            <wp:docPr id="975039174"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9174" name="Picture 1" descr="A diagram of a circuit board&#10;&#10;AI-generated content may be incorrect."/>
                    <pic:cNvPicPr/>
                  </pic:nvPicPr>
                  <pic:blipFill>
                    <a:blip r:embed="rId19"/>
                    <a:stretch>
                      <a:fillRect/>
                    </a:stretch>
                  </pic:blipFill>
                  <pic:spPr>
                    <a:xfrm>
                      <a:off x="0" y="0"/>
                      <a:ext cx="4933638" cy="5462910"/>
                    </a:xfrm>
                    <a:prstGeom prst="rect">
                      <a:avLst/>
                    </a:prstGeom>
                  </pic:spPr>
                </pic:pic>
              </a:graphicData>
            </a:graphic>
          </wp:inline>
        </w:drawing>
      </w:r>
    </w:p>
    <w:p w14:paraId="6B64002A" w14:textId="30C00E64" w:rsidR="00A62541" w:rsidRPr="00EF1CAC" w:rsidRDefault="00AA0025" w:rsidP="00AA0025">
      <w:pPr>
        <w:pStyle w:val="Teksts"/>
        <w:spacing w:after="360"/>
        <w:ind w:left="720" w:firstLine="0"/>
        <w:jc w:val="center"/>
        <w:rPr>
          <w:b/>
          <w:bCs/>
        </w:rPr>
      </w:pPr>
      <w:r>
        <w:rPr>
          <w:b/>
          <w:bCs/>
        </w:rPr>
        <w:t xml:space="preserve">2.2.1 </w:t>
      </w:r>
      <w:r w:rsidR="00A62541">
        <w:rPr>
          <w:b/>
          <w:bCs/>
        </w:rPr>
        <w:t>a</w:t>
      </w:r>
      <w:r w:rsidR="00A62541" w:rsidRPr="00EF1CAC">
        <w:rPr>
          <w:b/>
          <w:bCs/>
        </w:rPr>
        <w:t>tt</w:t>
      </w:r>
      <w:r w:rsidR="00A62541">
        <w:rPr>
          <w:b/>
          <w:bCs/>
        </w:rPr>
        <w:t xml:space="preserve">. – </w:t>
      </w:r>
      <w:r w:rsidR="00A62541" w:rsidRPr="00EF1CAC">
        <w:t xml:space="preserve">Sistēmas slēgums </w:t>
      </w:r>
      <w:proofErr w:type="spellStart"/>
      <w:r w:rsidR="00A62541" w:rsidRPr="00EF1CAC">
        <w:t>KiCad</w:t>
      </w:r>
      <w:proofErr w:type="spellEnd"/>
      <w:r w:rsidR="00A62541" w:rsidRPr="00EF1CAC">
        <w:t xml:space="preserve"> programmatūrā</w:t>
      </w:r>
    </w:p>
    <w:p w14:paraId="76674E28" w14:textId="01FC6294" w:rsidR="00A62541" w:rsidRDefault="00A62541" w:rsidP="00A62541">
      <w:pPr>
        <w:spacing w:after="160"/>
        <w:ind w:firstLine="720"/>
      </w:pPr>
      <w:r>
        <w:t xml:space="preserve">Augstāk redzamā </w:t>
      </w:r>
      <w:r w:rsidR="00AA0025">
        <w:t>2.2.1</w:t>
      </w:r>
      <w:r>
        <w:t xml:space="preserve">. attēlā ir redzama pati elektriskās shēma attēlojums. </w:t>
      </w:r>
      <w:r w:rsidRPr="00AD01A3">
        <w:t>Shēma ietver vairākus galvenos komponentus, kas savienoti atbilstoši UV diodes kontrol</w:t>
      </w:r>
      <w:r>
        <w:t>es</w:t>
      </w:r>
      <w:r w:rsidRPr="00AD01A3">
        <w:t xml:space="preserve"> vajadzībām.</w:t>
      </w:r>
      <w:r>
        <w:t xml:space="preserve"> </w:t>
      </w:r>
    </w:p>
    <w:p w14:paraId="742E3AF5" w14:textId="77777777" w:rsidR="00A62541" w:rsidRPr="00AD01A3" w:rsidRDefault="00A62541" w:rsidP="00A62541">
      <w:pPr>
        <w:spacing w:after="160"/>
        <w:ind w:firstLine="720"/>
      </w:pPr>
      <w:r w:rsidRPr="00AD01A3">
        <w:t xml:space="preserve">Shēmas galvenā </w:t>
      </w:r>
      <w:r>
        <w:t>daļa</w:t>
      </w:r>
      <w:r w:rsidRPr="00AD01A3">
        <w:t xml:space="preserve"> sākas ar rezistoru R1 (5W, 15 Ω), kas</w:t>
      </w:r>
      <w:r>
        <w:t xml:space="preserve"> ir</w:t>
      </w:r>
      <w:r w:rsidRPr="00AD01A3">
        <w:t xml:space="preserve"> pieslēgts strāvas avotam un kalpo kā strāvas ierobežotājs. R1 savienojas ar potenciometru RV1 (4W, 100Ω), kura </w:t>
      </w:r>
      <w:r>
        <w:t>malas</w:t>
      </w:r>
      <w:r w:rsidRPr="00AD01A3">
        <w:t xml:space="preserve"> </w:t>
      </w:r>
      <w:r>
        <w:t>ieeja</w:t>
      </w:r>
      <w:r w:rsidRPr="00AD01A3">
        <w:t xml:space="preserve"> ir pievienot</w:t>
      </w:r>
      <w:r>
        <w:t>a</w:t>
      </w:r>
      <w:r w:rsidRPr="00AD01A3">
        <w:t xml:space="preserve"> R1, bet </w:t>
      </w:r>
      <w:r>
        <w:t xml:space="preserve">vidējā izeja </w:t>
      </w:r>
      <w:r w:rsidRPr="00AD01A3">
        <w:t>ir savienot</w:t>
      </w:r>
      <w:r>
        <w:t>a</w:t>
      </w:r>
      <w:r w:rsidRPr="00AD01A3">
        <w:t xml:space="preserve"> ar ultravioleto diodi UV1 (1W, 405nm). Potenciometrs RV1</w:t>
      </w:r>
      <w:r>
        <w:t xml:space="preserve"> veic reostata funkciju un</w:t>
      </w:r>
      <w:r w:rsidRPr="00AD01A3">
        <w:t xml:space="preserve"> ļauj manuāli regulēt UV diodes intensitāti.</w:t>
      </w:r>
    </w:p>
    <w:p w14:paraId="2C98AE89" w14:textId="77777777" w:rsidR="00A62541" w:rsidRPr="00AD01A3" w:rsidRDefault="00A62541" w:rsidP="00A62541">
      <w:pPr>
        <w:spacing w:after="160"/>
        <w:ind w:firstLine="720"/>
      </w:pPr>
      <w:r w:rsidRPr="00AD01A3">
        <w:t>UV diode UV1 ir pievienota NPN tranzistora NPN1 (80V, 1.5A, 8W) kolektora</w:t>
      </w:r>
      <w:r>
        <w:t xml:space="preserve"> (</w:t>
      </w:r>
      <w:proofErr w:type="spellStart"/>
      <w:r>
        <w:t>collector</w:t>
      </w:r>
      <w:proofErr w:type="spellEnd"/>
      <w:r>
        <w:t>)</w:t>
      </w:r>
      <w:r w:rsidRPr="00AD01A3">
        <w:t xml:space="preserve"> </w:t>
      </w:r>
      <w:r>
        <w:t xml:space="preserve">ieejai, </w:t>
      </w:r>
      <w:proofErr w:type="spellStart"/>
      <w:r w:rsidRPr="00AD01A3">
        <w:t>emiteris</w:t>
      </w:r>
      <w:proofErr w:type="spellEnd"/>
      <w:r>
        <w:t xml:space="preserve"> (</w:t>
      </w:r>
      <w:proofErr w:type="spellStart"/>
      <w:r>
        <w:t>emmiter</w:t>
      </w:r>
      <w:proofErr w:type="spellEnd"/>
      <w:r>
        <w:t>)</w:t>
      </w:r>
      <w:r w:rsidRPr="00AD01A3">
        <w:t xml:space="preserve"> ir savienots ar GND, bet bāze ir pieslēgta caur </w:t>
      </w:r>
      <w:r w:rsidRPr="00AD01A3">
        <w:lastRenderedPageBreak/>
        <w:t xml:space="preserve">rezistoru R2 (1W, 330Ω, 5%) pie </w:t>
      </w:r>
      <w:proofErr w:type="spellStart"/>
      <w:r w:rsidRPr="00AD01A3">
        <w:t>Arduino</w:t>
      </w:r>
      <w:proofErr w:type="spellEnd"/>
      <w:r w:rsidRPr="00AD01A3">
        <w:t xml:space="preserve"> kontrollera digitālā izvada D10. Š</w:t>
      </w:r>
      <w:r>
        <w:t>āds</w:t>
      </w:r>
      <w:r w:rsidRPr="00AD01A3">
        <w:t xml:space="preserve"> </w:t>
      </w:r>
      <w:r>
        <w:t>savienojums</w:t>
      </w:r>
      <w:r w:rsidRPr="00AD01A3">
        <w:t xml:space="preserve"> veido pamata vadīb</w:t>
      </w:r>
      <w:r>
        <w:t>u</w:t>
      </w:r>
      <w:r w:rsidRPr="00AD01A3">
        <w:t xml:space="preserve">, kur </w:t>
      </w:r>
      <w:proofErr w:type="spellStart"/>
      <w:r w:rsidRPr="00AD01A3">
        <w:t>Arduino</w:t>
      </w:r>
      <w:proofErr w:type="spellEnd"/>
      <w:r w:rsidRPr="00AD01A3">
        <w:t xml:space="preserve"> ar PWM signālu caur tranzistoru var kontrolēt UV diodes ieslēgšanu un izslēgšanu.</w:t>
      </w:r>
    </w:p>
    <w:p w14:paraId="786C760A" w14:textId="77777777" w:rsidR="00A62541" w:rsidRPr="00AD01A3" w:rsidRDefault="00A62541" w:rsidP="00A62541">
      <w:pPr>
        <w:spacing w:after="160"/>
        <w:ind w:firstLine="720"/>
      </w:pPr>
      <w:r w:rsidRPr="00AD01A3">
        <w:t xml:space="preserve">Lai nodrošinātu temperatūras kontroli, uz UV diodes korpusa ar </w:t>
      </w:r>
      <w:proofErr w:type="spellStart"/>
      <w:r w:rsidRPr="00AD01A3">
        <w:t>termolīmi</w:t>
      </w:r>
      <w:proofErr w:type="spellEnd"/>
      <w:r w:rsidRPr="00AD01A3">
        <w:t xml:space="preserve"> ir piestiprināts NTC </w:t>
      </w:r>
      <w:proofErr w:type="spellStart"/>
      <w:r w:rsidRPr="00AD01A3">
        <w:t>termorezistors</w:t>
      </w:r>
      <w:proofErr w:type="spellEnd"/>
      <w:r w:rsidRPr="00AD01A3">
        <w:t xml:space="preserve"> TH2 (10kΩ, 10%, 450mW). </w:t>
      </w:r>
      <w:proofErr w:type="spellStart"/>
      <w:r w:rsidRPr="00AD01A3">
        <w:t>Termorezistors</w:t>
      </w:r>
      <w:proofErr w:type="spellEnd"/>
      <w:r w:rsidRPr="00AD01A3">
        <w:t xml:space="preserve"> TH2 veido sprieguma dalītāju kopā ar rezistoru R4 (0.5W, 10kΩ, 5%). TH2 ir pievienots pie barošanas sprieguma</w:t>
      </w:r>
      <w:r>
        <w:t xml:space="preserve"> 5V</w:t>
      </w:r>
      <w:r w:rsidRPr="00AD01A3">
        <w:t xml:space="preserve">, bet R4 - pie GND. Sprieguma dalītāja </w:t>
      </w:r>
      <w:r>
        <w:t>vidus</w:t>
      </w:r>
      <w:r w:rsidRPr="00AD01A3">
        <w:t xml:space="preserve"> starp šiem rezistoriem ir pieslēgts</w:t>
      </w:r>
      <w:r>
        <w:t xml:space="preserve"> pie</w:t>
      </w:r>
      <w:r w:rsidRPr="00AD01A3">
        <w:t xml:space="preserve"> </w:t>
      </w:r>
      <w:proofErr w:type="spellStart"/>
      <w:r w:rsidRPr="00AD01A3">
        <w:t>Arduino</w:t>
      </w:r>
      <w:proofErr w:type="spellEnd"/>
      <w:r w:rsidRPr="00AD01A3">
        <w:t xml:space="preserve"> </w:t>
      </w:r>
      <w:r>
        <w:t xml:space="preserve">analogās </w:t>
      </w:r>
      <w:r w:rsidRPr="00AD01A3">
        <w:t>ie</w:t>
      </w:r>
      <w:r>
        <w:t>ejas</w:t>
      </w:r>
      <w:r w:rsidRPr="00AD01A3">
        <w:t xml:space="preserve"> A0, kas ļauj mērīt un </w:t>
      </w:r>
      <w:r>
        <w:t>novērot</w:t>
      </w:r>
      <w:r w:rsidRPr="00AD01A3">
        <w:t xml:space="preserve"> UV diodes temperatūru.</w:t>
      </w:r>
    </w:p>
    <w:p w14:paraId="73F94747" w14:textId="77777777" w:rsidR="00A62541" w:rsidRPr="00AD01A3" w:rsidRDefault="00A62541" w:rsidP="00A62541">
      <w:pPr>
        <w:spacing w:after="160"/>
      </w:pPr>
      <w:r w:rsidRPr="00AD01A3">
        <w:t xml:space="preserve">Papildus shēmā ir iekļauts UV sensors ML8511, kura </w:t>
      </w:r>
      <w:r>
        <w:t>ieejas/izejas</w:t>
      </w:r>
      <w:r w:rsidRPr="00AD01A3">
        <w:t xml:space="preserve"> ir savienot</w:t>
      </w:r>
      <w:r>
        <w:t>as</w:t>
      </w:r>
      <w:r w:rsidRPr="00AD01A3">
        <w:t xml:space="preserve"> šādi:</w:t>
      </w:r>
    </w:p>
    <w:p w14:paraId="3D30737E" w14:textId="77777777" w:rsidR="00A62541" w:rsidRPr="00AD01A3" w:rsidRDefault="00A62541" w:rsidP="00A62541">
      <w:pPr>
        <w:numPr>
          <w:ilvl w:val="0"/>
          <w:numId w:val="35"/>
        </w:numPr>
        <w:spacing w:after="160"/>
        <w:jc w:val="left"/>
      </w:pPr>
      <w:r w:rsidRPr="00AD01A3">
        <w:t xml:space="preserve">VIN ir pieslēgts pie </w:t>
      </w:r>
      <w:proofErr w:type="spellStart"/>
      <w:r w:rsidRPr="00AD01A3">
        <w:t>Arduino</w:t>
      </w:r>
      <w:proofErr w:type="spellEnd"/>
      <w:r w:rsidRPr="00AD01A3">
        <w:t xml:space="preserve"> </w:t>
      </w:r>
      <w:r>
        <w:t>VIN;</w:t>
      </w:r>
    </w:p>
    <w:p w14:paraId="06CB76A1" w14:textId="77777777" w:rsidR="00A62541" w:rsidRPr="00AD01A3" w:rsidRDefault="00A62541" w:rsidP="00A62541">
      <w:pPr>
        <w:numPr>
          <w:ilvl w:val="0"/>
          <w:numId w:val="35"/>
        </w:numPr>
        <w:spacing w:after="160"/>
        <w:jc w:val="left"/>
      </w:pPr>
      <w:r w:rsidRPr="00AD01A3">
        <w:t xml:space="preserve">GND ir savienots ar </w:t>
      </w:r>
      <w:proofErr w:type="spellStart"/>
      <w:r w:rsidRPr="00AD01A3">
        <w:t>Arduino</w:t>
      </w:r>
      <w:proofErr w:type="spellEnd"/>
      <w:r w:rsidRPr="00AD01A3">
        <w:t xml:space="preserve"> </w:t>
      </w:r>
      <w:r>
        <w:t>GND;</w:t>
      </w:r>
    </w:p>
    <w:p w14:paraId="4692A766" w14:textId="77777777" w:rsidR="00A62541" w:rsidRPr="00AD01A3" w:rsidRDefault="00A62541" w:rsidP="00A62541">
      <w:pPr>
        <w:numPr>
          <w:ilvl w:val="0"/>
          <w:numId w:val="35"/>
        </w:numPr>
        <w:spacing w:after="160"/>
        <w:jc w:val="left"/>
      </w:pPr>
      <w:r w:rsidRPr="00AD01A3">
        <w:t xml:space="preserve">OUT ir pievienots </w:t>
      </w:r>
      <w:proofErr w:type="spellStart"/>
      <w:r w:rsidRPr="00AD01A3">
        <w:t>Arduino</w:t>
      </w:r>
      <w:proofErr w:type="spellEnd"/>
      <w:r w:rsidRPr="00AD01A3">
        <w:t xml:space="preserve"> analoga</w:t>
      </w:r>
      <w:r>
        <w:t xml:space="preserve"> ieejai </w:t>
      </w:r>
      <w:r w:rsidRPr="00AD01A3">
        <w:t>A3</w:t>
      </w:r>
      <w:r>
        <w:t>;</w:t>
      </w:r>
    </w:p>
    <w:p w14:paraId="032CD4A4" w14:textId="77777777" w:rsidR="00A62541" w:rsidRPr="00AD01A3" w:rsidRDefault="00A62541" w:rsidP="00A62541">
      <w:pPr>
        <w:numPr>
          <w:ilvl w:val="0"/>
          <w:numId w:val="35"/>
        </w:numPr>
        <w:spacing w:after="160"/>
        <w:jc w:val="left"/>
      </w:pPr>
      <w:r w:rsidRPr="00AD01A3">
        <w:t xml:space="preserve">EN ir savienots ar </w:t>
      </w:r>
      <w:proofErr w:type="spellStart"/>
      <w:r w:rsidRPr="00AD01A3">
        <w:t>Arduino</w:t>
      </w:r>
      <w:proofErr w:type="spellEnd"/>
      <w:r w:rsidRPr="00AD01A3">
        <w:t xml:space="preserve"> 3V3</w:t>
      </w:r>
      <w:r>
        <w:t>.</w:t>
      </w:r>
    </w:p>
    <w:p w14:paraId="69E65039" w14:textId="77777777" w:rsidR="00A62541" w:rsidRPr="00AD01A3" w:rsidRDefault="00A62541" w:rsidP="00A62541">
      <w:pPr>
        <w:spacing w:after="160"/>
        <w:ind w:firstLine="360"/>
      </w:pPr>
      <w:r w:rsidRPr="00AD01A3">
        <w:t xml:space="preserve">Shēmā </w:t>
      </w:r>
      <w:r>
        <w:t>ir attēlots</w:t>
      </w:r>
      <w:r w:rsidRPr="00AD01A3">
        <w:t xml:space="preserve">, ka </w:t>
      </w:r>
      <w:proofErr w:type="spellStart"/>
      <w:r w:rsidRPr="00AD01A3">
        <w:t>Arduino</w:t>
      </w:r>
      <w:proofErr w:type="spellEnd"/>
      <w:r w:rsidRPr="00AD01A3">
        <w:t xml:space="preserve"> D10 digitāl</w:t>
      </w:r>
      <w:r>
        <w:t>ā izeja tiek</w:t>
      </w:r>
      <w:r w:rsidRPr="00AD01A3">
        <w:t xml:space="preserve"> izmantot</w:t>
      </w:r>
      <w:r>
        <w:t>a</w:t>
      </w:r>
      <w:r w:rsidRPr="00AD01A3">
        <w:t xml:space="preserve"> PWM signāla ģenerēšanai, kas caur rezistoru R2 vada NPN tranzistoru, tādējādi regulējot UV diodes intensitāti. Savukārt </w:t>
      </w:r>
      <w:proofErr w:type="spellStart"/>
      <w:r w:rsidRPr="00AD01A3">
        <w:t>Arduino</w:t>
      </w:r>
      <w:proofErr w:type="spellEnd"/>
      <w:r w:rsidRPr="00AD01A3">
        <w:t xml:space="preserve"> analog</w:t>
      </w:r>
      <w:r>
        <w:t xml:space="preserve">ās ieejas </w:t>
      </w:r>
      <w:r w:rsidRPr="00AD01A3">
        <w:t>tiek izmantot</w:t>
      </w:r>
      <w:r>
        <w:t>as</w:t>
      </w:r>
      <w:r w:rsidRPr="00AD01A3">
        <w:t xml:space="preserve">, lai nolasītu temperatūras datus no </w:t>
      </w:r>
      <w:proofErr w:type="spellStart"/>
      <w:r w:rsidRPr="00AD01A3">
        <w:t>termorezistora</w:t>
      </w:r>
      <w:proofErr w:type="spellEnd"/>
      <w:r w:rsidRPr="00AD01A3">
        <w:t xml:space="preserve"> TH2 un UV intensitātes datus no ML8511 sensora.</w:t>
      </w:r>
    </w:p>
    <w:p w14:paraId="04D917A3" w14:textId="6CE2176F" w:rsidR="00A62541" w:rsidRDefault="00A62541" w:rsidP="0015252F">
      <w:pPr>
        <w:spacing w:after="160"/>
        <w:ind w:firstLine="360"/>
      </w:pPr>
      <w:r w:rsidRPr="00AD01A3">
        <w:t>Kopumā</w:t>
      </w:r>
      <w:r>
        <w:t>,</w:t>
      </w:r>
      <w:r w:rsidRPr="00AD01A3">
        <w:t xml:space="preserve"> šī shēma ir izstrādāta, lai precīzi kontrolētu UV diodes starojuma intensitāti un temperatūru, k</w:t>
      </w:r>
      <w:r>
        <w:t>uri</w:t>
      </w:r>
      <w:r w:rsidRPr="00AD01A3">
        <w:t xml:space="preserve"> ir būtiski parametri </w:t>
      </w:r>
      <w:proofErr w:type="spellStart"/>
      <w:r w:rsidRPr="00AD01A3">
        <w:t>melanomas</w:t>
      </w:r>
      <w:proofErr w:type="spellEnd"/>
      <w:r w:rsidRPr="00AD01A3">
        <w:t xml:space="preserve"> diagnostikas ierīcē, nodrošinot stabilu UV starojumu diagnozes procesā</w:t>
      </w:r>
      <w:r>
        <w:t>.</w:t>
      </w:r>
    </w:p>
    <w:p w14:paraId="154C5EDB" w14:textId="1247CB0B" w:rsidR="000874FB" w:rsidRDefault="000F15E7" w:rsidP="000F15E7">
      <w:pPr>
        <w:pStyle w:val="2-lmea-virsraksts"/>
        <w:ind w:left="360"/>
      </w:pPr>
      <w:bookmarkStart w:id="33" w:name="_Toc199154620"/>
      <w:r>
        <w:t xml:space="preserve"> </w:t>
      </w:r>
      <w:bookmarkStart w:id="34" w:name="_Toc199274314"/>
      <w:r>
        <w:t>2.</w:t>
      </w:r>
      <w:r w:rsidR="008662F1">
        <w:t>3</w:t>
      </w:r>
      <w:r>
        <w:t xml:space="preserve">. </w:t>
      </w:r>
      <w:r w:rsidR="000874FB">
        <w:t>Sistēmas</w:t>
      </w:r>
      <w:r w:rsidR="0015252F">
        <w:t xml:space="preserve"> elektriskās ķēdes detaļas</w:t>
      </w:r>
      <w:r w:rsidR="000874FB">
        <w:t xml:space="preserve"> un aprēķini</w:t>
      </w:r>
      <w:bookmarkEnd w:id="33"/>
      <w:bookmarkEnd w:id="34"/>
    </w:p>
    <w:p w14:paraId="2DDFBB5F" w14:textId="77777777" w:rsidR="000874FB" w:rsidRDefault="000874FB" w:rsidP="000874FB">
      <w:pPr>
        <w:pStyle w:val="Teksts"/>
        <w:ind w:firstLine="360"/>
      </w:pPr>
      <w:r>
        <w:t xml:space="preserve">Sistēmas prototipa izstrāde tiek uzsākta ar specifisku detaļu izvēli un sistēmas parametru aprēķinu, lai nodrošinātu UV diožu darbību un precīzu temperatūras kontroli. Prototipa pamata mikro kontrolieris tika izvēlēts </w:t>
      </w:r>
      <w:proofErr w:type="spellStart"/>
      <w:r>
        <w:t>izvēlēts</w:t>
      </w:r>
      <w:proofErr w:type="spellEnd"/>
      <w:r>
        <w:t xml:space="preserve"> </w:t>
      </w:r>
      <w:proofErr w:type="spellStart"/>
      <w:r>
        <w:t>Arduino</w:t>
      </w:r>
      <w:proofErr w:type="spellEnd"/>
      <w:r>
        <w:t xml:space="preserve"> Uno vairāku iemeslu dēļ. Pirmkārt, </w:t>
      </w:r>
      <w:proofErr w:type="spellStart"/>
      <w:r>
        <w:t>Arduino</w:t>
      </w:r>
      <w:proofErr w:type="spellEnd"/>
      <w:r>
        <w:t xml:space="preserve"> saimes risinājumi ir plaši pieejami un ekonomiski izdevīgi prototipa modeļu izstrādei, ka arī </w:t>
      </w:r>
      <w:proofErr w:type="spellStart"/>
      <w:r>
        <w:t>Arduino</w:t>
      </w:r>
      <w:proofErr w:type="spellEnd"/>
      <w:r>
        <w:t xml:space="preserve"> mikro kontrolieri ir viegli apgūstami, kas atvieglo un ļauj uzsākt darbu pie izstrādes bez lieliem sākotnējiem ieguldījumiem. Otrkārt, </w:t>
      </w:r>
      <w:proofErr w:type="spellStart"/>
      <w:r>
        <w:t>Arduino</w:t>
      </w:r>
      <w:proofErr w:type="spellEnd"/>
      <w:r>
        <w:t xml:space="preserve"> Uno piedāvā pietiekamu 16Hz skaitļošanas jaudu, ar </w:t>
      </w:r>
      <w:r>
        <w:lastRenderedPageBreak/>
        <w:t xml:space="preserve">kuras palīdzību var efektīvi realizēt PID algoritmu reālajā laikā, vienlaikus nodrošinot analogās ieejas </w:t>
      </w:r>
      <w:proofErr w:type="spellStart"/>
      <w:r>
        <w:t>termorezistoram</w:t>
      </w:r>
      <w:proofErr w:type="spellEnd"/>
      <w:r>
        <w:t xml:space="preserve"> un UV sensora datu nolasīšanai.</w:t>
      </w:r>
    </w:p>
    <w:p w14:paraId="7B23EDBF" w14:textId="77777777" w:rsidR="000874FB" w:rsidRDefault="000874FB" w:rsidP="000874FB">
      <w:pPr>
        <w:pStyle w:val="Teksts"/>
        <w:ind w:firstLine="360"/>
      </w:pPr>
      <w:proofErr w:type="spellStart"/>
      <w:r>
        <w:t>Arduino</w:t>
      </w:r>
      <w:proofErr w:type="spellEnd"/>
      <w:r>
        <w:t xml:space="preserve"> Uno nodrošina impulsa platuma modulācijas (IPM; angliski: PWM) izejas ar frekvenci 490Hz, kas ir pietiekams UV diožu intensitātes kontrolei. Platforma atbalsta I2C un SPI komunikācijas protokolus, kas ļauj viegli pievienot papildus sensorus vai arī displeju, ja tas ir nepieciešams prototipa testēšanas laikā.</w:t>
      </w:r>
    </w:p>
    <w:p w14:paraId="2C64A81B" w14:textId="77777777" w:rsidR="000874FB" w:rsidRDefault="000874FB" w:rsidP="000874FB">
      <w:pPr>
        <w:pStyle w:val="Teksts"/>
        <w:ind w:firstLine="360"/>
      </w:pPr>
      <w:proofErr w:type="spellStart"/>
      <w:r>
        <w:t>Arduino</w:t>
      </w:r>
      <w:proofErr w:type="spellEnd"/>
      <w:r>
        <w:t xml:space="preserve"> plašā lietotāju kopiena un pieejamā dokumentācijas un gatavās izstrādes bibliotēkas, kas ievērojami atvieglo PID algoritma implementāciju sistēmā. Konkrēti, tika izmantota “PID_v1” bibliotēka, kura piedāvā gatavu PID kontroliera implementāciju ar tai pielāgojamiem parametriem.</w:t>
      </w:r>
    </w:p>
    <w:p w14:paraId="2C91E70E" w14:textId="77777777" w:rsidR="000874FB" w:rsidRDefault="000874FB" w:rsidP="000874FB">
      <w:pPr>
        <w:pStyle w:val="Teksts"/>
        <w:ind w:firstLine="360"/>
      </w:pPr>
      <w:r>
        <w:t xml:space="preserve">No tehniskā viedokļa, </w:t>
      </w:r>
      <w:proofErr w:type="spellStart"/>
      <w:r>
        <w:t>Arduino</w:t>
      </w:r>
      <w:proofErr w:type="spellEnd"/>
      <w:r>
        <w:t xml:space="preserve"> Uno piedāvā stabilu 5V barošanas avotu ar iebūvēto sprieguma regulatoru, kurš var nodrošināt līdz pat 500mA strāvas, kas ir pietiekams, lai darbinātu viss sistēmas sensorus un tās vadības loģiku.  </w:t>
      </w:r>
    </w:p>
    <w:p w14:paraId="7459D65B" w14:textId="77777777" w:rsidR="000874FB" w:rsidRDefault="000874FB" w:rsidP="000874FB">
      <w:pPr>
        <w:pStyle w:val="Teksts"/>
        <w:ind w:firstLine="360"/>
      </w:pPr>
      <w:r>
        <w:t xml:space="preserve">Salīdzinot ar citām platformām, piemēram, </w:t>
      </w:r>
      <w:proofErr w:type="spellStart"/>
      <w:r>
        <w:t>Raspberry</w:t>
      </w:r>
      <w:proofErr w:type="spellEnd"/>
      <w:r>
        <w:t xml:space="preserve"> </w:t>
      </w:r>
      <w:proofErr w:type="spellStart"/>
      <w:r>
        <w:t>Pi</w:t>
      </w:r>
      <w:proofErr w:type="spellEnd"/>
      <w:r>
        <w:t xml:space="preserve"> vai citiem specializētiem mikro kontrolieriem, </w:t>
      </w:r>
      <w:proofErr w:type="spellStart"/>
      <w:r>
        <w:t>Arduino</w:t>
      </w:r>
      <w:proofErr w:type="spellEnd"/>
      <w:r>
        <w:t xml:space="preserve"> Uno piedāvā līdzsvaru starp funkcionalitāti, cenu un implementācijas vienkāršību, kas bija būtisks prototipa izstrādes fāzei. </w:t>
      </w:r>
    </w:p>
    <w:p w14:paraId="5CB325D7" w14:textId="77777777" w:rsidR="00790C16" w:rsidRDefault="00790C16" w:rsidP="000874FB">
      <w:pPr>
        <w:pStyle w:val="Teksts"/>
        <w:ind w:firstLine="360"/>
      </w:pPr>
    </w:p>
    <w:p w14:paraId="30F450C0" w14:textId="77777777" w:rsidR="00790C16" w:rsidRPr="00790C16" w:rsidRDefault="00790C16" w:rsidP="00790C16">
      <w:pPr>
        <w:pStyle w:val="Tabulas-nosaukums"/>
        <w:jc w:val="both"/>
      </w:pPr>
      <w:r w:rsidRPr="00790C16">
        <w:t>Komponentu saraksts</w:t>
      </w:r>
      <w:r w:rsidRPr="00790C16">
        <w:tab/>
      </w:r>
      <w:r w:rsidRPr="00790C16">
        <w:tab/>
      </w:r>
      <w:r w:rsidRPr="00790C16">
        <w:tab/>
      </w:r>
      <w:r w:rsidRPr="00790C16">
        <w:tab/>
      </w:r>
    </w:p>
    <w:p w14:paraId="3C46FE13" w14:textId="68376A42" w:rsidR="000874FB" w:rsidRPr="00006027" w:rsidRDefault="000874FB" w:rsidP="00790C16">
      <w:pPr>
        <w:pStyle w:val="Tabulas-numurs"/>
      </w:pPr>
      <w:r>
        <w:t>2</w:t>
      </w:r>
      <w:r w:rsidRPr="00006027">
        <w:t>.</w:t>
      </w:r>
      <w:r w:rsidR="00B72F12">
        <w:t>2</w:t>
      </w:r>
      <w:r w:rsidRPr="00006027">
        <w:t>.</w:t>
      </w:r>
      <w:r w:rsidR="00B72F12">
        <w:t>1.</w:t>
      </w:r>
      <w:r w:rsidRPr="00006027">
        <w:t xml:space="preserve"> tabula</w:t>
      </w:r>
    </w:p>
    <w:tbl>
      <w:tblPr>
        <w:tblStyle w:val="TableGrid"/>
        <w:tblW w:w="8222" w:type="dxa"/>
        <w:jc w:val="center"/>
        <w:tblLook w:val="01E0" w:firstRow="1" w:lastRow="1" w:firstColumn="1" w:lastColumn="1" w:noHBand="0" w:noVBand="0"/>
      </w:tblPr>
      <w:tblGrid>
        <w:gridCol w:w="1937"/>
        <w:gridCol w:w="1717"/>
        <w:gridCol w:w="2534"/>
        <w:gridCol w:w="2034"/>
      </w:tblGrid>
      <w:tr w:rsidR="000874FB" w:rsidRPr="00E95BD9" w14:paraId="3782A584" w14:textId="77777777" w:rsidTr="001D2291">
        <w:trPr>
          <w:jc w:val="center"/>
        </w:trPr>
        <w:tc>
          <w:tcPr>
            <w:tcW w:w="1937" w:type="dxa"/>
          </w:tcPr>
          <w:p w14:paraId="0A8DF4A0" w14:textId="77777777" w:rsidR="000874FB" w:rsidRPr="00E95BD9" w:rsidRDefault="000874FB" w:rsidP="001D2291">
            <w:pPr>
              <w:pStyle w:val="Tabulas-kolonnas-nosaukums"/>
            </w:pPr>
            <w:r>
              <w:t>Komponente</w:t>
            </w:r>
          </w:p>
        </w:tc>
        <w:tc>
          <w:tcPr>
            <w:tcW w:w="1717" w:type="dxa"/>
          </w:tcPr>
          <w:p w14:paraId="02EE49D0" w14:textId="77777777" w:rsidR="000874FB" w:rsidRPr="00E95BD9" w:rsidRDefault="000874FB" w:rsidP="001D2291">
            <w:pPr>
              <w:pStyle w:val="Tabulas-kolonnas-nosaukums"/>
            </w:pPr>
            <w:r>
              <w:t>Daudzums</w:t>
            </w:r>
          </w:p>
        </w:tc>
        <w:tc>
          <w:tcPr>
            <w:tcW w:w="2534" w:type="dxa"/>
          </w:tcPr>
          <w:p w14:paraId="0A926012" w14:textId="77777777" w:rsidR="000874FB" w:rsidRPr="00E95BD9" w:rsidRDefault="000874FB" w:rsidP="001D2291">
            <w:pPr>
              <w:pStyle w:val="Tabulas-kolonnas-nosaukums"/>
            </w:pPr>
            <w:r>
              <w:t>Specifikācija</w:t>
            </w:r>
          </w:p>
        </w:tc>
        <w:tc>
          <w:tcPr>
            <w:tcW w:w="2034" w:type="dxa"/>
          </w:tcPr>
          <w:p w14:paraId="2C7C4C2A" w14:textId="77777777" w:rsidR="000874FB" w:rsidRPr="00E95BD9" w:rsidRDefault="000874FB" w:rsidP="001D2291">
            <w:pPr>
              <w:pStyle w:val="Tabulas-kolonnas-nosaukums"/>
            </w:pPr>
            <w:r>
              <w:t>Funkcija</w:t>
            </w:r>
          </w:p>
        </w:tc>
      </w:tr>
      <w:tr w:rsidR="000874FB" w:rsidRPr="00E95BD9" w14:paraId="45A5421C" w14:textId="77777777" w:rsidTr="001D2291">
        <w:trPr>
          <w:jc w:val="center"/>
        </w:trPr>
        <w:tc>
          <w:tcPr>
            <w:tcW w:w="1937" w:type="dxa"/>
          </w:tcPr>
          <w:p w14:paraId="2A14815F" w14:textId="77777777" w:rsidR="000874FB" w:rsidRPr="00E95BD9" w:rsidRDefault="000874FB" w:rsidP="001D2291">
            <w:pPr>
              <w:pStyle w:val="Tabulas-saturs"/>
            </w:pPr>
            <w:r>
              <w:t>Rezistors</w:t>
            </w:r>
          </w:p>
        </w:tc>
        <w:tc>
          <w:tcPr>
            <w:tcW w:w="1717" w:type="dxa"/>
          </w:tcPr>
          <w:p w14:paraId="6FB3F585" w14:textId="77777777" w:rsidR="000874FB" w:rsidRPr="00E95BD9" w:rsidRDefault="000874FB" w:rsidP="001D2291">
            <w:pPr>
              <w:pStyle w:val="Tabulas-saturs"/>
            </w:pPr>
            <w:r>
              <w:t>1</w:t>
            </w:r>
          </w:p>
        </w:tc>
        <w:tc>
          <w:tcPr>
            <w:tcW w:w="2534" w:type="dxa"/>
          </w:tcPr>
          <w:p w14:paraId="65DEF19D" w14:textId="77777777" w:rsidR="000874FB" w:rsidRPr="00E95BD9" w:rsidRDefault="000874FB" w:rsidP="001D2291">
            <w:pPr>
              <w:pStyle w:val="Tabulas-saturs"/>
              <w:jc w:val="left"/>
            </w:pPr>
            <w:r>
              <w:t xml:space="preserve">0.5W, 10k, 5% </w:t>
            </w:r>
          </w:p>
        </w:tc>
        <w:tc>
          <w:tcPr>
            <w:tcW w:w="2034" w:type="dxa"/>
          </w:tcPr>
          <w:p w14:paraId="34E80F71" w14:textId="77777777" w:rsidR="000874FB" w:rsidRPr="00E95BD9" w:rsidRDefault="000874FB" w:rsidP="001D2291">
            <w:pPr>
              <w:pStyle w:val="Tabulas-saturs"/>
            </w:pPr>
            <w:r>
              <w:t>Sprieguma dalītājam</w:t>
            </w:r>
          </w:p>
        </w:tc>
      </w:tr>
      <w:tr w:rsidR="000874FB" w:rsidRPr="00E95BD9" w14:paraId="416F8851" w14:textId="77777777" w:rsidTr="001D2291">
        <w:trPr>
          <w:jc w:val="center"/>
        </w:trPr>
        <w:tc>
          <w:tcPr>
            <w:tcW w:w="1937" w:type="dxa"/>
          </w:tcPr>
          <w:p w14:paraId="6FE600C3" w14:textId="77777777" w:rsidR="000874FB" w:rsidRPr="00E95BD9" w:rsidRDefault="000874FB" w:rsidP="001D2291">
            <w:pPr>
              <w:pStyle w:val="Tabulas-saturs"/>
            </w:pPr>
            <w:r>
              <w:t>Rezistors</w:t>
            </w:r>
          </w:p>
        </w:tc>
        <w:tc>
          <w:tcPr>
            <w:tcW w:w="1717" w:type="dxa"/>
          </w:tcPr>
          <w:p w14:paraId="65B83BD0" w14:textId="77777777" w:rsidR="000874FB" w:rsidRPr="00E95BD9" w:rsidRDefault="000874FB" w:rsidP="001D2291">
            <w:pPr>
              <w:pStyle w:val="Tabulas-saturs"/>
            </w:pPr>
            <w:r>
              <w:t>1</w:t>
            </w:r>
          </w:p>
        </w:tc>
        <w:tc>
          <w:tcPr>
            <w:tcW w:w="2534" w:type="dxa"/>
          </w:tcPr>
          <w:p w14:paraId="67DB87E1" w14:textId="77777777" w:rsidR="000874FB" w:rsidRPr="00E95BD9" w:rsidRDefault="000874FB" w:rsidP="001D2291">
            <w:pPr>
              <w:pStyle w:val="Tabulas-saturs"/>
              <w:jc w:val="left"/>
            </w:pPr>
            <w:r>
              <w:t>2W, 330R, 5%</w:t>
            </w:r>
          </w:p>
        </w:tc>
        <w:tc>
          <w:tcPr>
            <w:tcW w:w="2034" w:type="dxa"/>
          </w:tcPr>
          <w:p w14:paraId="6BF8C376" w14:textId="77777777" w:rsidR="000874FB" w:rsidRPr="00E95BD9" w:rsidRDefault="000874FB" w:rsidP="001D2291">
            <w:pPr>
              <w:pStyle w:val="Tabulas-saturs"/>
            </w:pPr>
            <w:r>
              <w:t>Augstas jaudas kontrolei</w:t>
            </w:r>
          </w:p>
        </w:tc>
      </w:tr>
      <w:tr w:rsidR="000874FB" w:rsidRPr="00E95BD9" w14:paraId="0CE8FA3C" w14:textId="77777777" w:rsidTr="001D2291">
        <w:trPr>
          <w:jc w:val="center"/>
        </w:trPr>
        <w:tc>
          <w:tcPr>
            <w:tcW w:w="1937" w:type="dxa"/>
          </w:tcPr>
          <w:p w14:paraId="6ECD6E67" w14:textId="77777777" w:rsidR="000874FB" w:rsidRPr="00E95BD9" w:rsidRDefault="000874FB" w:rsidP="001D2291">
            <w:pPr>
              <w:pStyle w:val="Tabulas-saturs"/>
            </w:pPr>
            <w:r>
              <w:t>Potenciometrs</w:t>
            </w:r>
          </w:p>
        </w:tc>
        <w:tc>
          <w:tcPr>
            <w:tcW w:w="1717" w:type="dxa"/>
          </w:tcPr>
          <w:p w14:paraId="5A116399" w14:textId="77777777" w:rsidR="000874FB" w:rsidRDefault="000874FB" w:rsidP="001D2291">
            <w:pPr>
              <w:pStyle w:val="Tabulas-saturs"/>
            </w:pPr>
            <w:r>
              <w:t>1</w:t>
            </w:r>
          </w:p>
        </w:tc>
        <w:tc>
          <w:tcPr>
            <w:tcW w:w="2534" w:type="dxa"/>
          </w:tcPr>
          <w:p w14:paraId="6826B9EC" w14:textId="77777777" w:rsidR="000874FB" w:rsidRPr="00E95BD9" w:rsidRDefault="000874FB" w:rsidP="001D2291">
            <w:pPr>
              <w:pStyle w:val="Tabulas-saturs"/>
              <w:jc w:val="left"/>
            </w:pPr>
            <w:r w:rsidRPr="003F3248">
              <w:t>4W</w:t>
            </w:r>
            <w:r>
              <w:t>,</w:t>
            </w:r>
            <w:r w:rsidRPr="003F3248">
              <w:t xml:space="preserve"> 100R</w:t>
            </w:r>
          </w:p>
        </w:tc>
        <w:tc>
          <w:tcPr>
            <w:tcW w:w="2034" w:type="dxa"/>
          </w:tcPr>
          <w:p w14:paraId="30B78EAB" w14:textId="77777777" w:rsidR="000874FB" w:rsidRPr="00E95BD9" w:rsidRDefault="000874FB" w:rsidP="001D2291">
            <w:pPr>
              <w:pStyle w:val="Tabulas-saturs"/>
            </w:pPr>
            <w:r>
              <w:t>Strāvas stipruma kontrolei</w:t>
            </w:r>
          </w:p>
        </w:tc>
      </w:tr>
      <w:tr w:rsidR="000874FB" w:rsidRPr="00E95BD9" w14:paraId="443498E1" w14:textId="77777777" w:rsidTr="001D2291">
        <w:trPr>
          <w:jc w:val="center"/>
        </w:trPr>
        <w:tc>
          <w:tcPr>
            <w:tcW w:w="1937" w:type="dxa"/>
          </w:tcPr>
          <w:p w14:paraId="60D4878B" w14:textId="77777777" w:rsidR="000874FB" w:rsidRDefault="000874FB" w:rsidP="001D2291">
            <w:pPr>
              <w:pStyle w:val="Tabulas-saturs"/>
            </w:pPr>
            <w:r>
              <w:t xml:space="preserve">NTC </w:t>
            </w:r>
            <w:proofErr w:type="spellStart"/>
            <w:r>
              <w:t>termorezistors</w:t>
            </w:r>
            <w:proofErr w:type="spellEnd"/>
          </w:p>
        </w:tc>
        <w:tc>
          <w:tcPr>
            <w:tcW w:w="1717" w:type="dxa"/>
          </w:tcPr>
          <w:p w14:paraId="5460BEBB" w14:textId="77777777" w:rsidR="000874FB" w:rsidRDefault="000874FB" w:rsidP="001D2291">
            <w:pPr>
              <w:pStyle w:val="Tabulas-saturs"/>
            </w:pPr>
            <w:r>
              <w:t>2</w:t>
            </w:r>
          </w:p>
        </w:tc>
        <w:tc>
          <w:tcPr>
            <w:tcW w:w="2534" w:type="dxa"/>
          </w:tcPr>
          <w:p w14:paraId="1E81E09B" w14:textId="77777777" w:rsidR="000874FB" w:rsidRPr="000F55ED" w:rsidRDefault="000874FB" w:rsidP="001D2291">
            <w:pPr>
              <w:pStyle w:val="Tabulas-saturs"/>
              <w:jc w:val="left"/>
            </w:pPr>
            <w:r w:rsidRPr="000F55ED">
              <w:t>10k, 10%, 450mW</w:t>
            </w:r>
          </w:p>
        </w:tc>
        <w:tc>
          <w:tcPr>
            <w:tcW w:w="2034" w:type="dxa"/>
          </w:tcPr>
          <w:p w14:paraId="77925786" w14:textId="77777777" w:rsidR="000874FB" w:rsidRDefault="000874FB" w:rsidP="001D2291">
            <w:pPr>
              <w:pStyle w:val="Tabulas-saturs"/>
            </w:pPr>
            <w:r>
              <w:t>UV temperatūras mērījumiem</w:t>
            </w:r>
          </w:p>
        </w:tc>
      </w:tr>
      <w:tr w:rsidR="000874FB" w:rsidRPr="00E95BD9" w14:paraId="4E4684F4" w14:textId="77777777" w:rsidTr="001D2291">
        <w:trPr>
          <w:jc w:val="center"/>
        </w:trPr>
        <w:tc>
          <w:tcPr>
            <w:tcW w:w="1937" w:type="dxa"/>
          </w:tcPr>
          <w:p w14:paraId="30D9CA7A" w14:textId="77777777" w:rsidR="000874FB" w:rsidRDefault="000874FB" w:rsidP="001D2291">
            <w:pPr>
              <w:pStyle w:val="Tabulas-saturs"/>
            </w:pPr>
            <w:r>
              <w:t>NPN tranzistors</w:t>
            </w:r>
          </w:p>
        </w:tc>
        <w:tc>
          <w:tcPr>
            <w:tcW w:w="1717" w:type="dxa"/>
          </w:tcPr>
          <w:p w14:paraId="2E3982E3" w14:textId="77777777" w:rsidR="000874FB" w:rsidRDefault="000874FB" w:rsidP="001D2291">
            <w:pPr>
              <w:pStyle w:val="Tabulas-saturs"/>
            </w:pPr>
            <w:r>
              <w:t>2</w:t>
            </w:r>
          </w:p>
        </w:tc>
        <w:tc>
          <w:tcPr>
            <w:tcW w:w="2534" w:type="dxa"/>
          </w:tcPr>
          <w:p w14:paraId="6F5F0CC3" w14:textId="77777777" w:rsidR="000874FB" w:rsidRPr="000F55ED" w:rsidRDefault="000874FB" w:rsidP="001D2291">
            <w:pPr>
              <w:pStyle w:val="Tabulas-saturs"/>
              <w:jc w:val="left"/>
            </w:pPr>
            <w:r w:rsidRPr="003F3248">
              <w:t>80V</w:t>
            </w:r>
            <w:r>
              <w:t>,</w:t>
            </w:r>
            <w:r w:rsidRPr="003F3248">
              <w:t xml:space="preserve"> 1.5A</w:t>
            </w:r>
            <w:r>
              <w:t>,</w:t>
            </w:r>
            <w:r w:rsidRPr="003F3248">
              <w:t xml:space="preserve"> 8W</w:t>
            </w:r>
          </w:p>
        </w:tc>
        <w:tc>
          <w:tcPr>
            <w:tcW w:w="2034" w:type="dxa"/>
          </w:tcPr>
          <w:p w14:paraId="2C798DED" w14:textId="77777777" w:rsidR="000874FB" w:rsidRDefault="000874FB" w:rsidP="001D2291">
            <w:pPr>
              <w:pStyle w:val="Tabulas-saturs"/>
            </w:pPr>
            <w:r>
              <w:t>Signāla pastiprināšanai</w:t>
            </w:r>
          </w:p>
        </w:tc>
      </w:tr>
      <w:tr w:rsidR="000874FB" w:rsidRPr="00E95BD9" w14:paraId="5641AFF1" w14:textId="77777777" w:rsidTr="001D2291">
        <w:trPr>
          <w:jc w:val="center"/>
        </w:trPr>
        <w:tc>
          <w:tcPr>
            <w:tcW w:w="1937" w:type="dxa"/>
          </w:tcPr>
          <w:p w14:paraId="026765E7" w14:textId="77777777" w:rsidR="000874FB" w:rsidRPr="00E95BD9" w:rsidRDefault="000874FB" w:rsidP="001D2291">
            <w:pPr>
              <w:pStyle w:val="Tabulas-saturs"/>
            </w:pPr>
            <w:r>
              <w:lastRenderedPageBreak/>
              <w:t>UV sensors</w:t>
            </w:r>
          </w:p>
        </w:tc>
        <w:tc>
          <w:tcPr>
            <w:tcW w:w="1717" w:type="dxa"/>
          </w:tcPr>
          <w:p w14:paraId="53BCF98D" w14:textId="77777777" w:rsidR="000874FB" w:rsidRDefault="000874FB" w:rsidP="001D2291">
            <w:pPr>
              <w:pStyle w:val="Tabulas-saturs"/>
            </w:pPr>
            <w:r>
              <w:t>1</w:t>
            </w:r>
          </w:p>
        </w:tc>
        <w:tc>
          <w:tcPr>
            <w:tcW w:w="2534" w:type="dxa"/>
          </w:tcPr>
          <w:p w14:paraId="13BE7DA1" w14:textId="77777777" w:rsidR="000874FB" w:rsidRPr="000F55ED" w:rsidRDefault="000874FB" w:rsidP="001D2291">
            <w:pPr>
              <w:pStyle w:val="Tabulas-saturs"/>
              <w:jc w:val="left"/>
              <w:rPr>
                <w:lang w:val="en-US"/>
              </w:rPr>
            </w:pPr>
            <w:r>
              <w:rPr>
                <w:lang w:val="en-US"/>
              </w:rPr>
              <w:t>GY-8511 ML8511UVB UV Rays Sensor</w:t>
            </w:r>
          </w:p>
        </w:tc>
        <w:tc>
          <w:tcPr>
            <w:tcW w:w="2034" w:type="dxa"/>
          </w:tcPr>
          <w:p w14:paraId="0DE64715" w14:textId="77777777" w:rsidR="000874FB" w:rsidRPr="00E95BD9" w:rsidRDefault="000874FB" w:rsidP="001D2291">
            <w:pPr>
              <w:pStyle w:val="Tabulas-saturs"/>
            </w:pPr>
            <w:r>
              <w:t>UV starojuma intensitātes mērījumiem</w:t>
            </w:r>
          </w:p>
        </w:tc>
      </w:tr>
      <w:tr w:rsidR="000874FB" w:rsidRPr="00E95BD9" w14:paraId="011C0139" w14:textId="77777777" w:rsidTr="001D2291">
        <w:trPr>
          <w:jc w:val="center"/>
        </w:trPr>
        <w:tc>
          <w:tcPr>
            <w:tcW w:w="1937" w:type="dxa"/>
          </w:tcPr>
          <w:p w14:paraId="31079D0C" w14:textId="77777777" w:rsidR="000874FB" w:rsidRPr="00E95BD9" w:rsidRDefault="000874FB" w:rsidP="001D2291">
            <w:pPr>
              <w:pStyle w:val="Tabulas-saturs"/>
            </w:pPr>
            <w:r>
              <w:t>UV diode</w:t>
            </w:r>
          </w:p>
        </w:tc>
        <w:tc>
          <w:tcPr>
            <w:tcW w:w="1717" w:type="dxa"/>
          </w:tcPr>
          <w:p w14:paraId="0C20AFCD" w14:textId="77777777" w:rsidR="000874FB" w:rsidRDefault="000874FB" w:rsidP="001D2291">
            <w:pPr>
              <w:pStyle w:val="Tabulas-saturs"/>
            </w:pPr>
            <w:r>
              <w:t>2</w:t>
            </w:r>
          </w:p>
        </w:tc>
        <w:tc>
          <w:tcPr>
            <w:tcW w:w="2534" w:type="dxa"/>
          </w:tcPr>
          <w:p w14:paraId="5D05082A" w14:textId="77777777" w:rsidR="000874FB" w:rsidRPr="00E95BD9" w:rsidRDefault="000874FB" w:rsidP="001D2291">
            <w:pPr>
              <w:pStyle w:val="Tabulas-saturs"/>
              <w:jc w:val="left"/>
            </w:pPr>
            <w:r>
              <w:t>1W, 405nm</w:t>
            </w:r>
          </w:p>
        </w:tc>
        <w:tc>
          <w:tcPr>
            <w:tcW w:w="2034" w:type="dxa"/>
          </w:tcPr>
          <w:p w14:paraId="2517120B" w14:textId="77777777" w:rsidR="000874FB" w:rsidRPr="00E95BD9" w:rsidRDefault="000874FB" w:rsidP="001D2291">
            <w:pPr>
              <w:pStyle w:val="Tabulas-saturs"/>
            </w:pPr>
            <w:r>
              <w:t>UV avots</w:t>
            </w:r>
          </w:p>
        </w:tc>
      </w:tr>
      <w:tr w:rsidR="000874FB" w:rsidRPr="00E95BD9" w14:paraId="1A481809" w14:textId="77777777" w:rsidTr="001D2291">
        <w:trPr>
          <w:jc w:val="center"/>
        </w:trPr>
        <w:tc>
          <w:tcPr>
            <w:tcW w:w="1937" w:type="dxa"/>
          </w:tcPr>
          <w:p w14:paraId="2A67974A" w14:textId="77777777" w:rsidR="000874FB" w:rsidRPr="00E95BD9" w:rsidRDefault="000874FB" w:rsidP="001D2291">
            <w:pPr>
              <w:pStyle w:val="Tabulas-saturs"/>
            </w:pPr>
            <w:proofErr w:type="spellStart"/>
            <w:r>
              <w:t>MIkrokontrolieris</w:t>
            </w:r>
            <w:proofErr w:type="spellEnd"/>
          </w:p>
        </w:tc>
        <w:tc>
          <w:tcPr>
            <w:tcW w:w="1717" w:type="dxa"/>
          </w:tcPr>
          <w:p w14:paraId="6323B278" w14:textId="77777777" w:rsidR="000874FB" w:rsidRDefault="000874FB" w:rsidP="001D2291">
            <w:pPr>
              <w:pStyle w:val="Tabulas-saturs"/>
            </w:pPr>
            <w:r>
              <w:t>1</w:t>
            </w:r>
          </w:p>
        </w:tc>
        <w:tc>
          <w:tcPr>
            <w:tcW w:w="2534" w:type="dxa"/>
          </w:tcPr>
          <w:p w14:paraId="6B82A0F6" w14:textId="77777777" w:rsidR="000874FB" w:rsidRPr="00E95BD9" w:rsidRDefault="000874FB" w:rsidP="001D2291">
            <w:pPr>
              <w:pStyle w:val="Tabulas-saturs"/>
              <w:jc w:val="left"/>
            </w:pPr>
            <w:proofErr w:type="spellStart"/>
            <w:r>
              <w:t>Arduino</w:t>
            </w:r>
            <w:proofErr w:type="spellEnd"/>
            <w:r>
              <w:t xml:space="preserve"> Uno</w:t>
            </w:r>
          </w:p>
        </w:tc>
        <w:tc>
          <w:tcPr>
            <w:tcW w:w="2034" w:type="dxa"/>
          </w:tcPr>
          <w:p w14:paraId="0D65ED2A" w14:textId="77777777" w:rsidR="000874FB" w:rsidRPr="00E95BD9" w:rsidRDefault="000874FB" w:rsidP="001D2291">
            <w:pPr>
              <w:pStyle w:val="Tabulas-saturs"/>
            </w:pPr>
            <w:r>
              <w:t>Sistēmas vadībai un datu apstrādei</w:t>
            </w:r>
          </w:p>
        </w:tc>
      </w:tr>
      <w:tr w:rsidR="000874FB" w:rsidRPr="00E95BD9" w14:paraId="22E909AE" w14:textId="77777777" w:rsidTr="001D2291">
        <w:trPr>
          <w:jc w:val="center"/>
        </w:trPr>
        <w:tc>
          <w:tcPr>
            <w:tcW w:w="1937" w:type="dxa"/>
          </w:tcPr>
          <w:p w14:paraId="5ACED873" w14:textId="77777777" w:rsidR="000874FB" w:rsidRPr="00E95BD9" w:rsidRDefault="000874FB" w:rsidP="001D2291">
            <w:pPr>
              <w:pStyle w:val="Tabulas-saturs"/>
            </w:pPr>
            <w:r>
              <w:t>Maketēšanas un vara plate</w:t>
            </w:r>
          </w:p>
        </w:tc>
        <w:tc>
          <w:tcPr>
            <w:tcW w:w="1717" w:type="dxa"/>
          </w:tcPr>
          <w:p w14:paraId="4C52A30C" w14:textId="77777777" w:rsidR="000874FB" w:rsidRDefault="000874FB" w:rsidP="001D2291">
            <w:pPr>
              <w:pStyle w:val="Tabulas-saturs"/>
            </w:pPr>
            <w:r>
              <w:t>1</w:t>
            </w:r>
          </w:p>
        </w:tc>
        <w:tc>
          <w:tcPr>
            <w:tcW w:w="2534" w:type="dxa"/>
          </w:tcPr>
          <w:p w14:paraId="1945D316" w14:textId="77777777" w:rsidR="000874FB" w:rsidRPr="00E95BD9" w:rsidRDefault="000874FB" w:rsidP="001D2291">
            <w:pPr>
              <w:pStyle w:val="Tabulas-saturs"/>
              <w:jc w:val="left"/>
            </w:pPr>
            <w:r>
              <w:t>-</w:t>
            </w:r>
          </w:p>
        </w:tc>
        <w:tc>
          <w:tcPr>
            <w:tcW w:w="2034" w:type="dxa"/>
          </w:tcPr>
          <w:p w14:paraId="26BFB0A9" w14:textId="77777777" w:rsidR="000874FB" w:rsidRPr="00E95BD9" w:rsidRDefault="000874FB" w:rsidP="001D2291">
            <w:pPr>
              <w:pStyle w:val="Tabulas-saturs"/>
            </w:pPr>
            <w:r>
              <w:t>Detaļu savienošanai un testēšanai</w:t>
            </w:r>
          </w:p>
        </w:tc>
      </w:tr>
      <w:tr w:rsidR="000874FB" w:rsidRPr="00E95BD9" w14:paraId="2B29DEF9" w14:textId="77777777" w:rsidTr="001D2291">
        <w:trPr>
          <w:jc w:val="center"/>
        </w:trPr>
        <w:tc>
          <w:tcPr>
            <w:tcW w:w="1937" w:type="dxa"/>
          </w:tcPr>
          <w:p w14:paraId="61251A39" w14:textId="77777777" w:rsidR="000874FB" w:rsidRPr="00E95BD9" w:rsidRDefault="000874FB" w:rsidP="001D2291">
            <w:pPr>
              <w:pStyle w:val="Tabulas-saturs"/>
            </w:pPr>
            <w:r>
              <w:t>“</w:t>
            </w:r>
            <w:proofErr w:type="spellStart"/>
            <w:r>
              <w:t>Jumper</w:t>
            </w:r>
            <w:proofErr w:type="spellEnd"/>
            <w:r>
              <w:t>” vadi</w:t>
            </w:r>
          </w:p>
        </w:tc>
        <w:tc>
          <w:tcPr>
            <w:tcW w:w="1717" w:type="dxa"/>
          </w:tcPr>
          <w:p w14:paraId="676BD785" w14:textId="77777777" w:rsidR="000874FB" w:rsidRDefault="000874FB" w:rsidP="001D2291">
            <w:pPr>
              <w:pStyle w:val="Tabulas-saturs"/>
            </w:pPr>
            <w:r>
              <w:t>Komplekts</w:t>
            </w:r>
          </w:p>
        </w:tc>
        <w:tc>
          <w:tcPr>
            <w:tcW w:w="2534" w:type="dxa"/>
          </w:tcPr>
          <w:p w14:paraId="2F37E8DA" w14:textId="77777777" w:rsidR="000874FB" w:rsidRPr="00E95BD9" w:rsidRDefault="000874FB" w:rsidP="001D2291">
            <w:pPr>
              <w:pStyle w:val="Tabulas-saturs"/>
              <w:jc w:val="left"/>
            </w:pPr>
            <w:r>
              <w:t>-</w:t>
            </w:r>
          </w:p>
        </w:tc>
        <w:tc>
          <w:tcPr>
            <w:tcW w:w="2034" w:type="dxa"/>
          </w:tcPr>
          <w:p w14:paraId="0EECBD61" w14:textId="77777777" w:rsidR="000874FB" w:rsidRPr="00E95BD9" w:rsidRDefault="000874FB" w:rsidP="001D2291">
            <w:pPr>
              <w:pStyle w:val="Tabulas-saturs"/>
            </w:pPr>
            <w:r>
              <w:t>Savienojumiem</w:t>
            </w:r>
          </w:p>
        </w:tc>
      </w:tr>
      <w:tr w:rsidR="000874FB" w:rsidRPr="00E95BD9" w14:paraId="3F6E6503" w14:textId="77777777" w:rsidTr="001D2291">
        <w:trPr>
          <w:jc w:val="center"/>
        </w:trPr>
        <w:tc>
          <w:tcPr>
            <w:tcW w:w="1937" w:type="dxa"/>
          </w:tcPr>
          <w:p w14:paraId="005BBACC" w14:textId="77777777" w:rsidR="000874FB" w:rsidRPr="00E95BD9" w:rsidRDefault="000874FB" w:rsidP="001D2291">
            <w:pPr>
              <w:pStyle w:val="Tabulas-saturs"/>
            </w:pPr>
            <w:r>
              <w:t>Temperatūru vadošā līme</w:t>
            </w:r>
          </w:p>
        </w:tc>
        <w:tc>
          <w:tcPr>
            <w:tcW w:w="1717" w:type="dxa"/>
          </w:tcPr>
          <w:p w14:paraId="5A19CA65" w14:textId="77777777" w:rsidR="000874FB" w:rsidRDefault="000874FB" w:rsidP="001D2291">
            <w:pPr>
              <w:pStyle w:val="Tabulas-saturs"/>
            </w:pPr>
            <w:r>
              <w:t>1</w:t>
            </w:r>
          </w:p>
        </w:tc>
        <w:tc>
          <w:tcPr>
            <w:tcW w:w="2534" w:type="dxa"/>
          </w:tcPr>
          <w:p w14:paraId="2A767DEE" w14:textId="77777777" w:rsidR="000874FB" w:rsidRPr="00E95BD9" w:rsidRDefault="000874FB" w:rsidP="001D2291">
            <w:pPr>
              <w:pStyle w:val="Tabulas-saturs"/>
              <w:jc w:val="left"/>
            </w:pPr>
            <w:proofErr w:type="spellStart"/>
            <w:r>
              <w:t>Termoglue</w:t>
            </w:r>
            <w:proofErr w:type="spellEnd"/>
            <w:r>
              <w:t xml:space="preserve"> - 10</w:t>
            </w:r>
          </w:p>
        </w:tc>
        <w:tc>
          <w:tcPr>
            <w:tcW w:w="2034" w:type="dxa"/>
          </w:tcPr>
          <w:p w14:paraId="1EC9D147" w14:textId="77777777" w:rsidR="000874FB" w:rsidRPr="00E95BD9" w:rsidRDefault="000874FB" w:rsidP="001D2291">
            <w:pPr>
              <w:pStyle w:val="Tabulas-saturs"/>
            </w:pPr>
            <w:proofErr w:type="spellStart"/>
            <w:r>
              <w:t>Termorezistora</w:t>
            </w:r>
            <w:proofErr w:type="spellEnd"/>
            <w:r>
              <w:t xml:space="preserve"> </w:t>
            </w:r>
            <w:proofErr w:type="spellStart"/>
            <w:r>
              <w:t>piestiprināāšanai</w:t>
            </w:r>
            <w:proofErr w:type="spellEnd"/>
            <w:r>
              <w:t xml:space="preserve"> pie UV diodes</w:t>
            </w:r>
          </w:p>
        </w:tc>
      </w:tr>
      <w:tr w:rsidR="000874FB" w:rsidRPr="00E95BD9" w14:paraId="130A0B00" w14:textId="77777777" w:rsidTr="001D2291">
        <w:trPr>
          <w:jc w:val="center"/>
        </w:trPr>
        <w:tc>
          <w:tcPr>
            <w:tcW w:w="1937" w:type="dxa"/>
          </w:tcPr>
          <w:p w14:paraId="0926043A" w14:textId="77777777" w:rsidR="000874FB" w:rsidRDefault="000874FB" w:rsidP="001D2291">
            <w:pPr>
              <w:pStyle w:val="Tabulas-saturs"/>
            </w:pPr>
            <w:r>
              <w:t>ML8511</w:t>
            </w:r>
          </w:p>
        </w:tc>
        <w:tc>
          <w:tcPr>
            <w:tcW w:w="1717" w:type="dxa"/>
          </w:tcPr>
          <w:p w14:paraId="127CDA46" w14:textId="77777777" w:rsidR="000874FB" w:rsidRDefault="000874FB" w:rsidP="001D2291">
            <w:pPr>
              <w:pStyle w:val="Tabulas-saturs"/>
            </w:pPr>
            <w:r>
              <w:t>1</w:t>
            </w:r>
          </w:p>
        </w:tc>
        <w:tc>
          <w:tcPr>
            <w:tcW w:w="2534" w:type="dxa"/>
          </w:tcPr>
          <w:p w14:paraId="5ACE618E" w14:textId="77777777" w:rsidR="000874FB" w:rsidRDefault="000874FB" w:rsidP="001D2291">
            <w:pPr>
              <w:pStyle w:val="Tabulas-saturs"/>
              <w:jc w:val="left"/>
            </w:pPr>
            <w:r>
              <w:t>UV sensors</w:t>
            </w:r>
          </w:p>
        </w:tc>
        <w:tc>
          <w:tcPr>
            <w:tcW w:w="2034" w:type="dxa"/>
          </w:tcPr>
          <w:p w14:paraId="3A817248" w14:textId="77777777" w:rsidR="000874FB" w:rsidRDefault="000874FB" w:rsidP="001D2291">
            <w:pPr>
              <w:pStyle w:val="Tabulas-saturs"/>
            </w:pPr>
            <w:r>
              <w:t>UV intensitātes mērīšanai</w:t>
            </w:r>
          </w:p>
        </w:tc>
      </w:tr>
      <w:tr w:rsidR="000874FB" w:rsidRPr="00E95BD9" w14:paraId="55BC321E" w14:textId="77777777" w:rsidTr="001D2291">
        <w:trPr>
          <w:jc w:val="center"/>
        </w:trPr>
        <w:tc>
          <w:tcPr>
            <w:tcW w:w="1937" w:type="dxa"/>
          </w:tcPr>
          <w:p w14:paraId="0354C67C" w14:textId="77777777" w:rsidR="000874FB" w:rsidRDefault="000874FB" w:rsidP="001D2291">
            <w:pPr>
              <w:pStyle w:val="Tabulas-saturs"/>
            </w:pPr>
            <w:r>
              <w:t>BH1750</w:t>
            </w:r>
          </w:p>
        </w:tc>
        <w:tc>
          <w:tcPr>
            <w:tcW w:w="1717" w:type="dxa"/>
          </w:tcPr>
          <w:p w14:paraId="664F4176" w14:textId="77777777" w:rsidR="000874FB" w:rsidRDefault="000874FB" w:rsidP="001D2291">
            <w:pPr>
              <w:pStyle w:val="Tabulas-saturs"/>
            </w:pPr>
            <w:r>
              <w:t>1</w:t>
            </w:r>
          </w:p>
        </w:tc>
        <w:tc>
          <w:tcPr>
            <w:tcW w:w="2534" w:type="dxa"/>
          </w:tcPr>
          <w:p w14:paraId="098F317A" w14:textId="77777777" w:rsidR="000874FB" w:rsidRDefault="000874FB" w:rsidP="001D2291">
            <w:pPr>
              <w:pStyle w:val="Tabulas-saturs"/>
              <w:jc w:val="left"/>
            </w:pPr>
            <w:r>
              <w:t>Baltās gaismas sensors</w:t>
            </w:r>
          </w:p>
        </w:tc>
        <w:tc>
          <w:tcPr>
            <w:tcW w:w="2034" w:type="dxa"/>
          </w:tcPr>
          <w:p w14:paraId="5569C520" w14:textId="77777777" w:rsidR="000874FB" w:rsidRDefault="000874FB" w:rsidP="001D2291">
            <w:pPr>
              <w:pStyle w:val="Tabulas-saturs"/>
            </w:pPr>
            <w:r>
              <w:t>Baltās gaismas intensitātes mērīšanai</w:t>
            </w:r>
          </w:p>
        </w:tc>
      </w:tr>
    </w:tbl>
    <w:p w14:paraId="2FDB8C68" w14:textId="77777777" w:rsidR="000874FB" w:rsidRDefault="000874FB" w:rsidP="000874FB">
      <w:pPr>
        <w:pStyle w:val="Teksts"/>
        <w:ind w:firstLine="0"/>
      </w:pPr>
    </w:p>
    <w:p w14:paraId="14A62DA7" w14:textId="77777777" w:rsidR="000874FB" w:rsidRPr="00124CE9" w:rsidRDefault="000874FB" w:rsidP="000874FB">
      <w:pPr>
        <w:spacing w:after="160"/>
      </w:pPr>
      <w:r w:rsidRPr="00124CE9">
        <w:t>Komponentu izvēle balstījās uz šādiem apsvērumiem:</w:t>
      </w:r>
    </w:p>
    <w:p w14:paraId="4632182A" w14:textId="77777777" w:rsidR="000874FB" w:rsidRPr="00124CE9" w:rsidRDefault="000874FB" w:rsidP="000874FB">
      <w:pPr>
        <w:numPr>
          <w:ilvl w:val="0"/>
          <w:numId w:val="36"/>
        </w:numPr>
        <w:spacing w:after="160"/>
        <w:jc w:val="left"/>
      </w:pPr>
      <w:proofErr w:type="spellStart"/>
      <w:r w:rsidRPr="00124CE9">
        <w:t>Arduino</w:t>
      </w:r>
      <w:proofErr w:type="spellEnd"/>
      <w:r w:rsidRPr="00124CE9">
        <w:t xml:space="preserve"> Uno tika izvēlēts plašo iespēju, </w:t>
      </w:r>
      <w:r>
        <w:t>vieglas programmēšanas</w:t>
      </w:r>
      <w:r w:rsidRPr="00124CE9">
        <w:t xml:space="preserve"> un atbalstīto bibliotēku dēļ. Tas piedāvā pietiekamu skaitu analogo ieeju (A0-A5) temperatūras un UV sensoru nolasīšanai, kā arī PWM (impulsa platuma modulācijas) izejas (D0-D13) UV diožu vadībai.</w:t>
      </w:r>
    </w:p>
    <w:p w14:paraId="0AD5DB74" w14:textId="77777777" w:rsidR="000874FB" w:rsidRPr="00124CE9" w:rsidRDefault="000874FB" w:rsidP="000874FB">
      <w:pPr>
        <w:numPr>
          <w:ilvl w:val="0"/>
          <w:numId w:val="36"/>
        </w:numPr>
        <w:spacing w:after="160"/>
        <w:jc w:val="left"/>
      </w:pPr>
      <w:r w:rsidRPr="00124CE9">
        <w:t xml:space="preserve">UV diodes </w:t>
      </w:r>
      <w:r>
        <w:t xml:space="preserve">ar parametriem </w:t>
      </w:r>
      <w:r w:rsidRPr="00124CE9">
        <w:t>405nm, 1W tika izvēlētas, jo:</w:t>
      </w:r>
    </w:p>
    <w:p w14:paraId="49509C99" w14:textId="77777777" w:rsidR="000874FB" w:rsidRPr="00124CE9" w:rsidRDefault="000874FB" w:rsidP="000874FB">
      <w:pPr>
        <w:numPr>
          <w:ilvl w:val="1"/>
          <w:numId w:val="37"/>
        </w:numPr>
        <w:spacing w:after="160"/>
        <w:jc w:val="left"/>
      </w:pPr>
      <w:r w:rsidRPr="00124CE9">
        <w:t xml:space="preserve">405nm viļņa garums ir optimāls ādas </w:t>
      </w:r>
      <w:proofErr w:type="spellStart"/>
      <w:r w:rsidRPr="00124CE9">
        <w:t>autofluorescences</w:t>
      </w:r>
      <w:proofErr w:type="spellEnd"/>
      <w:r w:rsidRPr="00124CE9">
        <w:t xml:space="preserve"> </w:t>
      </w:r>
      <w:r>
        <w:t>procesam;</w:t>
      </w:r>
    </w:p>
    <w:p w14:paraId="349480E9" w14:textId="77777777" w:rsidR="000874FB" w:rsidRDefault="000874FB" w:rsidP="000874FB">
      <w:pPr>
        <w:numPr>
          <w:ilvl w:val="1"/>
          <w:numId w:val="37"/>
        </w:numPr>
        <w:spacing w:after="160"/>
        <w:jc w:val="left"/>
      </w:pPr>
      <w:r w:rsidRPr="00124CE9">
        <w:t>1W jauda nodrošina pietiekamu intensitāti diagnostisk</w:t>
      </w:r>
      <w:r>
        <w:t xml:space="preserve">as </w:t>
      </w:r>
      <w:r w:rsidRPr="00124CE9">
        <w:t>procedūrām</w:t>
      </w:r>
      <w:r>
        <w:t>;</w:t>
      </w:r>
    </w:p>
    <w:p w14:paraId="402230A1" w14:textId="77777777" w:rsidR="000874FB" w:rsidRPr="00124CE9" w:rsidRDefault="000874FB" w:rsidP="000874FB">
      <w:pPr>
        <w:numPr>
          <w:ilvl w:val="1"/>
          <w:numId w:val="37"/>
        </w:numPr>
        <w:spacing w:after="160"/>
        <w:jc w:val="left"/>
      </w:pPr>
      <w:r>
        <w:t xml:space="preserve">Tā vistuvāk atbilst UV diodēm uz pašas gatavās ierīces. </w:t>
      </w:r>
    </w:p>
    <w:p w14:paraId="7AB05CFD" w14:textId="633A19E3" w:rsidR="000874FB" w:rsidRPr="00124CE9" w:rsidRDefault="000874FB" w:rsidP="000874FB">
      <w:pPr>
        <w:numPr>
          <w:ilvl w:val="0"/>
          <w:numId w:val="36"/>
        </w:numPr>
        <w:spacing w:after="160"/>
        <w:jc w:val="left"/>
      </w:pPr>
      <w:r w:rsidRPr="00124CE9">
        <w:t xml:space="preserve">NTC </w:t>
      </w:r>
      <w:proofErr w:type="spellStart"/>
      <w:r w:rsidRPr="00124CE9">
        <w:t>termorezistori</w:t>
      </w:r>
      <w:proofErr w:type="spellEnd"/>
      <w:r w:rsidRPr="00124CE9">
        <w:t xml:space="preserve"> 10kΩ nodrošina augstu temperatūras mērīšanas precizitāti diapazonā no 20°C līdz 80°C. </w:t>
      </w:r>
      <w:proofErr w:type="spellStart"/>
      <w:r w:rsidRPr="00124CE9">
        <w:t>Termorezistoru</w:t>
      </w:r>
      <w:proofErr w:type="spellEnd"/>
      <w:r w:rsidRPr="00124CE9">
        <w:t xml:space="preserve"> nominālā pretestība</w:t>
      </w:r>
      <w:r>
        <w:t xml:space="preserve"> mainās</w:t>
      </w:r>
      <w:r w:rsidRPr="00124CE9">
        <w:t xml:space="preserve">, kas </w:t>
      </w:r>
      <w:r w:rsidRPr="00124CE9">
        <w:lastRenderedPageBreak/>
        <w:t xml:space="preserve">nodrošina </w:t>
      </w:r>
      <w:r>
        <w:t xml:space="preserve">augstu temperatūras maiņas </w:t>
      </w:r>
      <w:r w:rsidRPr="00124CE9">
        <w:t>jutību visā UV diožu darba temperatūras diapazonā (</w:t>
      </w:r>
      <w:r>
        <w:t>25</w:t>
      </w:r>
      <w:r w:rsidR="00F64085">
        <w:t xml:space="preserve"> </w:t>
      </w:r>
      <w:r w:rsidRPr="00124CE9">
        <w:t>-</w:t>
      </w:r>
      <w:r w:rsidR="00F64085">
        <w:t xml:space="preserve"> </w:t>
      </w:r>
      <w:r w:rsidRPr="00124CE9">
        <w:t>60°C).</w:t>
      </w:r>
    </w:p>
    <w:p w14:paraId="5AEC4135" w14:textId="77777777" w:rsidR="000874FB" w:rsidRDefault="000874FB" w:rsidP="000874FB">
      <w:pPr>
        <w:numPr>
          <w:ilvl w:val="0"/>
          <w:numId w:val="36"/>
        </w:numPr>
        <w:spacing w:after="160"/>
        <w:jc w:val="left"/>
      </w:pPr>
      <w:r w:rsidRPr="006747AF">
        <w:t>ML</w:t>
      </w:r>
      <w:r>
        <w:t xml:space="preserve"> </w:t>
      </w:r>
      <w:r w:rsidRPr="00124CE9">
        <w:t>-</w:t>
      </w:r>
      <w:r>
        <w:t xml:space="preserve"> </w:t>
      </w:r>
      <w:r w:rsidRPr="00124CE9">
        <w:t>8511 UV sensors spēj detektēt UV starojumu</w:t>
      </w:r>
      <w:r>
        <w:t>,</w:t>
      </w:r>
      <w:r w:rsidRPr="00124CE9">
        <w:t xml:space="preserve"> nodrošinot lineāru sakarību starp izejošo spriegumu un UV intensitāti.</w:t>
      </w:r>
    </w:p>
    <w:p w14:paraId="348E6C4A" w14:textId="77777777" w:rsidR="000874FB" w:rsidRPr="00124CE9" w:rsidRDefault="000874FB" w:rsidP="000874FB">
      <w:pPr>
        <w:numPr>
          <w:ilvl w:val="0"/>
          <w:numId w:val="36"/>
        </w:numPr>
        <w:spacing w:after="160"/>
        <w:jc w:val="left"/>
      </w:pPr>
      <w:r>
        <w:t>BH1750 – pilda identisku UV sensoram funkciju, bet ir piemērots baltās gaismas uztveršanai.</w:t>
      </w:r>
    </w:p>
    <w:p w14:paraId="56DD2B26" w14:textId="77777777" w:rsidR="000874FB" w:rsidRDefault="000874FB" w:rsidP="000874FB">
      <w:pPr>
        <w:numPr>
          <w:ilvl w:val="0"/>
          <w:numId w:val="36"/>
        </w:numPr>
        <w:spacing w:after="160"/>
        <w:jc w:val="left"/>
      </w:pPr>
      <w:r w:rsidRPr="00124CE9">
        <w:t>NPN tranzistori 80V, 1.5A, 8W</w:t>
      </w:r>
      <w:r>
        <w:t>,</w:t>
      </w:r>
      <w:r w:rsidRPr="00124CE9">
        <w:t xml:space="preserve"> tika izvēlēti to augsto strāvas un jaudas parametru dēļ, kas ļauj droši vadīt UV diodes bez </w:t>
      </w:r>
      <w:r>
        <w:t xml:space="preserve">to </w:t>
      </w:r>
      <w:r w:rsidRPr="00124CE9">
        <w:t>pārkaršanas riska.</w:t>
      </w:r>
    </w:p>
    <w:p w14:paraId="7DCD2997" w14:textId="77777777" w:rsidR="000874FB" w:rsidRDefault="000874FB" w:rsidP="000874FB">
      <w:pPr>
        <w:pStyle w:val="Teksts"/>
        <w:ind w:firstLine="0"/>
      </w:pPr>
      <w:r>
        <w:t>Sistēmas prototipa izstrādē būtiska nozīme bija precīziem aprēķiniem, kas nodrošināja doto komponentu izvēli.</w:t>
      </w:r>
    </w:p>
    <w:p w14:paraId="7678BF1E" w14:textId="77777777" w:rsidR="00B16475" w:rsidRDefault="00B16475" w:rsidP="00B16475">
      <w:pPr>
        <w:pStyle w:val="Teksts"/>
        <w:ind w:firstLine="0"/>
      </w:pPr>
    </w:p>
    <w:p w14:paraId="485295FC" w14:textId="22A386D8" w:rsidR="000874FB" w:rsidRDefault="000874FB" w:rsidP="00B16475">
      <w:pPr>
        <w:pStyle w:val="Teksts"/>
      </w:pPr>
      <w:r>
        <w:t>UV diožu barošanas ķēdē tika izmantoti 2.2</w:t>
      </w:r>
      <w:r w:rsidRPr="0044207D">
        <w:t xml:space="preserve"> </w:t>
      </w:r>
      <w:r w:rsidRPr="00B129C4">
        <w:rPr>
          <w:lang w:val="en-US"/>
        </w:rPr>
        <w:t>Ω</w:t>
      </w:r>
      <w:r w:rsidRPr="0044207D">
        <w:t xml:space="preserve"> </w:t>
      </w:r>
      <w:r>
        <w:t>rezistori, lai ierobežotu strāvu.</w:t>
      </w:r>
    </w:p>
    <w:p w14:paraId="2350BB3E" w14:textId="77777777" w:rsidR="000874FB" w:rsidRDefault="000874FB" w:rsidP="000874FB">
      <w:pPr>
        <w:pStyle w:val="Teksts"/>
        <w:ind w:firstLine="0"/>
      </w:pPr>
      <w:r>
        <w:t>Strāvas aprēķina formula:</w:t>
      </w:r>
    </w:p>
    <w:p w14:paraId="6B2BF311" w14:textId="78A1FAA6" w:rsidR="000874FB" w:rsidRPr="00641950" w:rsidRDefault="000874FB" w:rsidP="000802ED">
      <w:pPr>
        <w:pStyle w:val="Formula"/>
      </w:pPr>
      <m:oMath>
        <m:r>
          <w:rPr>
            <w:rFonts w:ascii="Cambria Math" w:hAnsi="Cambria Math"/>
          </w:rPr>
          <m:t>R</m:t>
        </m:r>
        <m:r>
          <m:rPr>
            <m:sty m:val="p"/>
          </m:rPr>
          <w:rPr>
            <w:rFonts w:ascii="Cambria Math" w:hAnsi="Cambria Math"/>
          </w:rPr>
          <m:t xml:space="preserve">= </m:t>
        </m:r>
        <m:f>
          <m:fPr>
            <m:ctrlPr>
              <w:rPr>
                <w:rFonts w:ascii="Cambria Math" w:hAnsi="Cambria Math"/>
              </w:rPr>
            </m:ctrlPr>
          </m:fPr>
          <m:num>
            <m:r>
              <w:rPr>
                <w:rFonts w:ascii="Cambria Math" w:hAnsi="Cambria Math"/>
              </w:rPr>
              <m:t>Vcc</m:t>
            </m:r>
            <m:r>
              <m:rPr>
                <m:sty m:val="p"/>
              </m:rPr>
              <w:rPr>
                <w:rFonts w:ascii="Cambria Math" w:hAnsi="Cambria Math"/>
              </w:rPr>
              <m:t>-</m:t>
            </m:r>
            <m:r>
              <w:rPr>
                <w:rFonts w:ascii="Cambria Math" w:hAnsi="Cambria Math"/>
              </w:rPr>
              <m:t>Vf</m:t>
            </m:r>
          </m:num>
          <m:den>
            <m:r>
              <w:rPr>
                <w:rFonts w:ascii="Cambria Math" w:hAnsi="Cambria Math"/>
              </w:rPr>
              <m:t>I</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5</m:t>
            </m:r>
            <m:r>
              <w:rPr>
                <w:rFonts w:ascii="Cambria Math" w:hAnsi="Cambria Math"/>
              </w:rPr>
              <m:t>V</m:t>
            </m:r>
            <m:r>
              <m:rPr>
                <m:sty m:val="p"/>
              </m:rPr>
              <w:rPr>
                <w:rFonts w:ascii="Cambria Math" w:hAnsi="Cambria Math"/>
              </w:rPr>
              <m:t>-3.2</m:t>
            </m:r>
            <m:r>
              <w:rPr>
                <w:rFonts w:ascii="Cambria Math" w:hAnsi="Cambria Math"/>
              </w:rPr>
              <m:t>V</m:t>
            </m:r>
          </m:num>
          <m:den>
            <m:r>
              <m:rPr>
                <m:sty m:val="p"/>
              </m:rPr>
              <w:rPr>
                <w:rFonts w:ascii="Cambria Math" w:hAnsi="Cambria Math"/>
              </w:rPr>
              <m:t>0.35</m:t>
            </m:r>
          </m:den>
        </m:f>
        <m:r>
          <m:rPr>
            <m:sty m:val="p"/>
          </m:rPr>
          <w:rPr>
            <w:rFonts w:ascii="Cambria Math" w:hAnsi="Cambria Math"/>
          </w:rPr>
          <m:t>=2.</m:t>
        </m:r>
        <m:r>
          <m:rPr>
            <m:sty m:val="p"/>
          </m:rPr>
          <w:rPr>
            <w:rFonts w:ascii="Cambria Math" w:hAnsi="Cambria Math"/>
          </w:rPr>
          <m:t>2</m:t>
        </m:r>
      </m:oMath>
      <w:r w:rsidR="00340DE8">
        <w:t xml:space="preserve"> </w:t>
      </w:r>
      <w:r w:rsidR="00340DE8" w:rsidRPr="00AE5235">
        <w:t>(2.</w:t>
      </w:r>
      <w:r w:rsidR="00340DE8">
        <w:t>3</w:t>
      </w:r>
      <w:r w:rsidR="00340DE8" w:rsidRPr="00AE5235">
        <w:t>.</w:t>
      </w:r>
      <w:r w:rsidR="00340DE8">
        <w:t>1</w:t>
      </w:r>
      <w:r w:rsidR="00340DE8" w:rsidRPr="00AE5235">
        <w:t>)</w:t>
      </w:r>
    </w:p>
    <w:p w14:paraId="1018C033" w14:textId="77777777" w:rsidR="000874FB" w:rsidRDefault="000874FB" w:rsidP="000874FB">
      <w:pPr>
        <w:pStyle w:val="Teksts"/>
        <w:ind w:firstLine="0"/>
      </w:pPr>
    </w:p>
    <w:p w14:paraId="21591CE6" w14:textId="77777777" w:rsidR="000874FB" w:rsidRDefault="000874FB" w:rsidP="000874FB">
      <w:pPr>
        <w:pStyle w:val="Teksts"/>
      </w:pPr>
      <w:r>
        <w:t>Lai pārliecinātos, ka izzelēties rezistori spēj izturēt konkrēto 0.82A strāvu, tika aprēķināta nepieciešamā jauda:</w:t>
      </w:r>
    </w:p>
    <w:p w14:paraId="72B65A79" w14:textId="5A6C52EC" w:rsidR="000874FB" w:rsidRPr="00641950" w:rsidRDefault="000874FB" w:rsidP="000802ED">
      <w:pPr>
        <w:pStyle w:val="Formula"/>
      </w:pPr>
      <m:oMath>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*2*</m:t>
        </m:r>
        <m:r>
          <w:rPr>
            <w:rFonts w:ascii="Cambria Math" w:hAnsi="Cambria Math"/>
          </w:rPr>
          <m:t>R</m:t>
        </m:r>
        <m:r>
          <m:rPr>
            <m:sty m:val="p"/>
          </m:rPr>
          <w:rPr>
            <w:rFonts w:ascii="Cambria Math" w:hAnsi="Cambria Math"/>
          </w:rPr>
          <m:t>=</m:t>
        </m:r>
        <m:d>
          <m:dPr>
            <m:ctrlPr>
              <w:rPr>
                <w:rFonts w:ascii="Cambria Math" w:hAnsi="Cambria Math"/>
              </w:rPr>
            </m:ctrlPr>
          </m:dPr>
          <m:e>
            <m:r>
              <m:rPr>
                <m:sty m:val="p"/>
              </m:rPr>
              <w:rPr>
                <w:rFonts w:ascii="Cambria Math" w:hAnsi="Cambria Math"/>
              </w:rPr>
              <m:t>0.82</m:t>
            </m:r>
            <m:r>
              <w:rPr>
                <w:rFonts w:ascii="Cambria Math" w:hAnsi="Cambria Math"/>
              </w:rPr>
              <m:t>A</m:t>
            </m:r>
          </m:e>
        </m:d>
        <m:r>
          <m:rPr>
            <m:sty m:val="p"/>
          </m:rPr>
          <w:rPr>
            <w:rFonts w:ascii="Cambria Math" w:hAnsi="Cambria Math"/>
          </w:rPr>
          <m:t>*2*2.2</m:t>
        </m:r>
        <m:r>
          <m:rPr>
            <m:sty m:val="p"/>
          </m:rPr>
          <w:rPr>
            <w:rFonts w:ascii="Cambria Math" w:hAnsi="Cambria Math"/>
            <w:lang w:val="en-US"/>
          </w:rPr>
          <m:t>Ω ≈1.47</m:t>
        </m:r>
        <m:r>
          <w:rPr>
            <w:rFonts w:ascii="Cambria Math" w:hAnsi="Cambria Math"/>
            <w:lang w:val="en-US"/>
          </w:rPr>
          <m:t>W</m:t>
        </m:r>
      </m:oMath>
      <w:r w:rsidR="00340DE8">
        <w:rPr>
          <w:lang w:val="en-US"/>
        </w:rPr>
        <w:t xml:space="preserve"> </w:t>
      </w:r>
      <w:r w:rsidR="00340DE8" w:rsidRPr="00AE5235">
        <w:t>(2.</w:t>
      </w:r>
      <w:r w:rsidR="00340DE8">
        <w:t>3</w:t>
      </w:r>
      <w:r w:rsidR="00340DE8" w:rsidRPr="00AE5235">
        <w:t>.</w:t>
      </w:r>
      <w:r w:rsidR="00340DE8">
        <w:t>2</w:t>
      </w:r>
      <w:r w:rsidR="00340DE8" w:rsidRPr="00AE5235">
        <w:t>)</w:t>
      </w:r>
    </w:p>
    <w:p w14:paraId="58B9D9A1" w14:textId="77777777" w:rsidR="000874FB" w:rsidRDefault="000874FB" w:rsidP="000874FB">
      <w:pPr>
        <w:pStyle w:val="Teksts"/>
      </w:pPr>
    </w:p>
    <w:p w14:paraId="6CDED120" w14:textId="77777777" w:rsidR="000874FB" w:rsidRPr="00B129C4" w:rsidRDefault="000874FB" w:rsidP="000874FB">
      <w:pPr>
        <w:pStyle w:val="Teksts"/>
      </w:pPr>
      <w:r w:rsidRPr="00B129C4">
        <w:t>Tā kā aprēķinātā jauda ir 1.47W, tika izvēlēti rezistori ar jaudu 5W, lai nodrošinātu pietiekamu drošības rezervi un izvairītos no pārkaršanas.</w:t>
      </w:r>
    </w:p>
    <w:p w14:paraId="3B099816" w14:textId="77777777" w:rsidR="000874FB" w:rsidRPr="00363953" w:rsidRDefault="000874FB" w:rsidP="000874FB">
      <w:pPr>
        <w:pStyle w:val="Teksts"/>
        <w:rPr>
          <w:b/>
          <w:bCs/>
        </w:rPr>
      </w:pPr>
    </w:p>
    <w:p w14:paraId="17C76311" w14:textId="77777777" w:rsidR="000874FB" w:rsidRPr="00662E9C" w:rsidRDefault="000874FB" w:rsidP="000874FB">
      <w:pPr>
        <w:pStyle w:val="Teksts"/>
        <w:rPr>
          <w:rStyle w:val="3-lmea-virsrakstsChar"/>
          <w:b w:val="0"/>
          <w:bCs w:val="0"/>
          <w:lang w:val="en-US"/>
        </w:rPr>
      </w:pPr>
      <w:proofErr w:type="spellStart"/>
      <w:r w:rsidRPr="00B129C4">
        <w:rPr>
          <w:lang w:val="en-US"/>
        </w:rPr>
        <w:t>Termorezistoru</w:t>
      </w:r>
      <w:proofErr w:type="spellEnd"/>
      <w:r w:rsidRPr="00B129C4">
        <w:rPr>
          <w:lang w:val="en-US"/>
        </w:rPr>
        <w:t xml:space="preserve"> </w:t>
      </w:r>
      <w:proofErr w:type="spellStart"/>
      <w:r w:rsidRPr="00B129C4">
        <w:rPr>
          <w:lang w:val="en-US"/>
        </w:rPr>
        <w:t>pretestības</w:t>
      </w:r>
      <w:proofErr w:type="spellEnd"/>
      <w:r w:rsidRPr="00B129C4">
        <w:rPr>
          <w:lang w:val="en-US"/>
        </w:rPr>
        <w:t xml:space="preserve"> un </w:t>
      </w:r>
      <w:proofErr w:type="spellStart"/>
      <w:r w:rsidRPr="00B129C4">
        <w:rPr>
          <w:lang w:val="en-US"/>
        </w:rPr>
        <w:t>temperatūras</w:t>
      </w:r>
      <w:proofErr w:type="spellEnd"/>
      <w:r w:rsidRPr="00B129C4">
        <w:rPr>
          <w:lang w:val="en-US"/>
        </w:rPr>
        <w:t xml:space="preserve"> </w:t>
      </w:r>
      <w:proofErr w:type="spellStart"/>
      <w:r w:rsidRPr="00B129C4">
        <w:rPr>
          <w:lang w:val="en-US"/>
        </w:rPr>
        <w:t>sakarība</w:t>
      </w:r>
      <w:proofErr w:type="spellEnd"/>
      <w:r w:rsidRPr="00B129C4">
        <w:rPr>
          <w:lang w:val="en-US"/>
        </w:rPr>
        <w:t xml:space="preserve"> tika </w:t>
      </w:r>
      <w:proofErr w:type="spellStart"/>
      <w:r w:rsidRPr="00B129C4">
        <w:rPr>
          <w:lang w:val="en-US"/>
        </w:rPr>
        <w:t>aprēķināta</w:t>
      </w:r>
      <w:proofErr w:type="spellEnd"/>
      <w:r w:rsidRPr="00B129C4">
        <w:rPr>
          <w:lang w:val="en-US"/>
        </w:rPr>
        <w:t xml:space="preserve">, </w:t>
      </w:r>
      <w:proofErr w:type="spellStart"/>
      <w:r w:rsidRPr="00B129C4">
        <w:rPr>
          <w:lang w:val="en-US"/>
        </w:rPr>
        <w:t>izmantojot</w:t>
      </w:r>
      <w:proofErr w:type="spellEnd"/>
      <w:r>
        <w:rPr>
          <w:rStyle w:val="3-lmea-virsrakstsChar"/>
          <w:b w:val="0"/>
          <w:bCs w:val="0"/>
          <w:lang w:val="en-US"/>
        </w:rPr>
        <w:t xml:space="preserve"> </w:t>
      </w:r>
      <w:proofErr w:type="spellStart"/>
      <w:r w:rsidRPr="00B129C4">
        <w:rPr>
          <w:rStyle w:val="3-lmea-virsrakstsChar"/>
          <w:b w:val="0"/>
          <w:bCs w:val="0"/>
        </w:rPr>
        <w:t>Steinhart-Hart</w:t>
      </w:r>
      <w:proofErr w:type="spellEnd"/>
      <w:r w:rsidRPr="00B129C4">
        <w:rPr>
          <w:rStyle w:val="3-lmea-virsrakstsChar"/>
          <w:b w:val="0"/>
          <w:bCs w:val="0"/>
        </w:rPr>
        <w:t xml:space="preserve"> vienādojumu</w:t>
      </w:r>
      <w:r>
        <w:rPr>
          <w:rStyle w:val="3-lmea-virsrakstsChar"/>
          <w:b w:val="0"/>
          <w:bCs w:val="0"/>
        </w:rPr>
        <w:t>:</w:t>
      </w:r>
    </w:p>
    <w:p w14:paraId="57303BAC" w14:textId="0D5EB02F" w:rsidR="000874FB" w:rsidRPr="00662E9C" w:rsidRDefault="001D2291" w:rsidP="000802ED">
      <w:pPr>
        <w:pStyle w:val="Formula"/>
      </w:pPr>
      <m:oMath>
        <m:f>
          <m:fPr>
            <m:ctrlPr>
              <w:rPr>
                <w:rFonts w:ascii="Cambria Math" w:hAnsi="Cambria Math"/>
              </w:rPr>
            </m:ctrlPr>
          </m:fPr>
          <m:num>
            <m:r>
              <m:rPr>
                <m:sty m:val="p"/>
              </m:rPr>
              <w:rPr>
                <w:rFonts w:ascii="Cambria Math" w:hAnsi="Cambria Math"/>
              </w:rPr>
              <m:t>1</m:t>
            </m:r>
          </m:num>
          <m:den>
            <m:r>
              <w:rPr>
                <w:rFonts w:ascii="Cambria Math" w:hAnsi="Cambria Math"/>
              </w:rPr>
              <m:t>T</m:t>
            </m:r>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C</m:t>
        </m:r>
        <m:r>
          <m:rPr>
            <m:sty m:val="p"/>
          </m:rPr>
          <w:rPr>
            <w:rFonts w:ascii="Cambria Math" w:hAnsi="Cambria Math"/>
          </w:rPr>
          <m:t>*[ln⁡(</m:t>
        </m:r>
        <m:r>
          <w:rPr>
            <w:rFonts w:ascii="Cambria Math" w:hAnsi="Cambria Math"/>
          </w:rPr>
          <m:t>R</m:t>
        </m:r>
        <m:r>
          <m:rPr>
            <m:sty m:val="p"/>
          </m:rPr>
          <w:rPr>
            <w:rFonts w:ascii="Cambria Math" w:hAnsi="Cambria Math"/>
          </w:rPr>
          <m:t>)]</m:t>
        </m:r>
      </m:oMath>
      <w:r w:rsidR="000874FB" w:rsidRPr="00662E9C">
        <w:rPr>
          <w:vertAlign w:val="superscript"/>
        </w:rPr>
        <w:t>3</w:t>
      </w:r>
      <w:r w:rsidR="00340DE8">
        <w:rPr>
          <w:vertAlign w:val="superscript"/>
        </w:rPr>
        <w:t xml:space="preserve"> </w:t>
      </w:r>
      <w:r w:rsidR="00340DE8" w:rsidRPr="00AE5235">
        <w:t>(2.</w:t>
      </w:r>
      <w:r w:rsidR="00340DE8">
        <w:t>3</w:t>
      </w:r>
      <w:r w:rsidR="00340DE8" w:rsidRPr="00AE5235">
        <w:t>.</w:t>
      </w:r>
      <w:r w:rsidR="00340DE8">
        <w:t>3</w:t>
      </w:r>
      <w:r w:rsidR="00340DE8" w:rsidRPr="00AE5235">
        <w:t>)</w:t>
      </w:r>
    </w:p>
    <w:p w14:paraId="706E0DAC" w14:textId="77777777" w:rsidR="000874FB" w:rsidRPr="00B129C4" w:rsidRDefault="000874FB" w:rsidP="000874FB">
      <w:pPr>
        <w:pStyle w:val="Teksts"/>
        <w:ind w:firstLine="0"/>
        <w:rPr>
          <w:lang w:val="en-US"/>
        </w:rPr>
      </w:pPr>
      <w:proofErr w:type="spellStart"/>
      <w:r w:rsidRPr="00B129C4">
        <w:rPr>
          <w:lang w:val="en-US"/>
        </w:rPr>
        <w:t>kur</w:t>
      </w:r>
      <w:proofErr w:type="spellEnd"/>
      <w:r w:rsidRPr="00B129C4">
        <w:rPr>
          <w:lang w:val="en-US"/>
        </w:rPr>
        <w:t>:</w:t>
      </w:r>
    </w:p>
    <w:p w14:paraId="490F77AB" w14:textId="77777777" w:rsidR="000874FB" w:rsidRPr="00B129C4" w:rsidRDefault="000874FB" w:rsidP="000874FB">
      <w:pPr>
        <w:pStyle w:val="Teksts"/>
        <w:numPr>
          <w:ilvl w:val="0"/>
          <w:numId w:val="32"/>
        </w:numPr>
        <w:rPr>
          <w:lang w:val="en-US"/>
        </w:rPr>
      </w:pPr>
      <w:r w:rsidRPr="00B129C4">
        <w:rPr>
          <w:lang w:val="en-US"/>
        </w:rPr>
        <w:t>T </w:t>
      </w:r>
      <w:proofErr w:type="spellStart"/>
      <w:r w:rsidRPr="00B129C4">
        <w:rPr>
          <w:lang w:val="en-US"/>
        </w:rPr>
        <w:t>ir</w:t>
      </w:r>
      <w:proofErr w:type="spellEnd"/>
      <w:r w:rsidRPr="00B129C4">
        <w:rPr>
          <w:lang w:val="en-US"/>
        </w:rPr>
        <w:t xml:space="preserve"> </w:t>
      </w:r>
      <w:proofErr w:type="spellStart"/>
      <w:r w:rsidRPr="00B129C4">
        <w:rPr>
          <w:lang w:val="en-US"/>
        </w:rPr>
        <w:t>temperatūra</w:t>
      </w:r>
      <w:proofErr w:type="spellEnd"/>
      <w:r w:rsidRPr="00B129C4">
        <w:rPr>
          <w:lang w:val="en-US"/>
        </w:rPr>
        <w:t xml:space="preserve"> </w:t>
      </w:r>
      <w:proofErr w:type="spellStart"/>
      <w:proofErr w:type="gramStart"/>
      <w:r w:rsidRPr="00B129C4">
        <w:rPr>
          <w:lang w:val="en-US"/>
        </w:rPr>
        <w:t>Kelvinos</w:t>
      </w:r>
      <w:proofErr w:type="spellEnd"/>
      <w:r>
        <w:rPr>
          <w:lang w:val="en-US"/>
        </w:rPr>
        <w:t>;</w:t>
      </w:r>
      <w:proofErr w:type="gramEnd"/>
    </w:p>
    <w:p w14:paraId="716EC272" w14:textId="77777777" w:rsidR="000874FB" w:rsidRPr="00B129C4" w:rsidRDefault="000874FB" w:rsidP="000874FB">
      <w:pPr>
        <w:pStyle w:val="Teksts"/>
        <w:numPr>
          <w:ilvl w:val="0"/>
          <w:numId w:val="32"/>
        </w:numPr>
        <w:rPr>
          <w:lang w:val="en-US"/>
        </w:rPr>
      </w:pPr>
      <w:r w:rsidRPr="00B129C4">
        <w:rPr>
          <w:lang w:val="en-US"/>
        </w:rPr>
        <w:t>R </w:t>
      </w:r>
      <w:proofErr w:type="spellStart"/>
      <w:r w:rsidRPr="00B129C4">
        <w:rPr>
          <w:lang w:val="en-US"/>
        </w:rPr>
        <w:t>ir</w:t>
      </w:r>
      <w:proofErr w:type="spellEnd"/>
      <w:r w:rsidRPr="00B129C4">
        <w:rPr>
          <w:lang w:val="en-US"/>
        </w:rPr>
        <w:t xml:space="preserve"> </w:t>
      </w:r>
      <w:proofErr w:type="spellStart"/>
      <w:r w:rsidRPr="00B129C4">
        <w:rPr>
          <w:lang w:val="en-US"/>
        </w:rPr>
        <w:t>termorezistora</w:t>
      </w:r>
      <w:proofErr w:type="spellEnd"/>
      <w:r w:rsidRPr="00B129C4">
        <w:rPr>
          <w:lang w:val="en-US"/>
        </w:rPr>
        <w:t xml:space="preserve"> </w:t>
      </w:r>
      <w:proofErr w:type="spellStart"/>
      <w:r w:rsidRPr="00B129C4">
        <w:rPr>
          <w:lang w:val="en-US"/>
        </w:rPr>
        <w:t>pretestība</w:t>
      </w:r>
      <w:proofErr w:type="spellEnd"/>
      <w:r w:rsidRPr="00B129C4">
        <w:rPr>
          <w:lang w:val="en-US"/>
        </w:rPr>
        <w:t xml:space="preserve"> </w:t>
      </w:r>
      <w:proofErr w:type="spellStart"/>
      <w:proofErr w:type="gramStart"/>
      <w:r w:rsidRPr="00B129C4">
        <w:rPr>
          <w:lang w:val="en-US"/>
        </w:rPr>
        <w:t>omos</w:t>
      </w:r>
      <w:proofErr w:type="spellEnd"/>
      <w:r>
        <w:rPr>
          <w:lang w:val="en-US"/>
        </w:rPr>
        <w:t>;</w:t>
      </w:r>
      <w:proofErr w:type="gramEnd"/>
    </w:p>
    <w:p w14:paraId="41267BC3" w14:textId="79C53FE7" w:rsidR="000874FB" w:rsidRDefault="000874FB" w:rsidP="000874FB">
      <w:pPr>
        <w:pStyle w:val="Teksts"/>
        <w:numPr>
          <w:ilvl w:val="0"/>
          <w:numId w:val="32"/>
        </w:numPr>
        <w:rPr>
          <w:lang w:val="en-US"/>
        </w:rPr>
      </w:pPr>
      <w:r w:rsidRPr="00B129C4">
        <w:rPr>
          <w:lang w:val="en-US"/>
        </w:rPr>
        <w:t>A=1.009</w:t>
      </w:r>
      <w:r w:rsidR="00A25629">
        <w:rPr>
          <w:lang w:val="en-US"/>
        </w:rPr>
        <w:t xml:space="preserve"> * </w:t>
      </w:r>
      <w:proofErr w:type="gramStart"/>
      <w:r w:rsidRPr="00B129C4">
        <w:rPr>
          <w:lang w:val="en-US"/>
        </w:rPr>
        <w:t>10</w:t>
      </w:r>
      <w:r w:rsidRPr="00B129C4">
        <w:rPr>
          <w:vertAlign w:val="superscript"/>
          <w:lang w:val="en-US"/>
        </w:rPr>
        <w:t>−3</w:t>
      </w:r>
      <w:proofErr w:type="gramEnd"/>
      <w:r>
        <w:rPr>
          <w:lang w:val="en-US"/>
        </w:rPr>
        <w:t xml:space="preserve">, </w:t>
      </w:r>
      <w:r w:rsidRPr="00B129C4">
        <w:rPr>
          <w:lang w:val="en-US"/>
        </w:rPr>
        <w:t>B=2.378</w:t>
      </w:r>
      <w:r w:rsidR="00A25629">
        <w:rPr>
          <w:lang w:val="en-US"/>
        </w:rPr>
        <w:t xml:space="preserve"> * </w:t>
      </w:r>
      <w:proofErr w:type="gramStart"/>
      <w:r w:rsidRPr="00B129C4">
        <w:rPr>
          <w:lang w:val="en-US"/>
        </w:rPr>
        <w:t>10</w:t>
      </w:r>
      <w:r w:rsidRPr="00B129C4">
        <w:rPr>
          <w:vertAlign w:val="superscript"/>
          <w:lang w:val="en-US"/>
        </w:rPr>
        <w:t>−4</w:t>
      </w:r>
      <w:proofErr w:type="gramEnd"/>
      <w:r>
        <w:rPr>
          <w:lang w:val="en-US"/>
        </w:rPr>
        <w:t xml:space="preserve"> </w:t>
      </w:r>
      <w:r w:rsidRPr="00B129C4">
        <w:rPr>
          <w:lang w:val="en-US"/>
        </w:rPr>
        <w:t>C=2.019</w:t>
      </w:r>
      <w:r w:rsidR="00A25629">
        <w:rPr>
          <w:lang w:val="en-US"/>
        </w:rPr>
        <w:t xml:space="preserve"> *</w:t>
      </w:r>
      <w:proofErr w:type="gramStart"/>
      <w:r w:rsidRPr="00B129C4">
        <w:rPr>
          <w:lang w:val="en-US"/>
        </w:rPr>
        <w:t>10</w:t>
      </w:r>
      <w:r w:rsidRPr="00B129C4">
        <w:rPr>
          <w:vertAlign w:val="superscript"/>
          <w:lang w:val="en-US"/>
        </w:rPr>
        <w:t>−</w:t>
      </w:r>
      <w:r w:rsidRPr="00B129C4">
        <w:rPr>
          <w:lang w:val="en-US"/>
        </w:rPr>
        <w:t>7</w:t>
      </w:r>
      <w:proofErr w:type="gramEnd"/>
      <w:r w:rsidRPr="00B129C4">
        <w:rPr>
          <w:lang w:val="en-US"/>
        </w:rPr>
        <w:t> </w:t>
      </w:r>
      <w:proofErr w:type="spellStart"/>
      <w:r w:rsidRPr="00B129C4">
        <w:rPr>
          <w:lang w:val="en-US"/>
        </w:rPr>
        <w:t>ir</w:t>
      </w:r>
      <w:proofErr w:type="spellEnd"/>
      <w:r w:rsidRPr="00B129C4">
        <w:rPr>
          <w:lang w:val="en-US"/>
        </w:rPr>
        <w:t xml:space="preserve"> Steinhart-Hart </w:t>
      </w:r>
      <w:proofErr w:type="spellStart"/>
      <w:r w:rsidRPr="00B129C4">
        <w:rPr>
          <w:lang w:val="en-US"/>
        </w:rPr>
        <w:t>koeficienti</w:t>
      </w:r>
      <w:proofErr w:type="spellEnd"/>
      <w:r>
        <w:rPr>
          <w:lang w:val="en-US"/>
        </w:rPr>
        <w:t>.</w:t>
      </w:r>
    </w:p>
    <w:p w14:paraId="7C66B47D" w14:textId="77777777" w:rsidR="000874FB" w:rsidRPr="00B129C4" w:rsidRDefault="000874FB" w:rsidP="000874FB">
      <w:pPr>
        <w:pStyle w:val="Teksts"/>
        <w:rPr>
          <w:lang w:val="en-US"/>
        </w:rPr>
      </w:pPr>
    </w:p>
    <w:p w14:paraId="0B2718A6" w14:textId="77777777" w:rsidR="000874FB" w:rsidRPr="00B129C4" w:rsidRDefault="000874FB" w:rsidP="000874FB">
      <w:pPr>
        <w:pStyle w:val="Teksts"/>
        <w:rPr>
          <w:lang w:val="en-US"/>
        </w:rPr>
      </w:pPr>
      <w:proofErr w:type="spellStart"/>
      <w:r w:rsidRPr="00B129C4">
        <w:rPr>
          <w:lang w:val="en-US"/>
        </w:rPr>
        <w:lastRenderedPageBreak/>
        <w:t>Aprēķini</w:t>
      </w:r>
      <w:proofErr w:type="spellEnd"/>
      <w:r w:rsidRPr="00B129C4">
        <w:rPr>
          <w:lang w:val="en-US"/>
        </w:rPr>
        <w:t xml:space="preserve"> </w:t>
      </w:r>
      <w:proofErr w:type="spellStart"/>
      <w:r w:rsidRPr="00B129C4">
        <w:rPr>
          <w:lang w:val="en-US"/>
        </w:rPr>
        <w:t>parādīja</w:t>
      </w:r>
      <w:proofErr w:type="spellEnd"/>
      <w:r w:rsidRPr="00B129C4">
        <w:rPr>
          <w:lang w:val="en-US"/>
        </w:rPr>
        <w:t xml:space="preserve">, ka </w:t>
      </w:r>
      <w:proofErr w:type="spellStart"/>
      <w:r w:rsidRPr="00B129C4">
        <w:rPr>
          <w:lang w:val="en-US"/>
        </w:rPr>
        <w:t>izvēlētā</w:t>
      </w:r>
      <w:proofErr w:type="spellEnd"/>
      <w:r w:rsidRPr="00B129C4">
        <w:rPr>
          <w:lang w:val="en-US"/>
        </w:rPr>
        <w:t xml:space="preserve"> </w:t>
      </w:r>
      <w:proofErr w:type="spellStart"/>
      <w:r w:rsidRPr="00B129C4">
        <w:rPr>
          <w:lang w:val="en-US"/>
        </w:rPr>
        <w:t>termorezistora</w:t>
      </w:r>
      <w:proofErr w:type="spellEnd"/>
      <w:r w:rsidRPr="00B129C4">
        <w:rPr>
          <w:lang w:val="en-US"/>
        </w:rPr>
        <w:t xml:space="preserve"> (NTC, 10kΩ) </w:t>
      </w:r>
      <w:proofErr w:type="spellStart"/>
      <w:r w:rsidRPr="00B129C4">
        <w:rPr>
          <w:lang w:val="en-US"/>
        </w:rPr>
        <w:t>pretestība</w:t>
      </w:r>
      <w:proofErr w:type="spellEnd"/>
      <w:r w:rsidRPr="00B129C4">
        <w:rPr>
          <w:lang w:val="en-US"/>
        </w:rPr>
        <w:t xml:space="preserve"> </w:t>
      </w:r>
      <w:proofErr w:type="spellStart"/>
      <w:r w:rsidRPr="00B129C4">
        <w:rPr>
          <w:lang w:val="en-US"/>
        </w:rPr>
        <w:t>mainās</w:t>
      </w:r>
      <w:proofErr w:type="spellEnd"/>
      <w:r w:rsidRPr="00B129C4">
        <w:rPr>
          <w:lang w:val="en-US"/>
        </w:rPr>
        <w:t xml:space="preserve"> no </w:t>
      </w:r>
      <w:proofErr w:type="spellStart"/>
      <w:r w:rsidRPr="00B129C4">
        <w:rPr>
          <w:lang w:val="en-US"/>
        </w:rPr>
        <w:t>aptuveni</w:t>
      </w:r>
      <w:proofErr w:type="spellEnd"/>
      <w:r w:rsidRPr="00B129C4">
        <w:rPr>
          <w:lang w:val="en-US"/>
        </w:rPr>
        <w:t xml:space="preserve"> 24.4kΩ pie 20°C </w:t>
      </w:r>
      <w:proofErr w:type="spellStart"/>
      <w:r w:rsidRPr="00B129C4">
        <w:rPr>
          <w:lang w:val="en-US"/>
        </w:rPr>
        <w:t>līdz</w:t>
      </w:r>
      <w:proofErr w:type="spellEnd"/>
      <w:r w:rsidRPr="00B129C4">
        <w:rPr>
          <w:lang w:val="en-US"/>
        </w:rPr>
        <w:t xml:space="preserve"> 2.1kΩ pie 80°C, kas </w:t>
      </w:r>
      <w:proofErr w:type="spellStart"/>
      <w:r w:rsidRPr="00B129C4">
        <w:rPr>
          <w:lang w:val="en-US"/>
        </w:rPr>
        <w:t>nodrošina</w:t>
      </w:r>
      <w:proofErr w:type="spellEnd"/>
      <w:r w:rsidRPr="00B129C4">
        <w:rPr>
          <w:lang w:val="en-US"/>
        </w:rPr>
        <w:t xml:space="preserve"> </w:t>
      </w:r>
      <w:proofErr w:type="spellStart"/>
      <w:r w:rsidRPr="00B129C4">
        <w:rPr>
          <w:lang w:val="en-US"/>
        </w:rPr>
        <w:t>labu</w:t>
      </w:r>
      <w:proofErr w:type="spellEnd"/>
      <w:r w:rsidRPr="00B129C4">
        <w:rPr>
          <w:lang w:val="en-US"/>
        </w:rPr>
        <w:t xml:space="preserve"> </w:t>
      </w:r>
      <w:proofErr w:type="spellStart"/>
      <w:r w:rsidRPr="00B129C4">
        <w:rPr>
          <w:lang w:val="en-US"/>
        </w:rPr>
        <w:t>jutību</w:t>
      </w:r>
      <w:proofErr w:type="spellEnd"/>
      <w:r w:rsidRPr="00B129C4">
        <w:rPr>
          <w:lang w:val="en-US"/>
        </w:rPr>
        <w:t xml:space="preserve"> </w:t>
      </w:r>
      <w:proofErr w:type="spellStart"/>
      <w:r w:rsidRPr="00B129C4">
        <w:rPr>
          <w:lang w:val="en-US"/>
        </w:rPr>
        <w:t>visā</w:t>
      </w:r>
      <w:proofErr w:type="spellEnd"/>
      <w:r w:rsidRPr="00B129C4">
        <w:rPr>
          <w:lang w:val="en-US"/>
        </w:rPr>
        <w:t xml:space="preserve"> UV </w:t>
      </w:r>
      <w:proofErr w:type="spellStart"/>
      <w:r w:rsidRPr="00B129C4">
        <w:rPr>
          <w:lang w:val="en-US"/>
        </w:rPr>
        <w:t>diožu</w:t>
      </w:r>
      <w:proofErr w:type="spellEnd"/>
      <w:r w:rsidRPr="00B129C4">
        <w:rPr>
          <w:lang w:val="en-US"/>
        </w:rPr>
        <w:t xml:space="preserve"> </w:t>
      </w:r>
      <w:proofErr w:type="spellStart"/>
      <w:r w:rsidRPr="00B129C4">
        <w:rPr>
          <w:lang w:val="en-US"/>
        </w:rPr>
        <w:t>darba</w:t>
      </w:r>
      <w:proofErr w:type="spellEnd"/>
      <w:r w:rsidRPr="00B129C4">
        <w:rPr>
          <w:lang w:val="en-US"/>
        </w:rPr>
        <w:t xml:space="preserve"> </w:t>
      </w:r>
      <w:proofErr w:type="spellStart"/>
      <w:r w:rsidRPr="00B129C4">
        <w:rPr>
          <w:lang w:val="en-US"/>
        </w:rPr>
        <w:t>temperatūras</w:t>
      </w:r>
      <w:proofErr w:type="spellEnd"/>
      <w:r w:rsidRPr="00B129C4">
        <w:rPr>
          <w:lang w:val="en-US"/>
        </w:rPr>
        <w:t xml:space="preserve"> </w:t>
      </w:r>
      <w:proofErr w:type="spellStart"/>
      <w:r w:rsidRPr="00B129C4">
        <w:rPr>
          <w:lang w:val="en-US"/>
        </w:rPr>
        <w:t>diapazonā</w:t>
      </w:r>
      <w:proofErr w:type="spellEnd"/>
      <w:r w:rsidRPr="00B129C4">
        <w:rPr>
          <w:lang w:val="en-US"/>
        </w:rPr>
        <w:t xml:space="preserve"> (</w:t>
      </w:r>
      <w:r>
        <w:rPr>
          <w:lang w:val="en-US"/>
        </w:rPr>
        <w:t>2</w:t>
      </w:r>
      <w:r w:rsidRPr="00B129C4">
        <w:rPr>
          <w:lang w:val="en-US"/>
        </w:rPr>
        <w:t>0-</w:t>
      </w:r>
      <w:r>
        <w:rPr>
          <w:lang w:val="en-US"/>
        </w:rPr>
        <w:t>4</w:t>
      </w:r>
      <w:r w:rsidRPr="00B129C4">
        <w:rPr>
          <w:lang w:val="en-US"/>
        </w:rPr>
        <w:t>0°C).</w:t>
      </w:r>
    </w:p>
    <w:p w14:paraId="03C4C14B" w14:textId="751EB818" w:rsidR="00B53B2D" w:rsidRDefault="000874FB" w:rsidP="00B53B2D">
      <w:pPr>
        <w:pStyle w:val="Teksts"/>
        <w:rPr>
          <w:lang w:val="en-US"/>
        </w:rPr>
      </w:pPr>
      <w:proofErr w:type="spellStart"/>
      <w:r w:rsidRPr="00B129C4">
        <w:rPr>
          <w:lang w:val="en-US"/>
        </w:rPr>
        <w:t>Šie</w:t>
      </w:r>
      <w:proofErr w:type="spellEnd"/>
      <w:r w:rsidRPr="00B129C4">
        <w:rPr>
          <w:lang w:val="en-US"/>
        </w:rPr>
        <w:t xml:space="preserve"> </w:t>
      </w:r>
      <w:proofErr w:type="spellStart"/>
      <w:r w:rsidRPr="00B129C4">
        <w:rPr>
          <w:lang w:val="en-US"/>
        </w:rPr>
        <w:t>aprēķini</w:t>
      </w:r>
      <w:proofErr w:type="spellEnd"/>
      <w:r w:rsidRPr="00B129C4">
        <w:rPr>
          <w:lang w:val="en-US"/>
        </w:rPr>
        <w:t xml:space="preserve"> </w:t>
      </w:r>
      <w:proofErr w:type="spellStart"/>
      <w:r w:rsidRPr="00B129C4">
        <w:rPr>
          <w:lang w:val="en-US"/>
        </w:rPr>
        <w:t>palīdzē</w:t>
      </w:r>
      <w:r w:rsidR="00687A3A">
        <w:rPr>
          <w:lang w:val="en-US"/>
        </w:rPr>
        <w:t>s</w:t>
      </w:r>
      <w:proofErr w:type="spellEnd"/>
      <w:r w:rsidRPr="00B129C4">
        <w:rPr>
          <w:lang w:val="en-US"/>
        </w:rPr>
        <w:t xml:space="preserve"> </w:t>
      </w:r>
      <w:proofErr w:type="spellStart"/>
      <w:r w:rsidRPr="00B129C4">
        <w:rPr>
          <w:lang w:val="en-US"/>
        </w:rPr>
        <w:t>izvēlēties</w:t>
      </w:r>
      <w:proofErr w:type="spellEnd"/>
      <w:r w:rsidRPr="00B129C4">
        <w:rPr>
          <w:lang w:val="en-US"/>
        </w:rPr>
        <w:t xml:space="preserve"> </w:t>
      </w:r>
      <w:proofErr w:type="spellStart"/>
      <w:r w:rsidRPr="00B129C4">
        <w:rPr>
          <w:lang w:val="en-US"/>
        </w:rPr>
        <w:t>optimālus</w:t>
      </w:r>
      <w:proofErr w:type="spellEnd"/>
      <w:r w:rsidRPr="00B129C4">
        <w:rPr>
          <w:lang w:val="en-US"/>
        </w:rPr>
        <w:t xml:space="preserve"> </w:t>
      </w:r>
      <w:proofErr w:type="spellStart"/>
      <w:r w:rsidRPr="00B129C4">
        <w:rPr>
          <w:lang w:val="en-US"/>
        </w:rPr>
        <w:t>komponentus</w:t>
      </w:r>
      <w:proofErr w:type="spellEnd"/>
      <w:r w:rsidRPr="00B129C4">
        <w:rPr>
          <w:lang w:val="en-US"/>
        </w:rPr>
        <w:t xml:space="preserve"> </w:t>
      </w:r>
      <w:proofErr w:type="spellStart"/>
      <w:r w:rsidRPr="00B129C4">
        <w:rPr>
          <w:lang w:val="en-US"/>
        </w:rPr>
        <w:t>prototipam</w:t>
      </w:r>
      <w:proofErr w:type="spellEnd"/>
      <w:r w:rsidRPr="00B129C4">
        <w:rPr>
          <w:lang w:val="en-US"/>
        </w:rPr>
        <w:t xml:space="preserve"> un </w:t>
      </w:r>
      <w:proofErr w:type="spellStart"/>
      <w:r w:rsidRPr="00B129C4">
        <w:rPr>
          <w:lang w:val="en-US"/>
        </w:rPr>
        <w:t>nodrošināja</w:t>
      </w:r>
      <w:proofErr w:type="spellEnd"/>
      <w:r w:rsidRPr="00B129C4">
        <w:rPr>
          <w:lang w:val="en-US"/>
        </w:rPr>
        <w:t xml:space="preserve"> </w:t>
      </w:r>
      <w:proofErr w:type="spellStart"/>
      <w:r w:rsidRPr="00B129C4">
        <w:rPr>
          <w:lang w:val="en-US"/>
        </w:rPr>
        <w:t>sistēmas</w:t>
      </w:r>
      <w:proofErr w:type="spellEnd"/>
      <w:r w:rsidRPr="00B129C4">
        <w:rPr>
          <w:lang w:val="en-US"/>
        </w:rPr>
        <w:t xml:space="preserve"> </w:t>
      </w:r>
      <w:proofErr w:type="spellStart"/>
      <w:r w:rsidRPr="00B129C4">
        <w:rPr>
          <w:lang w:val="en-US"/>
        </w:rPr>
        <w:t>stabilu</w:t>
      </w:r>
      <w:proofErr w:type="spellEnd"/>
      <w:r w:rsidRPr="00B129C4">
        <w:rPr>
          <w:lang w:val="en-US"/>
        </w:rPr>
        <w:t xml:space="preserve"> </w:t>
      </w:r>
      <w:proofErr w:type="spellStart"/>
      <w:r w:rsidRPr="00B129C4">
        <w:rPr>
          <w:lang w:val="en-US"/>
        </w:rPr>
        <w:t>darbību</w:t>
      </w:r>
      <w:proofErr w:type="spellEnd"/>
      <w:r w:rsidRPr="00B129C4">
        <w:rPr>
          <w:lang w:val="en-US"/>
        </w:rPr>
        <w:t xml:space="preserve">. PWM </w:t>
      </w:r>
      <w:proofErr w:type="spellStart"/>
      <w:r w:rsidRPr="00B129C4">
        <w:rPr>
          <w:lang w:val="en-US"/>
        </w:rPr>
        <w:t>vadības</w:t>
      </w:r>
      <w:proofErr w:type="spellEnd"/>
      <w:r w:rsidRPr="00B129C4">
        <w:rPr>
          <w:lang w:val="en-US"/>
        </w:rPr>
        <w:t xml:space="preserve"> </w:t>
      </w:r>
      <w:proofErr w:type="spellStart"/>
      <w:r w:rsidRPr="00B129C4">
        <w:rPr>
          <w:lang w:val="en-US"/>
        </w:rPr>
        <w:t>mehānisms</w:t>
      </w:r>
      <w:proofErr w:type="spellEnd"/>
      <w:r w:rsidRPr="00B129C4">
        <w:rPr>
          <w:lang w:val="en-US"/>
        </w:rPr>
        <w:t xml:space="preserve"> tika </w:t>
      </w:r>
      <w:proofErr w:type="spellStart"/>
      <w:r w:rsidRPr="00B129C4">
        <w:rPr>
          <w:lang w:val="en-US"/>
        </w:rPr>
        <w:t>ieviests</w:t>
      </w:r>
      <w:proofErr w:type="spellEnd"/>
      <w:r w:rsidRPr="00B129C4">
        <w:rPr>
          <w:lang w:val="en-US"/>
        </w:rPr>
        <w:t xml:space="preserve">, lai </w:t>
      </w:r>
      <w:proofErr w:type="spellStart"/>
      <w:r w:rsidRPr="00B129C4">
        <w:rPr>
          <w:lang w:val="en-US"/>
        </w:rPr>
        <w:t>precīzi</w:t>
      </w:r>
      <w:proofErr w:type="spellEnd"/>
      <w:r w:rsidRPr="00B129C4">
        <w:rPr>
          <w:lang w:val="en-US"/>
        </w:rPr>
        <w:t xml:space="preserve"> </w:t>
      </w:r>
      <w:proofErr w:type="spellStart"/>
      <w:r w:rsidRPr="00B129C4">
        <w:rPr>
          <w:lang w:val="en-US"/>
        </w:rPr>
        <w:t>kontrolētu</w:t>
      </w:r>
      <w:proofErr w:type="spellEnd"/>
      <w:r w:rsidRPr="00B129C4">
        <w:rPr>
          <w:lang w:val="en-US"/>
        </w:rPr>
        <w:t xml:space="preserve"> </w:t>
      </w:r>
      <w:proofErr w:type="spellStart"/>
      <w:r w:rsidRPr="00B129C4">
        <w:rPr>
          <w:lang w:val="en-US"/>
        </w:rPr>
        <w:t>vidējo</w:t>
      </w:r>
      <w:proofErr w:type="spellEnd"/>
      <w:r w:rsidRPr="00B129C4">
        <w:rPr>
          <w:lang w:val="en-US"/>
        </w:rPr>
        <w:t xml:space="preserve"> </w:t>
      </w:r>
      <w:proofErr w:type="spellStart"/>
      <w:r w:rsidRPr="00B129C4">
        <w:rPr>
          <w:lang w:val="en-US"/>
        </w:rPr>
        <w:t>strāvu</w:t>
      </w:r>
      <w:proofErr w:type="spellEnd"/>
      <w:r w:rsidRPr="00B129C4">
        <w:rPr>
          <w:lang w:val="en-US"/>
        </w:rPr>
        <w:t xml:space="preserve"> </w:t>
      </w:r>
      <w:proofErr w:type="spellStart"/>
      <w:r w:rsidRPr="00B129C4">
        <w:rPr>
          <w:lang w:val="en-US"/>
        </w:rPr>
        <w:t>caur</w:t>
      </w:r>
      <w:proofErr w:type="spellEnd"/>
      <w:r w:rsidRPr="00B129C4">
        <w:rPr>
          <w:lang w:val="en-US"/>
        </w:rPr>
        <w:t xml:space="preserve"> </w:t>
      </w:r>
      <w:proofErr w:type="spellStart"/>
      <w:r w:rsidRPr="00B129C4">
        <w:rPr>
          <w:lang w:val="en-US"/>
        </w:rPr>
        <w:t>diodēm</w:t>
      </w:r>
      <w:proofErr w:type="spellEnd"/>
      <w:r w:rsidRPr="00B129C4">
        <w:rPr>
          <w:lang w:val="en-US"/>
        </w:rPr>
        <w:t xml:space="preserve">, jo </w:t>
      </w:r>
      <w:proofErr w:type="spellStart"/>
      <w:r w:rsidRPr="00B129C4">
        <w:rPr>
          <w:lang w:val="en-US"/>
        </w:rPr>
        <w:t>aprēķinātā</w:t>
      </w:r>
      <w:proofErr w:type="spellEnd"/>
      <w:r w:rsidRPr="00B129C4">
        <w:rPr>
          <w:lang w:val="en-US"/>
        </w:rPr>
        <w:t xml:space="preserve"> </w:t>
      </w:r>
      <w:proofErr w:type="spellStart"/>
      <w:r w:rsidRPr="00B129C4">
        <w:rPr>
          <w:lang w:val="en-US"/>
        </w:rPr>
        <w:t>strāva</w:t>
      </w:r>
      <w:proofErr w:type="spellEnd"/>
      <w:r w:rsidRPr="00B129C4">
        <w:rPr>
          <w:lang w:val="en-US"/>
        </w:rPr>
        <w:t xml:space="preserve"> (0.82A) </w:t>
      </w:r>
      <w:proofErr w:type="spellStart"/>
      <w:r w:rsidRPr="00B129C4">
        <w:rPr>
          <w:lang w:val="en-US"/>
        </w:rPr>
        <w:t>pārsniedz</w:t>
      </w:r>
      <w:proofErr w:type="spellEnd"/>
      <w:r w:rsidRPr="00B129C4">
        <w:rPr>
          <w:lang w:val="en-US"/>
        </w:rPr>
        <w:t xml:space="preserve"> </w:t>
      </w:r>
      <w:proofErr w:type="spellStart"/>
      <w:r w:rsidRPr="00B129C4">
        <w:rPr>
          <w:lang w:val="en-US"/>
        </w:rPr>
        <w:t>diožu</w:t>
      </w:r>
      <w:proofErr w:type="spellEnd"/>
      <w:r w:rsidRPr="00B129C4">
        <w:rPr>
          <w:lang w:val="en-US"/>
        </w:rPr>
        <w:t xml:space="preserve"> </w:t>
      </w:r>
      <w:proofErr w:type="spellStart"/>
      <w:r w:rsidRPr="00B129C4">
        <w:rPr>
          <w:lang w:val="en-US"/>
        </w:rPr>
        <w:t>nominālo</w:t>
      </w:r>
      <w:proofErr w:type="spellEnd"/>
      <w:r w:rsidRPr="00B129C4">
        <w:rPr>
          <w:lang w:val="en-US"/>
        </w:rPr>
        <w:t xml:space="preserve"> </w:t>
      </w:r>
      <w:proofErr w:type="spellStart"/>
      <w:r w:rsidRPr="00B129C4">
        <w:rPr>
          <w:lang w:val="en-US"/>
        </w:rPr>
        <w:t>strāvu</w:t>
      </w:r>
      <w:proofErr w:type="spellEnd"/>
      <w:r w:rsidRPr="00B129C4">
        <w:rPr>
          <w:lang w:val="en-US"/>
        </w:rPr>
        <w:t xml:space="preserve"> (0.35A).</w:t>
      </w:r>
    </w:p>
    <w:p w14:paraId="2C86DE30" w14:textId="71B08C19" w:rsidR="00DB07F4" w:rsidRDefault="002E0400" w:rsidP="00DB07F4">
      <w:pPr>
        <w:pStyle w:val="2-lmea-virsraksts"/>
      </w:pPr>
      <w:bookmarkStart w:id="35" w:name="_Toc199274315"/>
      <w:r>
        <w:t>2.</w:t>
      </w:r>
      <w:r w:rsidR="002927B6">
        <w:t>4</w:t>
      </w:r>
      <w:r>
        <w:t xml:space="preserve">. </w:t>
      </w:r>
      <w:r w:rsidR="00DB07F4">
        <w:t>Sistēmu sensoru un LED stabilitātes pārbaude</w:t>
      </w:r>
      <w:bookmarkEnd w:id="35"/>
    </w:p>
    <w:p w14:paraId="615EF1BB" w14:textId="5E29FBE7" w:rsidR="001175BD" w:rsidRPr="001175BD" w:rsidRDefault="001175BD" w:rsidP="001175BD">
      <w:pPr>
        <w:pStyle w:val="Teksts"/>
      </w:pPr>
      <w:r w:rsidRPr="001175BD">
        <w:t xml:space="preserve">Pirms adaptīvās PID kontroles sistēmas izstrādes un ieviešanas ir </w:t>
      </w:r>
      <w:r>
        <w:t>svarīgs</w:t>
      </w:r>
      <w:r w:rsidRPr="001175BD">
        <w:t xml:space="preserve"> posms, kurā nepieciešams pārbaudīt un validēt visus galvenos sistēmas komponentus. Šajā nodaļā tiek aprakstīti eksperimenti</w:t>
      </w:r>
      <w:r>
        <w:t xml:space="preserve"> un to rezultāti</w:t>
      </w:r>
      <w:r w:rsidRPr="001175BD">
        <w:t>, kas veikti, lai noteiktu ML8511 UV sensora precizitāti un ticamību, kā arī UV LED moduļu termisko un intensitātes stabilitāti darba apstākļos. Bez šādas pamatīgas komponentu testēšanas nav iespējams izstrādāt efektīvu PID algoritmu, jo kontroles sistēmai nepieciešami precīzi izejas dati no sensoriem un paredzama LED uzvedība dažādos darbības režīmos.</w:t>
      </w:r>
    </w:p>
    <w:p w14:paraId="2CFB63B9" w14:textId="744CC5CF" w:rsidR="002C616E" w:rsidRDefault="001175BD" w:rsidP="00D51C9A">
      <w:pPr>
        <w:pStyle w:val="Teksts"/>
        <w:rPr>
          <w:lang w:val="en-US"/>
        </w:rPr>
      </w:pPr>
      <w:r w:rsidRPr="001175BD">
        <w:t xml:space="preserve">Komponentu validācija ietver ne tikai statisko parametru mērīšanu, bet arī dinamisko reakciju analīzi uz strāvas un temperatūras izmaiņām. Īpaši svarīgi ir noteikt LED termisko inerci un stabilitāti, jo šie parametri tieši ietekmē PID algoritma iestatījumus un reakcijas ātrumu. </w:t>
      </w:r>
      <w:proofErr w:type="spellStart"/>
      <w:r w:rsidRPr="001175BD">
        <w:rPr>
          <w:lang w:val="en-US"/>
        </w:rPr>
        <w:t>Tāpat</w:t>
      </w:r>
      <w:proofErr w:type="spellEnd"/>
      <w:r w:rsidRPr="001175BD">
        <w:rPr>
          <w:lang w:val="en-US"/>
        </w:rPr>
        <w:t xml:space="preserve"> ML8511 </w:t>
      </w:r>
      <w:proofErr w:type="spellStart"/>
      <w:r w:rsidRPr="001175BD">
        <w:rPr>
          <w:lang w:val="en-US"/>
        </w:rPr>
        <w:t>sensora</w:t>
      </w:r>
      <w:proofErr w:type="spellEnd"/>
      <w:r w:rsidRPr="001175BD">
        <w:rPr>
          <w:lang w:val="en-US"/>
        </w:rPr>
        <w:t xml:space="preserve"> </w:t>
      </w:r>
      <w:proofErr w:type="spellStart"/>
      <w:r w:rsidRPr="001175BD">
        <w:rPr>
          <w:lang w:val="en-US"/>
        </w:rPr>
        <w:t>linearitāte</w:t>
      </w:r>
      <w:proofErr w:type="spellEnd"/>
      <w:r w:rsidRPr="001175BD">
        <w:rPr>
          <w:lang w:val="en-US"/>
        </w:rPr>
        <w:t xml:space="preserve"> un </w:t>
      </w:r>
      <w:proofErr w:type="spellStart"/>
      <w:r w:rsidRPr="001175BD">
        <w:rPr>
          <w:lang w:val="en-US"/>
        </w:rPr>
        <w:t>jutība</w:t>
      </w:r>
      <w:proofErr w:type="spellEnd"/>
      <w:r w:rsidRPr="001175BD">
        <w:rPr>
          <w:lang w:val="en-US"/>
        </w:rPr>
        <w:t xml:space="preserve"> </w:t>
      </w:r>
      <w:proofErr w:type="spellStart"/>
      <w:r w:rsidRPr="001175BD">
        <w:rPr>
          <w:lang w:val="en-US"/>
        </w:rPr>
        <w:t>dažādos</w:t>
      </w:r>
      <w:proofErr w:type="spellEnd"/>
      <w:r w:rsidRPr="001175BD">
        <w:rPr>
          <w:lang w:val="en-US"/>
        </w:rPr>
        <w:t xml:space="preserve"> UV </w:t>
      </w:r>
      <w:proofErr w:type="spellStart"/>
      <w:r w:rsidRPr="001175BD">
        <w:rPr>
          <w:lang w:val="en-US"/>
        </w:rPr>
        <w:t>intensitātes</w:t>
      </w:r>
      <w:proofErr w:type="spellEnd"/>
      <w:r w:rsidRPr="001175BD">
        <w:rPr>
          <w:lang w:val="en-US"/>
        </w:rPr>
        <w:t xml:space="preserve"> </w:t>
      </w:r>
      <w:proofErr w:type="spellStart"/>
      <w:r w:rsidRPr="001175BD">
        <w:rPr>
          <w:lang w:val="en-US"/>
        </w:rPr>
        <w:t>diapazonos</w:t>
      </w:r>
      <w:proofErr w:type="spellEnd"/>
      <w:r w:rsidRPr="001175BD">
        <w:rPr>
          <w:lang w:val="en-US"/>
        </w:rPr>
        <w:t xml:space="preserve"> </w:t>
      </w:r>
      <w:proofErr w:type="spellStart"/>
      <w:r w:rsidRPr="001175BD">
        <w:rPr>
          <w:lang w:val="en-US"/>
        </w:rPr>
        <w:t>ir</w:t>
      </w:r>
      <w:proofErr w:type="spellEnd"/>
      <w:r w:rsidRPr="001175BD">
        <w:rPr>
          <w:lang w:val="en-US"/>
        </w:rPr>
        <w:t xml:space="preserve"> </w:t>
      </w:r>
      <w:proofErr w:type="spellStart"/>
      <w:r w:rsidRPr="001175BD">
        <w:rPr>
          <w:lang w:val="en-US"/>
        </w:rPr>
        <w:t>fundamentāla</w:t>
      </w:r>
      <w:proofErr w:type="spellEnd"/>
      <w:r w:rsidRPr="001175BD">
        <w:rPr>
          <w:lang w:val="en-US"/>
        </w:rPr>
        <w:t xml:space="preserve"> </w:t>
      </w:r>
      <w:proofErr w:type="spellStart"/>
      <w:r w:rsidRPr="001175BD">
        <w:rPr>
          <w:lang w:val="en-US"/>
        </w:rPr>
        <w:t>sistēmas</w:t>
      </w:r>
      <w:proofErr w:type="spellEnd"/>
      <w:r w:rsidRPr="001175BD">
        <w:rPr>
          <w:lang w:val="en-US"/>
        </w:rPr>
        <w:t xml:space="preserve"> </w:t>
      </w:r>
      <w:proofErr w:type="spellStart"/>
      <w:r w:rsidRPr="001175BD">
        <w:rPr>
          <w:lang w:val="en-US"/>
        </w:rPr>
        <w:t>kalibrācijas</w:t>
      </w:r>
      <w:proofErr w:type="spellEnd"/>
      <w:r w:rsidRPr="001175BD">
        <w:rPr>
          <w:lang w:val="en-US"/>
        </w:rPr>
        <w:t xml:space="preserve"> </w:t>
      </w:r>
      <w:proofErr w:type="spellStart"/>
      <w:r w:rsidRPr="001175BD">
        <w:rPr>
          <w:lang w:val="en-US"/>
        </w:rPr>
        <w:t>pamatā</w:t>
      </w:r>
      <w:proofErr w:type="spellEnd"/>
      <w:r w:rsidRPr="001175BD">
        <w:rPr>
          <w:lang w:val="en-US"/>
        </w:rPr>
        <w:t>.</w:t>
      </w:r>
    </w:p>
    <w:p w14:paraId="77A79D5C" w14:textId="7BB7FD5A" w:rsidR="00D51C9A" w:rsidRDefault="002C616E" w:rsidP="002C616E">
      <w:pPr>
        <w:spacing w:after="160" w:line="259" w:lineRule="auto"/>
        <w:jc w:val="left"/>
        <w:rPr>
          <w:lang w:val="en-US"/>
        </w:rPr>
      </w:pPr>
      <w:r>
        <w:rPr>
          <w:lang w:val="en-US"/>
        </w:rPr>
        <w:br w:type="page"/>
      </w:r>
    </w:p>
    <w:p w14:paraId="432D6E19" w14:textId="77777777" w:rsidR="00D51C9A" w:rsidRDefault="00D51C9A" w:rsidP="00D51C9A">
      <w:pPr>
        <w:pStyle w:val="Teksts"/>
        <w:rPr>
          <w:lang w:val="en-US"/>
        </w:rPr>
      </w:pPr>
      <w:r>
        <w:rPr>
          <w:noProof/>
        </w:rPr>
        <w:lastRenderedPageBreak/>
        <w:drawing>
          <wp:inline distT="0" distB="0" distL="0" distR="0" wp14:anchorId="11AF5E36" wp14:editId="0FBE0387">
            <wp:extent cx="4572000" cy="2743200"/>
            <wp:effectExtent l="0" t="0" r="0" b="0"/>
            <wp:docPr id="1534265821" name="Chart 1">
              <a:extLst xmlns:a="http://schemas.openxmlformats.org/drawingml/2006/main">
                <a:ext uri="{FF2B5EF4-FFF2-40B4-BE49-F238E27FC236}">
                  <a16:creationId xmlns:a16="http://schemas.microsoft.com/office/drawing/2014/main" id="{607750F7-03D1-0A17-C300-E922C772D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E59045" w14:textId="11DA4371" w:rsidR="00D51C9A" w:rsidRDefault="00AA0B0E" w:rsidP="00D51C9A">
      <w:pPr>
        <w:pStyle w:val="Attla-nosaukums"/>
        <w:rPr>
          <w:lang w:val="en-US"/>
        </w:rPr>
      </w:pPr>
      <w:r>
        <w:rPr>
          <w:lang w:val="en-US"/>
        </w:rPr>
        <w:t xml:space="preserve">2.4.1.att - </w:t>
      </w:r>
      <w:r w:rsidR="00D51C9A">
        <w:rPr>
          <w:lang w:val="en-US"/>
        </w:rPr>
        <w:t xml:space="preserve">NTC 10k </w:t>
      </w:r>
      <w:proofErr w:type="spellStart"/>
      <w:r w:rsidR="00D51C9A">
        <w:rPr>
          <w:lang w:val="en-US"/>
        </w:rPr>
        <w:t>rezistora</w:t>
      </w:r>
      <w:proofErr w:type="spellEnd"/>
      <w:r w:rsidR="00D51C9A">
        <w:rPr>
          <w:lang w:val="en-US"/>
        </w:rPr>
        <w:t xml:space="preserve"> </w:t>
      </w:r>
      <w:proofErr w:type="spellStart"/>
      <w:r w:rsidR="00D51C9A">
        <w:rPr>
          <w:lang w:val="en-US"/>
        </w:rPr>
        <w:t>pretestības</w:t>
      </w:r>
      <w:proofErr w:type="spellEnd"/>
      <w:r w:rsidR="00D51C9A">
        <w:rPr>
          <w:lang w:val="en-US"/>
        </w:rPr>
        <w:t xml:space="preserve"> tests </w:t>
      </w:r>
      <w:proofErr w:type="spellStart"/>
      <w:r w:rsidR="00D51C9A">
        <w:rPr>
          <w:lang w:val="en-US"/>
        </w:rPr>
        <w:t>verdošā</w:t>
      </w:r>
      <w:proofErr w:type="spellEnd"/>
      <w:r w:rsidR="00D51C9A">
        <w:rPr>
          <w:lang w:val="en-US"/>
        </w:rPr>
        <w:t xml:space="preserve"> un </w:t>
      </w:r>
      <w:proofErr w:type="spellStart"/>
      <w:r w:rsidR="00D51C9A">
        <w:rPr>
          <w:lang w:val="en-US"/>
        </w:rPr>
        <w:t>aukstā</w:t>
      </w:r>
      <w:proofErr w:type="spellEnd"/>
      <w:r w:rsidR="00D51C9A">
        <w:rPr>
          <w:lang w:val="en-US"/>
        </w:rPr>
        <w:t xml:space="preserve"> </w:t>
      </w:r>
      <w:proofErr w:type="spellStart"/>
      <w:r w:rsidR="00D51C9A">
        <w:rPr>
          <w:lang w:val="en-US"/>
        </w:rPr>
        <w:t>ūdenī</w:t>
      </w:r>
      <w:proofErr w:type="spellEnd"/>
    </w:p>
    <w:p w14:paraId="41DC8314" w14:textId="77777777" w:rsidR="00D51C9A" w:rsidRPr="007E4119" w:rsidRDefault="00D51C9A" w:rsidP="00D51C9A">
      <w:pPr>
        <w:pStyle w:val="Teksts"/>
        <w:rPr>
          <w:lang w:val="en-US"/>
        </w:rPr>
      </w:pPr>
      <w:proofErr w:type="spellStart"/>
      <w:r w:rsidRPr="007E4119">
        <w:rPr>
          <w:lang w:val="en-US"/>
        </w:rPr>
        <w:t>Eksperimentā</w:t>
      </w:r>
      <w:proofErr w:type="spellEnd"/>
      <w:r w:rsidRPr="007E4119">
        <w:rPr>
          <w:lang w:val="en-US"/>
        </w:rPr>
        <w:t xml:space="preserve"> </w:t>
      </w:r>
      <w:proofErr w:type="spellStart"/>
      <w:r w:rsidRPr="007E4119">
        <w:rPr>
          <w:lang w:val="en-US"/>
        </w:rPr>
        <w:t>izmantotais</w:t>
      </w:r>
      <w:proofErr w:type="spellEnd"/>
      <w:r w:rsidRPr="007E4119">
        <w:rPr>
          <w:lang w:val="en-US"/>
        </w:rPr>
        <w:t xml:space="preserve"> NTC </w:t>
      </w:r>
      <w:proofErr w:type="spellStart"/>
      <w:r w:rsidRPr="007E4119">
        <w:rPr>
          <w:lang w:val="en-US"/>
        </w:rPr>
        <w:t>termorezistors</w:t>
      </w:r>
      <w:proofErr w:type="spellEnd"/>
      <w:r w:rsidRPr="007E4119">
        <w:rPr>
          <w:lang w:val="en-US"/>
        </w:rPr>
        <w:t xml:space="preserve"> </w:t>
      </w:r>
      <w:proofErr w:type="spellStart"/>
      <w:r w:rsidRPr="007E4119">
        <w:rPr>
          <w:lang w:val="en-US"/>
        </w:rPr>
        <w:t>ir</w:t>
      </w:r>
      <w:proofErr w:type="spellEnd"/>
      <w:r w:rsidRPr="007E4119">
        <w:rPr>
          <w:lang w:val="en-US"/>
        </w:rPr>
        <w:t xml:space="preserve"> EPCOS B57164K0103 </w:t>
      </w:r>
      <w:proofErr w:type="spellStart"/>
      <w:r w:rsidRPr="007E4119">
        <w:rPr>
          <w:lang w:val="en-US"/>
        </w:rPr>
        <w:t>ar</w:t>
      </w:r>
      <w:proofErr w:type="spellEnd"/>
      <w:r w:rsidRPr="007E4119">
        <w:rPr>
          <w:lang w:val="en-US"/>
        </w:rPr>
        <w:t xml:space="preserve"> </w:t>
      </w:r>
      <w:proofErr w:type="spellStart"/>
      <w:r w:rsidRPr="007E4119">
        <w:rPr>
          <w:lang w:val="en-US"/>
        </w:rPr>
        <w:t>sekojošām</w:t>
      </w:r>
      <w:proofErr w:type="spellEnd"/>
      <w:r w:rsidRPr="007E4119">
        <w:rPr>
          <w:lang w:val="en-US"/>
        </w:rPr>
        <w:t xml:space="preserve"> </w:t>
      </w:r>
      <w:proofErr w:type="spellStart"/>
      <w:r w:rsidRPr="007E4119">
        <w:rPr>
          <w:lang w:val="en-US"/>
        </w:rPr>
        <w:t>specifikācijām</w:t>
      </w:r>
      <w:proofErr w:type="spellEnd"/>
      <w:r w:rsidRPr="007E4119">
        <w:rPr>
          <w:lang w:val="en-US"/>
        </w:rPr>
        <w:t>: 10kΩ ±</w:t>
      </w:r>
      <w:r>
        <w:rPr>
          <w:lang w:val="en-US"/>
        </w:rPr>
        <w:t xml:space="preserve"> </w:t>
      </w:r>
      <w:r w:rsidRPr="007E4119">
        <w:rPr>
          <w:lang w:val="en-US"/>
        </w:rPr>
        <w:t xml:space="preserve">10% </w:t>
      </w:r>
      <w:proofErr w:type="spellStart"/>
      <w:r w:rsidRPr="007E4119">
        <w:rPr>
          <w:lang w:val="en-US"/>
        </w:rPr>
        <w:t>pretestība</w:t>
      </w:r>
      <w:proofErr w:type="spellEnd"/>
      <w:r w:rsidRPr="007E4119">
        <w:rPr>
          <w:lang w:val="en-US"/>
        </w:rPr>
        <w:t xml:space="preserve"> pie 25°C, </w:t>
      </w:r>
      <w:proofErr w:type="spellStart"/>
      <w:r w:rsidRPr="007E4119">
        <w:rPr>
          <w:lang w:val="en-US"/>
        </w:rPr>
        <w:t>maksimālo</w:t>
      </w:r>
      <w:proofErr w:type="spellEnd"/>
      <w:r w:rsidRPr="007E4119">
        <w:rPr>
          <w:lang w:val="en-US"/>
        </w:rPr>
        <w:t xml:space="preserve"> </w:t>
      </w:r>
      <w:proofErr w:type="spellStart"/>
      <w:r w:rsidRPr="007E4119">
        <w:rPr>
          <w:lang w:val="en-US"/>
        </w:rPr>
        <w:t>jaudu</w:t>
      </w:r>
      <w:proofErr w:type="spellEnd"/>
      <w:r w:rsidRPr="007E4119">
        <w:rPr>
          <w:lang w:val="en-US"/>
        </w:rPr>
        <w:t xml:space="preserve"> 450mW, </w:t>
      </w:r>
      <w:proofErr w:type="spellStart"/>
      <w:r w:rsidRPr="007E4119">
        <w:rPr>
          <w:lang w:val="en-US"/>
        </w:rPr>
        <w:t>vadītāju</w:t>
      </w:r>
      <w:proofErr w:type="spellEnd"/>
      <w:r w:rsidRPr="007E4119">
        <w:rPr>
          <w:lang w:val="en-US"/>
        </w:rPr>
        <w:t xml:space="preserve"> </w:t>
      </w:r>
      <w:proofErr w:type="spellStart"/>
      <w:r w:rsidRPr="007E4119">
        <w:rPr>
          <w:lang w:val="en-US"/>
        </w:rPr>
        <w:t>attālumu</w:t>
      </w:r>
      <w:proofErr w:type="spellEnd"/>
      <w:r w:rsidRPr="007E4119">
        <w:rPr>
          <w:lang w:val="en-US"/>
        </w:rPr>
        <w:t xml:space="preserve"> 5,0mm </w:t>
      </w:r>
      <w:proofErr w:type="gramStart"/>
      <w:r w:rsidRPr="007E4119">
        <w:rPr>
          <w:lang w:val="en-US"/>
        </w:rPr>
        <w:t>un B</w:t>
      </w:r>
      <w:proofErr w:type="gramEnd"/>
      <w:r w:rsidRPr="007E4119">
        <w:rPr>
          <w:lang w:val="en-US"/>
        </w:rPr>
        <w:t>-</w:t>
      </w:r>
      <w:proofErr w:type="spellStart"/>
      <w:r w:rsidRPr="007E4119">
        <w:rPr>
          <w:lang w:val="en-US"/>
        </w:rPr>
        <w:t>vērtību</w:t>
      </w:r>
      <w:proofErr w:type="spellEnd"/>
      <w:r w:rsidRPr="007E4119">
        <w:rPr>
          <w:lang w:val="en-US"/>
        </w:rPr>
        <w:t xml:space="preserve"> 4300K ±</w:t>
      </w:r>
      <w:r>
        <w:rPr>
          <w:lang w:val="en-US"/>
        </w:rPr>
        <w:t xml:space="preserve"> </w:t>
      </w:r>
      <w:r w:rsidRPr="007E4119">
        <w:rPr>
          <w:lang w:val="en-US"/>
        </w:rPr>
        <w:t xml:space="preserve">3%. </w:t>
      </w:r>
      <w:proofErr w:type="spellStart"/>
      <w:r>
        <w:rPr>
          <w:lang w:val="en-US"/>
        </w:rPr>
        <w:t>T</w:t>
      </w:r>
      <w:r w:rsidRPr="007E4119">
        <w:rPr>
          <w:lang w:val="en-US"/>
        </w:rPr>
        <w:t>ermorezistors</w:t>
      </w:r>
      <w:proofErr w:type="spellEnd"/>
      <w:r w:rsidRPr="007E4119">
        <w:rPr>
          <w:lang w:val="en-US"/>
        </w:rPr>
        <w:t xml:space="preserve"> </w:t>
      </w:r>
      <w:proofErr w:type="spellStart"/>
      <w:r w:rsidRPr="007E4119">
        <w:rPr>
          <w:lang w:val="en-US"/>
        </w:rPr>
        <w:t>pieder</w:t>
      </w:r>
      <w:proofErr w:type="spellEnd"/>
      <w:r w:rsidRPr="007E4119">
        <w:rPr>
          <w:lang w:val="en-US"/>
        </w:rPr>
        <w:t xml:space="preserve"> 2904 </w:t>
      </w:r>
      <w:proofErr w:type="spellStart"/>
      <w:r w:rsidRPr="007E4119">
        <w:rPr>
          <w:lang w:val="en-US"/>
        </w:rPr>
        <w:t>sērijas</w:t>
      </w:r>
      <w:proofErr w:type="spellEnd"/>
      <w:r w:rsidRPr="007E4119">
        <w:rPr>
          <w:lang w:val="en-US"/>
        </w:rPr>
        <w:t xml:space="preserve"> R/T </w:t>
      </w:r>
      <w:proofErr w:type="spellStart"/>
      <w:r w:rsidRPr="007E4119">
        <w:rPr>
          <w:lang w:val="en-US"/>
        </w:rPr>
        <w:t>raksturlīknei</w:t>
      </w:r>
      <w:proofErr w:type="spellEnd"/>
      <w:r w:rsidRPr="007E4119">
        <w:rPr>
          <w:lang w:val="en-US"/>
        </w:rPr>
        <w:t xml:space="preserve"> </w:t>
      </w:r>
      <w:proofErr w:type="spellStart"/>
      <w:r w:rsidRPr="007E4119">
        <w:rPr>
          <w:lang w:val="en-US"/>
        </w:rPr>
        <w:t>ar</w:t>
      </w:r>
      <w:proofErr w:type="spellEnd"/>
      <w:r w:rsidRPr="007E4119">
        <w:rPr>
          <w:lang w:val="en-US"/>
        </w:rPr>
        <w:t xml:space="preserve"> </w:t>
      </w:r>
      <w:proofErr w:type="spellStart"/>
      <w:r w:rsidRPr="007E4119">
        <w:rPr>
          <w:lang w:val="en-US"/>
        </w:rPr>
        <w:t>precīzi</w:t>
      </w:r>
      <w:proofErr w:type="spellEnd"/>
      <w:r w:rsidRPr="007E4119">
        <w:rPr>
          <w:lang w:val="en-US"/>
        </w:rPr>
        <w:t xml:space="preserve"> </w:t>
      </w:r>
      <w:proofErr w:type="spellStart"/>
      <w:r w:rsidRPr="007E4119">
        <w:rPr>
          <w:lang w:val="en-US"/>
        </w:rPr>
        <w:t>definētiem</w:t>
      </w:r>
      <w:proofErr w:type="spellEnd"/>
      <w:r w:rsidRPr="007E4119">
        <w:rPr>
          <w:lang w:val="en-US"/>
        </w:rPr>
        <w:t xml:space="preserve"> </w:t>
      </w:r>
      <w:proofErr w:type="spellStart"/>
      <w:r w:rsidRPr="007E4119">
        <w:rPr>
          <w:lang w:val="en-US"/>
        </w:rPr>
        <w:t>parametriem</w:t>
      </w:r>
      <w:proofErr w:type="spellEnd"/>
      <w:r w:rsidRPr="007E4119">
        <w:rPr>
          <w:lang w:val="en-US"/>
        </w:rPr>
        <w:t xml:space="preserve"> </w:t>
      </w:r>
      <w:proofErr w:type="spellStart"/>
      <w:r w:rsidRPr="007E4119">
        <w:rPr>
          <w:lang w:val="en-US"/>
        </w:rPr>
        <w:t>dažādās</w:t>
      </w:r>
      <w:proofErr w:type="spellEnd"/>
      <w:r w:rsidRPr="007E4119">
        <w:rPr>
          <w:lang w:val="en-US"/>
        </w:rPr>
        <w:t xml:space="preserve"> </w:t>
      </w:r>
      <w:proofErr w:type="spellStart"/>
      <w:r w:rsidRPr="007E4119">
        <w:rPr>
          <w:lang w:val="en-US"/>
        </w:rPr>
        <w:t>temperatūrās</w:t>
      </w:r>
      <w:proofErr w:type="spellEnd"/>
      <w:r w:rsidRPr="007E4119">
        <w:rPr>
          <w:lang w:val="en-US"/>
        </w:rPr>
        <w:t>.</w:t>
      </w:r>
    </w:p>
    <w:p w14:paraId="439D7234" w14:textId="77777777" w:rsidR="00D51C9A" w:rsidRPr="007E4119" w:rsidRDefault="00D51C9A" w:rsidP="00D51C9A">
      <w:pPr>
        <w:pStyle w:val="Teksts"/>
        <w:rPr>
          <w:lang w:val="en-US"/>
        </w:rPr>
      </w:pPr>
      <w:proofErr w:type="spellStart"/>
      <w:r w:rsidRPr="007E4119">
        <w:rPr>
          <w:lang w:val="en-US"/>
        </w:rPr>
        <w:t>Eksperimenta</w:t>
      </w:r>
      <w:proofErr w:type="spellEnd"/>
      <w:r w:rsidRPr="007E4119">
        <w:rPr>
          <w:lang w:val="en-US"/>
        </w:rPr>
        <w:t xml:space="preserve"> </w:t>
      </w:r>
      <w:proofErr w:type="spellStart"/>
      <w:r w:rsidRPr="007E4119">
        <w:rPr>
          <w:lang w:val="en-US"/>
        </w:rPr>
        <w:t>sākumā</w:t>
      </w:r>
      <w:proofErr w:type="spellEnd"/>
      <w:r w:rsidRPr="007E4119">
        <w:rPr>
          <w:lang w:val="en-US"/>
        </w:rPr>
        <w:t xml:space="preserve"> pie </w:t>
      </w:r>
      <w:proofErr w:type="spellStart"/>
      <w:r w:rsidRPr="007E4119">
        <w:rPr>
          <w:lang w:val="en-US"/>
        </w:rPr>
        <w:t>istabas</w:t>
      </w:r>
      <w:proofErr w:type="spellEnd"/>
      <w:r w:rsidRPr="007E4119">
        <w:rPr>
          <w:lang w:val="en-US"/>
        </w:rPr>
        <w:t xml:space="preserve"> </w:t>
      </w:r>
      <w:proofErr w:type="spellStart"/>
      <w:r w:rsidRPr="007E4119">
        <w:rPr>
          <w:lang w:val="en-US"/>
        </w:rPr>
        <w:t>temperatūras</w:t>
      </w:r>
      <w:proofErr w:type="spellEnd"/>
      <w:r w:rsidRPr="007E4119">
        <w:rPr>
          <w:lang w:val="en-US"/>
        </w:rPr>
        <w:t xml:space="preserve"> (22°C) NTC </w:t>
      </w:r>
      <w:proofErr w:type="spellStart"/>
      <w:r w:rsidRPr="007E4119">
        <w:rPr>
          <w:lang w:val="en-US"/>
        </w:rPr>
        <w:t>pretestība</w:t>
      </w:r>
      <w:proofErr w:type="spellEnd"/>
      <w:r w:rsidRPr="007E4119">
        <w:rPr>
          <w:lang w:val="en-US"/>
        </w:rPr>
        <w:t xml:space="preserve"> </w:t>
      </w:r>
      <w:proofErr w:type="spellStart"/>
      <w:r w:rsidRPr="007E4119">
        <w:rPr>
          <w:lang w:val="en-US"/>
        </w:rPr>
        <w:t>bija</w:t>
      </w:r>
      <w:proofErr w:type="spellEnd"/>
      <w:r w:rsidRPr="007E4119">
        <w:rPr>
          <w:lang w:val="en-US"/>
        </w:rPr>
        <w:t xml:space="preserve"> 10.000Ω, kas </w:t>
      </w:r>
      <w:proofErr w:type="spellStart"/>
      <w:r w:rsidRPr="007E4119">
        <w:rPr>
          <w:lang w:val="en-US"/>
        </w:rPr>
        <w:t>pilnībā</w:t>
      </w:r>
      <w:proofErr w:type="spellEnd"/>
      <w:r w:rsidRPr="007E4119">
        <w:rPr>
          <w:lang w:val="en-US"/>
        </w:rPr>
        <w:t xml:space="preserve"> </w:t>
      </w:r>
      <w:proofErr w:type="spellStart"/>
      <w:r w:rsidRPr="007E4119">
        <w:rPr>
          <w:lang w:val="en-US"/>
        </w:rPr>
        <w:t>atbilst</w:t>
      </w:r>
      <w:proofErr w:type="spellEnd"/>
      <w:r w:rsidRPr="007E4119">
        <w:rPr>
          <w:lang w:val="en-US"/>
        </w:rPr>
        <w:t xml:space="preserve"> </w:t>
      </w:r>
      <w:proofErr w:type="spellStart"/>
      <w:r w:rsidRPr="007E4119">
        <w:rPr>
          <w:lang w:val="en-US"/>
        </w:rPr>
        <w:t>ražotāja</w:t>
      </w:r>
      <w:proofErr w:type="spellEnd"/>
      <w:r w:rsidRPr="007E4119">
        <w:rPr>
          <w:lang w:val="en-US"/>
        </w:rPr>
        <w:t xml:space="preserve"> </w:t>
      </w:r>
      <w:proofErr w:type="spellStart"/>
      <w:r w:rsidRPr="007E4119">
        <w:rPr>
          <w:lang w:val="en-US"/>
        </w:rPr>
        <w:t>specifikācij</w:t>
      </w:r>
      <w:r>
        <w:rPr>
          <w:lang w:val="en-US"/>
        </w:rPr>
        <w:t>u</w:t>
      </w:r>
      <w:proofErr w:type="spellEnd"/>
      <w:r>
        <w:rPr>
          <w:lang w:val="en-US"/>
        </w:rPr>
        <w:t xml:space="preserve"> datu </w:t>
      </w:r>
      <w:proofErr w:type="spellStart"/>
      <w:r>
        <w:rPr>
          <w:lang w:val="en-US"/>
        </w:rPr>
        <w:t>lapai</w:t>
      </w:r>
      <w:proofErr w:type="spellEnd"/>
      <w:r w:rsidRPr="007E4119">
        <w:rPr>
          <w:lang w:val="en-US"/>
        </w:rPr>
        <w:t xml:space="preserve"> R25 = 10kΩ. Pie 25°C </w:t>
      </w:r>
      <w:proofErr w:type="spellStart"/>
      <w:r w:rsidRPr="007E4119">
        <w:rPr>
          <w:lang w:val="en-US"/>
        </w:rPr>
        <w:t>standarta</w:t>
      </w:r>
      <w:proofErr w:type="spellEnd"/>
      <w:r w:rsidRPr="007E4119">
        <w:rPr>
          <w:lang w:val="en-US"/>
        </w:rPr>
        <w:t xml:space="preserve"> </w:t>
      </w:r>
      <w:proofErr w:type="spellStart"/>
      <w:r w:rsidRPr="007E4119">
        <w:rPr>
          <w:lang w:val="en-US"/>
        </w:rPr>
        <w:t>temperatūras</w:t>
      </w:r>
      <w:proofErr w:type="spellEnd"/>
      <w:r w:rsidRPr="007E4119">
        <w:rPr>
          <w:lang w:val="en-US"/>
        </w:rPr>
        <w:t xml:space="preserve"> </w:t>
      </w:r>
      <w:proofErr w:type="spellStart"/>
      <w:r w:rsidRPr="007E4119">
        <w:rPr>
          <w:lang w:val="en-US"/>
        </w:rPr>
        <w:t>pretestībai</w:t>
      </w:r>
      <w:proofErr w:type="spellEnd"/>
      <w:r w:rsidRPr="007E4119">
        <w:rPr>
          <w:lang w:val="en-US"/>
        </w:rPr>
        <w:t xml:space="preserve"> </w:t>
      </w:r>
      <w:proofErr w:type="spellStart"/>
      <w:r w:rsidRPr="007E4119">
        <w:rPr>
          <w:lang w:val="en-US"/>
        </w:rPr>
        <w:t>būtu</w:t>
      </w:r>
      <w:proofErr w:type="spellEnd"/>
      <w:r w:rsidRPr="007E4119">
        <w:rPr>
          <w:lang w:val="en-US"/>
        </w:rPr>
        <w:t xml:space="preserve"> </w:t>
      </w:r>
      <w:proofErr w:type="spellStart"/>
      <w:r w:rsidRPr="007E4119">
        <w:rPr>
          <w:lang w:val="en-US"/>
        </w:rPr>
        <w:t>jābūt</w:t>
      </w:r>
      <w:proofErr w:type="spellEnd"/>
      <w:r w:rsidRPr="007E4119">
        <w:rPr>
          <w:lang w:val="en-US"/>
        </w:rPr>
        <w:t xml:space="preserve"> </w:t>
      </w:r>
      <w:proofErr w:type="spellStart"/>
      <w:r w:rsidRPr="007E4119">
        <w:rPr>
          <w:lang w:val="en-US"/>
        </w:rPr>
        <w:t>precīzi</w:t>
      </w:r>
      <w:proofErr w:type="spellEnd"/>
      <w:r w:rsidRPr="007E4119">
        <w:rPr>
          <w:lang w:val="en-US"/>
        </w:rPr>
        <w:t xml:space="preserve"> 10kΩ, </w:t>
      </w:r>
      <w:proofErr w:type="gramStart"/>
      <w:r w:rsidRPr="007E4119">
        <w:rPr>
          <w:lang w:val="en-US"/>
        </w:rPr>
        <w:t>un 3</w:t>
      </w:r>
      <w:proofErr w:type="gramEnd"/>
      <w:r w:rsidRPr="007E4119">
        <w:rPr>
          <w:lang w:val="en-US"/>
        </w:rPr>
        <w:t xml:space="preserve">°C </w:t>
      </w:r>
      <w:proofErr w:type="spellStart"/>
      <w:r w:rsidRPr="007E4119">
        <w:rPr>
          <w:lang w:val="en-US"/>
        </w:rPr>
        <w:t>atšķirība</w:t>
      </w:r>
      <w:proofErr w:type="spellEnd"/>
      <w:r w:rsidRPr="007E4119">
        <w:rPr>
          <w:lang w:val="en-US"/>
        </w:rPr>
        <w:t xml:space="preserve"> rada </w:t>
      </w:r>
      <w:proofErr w:type="spellStart"/>
      <w:r>
        <w:rPr>
          <w:lang w:val="en-US"/>
        </w:rPr>
        <w:t>mazu</w:t>
      </w:r>
      <w:proofErr w:type="spellEnd"/>
      <w:r w:rsidRPr="007E4119">
        <w:rPr>
          <w:lang w:val="en-US"/>
        </w:rPr>
        <w:t xml:space="preserve"> </w:t>
      </w:r>
      <w:proofErr w:type="spellStart"/>
      <w:r w:rsidRPr="007E4119">
        <w:rPr>
          <w:lang w:val="en-US"/>
        </w:rPr>
        <w:t>novirzi</w:t>
      </w:r>
      <w:proofErr w:type="spellEnd"/>
      <w:r w:rsidRPr="007E4119">
        <w:rPr>
          <w:lang w:val="en-US"/>
        </w:rPr>
        <w:t xml:space="preserve">, kas </w:t>
      </w:r>
      <w:proofErr w:type="spellStart"/>
      <w:r w:rsidRPr="007E4119">
        <w:rPr>
          <w:lang w:val="en-US"/>
        </w:rPr>
        <w:t>iekļaujas</w:t>
      </w:r>
      <w:proofErr w:type="spellEnd"/>
      <w:r w:rsidRPr="007E4119">
        <w:rPr>
          <w:lang w:val="en-US"/>
        </w:rPr>
        <w:t xml:space="preserve"> </w:t>
      </w:r>
      <w:proofErr w:type="spellStart"/>
      <w:r w:rsidRPr="007E4119">
        <w:rPr>
          <w:lang w:val="en-US"/>
        </w:rPr>
        <w:t>pieļaujamajā</w:t>
      </w:r>
      <w:proofErr w:type="spellEnd"/>
      <w:r>
        <w:rPr>
          <w:lang w:val="en-US"/>
        </w:rPr>
        <w:t xml:space="preserve"> </w:t>
      </w:r>
      <w:proofErr w:type="spellStart"/>
      <w:r>
        <w:rPr>
          <w:lang w:val="en-US"/>
        </w:rPr>
        <w:t>termorezistora</w:t>
      </w:r>
      <w:proofErr w:type="spellEnd"/>
      <w:r w:rsidRPr="007E4119">
        <w:rPr>
          <w:lang w:val="en-US"/>
        </w:rPr>
        <w:t xml:space="preserve"> </w:t>
      </w:r>
      <w:proofErr w:type="spellStart"/>
      <w:r w:rsidRPr="007E4119">
        <w:rPr>
          <w:lang w:val="en-US"/>
        </w:rPr>
        <w:t>tolerancē</w:t>
      </w:r>
      <w:proofErr w:type="spellEnd"/>
      <w:r w:rsidRPr="007E4119">
        <w:rPr>
          <w:lang w:val="en-US"/>
        </w:rPr>
        <w:t>.</w:t>
      </w:r>
    </w:p>
    <w:p w14:paraId="0A3309DD" w14:textId="77777777" w:rsidR="00D51C9A" w:rsidRPr="007E4119" w:rsidRDefault="00D51C9A" w:rsidP="00D51C9A">
      <w:pPr>
        <w:pStyle w:val="Teksts"/>
        <w:rPr>
          <w:lang w:val="en-US"/>
        </w:rPr>
      </w:pPr>
      <w:proofErr w:type="spellStart"/>
      <w:r w:rsidRPr="007E4119">
        <w:rPr>
          <w:lang w:val="en-US"/>
        </w:rPr>
        <w:t>Otrajā</w:t>
      </w:r>
      <w:proofErr w:type="spellEnd"/>
      <w:r w:rsidRPr="007E4119">
        <w:rPr>
          <w:lang w:val="en-US"/>
        </w:rPr>
        <w:t xml:space="preserve"> </w:t>
      </w:r>
      <w:proofErr w:type="spellStart"/>
      <w:r w:rsidRPr="007E4119">
        <w:rPr>
          <w:lang w:val="en-US"/>
        </w:rPr>
        <w:t>testa</w:t>
      </w:r>
      <w:proofErr w:type="spellEnd"/>
      <w:r w:rsidRPr="007E4119">
        <w:rPr>
          <w:lang w:val="en-US"/>
        </w:rPr>
        <w:t xml:space="preserve"> </w:t>
      </w:r>
      <w:proofErr w:type="spellStart"/>
      <w:r w:rsidRPr="007E4119">
        <w:rPr>
          <w:lang w:val="en-US"/>
        </w:rPr>
        <w:t>fāzē</w:t>
      </w:r>
      <w:proofErr w:type="spellEnd"/>
      <w:r w:rsidRPr="007E4119">
        <w:rPr>
          <w:lang w:val="en-US"/>
        </w:rPr>
        <w:t xml:space="preserve">, </w:t>
      </w:r>
      <w:proofErr w:type="spellStart"/>
      <w:r w:rsidRPr="007E4119">
        <w:rPr>
          <w:lang w:val="en-US"/>
        </w:rPr>
        <w:t>ievietojot</w:t>
      </w:r>
      <w:proofErr w:type="spellEnd"/>
      <w:r w:rsidRPr="007E4119">
        <w:rPr>
          <w:lang w:val="en-US"/>
        </w:rPr>
        <w:t xml:space="preserve"> NTC</w:t>
      </w:r>
      <w:r>
        <w:rPr>
          <w:lang w:val="en-US"/>
        </w:rPr>
        <w:t xml:space="preserve"> </w:t>
      </w:r>
      <w:proofErr w:type="spellStart"/>
      <w:r>
        <w:rPr>
          <w:lang w:val="en-US"/>
        </w:rPr>
        <w:t>tuvu</w:t>
      </w:r>
      <w:proofErr w:type="spellEnd"/>
      <w:r w:rsidRPr="007E4119">
        <w:rPr>
          <w:lang w:val="en-US"/>
        </w:rPr>
        <w:t xml:space="preserve"> </w:t>
      </w:r>
      <w:proofErr w:type="spellStart"/>
      <w:r w:rsidRPr="007E4119">
        <w:rPr>
          <w:lang w:val="en-US"/>
        </w:rPr>
        <w:t>verdošā</w:t>
      </w:r>
      <w:proofErr w:type="spellEnd"/>
      <w:r w:rsidRPr="007E4119">
        <w:rPr>
          <w:lang w:val="en-US"/>
        </w:rPr>
        <w:t xml:space="preserve"> </w:t>
      </w:r>
      <w:proofErr w:type="spellStart"/>
      <w:r w:rsidRPr="007E4119">
        <w:rPr>
          <w:lang w:val="en-US"/>
        </w:rPr>
        <w:t>ūden</w:t>
      </w:r>
      <w:r>
        <w:rPr>
          <w:lang w:val="en-US"/>
        </w:rPr>
        <w:t>s</w:t>
      </w:r>
      <w:proofErr w:type="spellEnd"/>
      <w:r>
        <w:rPr>
          <w:lang w:val="en-US"/>
        </w:rPr>
        <w:t xml:space="preserve"> </w:t>
      </w:r>
      <w:proofErr w:type="spellStart"/>
      <w:r>
        <w:rPr>
          <w:lang w:val="en-US"/>
        </w:rPr>
        <w:t>temperatūrai</w:t>
      </w:r>
      <w:proofErr w:type="spellEnd"/>
      <w:r w:rsidRPr="007E4119">
        <w:rPr>
          <w:lang w:val="en-US"/>
        </w:rPr>
        <w:t xml:space="preserve">, </w:t>
      </w:r>
      <w:proofErr w:type="spellStart"/>
      <w:r w:rsidRPr="007E4119">
        <w:rPr>
          <w:lang w:val="en-US"/>
        </w:rPr>
        <w:t>pretestība</w:t>
      </w:r>
      <w:proofErr w:type="spellEnd"/>
      <w:r w:rsidRPr="007E4119">
        <w:rPr>
          <w:lang w:val="en-US"/>
        </w:rPr>
        <w:t xml:space="preserve"> </w:t>
      </w:r>
      <w:proofErr w:type="spellStart"/>
      <w:r w:rsidRPr="007E4119">
        <w:rPr>
          <w:lang w:val="en-US"/>
        </w:rPr>
        <w:t>strauji</w:t>
      </w:r>
      <w:proofErr w:type="spellEnd"/>
      <w:r w:rsidRPr="007E4119">
        <w:rPr>
          <w:lang w:val="en-US"/>
        </w:rPr>
        <w:t xml:space="preserve"> </w:t>
      </w:r>
      <w:proofErr w:type="spellStart"/>
      <w:r w:rsidRPr="007E4119">
        <w:rPr>
          <w:lang w:val="en-US"/>
        </w:rPr>
        <w:t>samazinājās</w:t>
      </w:r>
      <w:proofErr w:type="spellEnd"/>
      <w:r w:rsidRPr="007E4119">
        <w:rPr>
          <w:lang w:val="en-US"/>
        </w:rPr>
        <w:t xml:space="preserve"> </w:t>
      </w:r>
      <w:proofErr w:type="spellStart"/>
      <w:r w:rsidRPr="007E4119">
        <w:rPr>
          <w:lang w:val="en-US"/>
        </w:rPr>
        <w:t>līdz</w:t>
      </w:r>
      <w:proofErr w:type="spellEnd"/>
      <w:r w:rsidRPr="007E4119">
        <w:rPr>
          <w:lang w:val="en-US"/>
        </w:rPr>
        <w:t xml:space="preserve"> 550Ω. </w:t>
      </w:r>
      <w:proofErr w:type="spellStart"/>
      <w:r w:rsidRPr="007E4119">
        <w:rPr>
          <w:lang w:val="en-US"/>
        </w:rPr>
        <w:t>Saskaņā</w:t>
      </w:r>
      <w:proofErr w:type="spellEnd"/>
      <w:r w:rsidRPr="007E4119">
        <w:rPr>
          <w:lang w:val="en-US"/>
        </w:rPr>
        <w:t xml:space="preserve"> </w:t>
      </w:r>
      <w:proofErr w:type="spellStart"/>
      <w:r w:rsidRPr="007E4119">
        <w:rPr>
          <w:lang w:val="en-US"/>
        </w:rPr>
        <w:t>ar</w:t>
      </w:r>
      <w:proofErr w:type="spellEnd"/>
      <w:r w:rsidRPr="007E4119">
        <w:rPr>
          <w:lang w:val="en-US"/>
        </w:rPr>
        <w:t xml:space="preserve"> EPCOS datasheet </w:t>
      </w:r>
      <w:proofErr w:type="spellStart"/>
      <w:r w:rsidRPr="007E4119">
        <w:rPr>
          <w:lang w:val="en-US"/>
        </w:rPr>
        <w:t>tabulu</w:t>
      </w:r>
      <w:proofErr w:type="spellEnd"/>
      <w:r w:rsidRPr="007E4119">
        <w:rPr>
          <w:lang w:val="en-US"/>
        </w:rPr>
        <w:t xml:space="preserve"> </w:t>
      </w:r>
      <w:proofErr w:type="spellStart"/>
      <w:r w:rsidRPr="007E4119">
        <w:rPr>
          <w:lang w:val="en-US"/>
        </w:rPr>
        <w:t>sērijai</w:t>
      </w:r>
      <w:proofErr w:type="spellEnd"/>
      <w:r w:rsidRPr="007E4119">
        <w:rPr>
          <w:lang w:val="en-US"/>
        </w:rPr>
        <w:t xml:space="preserve"> 2904, RT/R25 </w:t>
      </w:r>
      <w:proofErr w:type="spellStart"/>
      <w:r w:rsidRPr="007E4119">
        <w:rPr>
          <w:lang w:val="en-US"/>
        </w:rPr>
        <w:t>koeficients</w:t>
      </w:r>
      <w:proofErr w:type="spellEnd"/>
      <w:r w:rsidRPr="007E4119">
        <w:rPr>
          <w:lang w:val="en-US"/>
        </w:rPr>
        <w:t xml:space="preserve"> pie 100°C </w:t>
      </w:r>
      <w:proofErr w:type="spellStart"/>
      <w:r w:rsidRPr="007E4119">
        <w:rPr>
          <w:lang w:val="en-US"/>
        </w:rPr>
        <w:t>ir</w:t>
      </w:r>
      <w:proofErr w:type="spellEnd"/>
      <w:r w:rsidRPr="007E4119">
        <w:rPr>
          <w:lang w:val="en-US"/>
        </w:rPr>
        <w:t xml:space="preserve"> 0.055047, kas </w:t>
      </w:r>
      <w:proofErr w:type="spellStart"/>
      <w:r w:rsidRPr="007E4119">
        <w:rPr>
          <w:lang w:val="en-US"/>
        </w:rPr>
        <w:t>dod</w:t>
      </w:r>
      <w:proofErr w:type="spellEnd"/>
      <w:r w:rsidRPr="007E4119">
        <w:rPr>
          <w:lang w:val="en-US"/>
        </w:rPr>
        <w:t xml:space="preserve"> R100 = 10kΩ </w:t>
      </w:r>
      <w:r>
        <w:rPr>
          <w:lang w:val="en-US"/>
        </w:rPr>
        <w:t>*</w:t>
      </w:r>
      <w:r w:rsidRPr="007E4119">
        <w:rPr>
          <w:lang w:val="en-US"/>
        </w:rPr>
        <w:t xml:space="preserve"> 0.055047 = 550.47Ω. </w:t>
      </w:r>
      <w:proofErr w:type="spellStart"/>
      <w:r w:rsidRPr="007E4119">
        <w:rPr>
          <w:lang w:val="en-US"/>
        </w:rPr>
        <w:t>Eksperimentālā</w:t>
      </w:r>
      <w:proofErr w:type="spellEnd"/>
      <w:r w:rsidRPr="007E4119">
        <w:rPr>
          <w:lang w:val="en-US"/>
        </w:rPr>
        <w:t xml:space="preserve"> </w:t>
      </w:r>
      <w:proofErr w:type="spellStart"/>
      <w:r w:rsidRPr="007E4119">
        <w:rPr>
          <w:lang w:val="en-US"/>
        </w:rPr>
        <w:t>vērtība</w:t>
      </w:r>
      <w:proofErr w:type="spellEnd"/>
      <w:r w:rsidRPr="007E4119">
        <w:rPr>
          <w:lang w:val="en-US"/>
        </w:rPr>
        <w:t xml:space="preserve"> 550Ω </w:t>
      </w:r>
      <w:proofErr w:type="spellStart"/>
      <w:r w:rsidRPr="007E4119">
        <w:rPr>
          <w:lang w:val="en-US"/>
        </w:rPr>
        <w:t>precīzi</w:t>
      </w:r>
      <w:proofErr w:type="spellEnd"/>
      <w:r w:rsidRPr="007E4119">
        <w:rPr>
          <w:lang w:val="en-US"/>
        </w:rPr>
        <w:t xml:space="preserve"> </w:t>
      </w:r>
      <w:proofErr w:type="spellStart"/>
      <w:r w:rsidRPr="007E4119">
        <w:rPr>
          <w:lang w:val="en-US"/>
        </w:rPr>
        <w:t>sakrīt</w:t>
      </w:r>
      <w:proofErr w:type="spellEnd"/>
      <w:r w:rsidRPr="007E4119">
        <w:rPr>
          <w:lang w:val="en-US"/>
        </w:rPr>
        <w:t xml:space="preserve"> </w:t>
      </w:r>
      <w:proofErr w:type="spellStart"/>
      <w:r w:rsidRPr="007E4119">
        <w:rPr>
          <w:lang w:val="en-US"/>
        </w:rPr>
        <w:t>ar</w:t>
      </w:r>
      <w:proofErr w:type="spellEnd"/>
      <w:r w:rsidRPr="007E4119">
        <w:rPr>
          <w:lang w:val="en-US"/>
        </w:rPr>
        <w:t xml:space="preserve"> </w:t>
      </w:r>
      <w:proofErr w:type="spellStart"/>
      <w:r w:rsidRPr="007E4119">
        <w:rPr>
          <w:lang w:val="en-US"/>
        </w:rPr>
        <w:t>ražotāja</w:t>
      </w:r>
      <w:proofErr w:type="spellEnd"/>
      <w:r w:rsidRPr="007E4119">
        <w:rPr>
          <w:lang w:val="en-US"/>
        </w:rPr>
        <w:t xml:space="preserve"> </w:t>
      </w:r>
      <w:proofErr w:type="spellStart"/>
      <w:r w:rsidRPr="007E4119">
        <w:rPr>
          <w:lang w:val="en-US"/>
        </w:rPr>
        <w:t>specifikāciju</w:t>
      </w:r>
      <w:proofErr w:type="spellEnd"/>
      <w:r w:rsidRPr="007E4119">
        <w:rPr>
          <w:lang w:val="en-US"/>
        </w:rPr>
        <w:t xml:space="preserve">, </w:t>
      </w:r>
      <w:proofErr w:type="spellStart"/>
      <w:r w:rsidRPr="007E4119">
        <w:rPr>
          <w:lang w:val="en-US"/>
        </w:rPr>
        <w:t>apliecinot</w:t>
      </w:r>
      <w:proofErr w:type="spellEnd"/>
      <w:r w:rsidRPr="007E4119">
        <w:rPr>
          <w:lang w:val="en-US"/>
        </w:rPr>
        <w:t xml:space="preserve"> NTC </w:t>
      </w:r>
      <w:proofErr w:type="spellStart"/>
      <w:r>
        <w:rPr>
          <w:lang w:val="en-US"/>
        </w:rPr>
        <w:t>precizitāti</w:t>
      </w:r>
      <w:proofErr w:type="spellEnd"/>
      <w:r w:rsidRPr="007E4119">
        <w:rPr>
          <w:lang w:val="en-US"/>
        </w:rPr>
        <w:t xml:space="preserve"> un </w:t>
      </w:r>
      <w:proofErr w:type="spellStart"/>
      <w:r w:rsidRPr="007E4119">
        <w:rPr>
          <w:lang w:val="en-US"/>
        </w:rPr>
        <w:t>pareizu</w:t>
      </w:r>
      <w:proofErr w:type="spellEnd"/>
      <w:r w:rsidRPr="007E4119">
        <w:rPr>
          <w:lang w:val="en-US"/>
        </w:rPr>
        <w:t xml:space="preserve"> </w:t>
      </w:r>
      <w:proofErr w:type="spellStart"/>
      <w:r>
        <w:rPr>
          <w:lang w:val="en-US"/>
        </w:rPr>
        <w:t>darbspēju</w:t>
      </w:r>
      <w:proofErr w:type="spellEnd"/>
      <w:r w:rsidRPr="007E4119">
        <w:rPr>
          <w:lang w:val="en-US"/>
        </w:rPr>
        <w:t>.</w:t>
      </w:r>
    </w:p>
    <w:p w14:paraId="630E1603" w14:textId="77777777" w:rsidR="00D51C9A" w:rsidRPr="007E4119" w:rsidRDefault="00D51C9A" w:rsidP="00D51C9A">
      <w:pPr>
        <w:pStyle w:val="Teksts"/>
        <w:rPr>
          <w:lang w:val="en-US"/>
        </w:rPr>
      </w:pPr>
      <w:proofErr w:type="spellStart"/>
      <w:r w:rsidRPr="007E4119">
        <w:rPr>
          <w:lang w:val="en-US"/>
        </w:rPr>
        <w:t>Trešajā</w:t>
      </w:r>
      <w:proofErr w:type="spellEnd"/>
      <w:r w:rsidRPr="007E4119">
        <w:rPr>
          <w:lang w:val="en-US"/>
        </w:rPr>
        <w:t xml:space="preserve"> </w:t>
      </w:r>
      <w:proofErr w:type="spellStart"/>
      <w:r w:rsidRPr="007E4119">
        <w:rPr>
          <w:lang w:val="en-US"/>
        </w:rPr>
        <w:t>fāzē</w:t>
      </w:r>
      <w:proofErr w:type="spellEnd"/>
      <w:r w:rsidRPr="007E4119">
        <w:rPr>
          <w:lang w:val="en-US"/>
        </w:rPr>
        <w:t xml:space="preserve">, </w:t>
      </w:r>
      <w:proofErr w:type="spellStart"/>
      <w:r w:rsidRPr="007E4119">
        <w:rPr>
          <w:lang w:val="en-US"/>
        </w:rPr>
        <w:t>pārvietojot</w:t>
      </w:r>
      <w:proofErr w:type="spellEnd"/>
      <w:r w:rsidRPr="007E4119">
        <w:rPr>
          <w:lang w:val="en-US"/>
        </w:rPr>
        <w:t xml:space="preserve"> NTC </w:t>
      </w:r>
      <w:proofErr w:type="spellStart"/>
      <w:r w:rsidRPr="007E4119">
        <w:rPr>
          <w:lang w:val="en-US"/>
        </w:rPr>
        <w:t>aukstā</w:t>
      </w:r>
      <w:proofErr w:type="spellEnd"/>
      <w:r w:rsidRPr="007E4119">
        <w:rPr>
          <w:lang w:val="en-US"/>
        </w:rPr>
        <w:t xml:space="preserve"> </w:t>
      </w:r>
      <w:proofErr w:type="spellStart"/>
      <w:r w:rsidRPr="007E4119">
        <w:rPr>
          <w:lang w:val="en-US"/>
        </w:rPr>
        <w:t>ūden</w:t>
      </w:r>
      <w:r>
        <w:rPr>
          <w:lang w:val="en-US"/>
        </w:rPr>
        <w:t>s</w:t>
      </w:r>
      <w:proofErr w:type="spellEnd"/>
      <w:r>
        <w:rPr>
          <w:lang w:val="en-US"/>
        </w:rPr>
        <w:t xml:space="preserve"> </w:t>
      </w:r>
      <w:proofErr w:type="spellStart"/>
      <w:r>
        <w:rPr>
          <w:lang w:val="en-US"/>
        </w:rPr>
        <w:t>temperatūrā</w:t>
      </w:r>
      <w:proofErr w:type="spellEnd"/>
      <w:r w:rsidRPr="007E4119">
        <w:rPr>
          <w:lang w:val="en-US"/>
        </w:rPr>
        <w:t xml:space="preserve">, </w:t>
      </w:r>
      <w:proofErr w:type="spellStart"/>
      <w:r w:rsidRPr="007E4119">
        <w:rPr>
          <w:lang w:val="en-US"/>
        </w:rPr>
        <w:t>pretestība</w:t>
      </w:r>
      <w:proofErr w:type="spellEnd"/>
      <w:r w:rsidRPr="007E4119">
        <w:rPr>
          <w:lang w:val="en-US"/>
        </w:rPr>
        <w:t xml:space="preserve"> </w:t>
      </w:r>
      <w:proofErr w:type="spellStart"/>
      <w:r w:rsidRPr="007E4119">
        <w:rPr>
          <w:lang w:val="en-US"/>
        </w:rPr>
        <w:t>pieauga</w:t>
      </w:r>
      <w:proofErr w:type="spellEnd"/>
      <w:r w:rsidRPr="007E4119">
        <w:rPr>
          <w:lang w:val="en-US"/>
        </w:rPr>
        <w:t xml:space="preserve"> </w:t>
      </w:r>
      <w:proofErr w:type="spellStart"/>
      <w:r w:rsidRPr="007E4119">
        <w:rPr>
          <w:lang w:val="en-US"/>
        </w:rPr>
        <w:t>līdz</w:t>
      </w:r>
      <w:proofErr w:type="spellEnd"/>
      <w:r w:rsidRPr="007E4119">
        <w:rPr>
          <w:lang w:val="en-US"/>
        </w:rPr>
        <w:t xml:space="preserve"> 32.000</w:t>
      </w:r>
      <w:r>
        <w:rPr>
          <w:lang w:val="en-US"/>
        </w:rPr>
        <w:t xml:space="preserve"> </w:t>
      </w:r>
      <w:r w:rsidRPr="007E4119">
        <w:rPr>
          <w:lang w:val="en-US"/>
        </w:rPr>
        <w:t>-</w:t>
      </w:r>
      <w:r>
        <w:rPr>
          <w:lang w:val="en-US"/>
        </w:rPr>
        <w:t xml:space="preserve"> </w:t>
      </w:r>
      <w:r w:rsidRPr="007E4119">
        <w:rPr>
          <w:lang w:val="en-US"/>
        </w:rPr>
        <w:t xml:space="preserve">33.000Ω. </w:t>
      </w:r>
      <w:r>
        <w:rPr>
          <w:lang w:val="en-US"/>
        </w:rPr>
        <w:t xml:space="preserve">Datu </w:t>
      </w:r>
      <w:proofErr w:type="spellStart"/>
      <w:r>
        <w:rPr>
          <w:lang w:val="en-US"/>
        </w:rPr>
        <w:t>lapa</w:t>
      </w:r>
      <w:proofErr w:type="spellEnd"/>
      <w:r w:rsidRPr="007E4119">
        <w:rPr>
          <w:lang w:val="en-US"/>
        </w:rPr>
        <w:t xml:space="preserve"> </w:t>
      </w:r>
      <w:proofErr w:type="spellStart"/>
      <w:r w:rsidRPr="007E4119">
        <w:rPr>
          <w:lang w:val="en-US"/>
        </w:rPr>
        <w:t>norāda</w:t>
      </w:r>
      <w:proofErr w:type="spellEnd"/>
      <w:r w:rsidRPr="007E4119">
        <w:rPr>
          <w:lang w:val="en-US"/>
        </w:rPr>
        <w:t xml:space="preserve"> RT/R25 = 3.3208 pie 0°C, kas </w:t>
      </w:r>
      <w:proofErr w:type="spellStart"/>
      <w:r w:rsidRPr="007E4119">
        <w:rPr>
          <w:lang w:val="en-US"/>
        </w:rPr>
        <w:t>dod</w:t>
      </w:r>
      <w:proofErr w:type="spellEnd"/>
      <w:r w:rsidRPr="007E4119">
        <w:rPr>
          <w:lang w:val="en-US"/>
        </w:rPr>
        <w:t xml:space="preserve"> R0 = 10kΩ </w:t>
      </w:r>
      <w:r>
        <w:rPr>
          <w:lang w:val="en-US"/>
        </w:rPr>
        <w:t>*</w:t>
      </w:r>
      <w:r w:rsidRPr="007E4119">
        <w:rPr>
          <w:lang w:val="en-US"/>
        </w:rPr>
        <w:t xml:space="preserve"> 3.3208 = 33.208kΩ. </w:t>
      </w:r>
      <w:proofErr w:type="spellStart"/>
      <w:r w:rsidRPr="007E4119">
        <w:rPr>
          <w:lang w:val="en-US"/>
        </w:rPr>
        <w:t>Eksperimentālā</w:t>
      </w:r>
      <w:proofErr w:type="spellEnd"/>
      <w:r w:rsidRPr="007E4119">
        <w:rPr>
          <w:lang w:val="en-US"/>
        </w:rPr>
        <w:t xml:space="preserve"> </w:t>
      </w:r>
      <w:proofErr w:type="spellStart"/>
      <w:r w:rsidRPr="007E4119">
        <w:rPr>
          <w:lang w:val="en-US"/>
        </w:rPr>
        <w:t>vērtība</w:t>
      </w:r>
      <w:proofErr w:type="spellEnd"/>
      <w:r w:rsidRPr="007E4119">
        <w:rPr>
          <w:lang w:val="en-US"/>
        </w:rPr>
        <w:t xml:space="preserve"> 33kΩ </w:t>
      </w:r>
      <w:proofErr w:type="spellStart"/>
      <w:r>
        <w:rPr>
          <w:lang w:val="en-US"/>
        </w:rPr>
        <w:t>arī</w:t>
      </w:r>
      <w:proofErr w:type="spellEnd"/>
      <w:r w:rsidRPr="007E4119">
        <w:rPr>
          <w:lang w:val="en-US"/>
        </w:rPr>
        <w:t xml:space="preserve"> </w:t>
      </w:r>
      <w:proofErr w:type="spellStart"/>
      <w:r w:rsidRPr="007E4119">
        <w:rPr>
          <w:lang w:val="en-US"/>
        </w:rPr>
        <w:t>precīzi</w:t>
      </w:r>
      <w:proofErr w:type="spellEnd"/>
      <w:r w:rsidRPr="007E4119">
        <w:rPr>
          <w:lang w:val="en-US"/>
        </w:rPr>
        <w:t xml:space="preserve"> </w:t>
      </w:r>
      <w:proofErr w:type="spellStart"/>
      <w:r w:rsidRPr="007E4119">
        <w:rPr>
          <w:lang w:val="en-US"/>
        </w:rPr>
        <w:t>atbilst</w:t>
      </w:r>
      <w:proofErr w:type="spellEnd"/>
      <w:r w:rsidRPr="007E4119">
        <w:rPr>
          <w:lang w:val="en-US"/>
        </w:rPr>
        <w:t xml:space="preserve"> </w:t>
      </w:r>
      <w:proofErr w:type="spellStart"/>
      <w:r w:rsidRPr="007E4119">
        <w:rPr>
          <w:lang w:val="en-US"/>
        </w:rPr>
        <w:t>specifikācijai</w:t>
      </w:r>
      <w:proofErr w:type="spellEnd"/>
      <w:r w:rsidRPr="007E4119">
        <w:rPr>
          <w:lang w:val="en-US"/>
        </w:rPr>
        <w:t>.</w:t>
      </w:r>
    </w:p>
    <w:p w14:paraId="2E6F49CE" w14:textId="77777777" w:rsidR="00D51C9A" w:rsidRPr="007E4119" w:rsidRDefault="00D51C9A" w:rsidP="00D51C9A">
      <w:pPr>
        <w:pStyle w:val="Teksts"/>
        <w:rPr>
          <w:lang w:val="en-US"/>
        </w:rPr>
      </w:pPr>
      <w:proofErr w:type="spellStart"/>
      <w:r w:rsidRPr="007E4119">
        <w:rPr>
          <w:lang w:val="en-US"/>
        </w:rPr>
        <w:t>Būtisks</w:t>
      </w:r>
      <w:proofErr w:type="spellEnd"/>
      <w:r w:rsidRPr="007E4119">
        <w:rPr>
          <w:lang w:val="en-US"/>
        </w:rPr>
        <w:t xml:space="preserve"> </w:t>
      </w:r>
      <w:proofErr w:type="spellStart"/>
      <w:r w:rsidRPr="007E4119">
        <w:rPr>
          <w:lang w:val="en-US"/>
        </w:rPr>
        <w:t>novērojums</w:t>
      </w:r>
      <w:proofErr w:type="spellEnd"/>
      <w:r w:rsidRPr="007E4119">
        <w:rPr>
          <w:lang w:val="en-US"/>
        </w:rPr>
        <w:t xml:space="preserve"> </w:t>
      </w:r>
      <w:proofErr w:type="spellStart"/>
      <w:r w:rsidRPr="007E4119">
        <w:rPr>
          <w:lang w:val="en-US"/>
        </w:rPr>
        <w:t>ir</w:t>
      </w:r>
      <w:proofErr w:type="spellEnd"/>
      <w:r w:rsidRPr="007E4119">
        <w:rPr>
          <w:lang w:val="en-US"/>
        </w:rPr>
        <w:t xml:space="preserve"> </w:t>
      </w:r>
      <w:proofErr w:type="spellStart"/>
      <w:r w:rsidRPr="007E4119">
        <w:rPr>
          <w:lang w:val="en-US"/>
        </w:rPr>
        <w:t>termiskā</w:t>
      </w:r>
      <w:proofErr w:type="spellEnd"/>
      <w:r w:rsidRPr="007E4119">
        <w:rPr>
          <w:lang w:val="en-US"/>
        </w:rPr>
        <w:t xml:space="preserve"> </w:t>
      </w:r>
      <w:proofErr w:type="spellStart"/>
      <w:r w:rsidRPr="007E4119">
        <w:rPr>
          <w:lang w:val="en-US"/>
        </w:rPr>
        <w:t>atbildes</w:t>
      </w:r>
      <w:proofErr w:type="spellEnd"/>
      <w:r w:rsidRPr="007E4119">
        <w:rPr>
          <w:lang w:val="en-US"/>
        </w:rPr>
        <w:t xml:space="preserve"> </w:t>
      </w:r>
      <w:proofErr w:type="spellStart"/>
      <w:r w:rsidRPr="007E4119">
        <w:rPr>
          <w:lang w:val="en-US"/>
        </w:rPr>
        <w:t>ātrums</w:t>
      </w:r>
      <w:proofErr w:type="spellEnd"/>
      <w:r w:rsidRPr="007E4119">
        <w:rPr>
          <w:lang w:val="en-US"/>
        </w:rPr>
        <w:t xml:space="preserve">. EPCOS </w:t>
      </w:r>
      <w:proofErr w:type="spellStart"/>
      <w:r w:rsidRPr="007E4119">
        <w:rPr>
          <w:lang w:val="en-US"/>
        </w:rPr>
        <w:t>norāda</w:t>
      </w:r>
      <w:proofErr w:type="spellEnd"/>
      <w:r w:rsidRPr="007E4119">
        <w:rPr>
          <w:lang w:val="en-US"/>
        </w:rPr>
        <w:t xml:space="preserve"> </w:t>
      </w:r>
      <w:proofErr w:type="spellStart"/>
      <w:r w:rsidRPr="007E4119">
        <w:rPr>
          <w:lang w:val="en-US"/>
        </w:rPr>
        <w:t>termisko</w:t>
      </w:r>
      <w:proofErr w:type="spellEnd"/>
      <w:r w:rsidRPr="007E4119">
        <w:rPr>
          <w:lang w:val="en-US"/>
        </w:rPr>
        <w:t xml:space="preserve"> </w:t>
      </w:r>
      <w:proofErr w:type="spellStart"/>
      <w:r w:rsidRPr="007E4119">
        <w:rPr>
          <w:lang w:val="en-US"/>
        </w:rPr>
        <w:t>dzesēšanas</w:t>
      </w:r>
      <w:proofErr w:type="spellEnd"/>
      <w:r w:rsidRPr="007E4119">
        <w:rPr>
          <w:lang w:val="en-US"/>
        </w:rPr>
        <w:t xml:space="preserve"> </w:t>
      </w:r>
      <w:proofErr w:type="spellStart"/>
      <w:r w:rsidRPr="007E4119">
        <w:rPr>
          <w:lang w:val="en-US"/>
        </w:rPr>
        <w:t>laika</w:t>
      </w:r>
      <w:proofErr w:type="spellEnd"/>
      <w:r w:rsidRPr="007E4119">
        <w:rPr>
          <w:lang w:val="en-US"/>
        </w:rPr>
        <w:t xml:space="preserve"> </w:t>
      </w:r>
      <w:proofErr w:type="spellStart"/>
      <w:r w:rsidRPr="007E4119">
        <w:rPr>
          <w:lang w:val="en-US"/>
        </w:rPr>
        <w:t>konstanti</w:t>
      </w:r>
      <w:proofErr w:type="spellEnd"/>
      <w:r w:rsidRPr="007E4119">
        <w:rPr>
          <w:lang w:val="en-US"/>
        </w:rPr>
        <w:t xml:space="preserve"> </w:t>
      </w:r>
      <w:proofErr w:type="spellStart"/>
      <w:r w:rsidRPr="007E4119">
        <w:rPr>
          <w:lang w:val="en-US"/>
        </w:rPr>
        <w:t>τc</w:t>
      </w:r>
      <w:proofErr w:type="spellEnd"/>
      <w:r w:rsidRPr="007E4119">
        <w:rPr>
          <w:lang w:val="en-US"/>
        </w:rPr>
        <w:t xml:space="preserve"> ≈ 20 </w:t>
      </w:r>
      <w:proofErr w:type="spellStart"/>
      <w:r w:rsidRPr="007E4119">
        <w:rPr>
          <w:lang w:val="en-US"/>
        </w:rPr>
        <w:t>sekundēm</w:t>
      </w:r>
      <w:proofErr w:type="spellEnd"/>
      <w:r w:rsidRPr="007E4119">
        <w:rPr>
          <w:lang w:val="en-US"/>
        </w:rPr>
        <w:t xml:space="preserve"> </w:t>
      </w:r>
      <w:proofErr w:type="spellStart"/>
      <w:r w:rsidRPr="007E4119">
        <w:rPr>
          <w:lang w:val="en-US"/>
        </w:rPr>
        <w:t>gaisā</w:t>
      </w:r>
      <w:proofErr w:type="spellEnd"/>
      <w:r w:rsidRPr="007E4119">
        <w:rPr>
          <w:lang w:val="en-US"/>
        </w:rPr>
        <w:t xml:space="preserve">, bet </w:t>
      </w:r>
      <w:proofErr w:type="spellStart"/>
      <w:r w:rsidRPr="007E4119">
        <w:rPr>
          <w:lang w:val="en-US"/>
        </w:rPr>
        <w:t>eksperimentā</w:t>
      </w:r>
      <w:proofErr w:type="spellEnd"/>
      <w:r w:rsidRPr="007E4119">
        <w:rPr>
          <w:lang w:val="en-US"/>
        </w:rPr>
        <w:t xml:space="preserve"> </w:t>
      </w:r>
      <w:proofErr w:type="spellStart"/>
      <w:r w:rsidRPr="007E4119">
        <w:rPr>
          <w:lang w:val="en-US"/>
        </w:rPr>
        <w:t>ūdenī</w:t>
      </w:r>
      <w:proofErr w:type="spellEnd"/>
      <w:r w:rsidRPr="007E4119">
        <w:rPr>
          <w:lang w:val="en-US"/>
        </w:rPr>
        <w:t xml:space="preserve"> NTC </w:t>
      </w:r>
      <w:proofErr w:type="spellStart"/>
      <w:r w:rsidRPr="007E4119">
        <w:rPr>
          <w:lang w:val="en-US"/>
        </w:rPr>
        <w:t>sasniedza</w:t>
      </w:r>
      <w:proofErr w:type="spellEnd"/>
      <w:r w:rsidRPr="007E4119">
        <w:rPr>
          <w:lang w:val="en-US"/>
        </w:rPr>
        <w:t xml:space="preserve"> </w:t>
      </w:r>
      <w:proofErr w:type="spellStart"/>
      <w:r w:rsidRPr="007E4119">
        <w:rPr>
          <w:lang w:val="en-US"/>
        </w:rPr>
        <w:t>temperatūras</w:t>
      </w:r>
      <w:proofErr w:type="spellEnd"/>
      <w:r w:rsidRPr="007E4119">
        <w:rPr>
          <w:lang w:val="en-US"/>
        </w:rPr>
        <w:t xml:space="preserve"> </w:t>
      </w:r>
      <w:proofErr w:type="spellStart"/>
      <w:r w:rsidRPr="007E4119">
        <w:rPr>
          <w:lang w:val="en-US"/>
        </w:rPr>
        <w:t>līdzsvaru</w:t>
      </w:r>
      <w:proofErr w:type="spellEnd"/>
      <w:r w:rsidRPr="007E4119">
        <w:rPr>
          <w:lang w:val="en-US"/>
        </w:rPr>
        <w:t xml:space="preserve"> 5</w:t>
      </w:r>
      <w:r>
        <w:rPr>
          <w:lang w:val="en-US"/>
        </w:rPr>
        <w:t xml:space="preserve"> </w:t>
      </w:r>
      <w:r w:rsidRPr="007E4119">
        <w:rPr>
          <w:lang w:val="en-US"/>
        </w:rPr>
        <w:t>-</w:t>
      </w:r>
      <w:r>
        <w:rPr>
          <w:lang w:val="en-US"/>
        </w:rPr>
        <w:t xml:space="preserve"> </w:t>
      </w:r>
      <w:r w:rsidRPr="007E4119">
        <w:rPr>
          <w:lang w:val="en-US"/>
        </w:rPr>
        <w:t xml:space="preserve">6 </w:t>
      </w:r>
      <w:proofErr w:type="spellStart"/>
      <w:r w:rsidRPr="007E4119">
        <w:rPr>
          <w:lang w:val="en-US"/>
        </w:rPr>
        <w:t>sekun</w:t>
      </w:r>
      <w:r>
        <w:rPr>
          <w:lang w:val="en-US"/>
        </w:rPr>
        <w:t>žu</w:t>
      </w:r>
      <w:proofErr w:type="spellEnd"/>
      <w:r>
        <w:rPr>
          <w:lang w:val="en-US"/>
        </w:rPr>
        <w:t xml:space="preserve"> </w:t>
      </w:r>
      <w:proofErr w:type="spellStart"/>
      <w:r>
        <w:rPr>
          <w:lang w:val="en-US"/>
        </w:rPr>
        <w:t>laika</w:t>
      </w:r>
      <w:proofErr w:type="spellEnd"/>
      <w:r>
        <w:rPr>
          <w:lang w:val="en-US"/>
        </w:rPr>
        <w:t xml:space="preserve"> </w:t>
      </w:r>
      <w:proofErr w:type="spellStart"/>
      <w:r>
        <w:rPr>
          <w:lang w:val="en-US"/>
        </w:rPr>
        <w:t>posmā</w:t>
      </w:r>
      <w:proofErr w:type="spellEnd"/>
      <w:r w:rsidRPr="007E4119">
        <w:rPr>
          <w:lang w:val="en-US"/>
        </w:rPr>
        <w:t xml:space="preserve">. </w:t>
      </w:r>
      <w:proofErr w:type="spellStart"/>
      <w:r w:rsidRPr="007E4119">
        <w:rPr>
          <w:lang w:val="en-US"/>
        </w:rPr>
        <w:t>Šī</w:t>
      </w:r>
      <w:proofErr w:type="spellEnd"/>
      <w:r w:rsidRPr="007E4119">
        <w:rPr>
          <w:lang w:val="en-US"/>
        </w:rPr>
        <w:t xml:space="preserve"> </w:t>
      </w:r>
      <w:proofErr w:type="spellStart"/>
      <w:r w:rsidRPr="007E4119">
        <w:rPr>
          <w:lang w:val="en-US"/>
        </w:rPr>
        <w:t>atšķirība</w:t>
      </w:r>
      <w:proofErr w:type="spellEnd"/>
      <w:r w:rsidRPr="007E4119">
        <w:rPr>
          <w:lang w:val="en-US"/>
        </w:rPr>
        <w:t xml:space="preserve"> </w:t>
      </w:r>
      <w:proofErr w:type="spellStart"/>
      <w:r w:rsidRPr="007E4119">
        <w:rPr>
          <w:lang w:val="en-US"/>
        </w:rPr>
        <w:t>ir</w:t>
      </w:r>
      <w:proofErr w:type="spellEnd"/>
      <w:r w:rsidRPr="007E4119">
        <w:rPr>
          <w:lang w:val="en-US"/>
        </w:rPr>
        <w:t xml:space="preserve"> </w:t>
      </w:r>
      <w:proofErr w:type="spellStart"/>
      <w:r w:rsidRPr="007E4119">
        <w:rPr>
          <w:lang w:val="en-US"/>
        </w:rPr>
        <w:t>skaidrojama</w:t>
      </w:r>
      <w:proofErr w:type="spellEnd"/>
      <w:r w:rsidRPr="007E4119">
        <w:rPr>
          <w:lang w:val="en-US"/>
        </w:rPr>
        <w:t xml:space="preserve"> </w:t>
      </w:r>
      <w:proofErr w:type="spellStart"/>
      <w:r w:rsidRPr="007E4119">
        <w:rPr>
          <w:lang w:val="en-US"/>
        </w:rPr>
        <w:t>ar</w:t>
      </w:r>
      <w:proofErr w:type="spellEnd"/>
      <w:r w:rsidRPr="007E4119">
        <w:rPr>
          <w:lang w:val="en-US"/>
        </w:rPr>
        <w:t xml:space="preserve"> </w:t>
      </w:r>
      <w:proofErr w:type="spellStart"/>
      <w:r w:rsidRPr="007E4119">
        <w:rPr>
          <w:lang w:val="en-US"/>
        </w:rPr>
        <w:t>ūdens</w:t>
      </w:r>
      <w:proofErr w:type="spellEnd"/>
      <w:r w:rsidRPr="007E4119">
        <w:rPr>
          <w:lang w:val="en-US"/>
        </w:rPr>
        <w:t xml:space="preserve"> </w:t>
      </w:r>
      <w:proofErr w:type="spellStart"/>
      <w:r w:rsidRPr="007E4119">
        <w:rPr>
          <w:lang w:val="en-US"/>
        </w:rPr>
        <w:t>augstāko</w:t>
      </w:r>
      <w:proofErr w:type="spellEnd"/>
      <w:r w:rsidRPr="007E4119">
        <w:rPr>
          <w:lang w:val="en-US"/>
        </w:rPr>
        <w:t xml:space="preserve"> </w:t>
      </w:r>
      <w:proofErr w:type="spellStart"/>
      <w:r w:rsidRPr="007E4119">
        <w:rPr>
          <w:lang w:val="en-US"/>
        </w:rPr>
        <w:t>siltumvadītspēju</w:t>
      </w:r>
      <w:proofErr w:type="spellEnd"/>
      <w:r w:rsidRPr="007E4119">
        <w:rPr>
          <w:lang w:val="en-US"/>
        </w:rPr>
        <w:t xml:space="preserve"> (λ ≈ 0.6 W/m</w:t>
      </w:r>
      <w:r>
        <w:rPr>
          <w:lang w:val="en-US"/>
        </w:rPr>
        <w:t>*</w:t>
      </w:r>
      <w:r w:rsidRPr="007E4119">
        <w:rPr>
          <w:lang w:val="en-US"/>
        </w:rPr>
        <w:t xml:space="preserve">K) </w:t>
      </w:r>
      <w:proofErr w:type="spellStart"/>
      <w:r w:rsidRPr="007E4119">
        <w:rPr>
          <w:lang w:val="en-US"/>
        </w:rPr>
        <w:t>salīdzinājumā</w:t>
      </w:r>
      <w:proofErr w:type="spellEnd"/>
      <w:r w:rsidRPr="007E4119">
        <w:rPr>
          <w:lang w:val="en-US"/>
        </w:rPr>
        <w:t xml:space="preserve"> </w:t>
      </w:r>
      <w:proofErr w:type="spellStart"/>
      <w:r w:rsidRPr="007E4119">
        <w:rPr>
          <w:lang w:val="en-US"/>
        </w:rPr>
        <w:t>ar</w:t>
      </w:r>
      <w:proofErr w:type="spellEnd"/>
      <w:r w:rsidRPr="007E4119">
        <w:rPr>
          <w:lang w:val="en-US"/>
        </w:rPr>
        <w:t xml:space="preserve"> </w:t>
      </w:r>
      <w:proofErr w:type="spellStart"/>
      <w:r w:rsidRPr="007E4119">
        <w:rPr>
          <w:lang w:val="en-US"/>
        </w:rPr>
        <w:t>gaisu</w:t>
      </w:r>
      <w:proofErr w:type="spellEnd"/>
      <w:r w:rsidRPr="007E4119">
        <w:rPr>
          <w:lang w:val="en-US"/>
        </w:rPr>
        <w:t xml:space="preserve"> (λ ≈ 0.026 W/m</w:t>
      </w:r>
      <w:r>
        <w:rPr>
          <w:lang w:val="en-US"/>
        </w:rPr>
        <w:t>*</w:t>
      </w:r>
      <w:r w:rsidRPr="007E4119">
        <w:rPr>
          <w:lang w:val="en-US"/>
        </w:rPr>
        <w:t xml:space="preserve">K), kas </w:t>
      </w:r>
      <w:proofErr w:type="spellStart"/>
      <w:r w:rsidRPr="007E4119">
        <w:rPr>
          <w:lang w:val="en-US"/>
        </w:rPr>
        <w:t>nodrošina</w:t>
      </w:r>
      <w:proofErr w:type="spellEnd"/>
      <w:r w:rsidRPr="007E4119">
        <w:rPr>
          <w:lang w:val="en-US"/>
        </w:rPr>
        <w:t xml:space="preserve"> 23 </w:t>
      </w:r>
      <w:proofErr w:type="spellStart"/>
      <w:r w:rsidRPr="007E4119">
        <w:rPr>
          <w:lang w:val="en-US"/>
        </w:rPr>
        <w:t>reizes</w:t>
      </w:r>
      <w:proofErr w:type="spellEnd"/>
      <w:r w:rsidRPr="007E4119">
        <w:rPr>
          <w:lang w:val="en-US"/>
        </w:rPr>
        <w:t xml:space="preserve"> </w:t>
      </w:r>
      <w:proofErr w:type="spellStart"/>
      <w:r w:rsidRPr="007E4119">
        <w:rPr>
          <w:lang w:val="en-US"/>
        </w:rPr>
        <w:t>ātrāku</w:t>
      </w:r>
      <w:proofErr w:type="spellEnd"/>
      <w:r w:rsidRPr="007E4119">
        <w:rPr>
          <w:lang w:val="en-US"/>
        </w:rPr>
        <w:t xml:space="preserve"> </w:t>
      </w:r>
      <w:proofErr w:type="spellStart"/>
      <w:r w:rsidRPr="007E4119">
        <w:rPr>
          <w:lang w:val="en-US"/>
        </w:rPr>
        <w:t>siltuma</w:t>
      </w:r>
      <w:proofErr w:type="spellEnd"/>
      <w:r w:rsidRPr="007E4119">
        <w:rPr>
          <w:lang w:val="en-US"/>
        </w:rPr>
        <w:t xml:space="preserve"> </w:t>
      </w:r>
      <w:proofErr w:type="spellStart"/>
      <w:r w:rsidRPr="007E4119">
        <w:rPr>
          <w:lang w:val="en-US"/>
        </w:rPr>
        <w:t>pārnesi</w:t>
      </w:r>
      <w:proofErr w:type="spellEnd"/>
      <w:r w:rsidRPr="007E4119">
        <w:rPr>
          <w:lang w:val="en-US"/>
        </w:rPr>
        <w:t>.</w:t>
      </w:r>
    </w:p>
    <w:p w14:paraId="7E6F4012" w14:textId="77777777" w:rsidR="00D51C9A" w:rsidRDefault="00D51C9A" w:rsidP="00D51C9A">
      <w:pPr>
        <w:pStyle w:val="Teksts"/>
        <w:rPr>
          <w:lang w:val="en-US"/>
        </w:rPr>
      </w:pPr>
      <w:r w:rsidRPr="007E4119">
        <w:rPr>
          <w:lang w:val="en-US"/>
        </w:rPr>
        <w:lastRenderedPageBreak/>
        <w:t xml:space="preserve">NTC </w:t>
      </w:r>
      <w:proofErr w:type="spellStart"/>
      <w:r w:rsidRPr="007E4119">
        <w:rPr>
          <w:lang w:val="en-US"/>
        </w:rPr>
        <w:t>maksimālā</w:t>
      </w:r>
      <w:proofErr w:type="spellEnd"/>
      <w:r w:rsidRPr="007E4119">
        <w:rPr>
          <w:lang w:val="en-US"/>
        </w:rPr>
        <w:t xml:space="preserve"> </w:t>
      </w:r>
      <w:proofErr w:type="spellStart"/>
      <w:r w:rsidRPr="007E4119">
        <w:rPr>
          <w:lang w:val="en-US"/>
        </w:rPr>
        <w:t>jauda</w:t>
      </w:r>
      <w:proofErr w:type="spellEnd"/>
      <w:r w:rsidRPr="007E4119">
        <w:rPr>
          <w:lang w:val="en-US"/>
        </w:rPr>
        <w:t xml:space="preserve"> 450mW pie 25°C un </w:t>
      </w:r>
      <w:proofErr w:type="spellStart"/>
      <w:r w:rsidRPr="007E4119">
        <w:rPr>
          <w:lang w:val="en-US"/>
        </w:rPr>
        <w:t>siltuma</w:t>
      </w:r>
      <w:proofErr w:type="spellEnd"/>
      <w:r w:rsidRPr="007E4119">
        <w:rPr>
          <w:lang w:val="en-US"/>
        </w:rPr>
        <w:t xml:space="preserve"> </w:t>
      </w:r>
      <w:proofErr w:type="spellStart"/>
      <w:r w:rsidRPr="007E4119">
        <w:rPr>
          <w:lang w:val="en-US"/>
        </w:rPr>
        <w:t>izkliedēšanas</w:t>
      </w:r>
      <w:proofErr w:type="spellEnd"/>
      <w:r w:rsidRPr="007E4119">
        <w:rPr>
          <w:lang w:val="en-US"/>
        </w:rPr>
        <w:t xml:space="preserve"> </w:t>
      </w:r>
      <w:proofErr w:type="spellStart"/>
      <w:r w:rsidRPr="007E4119">
        <w:rPr>
          <w:lang w:val="en-US"/>
        </w:rPr>
        <w:t>faktors</w:t>
      </w:r>
      <w:proofErr w:type="spellEnd"/>
      <w:r w:rsidRPr="007E4119">
        <w:rPr>
          <w:lang w:val="en-US"/>
        </w:rPr>
        <w:t xml:space="preserve"> </w:t>
      </w:r>
      <w:proofErr w:type="spellStart"/>
      <w:r w:rsidRPr="007E4119">
        <w:rPr>
          <w:lang w:val="en-US"/>
        </w:rPr>
        <w:t>δth</w:t>
      </w:r>
      <w:proofErr w:type="spellEnd"/>
      <w:r w:rsidRPr="007E4119">
        <w:rPr>
          <w:lang w:val="en-US"/>
        </w:rPr>
        <w:t xml:space="preserve"> ≈ 7.5 </w:t>
      </w:r>
      <w:proofErr w:type="spellStart"/>
      <w:r w:rsidRPr="007E4119">
        <w:rPr>
          <w:lang w:val="en-US"/>
        </w:rPr>
        <w:t>mW</w:t>
      </w:r>
      <w:proofErr w:type="spellEnd"/>
      <w:r w:rsidRPr="007E4119">
        <w:rPr>
          <w:lang w:val="en-US"/>
        </w:rPr>
        <w:t xml:space="preserve">/K </w:t>
      </w:r>
      <w:proofErr w:type="spellStart"/>
      <w:r w:rsidRPr="007E4119">
        <w:rPr>
          <w:lang w:val="en-US"/>
        </w:rPr>
        <w:t>nozīmē</w:t>
      </w:r>
      <w:proofErr w:type="spellEnd"/>
      <w:r w:rsidRPr="007E4119">
        <w:rPr>
          <w:lang w:val="en-US"/>
        </w:rPr>
        <w:t xml:space="preserve">, ka UV LED </w:t>
      </w:r>
      <w:proofErr w:type="spellStart"/>
      <w:r w:rsidRPr="007E4119">
        <w:rPr>
          <w:lang w:val="en-US"/>
        </w:rPr>
        <w:t>kontroles</w:t>
      </w:r>
      <w:proofErr w:type="spellEnd"/>
      <w:r w:rsidRPr="007E4119">
        <w:rPr>
          <w:lang w:val="en-US"/>
        </w:rPr>
        <w:t xml:space="preserve"> </w:t>
      </w:r>
      <w:proofErr w:type="spellStart"/>
      <w:r w:rsidRPr="007E4119">
        <w:rPr>
          <w:lang w:val="en-US"/>
        </w:rPr>
        <w:t>sistēmā</w:t>
      </w:r>
      <w:proofErr w:type="spellEnd"/>
      <w:r w:rsidRPr="007E4119">
        <w:rPr>
          <w:lang w:val="en-US"/>
        </w:rPr>
        <w:t xml:space="preserve"> </w:t>
      </w:r>
      <w:proofErr w:type="spellStart"/>
      <w:r w:rsidRPr="007E4119">
        <w:rPr>
          <w:lang w:val="en-US"/>
        </w:rPr>
        <w:t>šis</w:t>
      </w:r>
      <w:proofErr w:type="spellEnd"/>
      <w:r w:rsidRPr="007E4119">
        <w:rPr>
          <w:lang w:val="en-US"/>
        </w:rPr>
        <w:t xml:space="preserve"> sensors </w:t>
      </w:r>
      <w:proofErr w:type="spellStart"/>
      <w:r w:rsidRPr="007E4119">
        <w:rPr>
          <w:lang w:val="en-US"/>
        </w:rPr>
        <w:t>spēs</w:t>
      </w:r>
      <w:proofErr w:type="spellEnd"/>
      <w:r w:rsidRPr="007E4119">
        <w:rPr>
          <w:lang w:val="en-US"/>
        </w:rPr>
        <w:t xml:space="preserve"> </w:t>
      </w:r>
      <w:proofErr w:type="spellStart"/>
      <w:r w:rsidRPr="007E4119">
        <w:rPr>
          <w:lang w:val="en-US"/>
        </w:rPr>
        <w:t>precīzi</w:t>
      </w:r>
      <w:proofErr w:type="spellEnd"/>
      <w:r w:rsidRPr="007E4119">
        <w:rPr>
          <w:lang w:val="en-US"/>
        </w:rPr>
        <w:t xml:space="preserve"> </w:t>
      </w:r>
      <w:proofErr w:type="spellStart"/>
      <w:r w:rsidRPr="007E4119">
        <w:rPr>
          <w:lang w:val="en-US"/>
        </w:rPr>
        <w:t>mērīt</w:t>
      </w:r>
      <w:proofErr w:type="spellEnd"/>
      <w:r w:rsidRPr="007E4119">
        <w:rPr>
          <w:lang w:val="en-US"/>
        </w:rPr>
        <w:t xml:space="preserve"> LED </w:t>
      </w:r>
      <w:proofErr w:type="spellStart"/>
      <w:r w:rsidRPr="007E4119">
        <w:rPr>
          <w:lang w:val="en-US"/>
        </w:rPr>
        <w:t>temperatūru</w:t>
      </w:r>
      <w:proofErr w:type="spellEnd"/>
      <w:r w:rsidRPr="007E4119">
        <w:rPr>
          <w:lang w:val="en-US"/>
        </w:rPr>
        <w:t xml:space="preserve"> bez </w:t>
      </w:r>
      <w:proofErr w:type="spellStart"/>
      <w:r w:rsidRPr="007E4119">
        <w:rPr>
          <w:lang w:val="en-US"/>
        </w:rPr>
        <w:t>paš</w:t>
      </w:r>
      <w:r>
        <w:rPr>
          <w:lang w:val="en-US"/>
        </w:rPr>
        <w:t>uzsilšanas</w:t>
      </w:r>
      <w:proofErr w:type="spellEnd"/>
      <w:r w:rsidRPr="007E4119">
        <w:rPr>
          <w:lang w:val="en-US"/>
        </w:rPr>
        <w:t xml:space="preserve"> </w:t>
      </w:r>
      <w:proofErr w:type="spellStart"/>
      <w:r w:rsidRPr="007E4119">
        <w:rPr>
          <w:lang w:val="en-US"/>
        </w:rPr>
        <w:t>ietekmes</w:t>
      </w:r>
      <w:proofErr w:type="spellEnd"/>
      <w:r w:rsidRPr="007E4119">
        <w:rPr>
          <w:lang w:val="en-US"/>
        </w:rPr>
        <w:t xml:space="preserve">. </w:t>
      </w:r>
    </w:p>
    <w:p w14:paraId="0CF9E362" w14:textId="77777777" w:rsidR="00D51C9A" w:rsidRPr="007E4119" w:rsidRDefault="00D51C9A" w:rsidP="00D51C9A">
      <w:pPr>
        <w:pStyle w:val="Teksts"/>
        <w:rPr>
          <w:lang w:val="en-US"/>
        </w:rPr>
      </w:pPr>
      <w:proofErr w:type="spellStart"/>
      <w:r w:rsidRPr="007E4119">
        <w:rPr>
          <w:lang w:val="en-US"/>
        </w:rPr>
        <w:t>Eksperimentā</w:t>
      </w:r>
      <w:proofErr w:type="spellEnd"/>
      <w:r>
        <w:rPr>
          <w:lang w:val="en-US"/>
        </w:rPr>
        <w:t xml:space="preserve"> tika</w:t>
      </w:r>
      <w:r w:rsidRPr="007E4119">
        <w:rPr>
          <w:lang w:val="en-US"/>
        </w:rPr>
        <w:t xml:space="preserve"> </w:t>
      </w:r>
      <w:proofErr w:type="spellStart"/>
      <w:r w:rsidRPr="007E4119">
        <w:rPr>
          <w:lang w:val="en-US"/>
        </w:rPr>
        <w:t>pierādīt</w:t>
      </w:r>
      <w:r>
        <w:rPr>
          <w:lang w:val="en-US"/>
        </w:rPr>
        <w:t>a</w:t>
      </w:r>
      <w:proofErr w:type="spellEnd"/>
      <w:r w:rsidRPr="007E4119">
        <w:rPr>
          <w:lang w:val="en-US"/>
        </w:rPr>
        <w:t xml:space="preserve"> </w:t>
      </w:r>
      <w:proofErr w:type="spellStart"/>
      <w:r w:rsidRPr="007E4119">
        <w:rPr>
          <w:lang w:val="en-US"/>
        </w:rPr>
        <w:t>lineārā</w:t>
      </w:r>
      <w:proofErr w:type="spellEnd"/>
      <w:r w:rsidRPr="007E4119">
        <w:rPr>
          <w:lang w:val="en-US"/>
        </w:rPr>
        <w:t xml:space="preserve"> </w:t>
      </w:r>
      <w:proofErr w:type="spellStart"/>
      <w:r w:rsidRPr="007E4119">
        <w:rPr>
          <w:lang w:val="en-US"/>
        </w:rPr>
        <w:t>logaritmiskā</w:t>
      </w:r>
      <w:proofErr w:type="spellEnd"/>
      <w:r w:rsidRPr="007E4119">
        <w:rPr>
          <w:lang w:val="en-US"/>
        </w:rPr>
        <w:t xml:space="preserve"> </w:t>
      </w:r>
      <w:proofErr w:type="spellStart"/>
      <w:r w:rsidRPr="007E4119">
        <w:rPr>
          <w:lang w:val="en-US"/>
        </w:rPr>
        <w:t>atkarība</w:t>
      </w:r>
      <w:proofErr w:type="spellEnd"/>
      <w:r w:rsidRPr="007E4119">
        <w:rPr>
          <w:lang w:val="en-US"/>
        </w:rPr>
        <w:t xml:space="preserve"> </w:t>
      </w:r>
      <w:proofErr w:type="spellStart"/>
      <w:r w:rsidRPr="007E4119">
        <w:rPr>
          <w:lang w:val="en-US"/>
        </w:rPr>
        <w:t>starp</w:t>
      </w:r>
      <w:proofErr w:type="spellEnd"/>
      <w:r w:rsidRPr="007E4119">
        <w:rPr>
          <w:lang w:val="en-US"/>
        </w:rPr>
        <w:t xml:space="preserve"> </w:t>
      </w:r>
      <w:proofErr w:type="spellStart"/>
      <w:r w:rsidRPr="007E4119">
        <w:rPr>
          <w:lang w:val="en-US"/>
        </w:rPr>
        <w:t>temperatūru</w:t>
      </w:r>
      <w:proofErr w:type="spellEnd"/>
      <w:r w:rsidRPr="007E4119">
        <w:rPr>
          <w:lang w:val="en-US"/>
        </w:rPr>
        <w:t xml:space="preserve"> un </w:t>
      </w:r>
      <w:proofErr w:type="spellStart"/>
      <w:r w:rsidRPr="007E4119">
        <w:rPr>
          <w:lang w:val="en-US"/>
        </w:rPr>
        <w:t>pretestību</w:t>
      </w:r>
      <w:proofErr w:type="spellEnd"/>
      <w:r>
        <w:rPr>
          <w:lang w:val="en-US"/>
        </w:rPr>
        <w:t xml:space="preserve">, kas </w:t>
      </w:r>
      <w:proofErr w:type="spellStart"/>
      <w:r>
        <w:rPr>
          <w:lang w:val="en-US"/>
        </w:rPr>
        <w:t>ir</w:t>
      </w:r>
      <w:proofErr w:type="spellEnd"/>
      <w:r>
        <w:rPr>
          <w:lang w:val="en-US"/>
        </w:rPr>
        <w:t xml:space="preserve"> </w:t>
      </w:r>
      <w:r w:rsidRPr="007E4119">
        <w:rPr>
          <w:lang w:val="en-US"/>
        </w:rPr>
        <w:t xml:space="preserve">60:1 </w:t>
      </w:r>
      <w:proofErr w:type="spellStart"/>
      <w:r w:rsidRPr="007E4119">
        <w:rPr>
          <w:lang w:val="en-US"/>
        </w:rPr>
        <w:t>attiecība</w:t>
      </w:r>
      <w:proofErr w:type="spellEnd"/>
      <w:r w:rsidRPr="007E4119">
        <w:rPr>
          <w:lang w:val="en-US"/>
        </w:rPr>
        <w:t xml:space="preserve"> no 550Ω </w:t>
      </w:r>
      <w:proofErr w:type="spellStart"/>
      <w:r w:rsidRPr="007E4119">
        <w:rPr>
          <w:lang w:val="en-US"/>
        </w:rPr>
        <w:t>līdz</w:t>
      </w:r>
      <w:proofErr w:type="spellEnd"/>
      <w:r w:rsidRPr="007E4119">
        <w:rPr>
          <w:lang w:val="en-US"/>
        </w:rPr>
        <w:t xml:space="preserve"> 33kΩ</w:t>
      </w:r>
      <w:r>
        <w:rPr>
          <w:lang w:val="en-US"/>
        </w:rPr>
        <w:t>,</w:t>
      </w:r>
      <w:r w:rsidRPr="007E4119">
        <w:rPr>
          <w:lang w:val="en-US"/>
        </w:rPr>
        <w:t xml:space="preserve"> </w:t>
      </w:r>
      <w:proofErr w:type="spellStart"/>
      <w:r w:rsidRPr="007E4119">
        <w:rPr>
          <w:lang w:val="en-US"/>
        </w:rPr>
        <w:t>nodrošina</w:t>
      </w:r>
      <w:proofErr w:type="spellEnd"/>
      <w:r w:rsidRPr="007E4119">
        <w:rPr>
          <w:lang w:val="en-US"/>
        </w:rPr>
        <w:t xml:space="preserve"> </w:t>
      </w:r>
      <w:proofErr w:type="spellStart"/>
      <w:r w:rsidRPr="007E4119">
        <w:rPr>
          <w:lang w:val="en-US"/>
        </w:rPr>
        <w:t>pietiekamu</w:t>
      </w:r>
      <w:proofErr w:type="spellEnd"/>
      <w:r w:rsidRPr="007E4119">
        <w:rPr>
          <w:lang w:val="en-US"/>
        </w:rPr>
        <w:t xml:space="preserve"> </w:t>
      </w:r>
      <w:proofErr w:type="spellStart"/>
      <w:r w:rsidRPr="007E4119">
        <w:rPr>
          <w:lang w:val="en-US"/>
        </w:rPr>
        <w:t>jutību</w:t>
      </w:r>
      <w:proofErr w:type="spellEnd"/>
      <w:r w:rsidRPr="007E4119">
        <w:rPr>
          <w:lang w:val="en-US"/>
        </w:rPr>
        <w:t xml:space="preserve"> PID </w:t>
      </w:r>
      <w:proofErr w:type="spellStart"/>
      <w:r w:rsidRPr="007E4119">
        <w:rPr>
          <w:lang w:val="en-US"/>
        </w:rPr>
        <w:t>kontroles</w:t>
      </w:r>
      <w:proofErr w:type="spellEnd"/>
      <w:r w:rsidRPr="007E4119">
        <w:rPr>
          <w:lang w:val="en-US"/>
        </w:rPr>
        <w:t xml:space="preserve"> </w:t>
      </w:r>
      <w:proofErr w:type="spellStart"/>
      <w:r w:rsidRPr="007E4119">
        <w:rPr>
          <w:lang w:val="en-US"/>
        </w:rPr>
        <w:t>vajadzībām</w:t>
      </w:r>
      <w:proofErr w:type="spellEnd"/>
      <w:r w:rsidRPr="007E4119">
        <w:rPr>
          <w:lang w:val="en-US"/>
        </w:rPr>
        <w:t xml:space="preserve"> </w:t>
      </w:r>
      <w:proofErr w:type="spellStart"/>
      <w:r w:rsidRPr="007E4119">
        <w:rPr>
          <w:lang w:val="en-US"/>
        </w:rPr>
        <w:t>ar</w:t>
      </w:r>
      <w:proofErr w:type="spellEnd"/>
      <w:r w:rsidRPr="007E4119">
        <w:rPr>
          <w:lang w:val="en-US"/>
        </w:rPr>
        <w:t xml:space="preserve"> </w:t>
      </w:r>
      <w:proofErr w:type="spellStart"/>
      <w:r w:rsidRPr="007E4119">
        <w:rPr>
          <w:lang w:val="en-US"/>
        </w:rPr>
        <w:t>izšķirtspēju</w:t>
      </w:r>
      <w:proofErr w:type="spellEnd"/>
      <w:r w:rsidRPr="007E4119">
        <w:rPr>
          <w:lang w:val="en-US"/>
        </w:rPr>
        <w:t xml:space="preserve"> ±</w:t>
      </w:r>
      <w:r>
        <w:rPr>
          <w:lang w:val="en-US"/>
        </w:rPr>
        <w:t xml:space="preserve"> </w:t>
      </w:r>
      <w:r w:rsidRPr="007E4119">
        <w:rPr>
          <w:lang w:val="en-US"/>
        </w:rPr>
        <w:t>0.1°C.</w:t>
      </w:r>
    </w:p>
    <w:p w14:paraId="6994EF5B" w14:textId="77777777" w:rsidR="00D51C9A" w:rsidRPr="007E4119" w:rsidRDefault="00D51C9A" w:rsidP="00D51C9A">
      <w:pPr>
        <w:pStyle w:val="Teksts"/>
        <w:rPr>
          <w:lang w:val="en-US"/>
        </w:rPr>
      </w:pPr>
      <w:proofErr w:type="spellStart"/>
      <w:r w:rsidRPr="007E4119">
        <w:rPr>
          <w:lang w:val="en-US"/>
        </w:rPr>
        <w:t>Šis</w:t>
      </w:r>
      <w:proofErr w:type="spellEnd"/>
      <w:r w:rsidRPr="007E4119">
        <w:rPr>
          <w:lang w:val="en-US"/>
        </w:rPr>
        <w:t xml:space="preserve"> </w:t>
      </w:r>
      <w:proofErr w:type="spellStart"/>
      <w:r w:rsidRPr="007E4119">
        <w:rPr>
          <w:lang w:val="en-US"/>
        </w:rPr>
        <w:t>validācijas</w:t>
      </w:r>
      <w:proofErr w:type="spellEnd"/>
      <w:r w:rsidRPr="007E4119">
        <w:rPr>
          <w:lang w:val="en-US"/>
        </w:rPr>
        <w:t xml:space="preserve"> tests </w:t>
      </w:r>
      <w:proofErr w:type="spellStart"/>
      <w:r w:rsidRPr="007E4119">
        <w:rPr>
          <w:lang w:val="en-US"/>
        </w:rPr>
        <w:t>apstiprināja</w:t>
      </w:r>
      <w:proofErr w:type="spellEnd"/>
      <w:r w:rsidRPr="007E4119">
        <w:rPr>
          <w:lang w:val="en-US"/>
        </w:rPr>
        <w:t xml:space="preserve"> B57164K0103 </w:t>
      </w:r>
      <w:proofErr w:type="spellStart"/>
      <w:r w:rsidRPr="007E4119">
        <w:rPr>
          <w:lang w:val="en-US"/>
        </w:rPr>
        <w:t>specifikāciju</w:t>
      </w:r>
      <w:proofErr w:type="spellEnd"/>
      <w:r w:rsidRPr="007E4119">
        <w:rPr>
          <w:lang w:val="en-US"/>
        </w:rPr>
        <w:t xml:space="preserve"> </w:t>
      </w:r>
      <w:proofErr w:type="spellStart"/>
      <w:r w:rsidRPr="007E4119">
        <w:rPr>
          <w:lang w:val="en-US"/>
        </w:rPr>
        <w:t>atbilstību</w:t>
      </w:r>
      <w:proofErr w:type="spellEnd"/>
      <w:r w:rsidRPr="007E4119">
        <w:rPr>
          <w:lang w:val="en-US"/>
        </w:rPr>
        <w:t xml:space="preserve"> </w:t>
      </w:r>
      <w:proofErr w:type="gramStart"/>
      <w:r w:rsidRPr="007E4119">
        <w:rPr>
          <w:lang w:val="en-US"/>
        </w:rPr>
        <w:t>un to</w:t>
      </w:r>
      <w:proofErr w:type="gramEnd"/>
      <w:r w:rsidRPr="007E4119">
        <w:rPr>
          <w:lang w:val="en-US"/>
        </w:rPr>
        <w:t xml:space="preserve">, ka </w:t>
      </w:r>
      <w:proofErr w:type="spellStart"/>
      <w:r w:rsidRPr="007E4119">
        <w:rPr>
          <w:lang w:val="en-US"/>
        </w:rPr>
        <w:t>termorezistors</w:t>
      </w:r>
      <w:proofErr w:type="spellEnd"/>
      <w:r w:rsidRPr="007E4119">
        <w:rPr>
          <w:lang w:val="en-US"/>
        </w:rPr>
        <w:t xml:space="preserve"> </w:t>
      </w:r>
      <w:proofErr w:type="spellStart"/>
      <w:r w:rsidRPr="007E4119">
        <w:rPr>
          <w:lang w:val="en-US"/>
        </w:rPr>
        <w:t>ir</w:t>
      </w:r>
      <w:proofErr w:type="spellEnd"/>
      <w:r w:rsidRPr="007E4119">
        <w:rPr>
          <w:lang w:val="en-US"/>
        </w:rPr>
        <w:t xml:space="preserve"> </w:t>
      </w:r>
      <w:proofErr w:type="spellStart"/>
      <w:r w:rsidRPr="007E4119">
        <w:rPr>
          <w:lang w:val="en-US"/>
        </w:rPr>
        <w:t>piemērots</w:t>
      </w:r>
      <w:proofErr w:type="spellEnd"/>
      <w:r w:rsidRPr="007E4119">
        <w:rPr>
          <w:lang w:val="en-US"/>
        </w:rPr>
        <w:t xml:space="preserve"> </w:t>
      </w:r>
      <w:proofErr w:type="spellStart"/>
      <w:r w:rsidRPr="007E4119">
        <w:rPr>
          <w:lang w:val="en-US"/>
        </w:rPr>
        <w:t>adaptīvās</w:t>
      </w:r>
      <w:proofErr w:type="spellEnd"/>
      <w:r w:rsidRPr="007E4119">
        <w:rPr>
          <w:lang w:val="en-US"/>
        </w:rPr>
        <w:t xml:space="preserve"> UV LED </w:t>
      </w:r>
      <w:proofErr w:type="spellStart"/>
      <w:r w:rsidRPr="007E4119">
        <w:rPr>
          <w:lang w:val="en-US"/>
        </w:rPr>
        <w:t>kontroles</w:t>
      </w:r>
      <w:proofErr w:type="spellEnd"/>
      <w:r w:rsidRPr="007E4119">
        <w:rPr>
          <w:lang w:val="en-US"/>
        </w:rPr>
        <w:t xml:space="preserve"> </w:t>
      </w:r>
      <w:proofErr w:type="spellStart"/>
      <w:r w:rsidRPr="007E4119">
        <w:rPr>
          <w:lang w:val="en-US"/>
        </w:rPr>
        <w:t>sistēmas</w:t>
      </w:r>
      <w:proofErr w:type="spellEnd"/>
      <w:r w:rsidRPr="007E4119">
        <w:rPr>
          <w:lang w:val="en-US"/>
        </w:rPr>
        <w:t xml:space="preserve"> </w:t>
      </w:r>
      <w:proofErr w:type="spellStart"/>
      <w:r w:rsidRPr="007E4119">
        <w:rPr>
          <w:lang w:val="en-US"/>
        </w:rPr>
        <w:t>temperatūras</w:t>
      </w:r>
      <w:proofErr w:type="spellEnd"/>
      <w:r w:rsidRPr="007E4119">
        <w:rPr>
          <w:lang w:val="en-US"/>
        </w:rPr>
        <w:t xml:space="preserve"> </w:t>
      </w:r>
      <w:proofErr w:type="spellStart"/>
      <w:r w:rsidRPr="007E4119">
        <w:rPr>
          <w:lang w:val="en-US"/>
        </w:rPr>
        <w:t>atgriezeniskās</w:t>
      </w:r>
      <w:proofErr w:type="spellEnd"/>
      <w:r w:rsidRPr="007E4119">
        <w:rPr>
          <w:lang w:val="en-US"/>
        </w:rPr>
        <w:t xml:space="preserve"> </w:t>
      </w:r>
      <w:proofErr w:type="spellStart"/>
      <w:r w:rsidRPr="007E4119">
        <w:rPr>
          <w:lang w:val="en-US"/>
        </w:rPr>
        <w:t>saites</w:t>
      </w:r>
      <w:proofErr w:type="spellEnd"/>
      <w:r w:rsidRPr="007E4119">
        <w:rPr>
          <w:lang w:val="en-US"/>
        </w:rPr>
        <w:t xml:space="preserve"> </w:t>
      </w:r>
      <w:proofErr w:type="spellStart"/>
      <w:r w:rsidRPr="007E4119">
        <w:rPr>
          <w:lang w:val="en-US"/>
        </w:rPr>
        <w:t>realizācijai</w:t>
      </w:r>
      <w:proofErr w:type="spellEnd"/>
      <w:r w:rsidRPr="007E4119">
        <w:rPr>
          <w:lang w:val="en-US"/>
        </w:rPr>
        <w:t xml:space="preserve"> </w:t>
      </w:r>
      <w:proofErr w:type="spellStart"/>
      <w:r w:rsidRPr="007E4119">
        <w:rPr>
          <w:lang w:val="en-US"/>
        </w:rPr>
        <w:t>ar</w:t>
      </w:r>
      <w:proofErr w:type="spellEnd"/>
      <w:r w:rsidRPr="007E4119">
        <w:rPr>
          <w:lang w:val="en-US"/>
        </w:rPr>
        <w:t xml:space="preserve"> </w:t>
      </w:r>
      <w:proofErr w:type="spellStart"/>
      <w:r w:rsidRPr="007E4119">
        <w:rPr>
          <w:lang w:val="en-US"/>
        </w:rPr>
        <w:t>augstu</w:t>
      </w:r>
      <w:proofErr w:type="spellEnd"/>
      <w:r w:rsidRPr="007E4119">
        <w:rPr>
          <w:lang w:val="en-US"/>
        </w:rPr>
        <w:t xml:space="preserve"> </w:t>
      </w:r>
      <w:proofErr w:type="spellStart"/>
      <w:r w:rsidRPr="007E4119">
        <w:rPr>
          <w:lang w:val="en-US"/>
        </w:rPr>
        <w:t>precizitāti</w:t>
      </w:r>
      <w:proofErr w:type="spellEnd"/>
      <w:r w:rsidRPr="007E4119">
        <w:rPr>
          <w:lang w:val="en-US"/>
        </w:rPr>
        <w:t xml:space="preserve"> un </w:t>
      </w:r>
      <w:proofErr w:type="spellStart"/>
      <w:r w:rsidRPr="007E4119">
        <w:rPr>
          <w:lang w:val="en-US"/>
        </w:rPr>
        <w:t>ticamību</w:t>
      </w:r>
      <w:proofErr w:type="spellEnd"/>
      <w:r w:rsidRPr="007E4119">
        <w:rPr>
          <w:lang w:val="en-US"/>
        </w:rPr>
        <w:t>.</w:t>
      </w:r>
    </w:p>
    <w:p w14:paraId="4FCA858C" w14:textId="77777777" w:rsidR="003B257F" w:rsidRDefault="003B257F" w:rsidP="003B257F">
      <w:pPr>
        <w:pStyle w:val="Teksts"/>
        <w:rPr>
          <w:lang w:val="en-US"/>
        </w:rPr>
      </w:pPr>
      <w:r>
        <w:rPr>
          <w:noProof/>
        </w:rPr>
        <w:drawing>
          <wp:inline distT="0" distB="0" distL="0" distR="0" wp14:anchorId="61119637" wp14:editId="7ABCA5DA">
            <wp:extent cx="4572000" cy="2743200"/>
            <wp:effectExtent l="0" t="0" r="0" b="0"/>
            <wp:docPr id="709733464" name="Chart 1">
              <a:extLst xmlns:a="http://schemas.openxmlformats.org/drawingml/2006/main">
                <a:ext uri="{FF2B5EF4-FFF2-40B4-BE49-F238E27FC236}">
                  <a16:creationId xmlns:a16="http://schemas.microsoft.com/office/drawing/2014/main" id="{F7264ED7-0CFA-1AFC-0699-B6F54FD71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722567" w14:textId="62C4E557" w:rsidR="003B257F" w:rsidRPr="003B257F" w:rsidRDefault="00AA0B0E" w:rsidP="003B257F">
      <w:pPr>
        <w:pStyle w:val="Attla-nosaukums"/>
      </w:pPr>
      <w:r>
        <w:t xml:space="preserve">2.4.2.att. - </w:t>
      </w:r>
      <w:r w:rsidR="003B257F">
        <w:t>UV LED temperatūras un intensitātes stabilitātes grafiks pie 50, 70 un 60mA strāvas</w:t>
      </w:r>
    </w:p>
    <w:p w14:paraId="71728CB6" w14:textId="2A428393" w:rsidR="00326422" w:rsidRPr="00326422" w:rsidRDefault="00AA0B0E" w:rsidP="00326422">
      <w:pPr>
        <w:pStyle w:val="Teksts"/>
      </w:pPr>
      <w:r>
        <w:t>2.4.2. g</w:t>
      </w:r>
      <w:r w:rsidR="003A7EFD">
        <w:t>rafikā</w:t>
      </w:r>
      <w:r w:rsidR="00326422" w:rsidRPr="00326422">
        <w:t xml:space="preserve"> redzams UV LED temperatūras un UV intensitātes stabilitātes eksperiments, kurā LED tika darbināts ar trim dažādām strāvas vērtībām: 50 </w:t>
      </w:r>
      <w:proofErr w:type="spellStart"/>
      <w:r w:rsidR="00326422" w:rsidRPr="00326422">
        <w:t>mA</w:t>
      </w:r>
      <w:proofErr w:type="spellEnd"/>
      <w:r w:rsidR="00326422" w:rsidRPr="00326422">
        <w:t xml:space="preserve">, 70 </w:t>
      </w:r>
      <w:proofErr w:type="spellStart"/>
      <w:r w:rsidR="00326422" w:rsidRPr="00326422">
        <w:t>mA</w:t>
      </w:r>
      <w:proofErr w:type="spellEnd"/>
      <w:r w:rsidR="00326422" w:rsidRPr="00326422">
        <w:t xml:space="preserve"> un 60 </w:t>
      </w:r>
      <w:proofErr w:type="spellStart"/>
      <w:r w:rsidR="00326422" w:rsidRPr="00326422">
        <w:t>mA</w:t>
      </w:r>
      <w:proofErr w:type="spellEnd"/>
      <w:r w:rsidR="00326422" w:rsidRPr="00326422">
        <w:t>. Grafika zilā līkne attēlo LED temperatūras izmaiņas laikā, savukārt oranžā līkne – UV starojuma intensitāti (</w:t>
      </w:r>
      <w:proofErr w:type="spellStart"/>
      <w:r w:rsidR="00326422" w:rsidRPr="00326422">
        <w:t>mW</w:t>
      </w:r>
      <w:proofErr w:type="spellEnd"/>
      <w:r w:rsidR="00326422" w:rsidRPr="00326422">
        <w:t>/cm²).</w:t>
      </w:r>
    </w:p>
    <w:p w14:paraId="528D289D" w14:textId="77777777" w:rsidR="00326422" w:rsidRPr="00326422" w:rsidRDefault="00326422" w:rsidP="00326422">
      <w:pPr>
        <w:pStyle w:val="Teksts"/>
      </w:pPr>
      <w:r w:rsidRPr="00326422">
        <w:t xml:space="preserve">Eksperimenta sākumā LED darbojās ar augstāku strāvu (70 </w:t>
      </w:r>
      <w:proofErr w:type="spellStart"/>
      <w:r w:rsidRPr="00326422">
        <w:t>mA</w:t>
      </w:r>
      <w:proofErr w:type="spellEnd"/>
      <w:r w:rsidRPr="00326422">
        <w:t xml:space="preserve">), kas nodrošināja augstu UV intensitāti, bet arī izraisīja temperatūras pieaugumu līdz aptuveni 30°C. Pēc aptuveni 100 sekundēm strāva tika samazināta līdz 50 </w:t>
      </w:r>
      <w:proofErr w:type="spellStart"/>
      <w:r w:rsidRPr="00326422">
        <w:t>mA</w:t>
      </w:r>
      <w:proofErr w:type="spellEnd"/>
      <w:r w:rsidRPr="00326422">
        <w:t>, kā rezultātā LED temperatūra pakāpeniski samazinājās un stabilizējās zemākā līmenī, savukārt UV intensitāte arī samazinājās, bet saglabāja relatīvi stabilu vērtību.</w:t>
      </w:r>
    </w:p>
    <w:p w14:paraId="0C5BEAAD" w14:textId="77777777" w:rsidR="00326422" w:rsidRPr="00326422" w:rsidRDefault="00326422" w:rsidP="00326422">
      <w:pPr>
        <w:pStyle w:val="Teksts"/>
      </w:pPr>
      <w:r w:rsidRPr="00326422">
        <w:t xml:space="preserve">Tālāk, ap 300. sekundes atzīmi, strāva tika mainīta uz 60 </w:t>
      </w:r>
      <w:proofErr w:type="spellStart"/>
      <w:r w:rsidRPr="00326422">
        <w:t>mA</w:t>
      </w:r>
      <w:proofErr w:type="spellEnd"/>
      <w:r w:rsidRPr="00326422">
        <w:t xml:space="preserve">, kas izraisīja nelielu temperatūras pieaugumu un atbilstošu intensitātes palielināšanos. Redzams, ka </w:t>
      </w:r>
      <w:r w:rsidRPr="00326422">
        <w:lastRenderedPageBreak/>
        <w:t>gan temperatūra, gan UV intensitāte pielāgojas jaunajam darba režīmam ar nelielu inerci, bet bez pēkšņiem lēcieniem vai svārstībām. Ap 500. sekundi strāva atkal tika mainīta, kas atspoguļojas abās līknēs ar attiecīgu izmaiņu.</w:t>
      </w:r>
    </w:p>
    <w:p w14:paraId="01560FDB" w14:textId="1C897058" w:rsidR="00331B0A" w:rsidRPr="00587F6E" w:rsidRDefault="00326422" w:rsidP="002C616E">
      <w:pPr>
        <w:pStyle w:val="Teksts"/>
      </w:pPr>
      <w:r w:rsidRPr="00326422">
        <w:t>Svarīgi atzīmēt, ka gan temperatūras, gan intensitātes līknes ir gludas un bez trokšņiem, kas norāda uz LED augstu kvalitāti un stabilitāti. Šāda uzvedība ir īpaši svarīga medicīniskās diagnostikas sistēmās, jo nodrošina paredzamu un drošu darbību arī pie mainīgas slodzes. Šie rezultāti apstiprina, ka izvēlētie UV LED ir piemēroti precīzai adaptīvai kontrolei un ļauj uzturēt stabilu apgaismojumu diagnostikas procesā.</w:t>
      </w:r>
    </w:p>
    <w:p w14:paraId="350727C3" w14:textId="4D05FA93" w:rsidR="00864252" w:rsidRDefault="00864252" w:rsidP="00864252">
      <w:pPr>
        <w:pStyle w:val="2-lmea-virsraksts"/>
      </w:pPr>
      <w:bookmarkStart w:id="36" w:name="_Toc199274316"/>
      <w:r>
        <w:t>2.</w:t>
      </w:r>
      <w:r>
        <w:t>5</w:t>
      </w:r>
      <w:r>
        <w:t xml:space="preserve">. Sistēmas eksperimentālās </w:t>
      </w:r>
      <w:r w:rsidR="00896313">
        <w:t>darbības</w:t>
      </w:r>
      <w:r>
        <w:t xml:space="preserve"> </w:t>
      </w:r>
      <w:r w:rsidR="00896313">
        <w:t>apraksts</w:t>
      </w:r>
      <w:bookmarkEnd w:id="36"/>
    </w:p>
    <w:p w14:paraId="716C77DE" w14:textId="0C10DA6D" w:rsidR="00587F6E" w:rsidRPr="00587F6E" w:rsidRDefault="00587F6E" w:rsidP="00587F6E">
      <w:pPr>
        <w:pStyle w:val="Teksts"/>
      </w:pPr>
      <w:r w:rsidRPr="00587F6E">
        <w:t xml:space="preserve">Šīs eksperimentālās gaitas būtība ir </w:t>
      </w:r>
      <w:r>
        <w:t>izstrādāt</w:t>
      </w:r>
      <w:r w:rsidRPr="00587F6E">
        <w:t>, UV LED sistēm</w:t>
      </w:r>
      <w:r>
        <w:t>as</w:t>
      </w:r>
      <w:r w:rsidRPr="00587F6E">
        <w:t xml:space="preserve"> rea</w:t>
      </w:r>
      <w:r>
        <w:t>kciju</w:t>
      </w:r>
      <w:r w:rsidRPr="00587F6E">
        <w:t xml:space="preserve"> uz dažādām strāvas slodzēm un cik nozīmīga ir PID regulatora loma stabilas temperatūras un UV intensitātes uzturēšanā. Sākotnēji LED tiek apzināti sildīts ar daudz lielāku strāvu, nekā tas būtu droši ilgstošai lietošanai, lai pēc iespējas ātrāk sasniegtu nepieciešamo darba temperatūru. Šī pieeja ļauj LED īsā laikā iziet uz savu darba režīmu, taču ilgstoši šādu slodzi LED nevar izturēt, jo pastāv pārkaršanas un bojājumu risks.</w:t>
      </w:r>
    </w:p>
    <w:p w14:paraId="41EC68EE" w14:textId="7D984E07" w:rsidR="00587F6E" w:rsidRDefault="00587F6E" w:rsidP="00587F6E">
      <w:pPr>
        <w:pStyle w:val="Teksts"/>
      </w:pPr>
      <w:r w:rsidRPr="00587F6E">
        <w:t xml:space="preserve">Kad LED sasniedz mērķa temperatūru, sistēmā tiek aktivizēts PID regulators, kas automātiski pielāgo strāvu un notur temperatūru noteiktā līmenī. Šajā brīdī LED vairs netiek pakļauts pārmērīgai slodzei, un temperatūra, kā arī UV intensitāte kļūst stabila un paredzama. Bez PID kontroles LED temperatūra vai nu pārsniegtu drošo robežu (radot </w:t>
      </w:r>
      <w:proofErr w:type="spellStart"/>
      <w:r w:rsidRPr="00587F6E">
        <w:t>overshoot</w:t>
      </w:r>
      <w:proofErr w:type="spellEnd"/>
      <w:r w:rsidRPr="00587F6E">
        <w:t>, kas nav pieļaujams medicīniskā ierīcē), vai arī līdz darba temperatūrai celtos pārāk lēni, kas samazinātu sistēmas efektivitāti un precizitāti.</w:t>
      </w:r>
    </w:p>
    <w:p w14:paraId="070BE8B3" w14:textId="658DCB6C" w:rsidR="00F64A80" w:rsidRDefault="00B53B2D" w:rsidP="00B53B2D">
      <w:pPr>
        <w:pStyle w:val="2-lmea-virsraksts"/>
      </w:pPr>
      <w:bookmarkStart w:id="37" w:name="_Toc199274317"/>
      <w:r>
        <w:t>2.</w:t>
      </w:r>
      <w:r w:rsidR="002E0400">
        <w:t>6</w:t>
      </w:r>
      <w:r>
        <w:t xml:space="preserve">. PID algoritma </w:t>
      </w:r>
      <w:r w:rsidR="009F1D38">
        <w:t>izstrāde</w:t>
      </w:r>
      <w:bookmarkEnd w:id="37"/>
    </w:p>
    <w:p w14:paraId="6276EC6A" w14:textId="4ABF4F7F" w:rsidR="001E4261" w:rsidRDefault="001E4261" w:rsidP="001E4261">
      <w:pPr>
        <w:pStyle w:val="Kods"/>
        <w:rPr>
          <w:rFonts w:ascii="Times New Roman" w:hAnsi="Times New Roman"/>
          <w:sz w:val="24"/>
          <w:szCs w:val="24"/>
        </w:rPr>
      </w:pPr>
      <w:r w:rsidRPr="001E4261">
        <w:rPr>
          <w:rFonts w:ascii="Times New Roman" w:hAnsi="Times New Roman"/>
          <w:sz w:val="24"/>
          <w:szCs w:val="24"/>
        </w:rPr>
        <w:t xml:space="preserve">Izstrādātā sistēma sastāv no trim galvenajiem komponentiem: NTC </w:t>
      </w:r>
      <w:proofErr w:type="spellStart"/>
      <w:r w:rsidRPr="001E4261">
        <w:rPr>
          <w:rFonts w:ascii="Times New Roman" w:hAnsi="Times New Roman"/>
          <w:sz w:val="24"/>
          <w:szCs w:val="24"/>
        </w:rPr>
        <w:t>termistora</w:t>
      </w:r>
      <w:proofErr w:type="spellEnd"/>
      <w:r w:rsidRPr="001E4261">
        <w:rPr>
          <w:rFonts w:ascii="Times New Roman" w:hAnsi="Times New Roman"/>
          <w:sz w:val="24"/>
          <w:szCs w:val="24"/>
        </w:rPr>
        <w:t xml:space="preserve"> temperatūras mērīšanai, ML8511 UV sensora </w:t>
      </w:r>
      <w:r w:rsidR="00746C02">
        <w:rPr>
          <w:rFonts w:ascii="Times New Roman" w:hAnsi="Times New Roman"/>
          <w:sz w:val="24"/>
          <w:szCs w:val="24"/>
        </w:rPr>
        <w:t xml:space="preserve">LED </w:t>
      </w:r>
      <w:r w:rsidRPr="001E4261">
        <w:rPr>
          <w:rFonts w:ascii="Times New Roman" w:hAnsi="Times New Roman"/>
          <w:sz w:val="24"/>
          <w:szCs w:val="24"/>
        </w:rPr>
        <w:t xml:space="preserve">UV līmeņa monitoringam un PWM vadāmā UV LED moduļa. Implementācija veikta </w:t>
      </w:r>
      <w:proofErr w:type="spellStart"/>
      <w:r w:rsidRPr="001E4261">
        <w:rPr>
          <w:rFonts w:ascii="Times New Roman" w:hAnsi="Times New Roman"/>
          <w:sz w:val="24"/>
          <w:szCs w:val="24"/>
        </w:rPr>
        <w:t>Arduino</w:t>
      </w:r>
      <w:proofErr w:type="spellEnd"/>
      <w:r w:rsidRPr="001E4261">
        <w:rPr>
          <w:rFonts w:ascii="Times New Roman" w:hAnsi="Times New Roman"/>
          <w:sz w:val="24"/>
          <w:szCs w:val="24"/>
        </w:rPr>
        <w:t> platformā tās plašo bibliotēku pieejamības un vienkāršās integrācijas dēļ.</w:t>
      </w:r>
    </w:p>
    <w:p w14:paraId="0C12B4E3" w14:textId="77777777" w:rsidR="00C101AF" w:rsidRDefault="00C101AF" w:rsidP="001E4261">
      <w:pPr>
        <w:pStyle w:val="Kods"/>
        <w:rPr>
          <w:rFonts w:ascii="Times New Roman" w:hAnsi="Times New Roman"/>
          <w:sz w:val="24"/>
          <w:szCs w:val="24"/>
        </w:rPr>
      </w:pPr>
    </w:p>
    <w:p w14:paraId="54E6AE47" w14:textId="77777777" w:rsidR="001E4261" w:rsidRPr="00C101AF" w:rsidRDefault="001E4261" w:rsidP="00C101AF">
      <w:pPr>
        <w:pStyle w:val="Kods"/>
        <w:rPr>
          <w:rStyle w:val="TekstsChar"/>
          <w:rFonts w:ascii="Arial Narrow" w:hAnsi="Arial Narrow"/>
          <w:sz w:val="22"/>
          <w:szCs w:val="22"/>
        </w:rPr>
      </w:pPr>
      <w:r w:rsidRPr="00C101AF">
        <w:rPr>
          <w:rStyle w:val="TekstsChar"/>
          <w:rFonts w:ascii="Arial Narrow" w:hAnsi="Arial Narrow"/>
          <w:sz w:val="22"/>
          <w:szCs w:val="22"/>
        </w:rPr>
        <w:t xml:space="preserve">#define TEMP_SENSOR_PIN    A0    // NTC </w:t>
      </w:r>
      <w:proofErr w:type="spellStart"/>
      <w:r w:rsidRPr="00C101AF">
        <w:rPr>
          <w:rStyle w:val="TekstsChar"/>
          <w:rFonts w:ascii="Arial Narrow" w:hAnsi="Arial Narrow"/>
          <w:sz w:val="22"/>
          <w:szCs w:val="22"/>
        </w:rPr>
        <w:t>termistora</w:t>
      </w:r>
      <w:proofErr w:type="spellEnd"/>
      <w:r w:rsidRPr="00C101AF">
        <w:rPr>
          <w:rStyle w:val="TekstsChar"/>
          <w:rFonts w:ascii="Arial Narrow" w:hAnsi="Arial Narrow"/>
          <w:sz w:val="22"/>
          <w:szCs w:val="22"/>
        </w:rPr>
        <w:t xml:space="preserve"> ieeja</w:t>
      </w:r>
    </w:p>
    <w:p w14:paraId="30B8AE03" w14:textId="77777777" w:rsidR="001E4261" w:rsidRPr="00C101AF" w:rsidRDefault="001E4261" w:rsidP="00C101AF">
      <w:pPr>
        <w:pStyle w:val="Kods"/>
        <w:rPr>
          <w:rStyle w:val="TekstsChar"/>
          <w:rFonts w:ascii="Arial Narrow" w:hAnsi="Arial Narrow"/>
          <w:sz w:val="22"/>
          <w:szCs w:val="22"/>
        </w:rPr>
      </w:pPr>
      <w:r w:rsidRPr="00C101AF">
        <w:rPr>
          <w:rStyle w:val="TekstsChar"/>
          <w:rFonts w:ascii="Arial Narrow" w:hAnsi="Arial Narrow"/>
          <w:sz w:val="22"/>
          <w:szCs w:val="22"/>
        </w:rPr>
        <w:t>#define UV_SENSOR_PIN      A1    // ML8511 UV sensors</w:t>
      </w:r>
    </w:p>
    <w:p w14:paraId="608713F5" w14:textId="37F88939" w:rsidR="001E4261" w:rsidRPr="00C101AF" w:rsidRDefault="001E4261" w:rsidP="00C101AF">
      <w:pPr>
        <w:pStyle w:val="Kods"/>
        <w:rPr>
          <w:rStyle w:val="TekstsChar"/>
          <w:rFonts w:ascii="Arial Narrow" w:hAnsi="Arial Narrow"/>
          <w:sz w:val="22"/>
          <w:szCs w:val="22"/>
        </w:rPr>
      </w:pPr>
      <w:r w:rsidRPr="00C101AF">
        <w:rPr>
          <w:rStyle w:val="TekstsChar"/>
          <w:rFonts w:ascii="Arial Narrow" w:hAnsi="Arial Narrow"/>
          <w:sz w:val="22"/>
          <w:szCs w:val="22"/>
        </w:rPr>
        <w:lastRenderedPageBreak/>
        <w:t>#define UV_LED_PWM_PIN      3    // LED vadības (PWM) izvade</w:t>
      </w:r>
    </w:p>
    <w:p w14:paraId="42AF2FCA" w14:textId="77777777" w:rsidR="001E4261" w:rsidRDefault="001E4261" w:rsidP="001E4261">
      <w:pPr>
        <w:pStyle w:val="Kods"/>
        <w:rPr>
          <w:rStyle w:val="TekstsChar"/>
        </w:rPr>
      </w:pPr>
    </w:p>
    <w:p w14:paraId="5F608625" w14:textId="72AC015A" w:rsidR="00C101AF" w:rsidRDefault="001E4261" w:rsidP="00C101AF">
      <w:pPr>
        <w:pStyle w:val="Teksts"/>
      </w:pPr>
      <w:r w:rsidRPr="001E4261">
        <w:t xml:space="preserve">Sistēmas pamatā ir atgriezeniskās saites princips, kur kontrolieris nepārtraukti salīdzina </w:t>
      </w:r>
      <w:proofErr w:type="spellStart"/>
      <w:r w:rsidRPr="001E4261">
        <w:t>mērķvērtību</w:t>
      </w:r>
      <w:proofErr w:type="spellEnd"/>
      <w:r w:rsidRPr="001E4261">
        <w:t xml:space="preserve"> ar faktisko sistēmas vērtību.</w:t>
      </w:r>
    </w:p>
    <w:p w14:paraId="2E684F03" w14:textId="5FA7A128" w:rsidR="00C101AF" w:rsidRPr="001E4261" w:rsidRDefault="00C101AF" w:rsidP="00C101AF">
      <w:pPr>
        <w:spacing w:after="160" w:line="259" w:lineRule="auto"/>
        <w:jc w:val="left"/>
      </w:pPr>
    </w:p>
    <w:p w14:paraId="23B1433B" w14:textId="27B0DED0" w:rsidR="001E4261" w:rsidRPr="00C101AF" w:rsidRDefault="001E4261" w:rsidP="00C101AF">
      <w:pPr>
        <w:pStyle w:val="Teksts"/>
      </w:pPr>
      <w:r w:rsidRPr="00C101AF">
        <w:t>Proporcionāl</w:t>
      </w:r>
      <w:r w:rsidR="008C22D1">
        <w:t>ā</w:t>
      </w:r>
      <w:r w:rsidRPr="00C101AF">
        <w:t xml:space="preserve"> komponent</w:t>
      </w:r>
      <w:r w:rsidR="008C22D1">
        <w:t>e</w:t>
      </w:r>
      <w:r w:rsidRPr="00C101AF">
        <w:t xml:space="preserve"> nodrošina tūlītēju reakciju uz kļūdas vērtību:</w:t>
      </w:r>
    </w:p>
    <w:p w14:paraId="03685B0D" w14:textId="77777777" w:rsidR="001E4261" w:rsidRPr="00C101AF" w:rsidRDefault="001E4261" w:rsidP="00C101AF">
      <w:pPr>
        <w:pStyle w:val="Kods"/>
        <w:rPr>
          <w:rStyle w:val="TekstsChar"/>
          <w:rFonts w:ascii="Arial Narrow" w:hAnsi="Arial Narrow"/>
          <w:sz w:val="22"/>
          <w:szCs w:val="22"/>
        </w:rPr>
      </w:pPr>
      <w:proofErr w:type="spellStart"/>
      <w:r w:rsidRPr="00C101AF">
        <w:rPr>
          <w:rStyle w:val="TekstsChar"/>
          <w:rFonts w:ascii="Arial Narrow" w:hAnsi="Arial Narrow"/>
          <w:sz w:val="22"/>
          <w:szCs w:val="22"/>
        </w:rPr>
        <w:t>float</w:t>
      </w:r>
      <w:proofErr w:type="spellEnd"/>
      <w:r w:rsidRPr="00C101AF">
        <w:rPr>
          <w:rStyle w:val="TekstsChar"/>
          <w:rFonts w:ascii="Arial Narrow" w:hAnsi="Arial Narrow"/>
          <w:sz w:val="22"/>
          <w:szCs w:val="22"/>
        </w:rPr>
        <w:t xml:space="preserve"> </w:t>
      </w:r>
      <w:proofErr w:type="spellStart"/>
      <w:r w:rsidRPr="00C101AF">
        <w:rPr>
          <w:rStyle w:val="TekstsChar"/>
          <w:rFonts w:ascii="Arial Narrow" w:hAnsi="Arial Narrow"/>
          <w:sz w:val="22"/>
          <w:szCs w:val="22"/>
        </w:rPr>
        <w:t>error</w:t>
      </w:r>
      <w:proofErr w:type="spellEnd"/>
      <w:r w:rsidRPr="00C101AF">
        <w:rPr>
          <w:rStyle w:val="TekstsChar"/>
          <w:rFonts w:ascii="Arial Narrow" w:hAnsi="Arial Narrow"/>
          <w:sz w:val="22"/>
          <w:szCs w:val="22"/>
        </w:rPr>
        <w:t xml:space="preserve"> = </w:t>
      </w:r>
      <w:proofErr w:type="spellStart"/>
      <w:r w:rsidRPr="00C101AF">
        <w:rPr>
          <w:rStyle w:val="TekstsChar"/>
          <w:rFonts w:ascii="Arial Narrow" w:hAnsi="Arial Narrow"/>
          <w:sz w:val="22"/>
          <w:szCs w:val="22"/>
        </w:rPr>
        <w:t>setpointTemperature</w:t>
      </w:r>
      <w:proofErr w:type="spellEnd"/>
      <w:r w:rsidRPr="00C101AF">
        <w:rPr>
          <w:rStyle w:val="TekstsChar"/>
          <w:rFonts w:ascii="Arial Narrow" w:hAnsi="Arial Narrow"/>
          <w:sz w:val="22"/>
          <w:szCs w:val="22"/>
        </w:rPr>
        <w:t xml:space="preserve"> - </w:t>
      </w:r>
      <w:proofErr w:type="spellStart"/>
      <w:r w:rsidRPr="00C101AF">
        <w:rPr>
          <w:rStyle w:val="TekstsChar"/>
          <w:rFonts w:ascii="Arial Narrow" w:hAnsi="Arial Narrow"/>
          <w:sz w:val="22"/>
          <w:szCs w:val="22"/>
        </w:rPr>
        <w:t>currentTemperature</w:t>
      </w:r>
      <w:proofErr w:type="spellEnd"/>
      <w:r w:rsidRPr="00C101AF">
        <w:rPr>
          <w:rStyle w:val="TekstsChar"/>
          <w:rFonts w:ascii="Arial Narrow" w:hAnsi="Arial Narrow"/>
          <w:sz w:val="22"/>
          <w:szCs w:val="22"/>
        </w:rPr>
        <w:t>;</w:t>
      </w:r>
    </w:p>
    <w:p w14:paraId="0BDF1A63" w14:textId="5579A370" w:rsidR="001E4261" w:rsidRPr="00C101AF" w:rsidRDefault="001E4261" w:rsidP="00C101AF">
      <w:pPr>
        <w:pStyle w:val="Kods"/>
        <w:rPr>
          <w:rStyle w:val="TekstsChar"/>
          <w:rFonts w:ascii="Arial Narrow" w:hAnsi="Arial Narrow"/>
          <w:sz w:val="22"/>
          <w:szCs w:val="22"/>
        </w:rPr>
      </w:pPr>
      <w:proofErr w:type="spellStart"/>
      <w:r w:rsidRPr="00C101AF">
        <w:rPr>
          <w:rStyle w:val="TekstsChar"/>
          <w:rFonts w:ascii="Arial Narrow" w:hAnsi="Arial Narrow"/>
          <w:sz w:val="22"/>
          <w:szCs w:val="22"/>
        </w:rPr>
        <w:t>float</w:t>
      </w:r>
      <w:proofErr w:type="spellEnd"/>
      <w:r w:rsidRPr="00C101AF">
        <w:rPr>
          <w:rStyle w:val="TekstsChar"/>
          <w:rFonts w:ascii="Arial Narrow" w:hAnsi="Arial Narrow"/>
          <w:sz w:val="22"/>
          <w:szCs w:val="22"/>
        </w:rPr>
        <w:t xml:space="preserve"> P = </w:t>
      </w:r>
      <w:proofErr w:type="spellStart"/>
      <w:r w:rsidRPr="00C101AF">
        <w:rPr>
          <w:rStyle w:val="TekstsChar"/>
          <w:rFonts w:ascii="Arial Narrow" w:hAnsi="Arial Narrow"/>
          <w:sz w:val="22"/>
          <w:szCs w:val="22"/>
        </w:rPr>
        <w:t>Kp</w:t>
      </w:r>
      <w:proofErr w:type="spellEnd"/>
      <w:r w:rsidRPr="00C101AF">
        <w:rPr>
          <w:rStyle w:val="TekstsChar"/>
          <w:rFonts w:ascii="Arial Narrow" w:hAnsi="Arial Narrow"/>
          <w:sz w:val="22"/>
          <w:szCs w:val="22"/>
        </w:rPr>
        <w:t xml:space="preserve"> * </w:t>
      </w:r>
      <w:proofErr w:type="spellStart"/>
      <w:r w:rsidRPr="00C101AF">
        <w:rPr>
          <w:rStyle w:val="TekstsChar"/>
          <w:rFonts w:ascii="Arial Narrow" w:hAnsi="Arial Narrow"/>
          <w:sz w:val="22"/>
          <w:szCs w:val="22"/>
        </w:rPr>
        <w:t>error</w:t>
      </w:r>
      <w:proofErr w:type="spellEnd"/>
      <w:r w:rsidRPr="00C101AF">
        <w:rPr>
          <w:rStyle w:val="TekstsChar"/>
          <w:rFonts w:ascii="Arial Narrow" w:hAnsi="Arial Narrow"/>
          <w:sz w:val="22"/>
          <w:szCs w:val="22"/>
        </w:rPr>
        <w:t>;</w:t>
      </w:r>
    </w:p>
    <w:p w14:paraId="23AF67E8" w14:textId="77777777" w:rsidR="00C101AF" w:rsidRPr="001E4261" w:rsidRDefault="00C101AF" w:rsidP="001E4261">
      <w:pPr>
        <w:pStyle w:val="Kods"/>
        <w:rPr>
          <w:rStyle w:val="TekstsChar"/>
        </w:rPr>
      </w:pPr>
    </w:p>
    <w:p w14:paraId="6A3EB0F0" w14:textId="2599ABED" w:rsidR="001E4261" w:rsidRPr="00337E36" w:rsidRDefault="001E4261" w:rsidP="00337E36">
      <w:pPr>
        <w:pStyle w:val="Teksts"/>
      </w:pPr>
      <w:r w:rsidRPr="00337E36">
        <w:t xml:space="preserve">Proporcionālais koeficients </w:t>
      </w:r>
      <w:proofErr w:type="spellStart"/>
      <w:r w:rsidRPr="00337E36">
        <w:t>Kp</w:t>
      </w:r>
      <w:proofErr w:type="spellEnd"/>
      <w:r w:rsidRPr="00337E36">
        <w:t xml:space="preserve"> = 2.0 tika noteikts</w:t>
      </w:r>
      <w:r w:rsidR="00337E36">
        <w:t xml:space="preserve"> patstāvīgi iepriekš</w:t>
      </w:r>
      <w:r w:rsidRPr="00337E36">
        <w:t xml:space="preserve"> eksperimentāli, nodrošinot pietiekamu sistēmas atsaucību bez </w:t>
      </w:r>
      <w:proofErr w:type="spellStart"/>
      <w:r w:rsidRPr="00337E36">
        <w:t>pārregulācijas</w:t>
      </w:r>
      <w:proofErr w:type="spellEnd"/>
      <w:r w:rsidRPr="00337E36">
        <w:t>. Proporcionālā daļa rada izvadi, kas ir tieši proporcionāla kļūdas lielumam.</w:t>
      </w:r>
    </w:p>
    <w:p w14:paraId="3F006F51" w14:textId="77777777" w:rsidR="001E4261" w:rsidRDefault="001E4261" w:rsidP="00337E36">
      <w:pPr>
        <w:pStyle w:val="Teksts"/>
      </w:pPr>
      <w:r w:rsidRPr="00337E36">
        <w:t>Integrālais komponents novērš pastāvīgās sistēmas kļūdas, uzkrājot iepriekšējo kļūdu summu:</w:t>
      </w:r>
    </w:p>
    <w:p w14:paraId="0EF2F381" w14:textId="77777777" w:rsidR="00337E36" w:rsidRPr="00337E36" w:rsidRDefault="00337E36" w:rsidP="00337E36">
      <w:pPr>
        <w:pStyle w:val="Teksts"/>
      </w:pPr>
    </w:p>
    <w:p w14:paraId="323B9F49" w14:textId="77777777" w:rsidR="001E4261" w:rsidRPr="001E4261" w:rsidRDefault="001E4261" w:rsidP="00337E36">
      <w:pPr>
        <w:pStyle w:val="Kods"/>
        <w:rPr>
          <w:lang w:val="en-US"/>
        </w:rPr>
      </w:pPr>
      <w:r w:rsidRPr="001E4261">
        <w:rPr>
          <w:lang w:val="en-US"/>
        </w:rPr>
        <w:t xml:space="preserve">integral += error * </w:t>
      </w:r>
      <w:proofErr w:type="gramStart"/>
      <w:r w:rsidRPr="001E4261">
        <w:rPr>
          <w:lang w:val="en-US"/>
        </w:rPr>
        <w:t>dt;</w:t>
      </w:r>
      <w:proofErr w:type="gramEnd"/>
    </w:p>
    <w:p w14:paraId="345A6F9D" w14:textId="77777777" w:rsidR="001E4261" w:rsidRPr="001E4261" w:rsidRDefault="001E4261" w:rsidP="00337E36">
      <w:pPr>
        <w:pStyle w:val="Kods"/>
        <w:rPr>
          <w:lang w:val="en-US"/>
        </w:rPr>
      </w:pPr>
      <w:r w:rsidRPr="001E4261">
        <w:rPr>
          <w:lang w:val="en-US"/>
        </w:rPr>
        <w:t xml:space="preserve">integral = </w:t>
      </w:r>
      <w:proofErr w:type="gramStart"/>
      <w:r w:rsidRPr="001E4261">
        <w:rPr>
          <w:lang w:val="en-US"/>
        </w:rPr>
        <w:t>constrain(</w:t>
      </w:r>
      <w:proofErr w:type="gramEnd"/>
      <w:r w:rsidRPr="001E4261">
        <w:rPr>
          <w:lang w:val="en-US"/>
        </w:rPr>
        <w:t>integral, -</w:t>
      </w:r>
      <w:proofErr w:type="spellStart"/>
      <w:r w:rsidRPr="001E4261">
        <w:rPr>
          <w:lang w:val="en-US"/>
        </w:rPr>
        <w:t>integralLimit</w:t>
      </w:r>
      <w:proofErr w:type="spellEnd"/>
      <w:r w:rsidRPr="001E4261">
        <w:rPr>
          <w:lang w:val="en-US"/>
        </w:rPr>
        <w:t xml:space="preserve">, </w:t>
      </w:r>
      <w:proofErr w:type="spellStart"/>
      <w:r w:rsidRPr="001E4261">
        <w:rPr>
          <w:lang w:val="en-US"/>
        </w:rPr>
        <w:t>integralLimit</w:t>
      </w:r>
      <w:proofErr w:type="spellEnd"/>
      <w:proofErr w:type="gramStart"/>
      <w:r w:rsidRPr="001E4261">
        <w:rPr>
          <w:lang w:val="en-US"/>
        </w:rPr>
        <w:t>);</w:t>
      </w:r>
      <w:proofErr w:type="gramEnd"/>
    </w:p>
    <w:p w14:paraId="04ACE8E9" w14:textId="786FE43E" w:rsidR="001E4261" w:rsidRDefault="001E4261" w:rsidP="00337E36">
      <w:pPr>
        <w:pStyle w:val="Kods"/>
        <w:rPr>
          <w:lang w:val="en-US"/>
        </w:rPr>
      </w:pPr>
      <w:r w:rsidRPr="001E4261">
        <w:rPr>
          <w:lang w:val="en-US"/>
        </w:rPr>
        <w:t xml:space="preserve">float I = Ki * </w:t>
      </w:r>
      <w:proofErr w:type="gramStart"/>
      <w:r w:rsidRPr="001E4261">
        <w:rPr>
          <w:lang w:val="en-US"/>
        </w:rPr>
        <w:t>integral;</w:t>
      </w:r>
      <w:proofErr w:type="gramEnd"/>
    </w:p>
    <w:p w14:paraId="09D5C707" w14:textId="77777777" w:rsidR="001E4261" w:rsidRDefault="001E4261" w:rsidP="001E4261">
      <w:pPr>
        <w:pStyle w:val="Teksts"/>
        <w:rPr>
          <w:lang w:val="en-US"/>
        </w:rPr>
      </w:pPr>
    </w:p>
    <w:p w14:paraId="1317B1C8" w14:textId="10C7AAE5" w:rsidR="001E4261" w:rsidRPr="001E4261" w:rsidRDefault="001E4261" w:rsidP="001E4261">
      <w:pPr>
        <w:pStyle w:val="Teksts"/>
        <w:rPr>
          <w:lang w:val="en-US"/>
        </w:rPr>
      </w:pPr>
      <w:proofErr w:type="spellStart"/>
      <w:r w:rsidRPr="001E4261">
        <w:rPr>
          <w:lang w:val="en-US"/>
        </w:rPr>
        <w:t>Proporcionālais</w:t>
      </w:r>
      <w:proofErr w:type="spellEnd"/>
      <w:r w:rsidRPr="001E4261">
        <w:rPr>
          <w:lang w:val="en-US"/>
        </w:rPr>
        <w:t xml:space="preserve"> </w:t>
      </w:r>
      <w:proofErr w:type="spellStart"/>
      <w:r w:rsidRPr="001E4261">
        <w:rPr>
          <w:lang w:val="en-US"/>
        </w:rPr>
        <w:t>koeficients</w:t>
      </w:r>
      <w:proofErr w:type="spellEnd"/>
      <w:r w:rsidRPr="001E4261">
        <w:rPr>
          <w:lang w:val="en-US"/>
        </w:rPr>
        <w:t xml:space="preserve"> </w:t>
      </w:r>
      <w:proofErr w:type="spellStart"/>
      <w:r w:rsidRPr="001E4261">
        <w:rPr>
          <w:lang w:val="en-US"/>
        </w:rPr>
        <w:t>Kp</w:t>
      </w:r>
      <w:proofErr w:type="spellEnd"/>
      <w:r w:rsidRPr="001E4261">
        <w:rPr>
          <w:lang w:val="en-US"/>
        </w:rPr>
        <w:t xml:space="preserve"> = 2.0 tika </w:t>
      </w:r>
      <w:proofErr w:type="spellStart"/>
      <w:r w:rsidRPr="001E4261">
        <w:rPr>
          <w:lang w:val="en-US"/>
        </w:rPr>
        <w:t>noteikts</w:t>
      </w:r>
      <w:proofErr w:type="spellEnd"/>
      <w:r w:rsidR="00337E36">
        <w:rPr>
          <w:lang w:val="en-US"/>
        </w:rPr>
        <w:t xml:space="preserve"> </w:t>
      </w:r>
      <w:proofErr w:type="spellStart"/>
      <w:r w:rsidR="00337E36">
        <w:rPr>
          <w:lang w:val="en-US"/>
        </w:rPr>
        <w:t>iepriekš</w:t>
      </w:r>
      <w:proofErr w:type="spellEnd"/>
      <w:r w:rsidR="00337E36">
        <w:rPr>
          <w:lang w:val="en-US"/>
        </w:rPr>
        <w:t xml:space="preserve"> </w:t>
      </w:r>
      <w:proofErr w:type="spellStart"/>
      <w:r w:rsidR="00337E36">
        <w:rPr>
          <w:lang w:val="en-US"/>
        </w:rPr>
        <w:t>patstāvīgi</w:t>
      </w:r>
      <w:proofErr w:type="spellEnd"/>
      <w:r w:rsidRPr="001E4261">
        <w:rPr>
          <w:lang w:val="en-US"/>
        </w:rPr>
        <w:t xml:space="preserve"> </w:t>
      </w:r>
      <w:proofErr w:type="spellStart"/>
      <w:r w:rsidRPr="001E4261">
        <w:rPr>
          <w:lang w:val="en-US"/>
        </w:rPr>
        <w:t>eksperimentāli</w:t>
      </w:r>
      <w:proofErr w:type="spellEnd"/>
      <w:r w:rsidRPr="001E4261">
        <w:rPr>
          <w:lang w:val="en-US"/>
        </w:rPr>
        <w:t xml:space="preserve">, </w:t>
      </w:r>
      <w:proofErr w:type="spellStart"/>
      <w:r w:rsidRPr="001E4261">
        <w:rPr>
          <w:lang w:val="en-US"/>
        </w:rPr>
        <w:t>nodrošinot</w:t>
      </w:r>
      <w:proofErr w:type="spellEnd"/>
      <w:r w:rsidRPr="001E4261">
        <w:rPr>
          <w:lang w:val="en-US"/>
        </w:rPr>
        <w:t xml:space="preserve"> </w:t>
      </w:r>
      <w:proofErr w:type="spellStart"/>
      <w:r w:rsidRPr="001E4261">
        <w:rPr>
          <w:lang w:val="en-US"/>
        </w:rPr>
        <w:t>pietiekamu</w:t>
      </w:r>
      <w:proofErr w:type="spellEnd"/>
      <w:r w:rsidRPr="001E4261">
        <w:rPr>
          <w:lang w:val="en-US"/>
        </w:rPr>
        <w:t xml:space="preserve"> </w:t>
      </w:r>
      <w:proofErr w:type="spellStart"/>
      <w:r w:rsidRPr="001E4261">
        <w:rPr>
          <w:lang w:val="en-US"/>
        </w:rPr>
        <w:t>sistēmas</w:t>
      </w:r>
      <w:proofErr w:type="spellEnd"/>
      <w:r w:rsidRPr="001E4261">
        <w:rPr>
          <w:lang w:val="en-US"/>
        </w:rPr>
        <w:t xml:space="preserve"> </w:t>
      </w:r>
      <w:proofErr w:type="spellStart"/>
      <w:r w:rsidRPr="001E4261">
        <w:rPr>
          <w:lang w:val="en-US"/>
        </w:rPr>
        <w:t>atsaucību</w:t>
      </w:r>
      <w:proofErr w:type="spellEnd"/>
      <w:r w:rsidRPr="001E4261">
        <w:rPr>
          <w:lang w:val="en-US"/>
        </w:rPr>
        <w:t xml:space="preserve"> bez </w:t>
      </w:r>
      <w:proofErr w:type="spellStart"/>
      <w:r w:rsidRPr="001E4261">
        <w:rPr>
          <w:lang w:val="en-US"/>
        </w:rPr>
        <w:t>pārregulācijas</w:t>
      </w:r>
      <w:proofErr w:type="spellEnd"/>
      <w:r w:rsidRPr="001E4261">
        <w:rPr>
          <w:lang w:val="en-US"/>
        </w:rPr>
        <w:t xml:space="preserve">. </w:t>
      </w:r>
      <w:proofErr w:type="spellStart"/>
      <w:r w:rsidRPr="001E4261">
        <w:rPr>
          <w:lang w:val="en-US"/>
        </w:rPr>
        <w:t>Proporcionālā</w:t>
      </w:r>
      <w:proofErr w:type="spellEnd"/>
      <w:r w:rsidRPr="001E4261">
        <w:rPr>
          <w:lang w:val="en-US"/>
        </w:rPr>
        <w:t xml:space="preserve"> </w:t>
      </w:r>
      <w:proofErr w:type="spellStart"/>
      <w:r w:rsidRPr="001E4261">
        <w:rPr>
          <w:lang w:val="en-US"/>
        </w:rPr>
        <w:t>daļa</w:t>
      </w:r>
      <w:proofErr w:type="spellEnd"/>
      <w:r w:rsidRPr="001E4261">
        <w:rPr>
          <w:lang w:val="en-US"/>
        </w:rPr>
        <w:t xml:space="preserve"> rada </w:t>
      </w:r>
      <w:proofErr w:type="spellStart"/>
      <w:r w:rsidRPr="001E4261">
        <w:rPr>
          <w:lang w:val="en-US"/>
        </w:rPr>
        <w:t>izvadi</w:t>
      </w:r>
      <w:proofErr w:type="spellEnd"/>
      <w:r w:rsidRPr="001E4261">
        <w:rPr>
          <w:lang w:val="en-US"/>
        </w:rPr>
        <w:t xml:space="preserve">, kas </w:t>
      </w:r>
      <w:proofErr w:type="spellStart"/>
      <w:r w:rsidRPr="001E4261">
        <w:rPr>
          <w:lang w:val="en-US"/>
        </w:rPr>
        <w:t>ir</w:t>
      </w:r>
      <w:proofErr w:type="spellEnd"/>
      <w:r w:rsidRPr="001E4261">
        <w:rPr>
          <w:lang w:val="en-US"/>
        </w:rPr>
        <w:t xml:space="preserve"> </w:t>
      </w:r>
      <w:proofErr w:type="spellStart"/>
      <w:r w:rsidRPr="001E4261">
        <w:rPr>
          <w:lang w:val="en-US"/>
        </w:rPr>
        <w:t>tieši</w:t>
      </w:r>
      <w:proofErr w:type="spellEnd"/>
      <w:r w:rsidRPr="001E4261">
        <w:rPr>
          <w:lang w:val="en-US"/>
        </w:rPr>
        <w:t xml:space="preserve"> </w:t>
      </w:r>
      <w:proofErr w:type="spellStart"/>
      <w:r w:rsidRPr="001E4261">
        <w:rPr>
          <w:lang w:val="en-US"/>
        </w:rPr>
        <w:t>proporcionāla</w:t>
      </w:r>
      <w:proofErr w:type="spellEnd"/>
      <w:r w:rsidRPr="001E4261">
        <w:rPr>
          <w:lang w:val="en-US"/>
        </w:rPr>
        <w:t xml:space="preserve"> </w:t>
      </w:r>
      <w:proofErr w:type="spellStart"/>
      <w:r w:rsidRPr="001E4261">
        <w:rPr>
          <w:lang w:val="en-US"/>
        </w:rPr>
        <w:t>kļūdas</w:t>
      </w:r>
      <w:proofErr w:type="spellEnd"/>
      <w:r w:rsidRPr="001E4261">
        <w:rPr>
          <w:lang w:val="en-US"/>
        </w:rPr>
        <w:t xml:space="preserve"> </w:t>
      </w:r>
      <w:proofErr w:type="spellStart"/>
      <w:r w:rsidRPr="001E4261">
        <w:rPr>
          <w:lang w:val="en-US"/>
        </w:rPr>
        <w:t>lielumam</w:t>
      </w:r>
      <w:proofErr w:type="spellEnd"/>
      <w:r w:rsidRPr="001E4261">
        <w:rPr>
          <w:lang w:val="en-US"/>
        </w:rPr>
        <w:t>.</w:t>
      </w:r>
    </w:p>
    <w:p w14:paraId="57C93163" w14:textId="271CC23C" w:rsidR="001E4261" w:rsidRDefault="001E4261" w:rsidP="001E4261">
      <w:pPr>
        <w:pStyle w:val="Teksts"/>
        <w:rPr>
          <w:lang w:val="en-US"/>
        </w:rPr>
      </w:pPr>
      <w:proofErr w:type="spellStart"/>
      <w:r w:rsidRPr="001E4261">
        <w:rPr>
          <w:lang w:val="en-US"/>
        </w:rPr>
        <w:t>Integrālais</w:t>
      </w:r>
      <w:proofErr w:type="spellEnd"/>
      <w:r w:rsidRPr="001E4261">
        <w:rPr>
          <w:lang w:val="en-US"/>
        </w:rPr>
        <w:t xml:space="preserve"> </w:t>
      </w:r>
      <w:proofErr w:type="spellStart"/>
      <w:r w:rsidRPr="001E4261">
        <w:rPr>
          <w:lang w:val="en-US"/>
        </w:rPr>
        <w:t>komponents</w:t>
      </w:r>
      <w:proofErr w:type="spellEnd"/>
      <w:r w:rsidRPr="001E4261">
        <w:rPr>
          <w:lang w:val="en-US"/>
        </w:rPr>
        <w:t xml:space="preserve"> </w:t>
      </w:r>
      <w:proofErr w:type="spellStart"/>
      <w:r w:rsidRPr="001E4261">
        <w:rPr>
          <w:lang w:val="en-US"/>
        </w:rPr>
        <w:t>novērš</w:t>
      </w:r>
      <w:proofErr w:type="spellEnd"/>
      <w:r w:rsidRPr="001E4261">
        <w:rPr>
          <w:lang w:val="en-US"/>
        </w:rPr>
        <w:t xml:space="preserve"> </w:t>
      </w:r>
      <w:proofErr w:type="spellStart"/>
      <w:r w:rsidRPr="001E4261">
        <w:rPr>
          <w:lang w:val="en-US"/>
        </w:rPr>
        <w:t>pastāvīgās</w:t>
      </w:r>
      <w:proofErr w:type="spellEnd"/>
      <w:r w:rsidRPr="001E4261">
        <w:rPr>
          <w:lang w:val="en-US"/>
        </w:rPr>
        <w:t xml:space="preserve"> </w:t>
      </w:r>
      <w:proofErr w:type="spellStart"/>
      <w:r w:rsidRPr="001E4261">
        <w:rPr>
          <w:lang w:val="en-US"/>
        </w:rPr>
        <w:t>sistēmas</w:t>
      </w:r>
      <w:proofErr w:type="spellEnd"/>
      <w:r w:rsidRPr="001E4261">
        <w:rPr>
          <w:lang w:val="en-US"/>
        </w:rPr>
        <w:t xml:space="preserve"> </w:t>
      </w:r>
      <w:proofErr w:type="spellStart"/>
      <w:r w:rsidRPr="001E4261">
        <w:rPr>
          <w:lang w:val="en-US"/>
        </w:rPr>
        <w:t>kļūdas</w:t>
      </w:r>
      <w:proofErr w:type="spellEnd"/>
      <w:r w:rsidRPr="001E4261">
        <w:rPr>
          <w:lang w:val="en-US"/>
        </w:rPr>
        <w:t xml:space="preserve">, </w:t>
      </w:r>
      <w:proofErr w:type="spellStart"/>
      <w:r w:rsidRPr="001E4261">
        <w:rPr>
          <w:lang w:val="en-US"/>
        </w:rPr>
        <w:t>uzkrājot</w:t>
      </w:r>
      <w:proofErr w:type="spellEnd"/>
      <w:r w:rsidRPr="001E4261">
        <w:rPr>
          <w:lang w:val="en-US"/>
        </w:rPr>
        <w:t xml:space="preserve"> </w:t>
      </w:r>
      <w:proofErr w:type="spellStart"/>
      <w:r w:rsidRPr="001E4261">
        <w:rPr>
          <w:lang w:val="en-US"/>
        </w:rPr>
        <w:t>iepriekšējo</w:t>
      </w:r>
      <w:proofErr w:type="spellEnd"/>
      <w:r w:rsidRPr="001E4261">
        <w:rPr>
          <w:lang w:val="en-US"/>
        </w:rPr>
        <w:t xml:space="preserve"> </w:t>
      </w:r>
      <w:proofErr w:type="spellStart"/>
      <w:r w:rsidRPr="001E4261">
        <w:rPr>
          <w:lang w:val="en-US"/>
        </w:rPr>
        <w:t>kļūdu</w:t>
      </w:r>
      <w:proofErr w:type="spellEnd"/>
      <w:r w:rsidRPr="001E4261">
        <w:rPr>
          <w:lang w:val="en-US"/>
        </w:rPr>
        <w:t xml:space="preserve"> </w:t>
      </w:r>
      <w:proofErr w:type="spellStart"/>
      <w:r w:rsidRPr="001E4261">
        <w:rPr>
          <w:lang w:val="en-US"/>
        </w:rPr>
        <w:t>summu</w:t>
      </w:r>
      <w:proofErr w:type="spellEnd"/>
      <w:r w:rsidRPr="001E4261">
        <w:rPr>
          <w:lang w:val="en-US"/>
        </w:rPr>
        <w:t>:</w:t>
      </w:r>
    </w:p>
    <w:p w14:paraId="309F1EB3" w14:textId="77777777" w:rsidR="00FF2AC6" w:rsidRPr="001E4261" w:rsidRDefault="00FF2AC6" w:rsidP="001E4261">
      <w:pPr>
        <w:pStyle w:val="Teksts"/>
        <w:rPr>
          <w:lang w:val="en-US"/>
        </w:rPr>
      </w:pPr>
    </w:p>
    <w:p w14:paraId="0C8DF5EB" w14:textId="77777777" w:rsidR="001E4261" w:rsidRPr="001E4261" w:rsidRDefault="001E4261" w:rsidP="00FF2AC6">
      <w:pPr>
        <w:pStyle w:val="Kods"/>
        <w:rPr>
          <w:lang w:val="en-US"/>
        </w:rPr>
      </w:pPr>
      <w:r w:rsidRPr="001E4261">
        <w:rPr>
          <w:lang w:val="en-US"/>
        </w:rPr>
        <w:t xml:space="preserve">integral += error * </w:t>
      </w:r>
      <w:proofErr w:type="gramStart"/>
      <w:r w:rsidRPr="001E4261">
        <w:rPr>
          <w:lang w:val="en-US"/>
        </w:rPr>
        <w:t>dt;</w:t>
      </w:r>
      <w:proofErr w:type="gramEnd"/>
    </w:p>
    <w:p w14:paraId="3D200326" w14:textId="77777777" w:rsidR="001E4261" w:rsidRPr="001E4261" w:rsidRDefault="001E4261" w:rsidP="00FF2AC6">
      <w:pPr>
        <w:pStyle w:val="Kods"/>
        <w:rPr>
          <w:lang w:val="en-US"/>
        </w:rPr>
      </w:pPr>
      <w:r w:rsidRPr="001E4261">
        <w:rPr>
          <w:lang w:val="en-US"/>
        </w:rPr>
        <w:t xml:space="preserve">integral = </w:t>
      </w:r>
      <w:proofErr w:type="gramStart"/>
      <w:r w:rsidRPr="001E4261">
        <w:rPr>
          <w:lang w:val="en-US"/>
        </w:rPr>
        <w:t>constrain(</w:t>
      </w:r>
      <w:proofErr w:type="gramEnd"/>
      <w:r w:rsidRPr="001E4261">
        <w:rPr>
          <w:lang w:val="en-US"/>
        </w:rPr>
        <w:t>integral, -</w:t>
      </w:r>
      <w:proofErr w:type="spellStart"/>
      <w:r w:rsidRPr="001E4261">
        <w:rPr>
          <w:lang w:val="en-US"/>
        </w:rPr>
        <w:t>integralLimit</w:t>
      </w:r>
      <w:proofErr w:type="spellEnd"/>
      <w:r w:rsidRPr="001E4261">
        <w:rPr>
          <w:lang w:val="en-US"/>
        </w:rPr>
        <w:t xml:space="preserve">, </w:t>
      </w:r>
      <w:proofErr w:type="spellStart"/>
      <w:r w:rsidRPr="001E4261">
        <w:rPr>
          <w:lang w:val="en-US"/>
        </w:rPr>
        <w:t>integralLimit</w:t>
      </w:r>
      <w:proofErr w:type="spellEnd"/>
      <w:proofErr w:type="gramStart"/>
      <w:r w:rsidRPr="001E4261">
        <w:rPr>
          <w:lang w:val="en-US"/>
        </w:rPr>
        <w:t>);</w:t>
      </w:r>
      <w:proofErr w:type="gramEnd"/>
    </w:p>
    <w:p w14:paraId="768B64B6" w14:textId="1025AD49" w:rsidR="001E4261" w:rsidRDefault="001E4261" w:rsidP="00FF2AC6">
      <w:pPr>
        <w:pStyle w:val="Kods"/>
        <w:rPr>
          <w:lang w:val="en-US"/>
        </w:rPr>
      </w:pPr>
      <w:r w:rsidRPr="001E4261">
        <w:rPr>
          <w:lang w:val="en-US"/>
        </w:rPr>
        <w:t xml:space="preserve">float I = Ki * </w:t>
      </w:r>
      <w:proofErr w:type="gramStart"/>
      <w:r w:rsidRPr="001E4261">
        <w:rPr>
          <w:lang w:val="en-US"/>
        </w:rPr>
        <w:t>integral;</w:t>
      </w:r>
      <w:proofErr w:type="gramEnd"/>
    </w:p>
    <w:p w14:paraId="099ECDE7" w14:textId="77777777" w:rsidR="001E4261" w:rsidRDefault="001E4261" w:rsidP="001E4261">
      <w:pPr>
        <w:pStyle w:val="Teksts"/>
        <w:rPr>
          <w:lang w:val="en-US"/>
        </w:rPr>
      </w:pPr>
    </w:p>
    <w:p w14:paraId="7356E542" w14:textId="77777777" w:rsidR="001E4261" w:rsidRPr="001E4261" w:rsidRDefault="001E4261" w:rsidP="001E4261">
      <w:pPr>
        <w:pStyle w:val="Teksts"/>
        <w:rPr>
          <w:lang w:val="en-US"/>
        </w:rPr>
      </w:pPr>
      <w:proofErr w:type="spellStart"/>
      <w:r w:rsidRPr="001E4261">
        <w:rPr>
          <w:lang w:val="en-US"/>
        </w:rPr>
        <w:t>Ierobežojumu</w:t>
      </w:r>
      <w:proofErr w:type="spellEnd"/>
      <w:r w:rsidRPr="001E4261">
        <w:rPr>
          <w:lang w:val="en-US"/>
        </w:rPr>
        <w:t xml:space="preserve"> </w:t>
      </w:r>
      <w:proofErr w:type="spellStart"/>
      <w:r w:rsidRPr="001E4261">
        <w:rPr>
          <w:lang w:val="en-US"/>
        </w:rPr>
        <w:t>ieviešana</w:t>
      </w:r>
      <w:proofErr w:type="spellEnd"/>
      <w:r w:rsidRPr="001E4261">
        <w:rPr>
          <w:lang w:val="en-US"/>
        </w:rPr>
        <w:t xml:space="preserve"> </w:t>
      </w:r>
      <w:proofErr w:type="spellStart"/>
      <w:r w:rsidRPr="001E4261">
        <w:rPr>
          <w:lang w:val="en-US"/>
        </w:rPr>
        <w:t>ar</w:t>
      </w:r>
      <w:proofErr w:type="spellEnd"/>
      <w:r w:rsidRPr="001E4261">
        <w:rPr>
          <w:lang w:val="en-US"/>
        </w:rPr>
        <w:t> </w:t>
      </w:r>
      <w:proofErr w:type="gramStart"/>
      <w:r w:rsidRPr="001E4261">
        <w:rPr>
          <w:lang w:val="en-US"/>
        </w:rPr>
        <w:t>constrain(</w:t>
      </w:r>
      <w:proofErr w:type="gramEnd"/>
      <w:r w:rsidRPr="001E4261">
        <w:rPr>
          <w:lang w:val="en-US"/>
        </w:rPr>
        <w:t>) </w:t>
      </w:r>
      <w:proofErr w:type="spellStart"/>
      <w:r w:rsidRPr="001E4261">
        <w:rPr>
          <w:lang w:val="en-US"/>
        </w:rPr>
        <w:t>funkciju</w:t>
      </w:r>
      <w:proofErr w:type="spellEnd"/>
      <w:r w:rsidRPr="001E4261">
        <w:rPr>
          <w:lang w:val="en-US"/>
        </w:rPr>
        <w:t xml:space="preserve"> </w:t>
      </w:r>
      <w:proofErr w:type="spellStart"/>
      <w:r w:rsidRPr="001E4261">
        <w:rPr>
          <w:lang w:val="en-US"/>
        </w:rPr>
        <w:t>novērš</w:t>
      </w:r>
      <w:proofErr w:type="spellEnd"/>
      <w:r w:rsidRPr="001E4261">
        <w:rPr>
          <w:lang w:val="en-US"/>
        </w:rPr>
        <w:t xml:space="preserve"> "integral windup" </w:t>
      </w:r>
      <w:proofErr w:type="spellStart"/>
      <w:r w:rsidRPr="001E4261">
        <w:rPr>
          <w:lang w:val="en-US"/>
        </w:rPr>
        <w:t>efektu</w:t>
      </w:r>
      <w:proofErr w:type="spellEnd"/>
      <w:r w:rsidRPr="001E4261">
        <w:rPr>
          <w:lang w:val="en-US"/>
        </w:rPr>
        <w:t xml:space="preserve">, </w:t>
      </w:r>
      <w:proofErr w:type="spellStart"/>
      <w:r w:rsidRPr="001E4261">
        <w:rPr>
          <w:lang w:val="en-US"/>
        </w:rPr>
        <w:t>kad</w:t>
      </w:r>
      <w:proofErr w:type="spellEnd"/>
      <w:r w:rsidRPr="001E4261">
        <w:rPr>
          <w:lang w:val="en-US"/>
        </w:rPr>
        <w:t xml:space="preserve"> </w:t>
      </w:r>
      <w:proofErr w:type="spellStart"/>
      <w:r w:rsidRPr="001E4261">
        <w:rPr>
          <w:lang w:val="en-US"/>
        </w:rPr>
        <w:t>integrālā</w:t>
      </w:r>
      <w:proofErr w:type="spellEnd"/>
      <w:r w:rsidRPr="001E4261">
        <w:rPr>
          <w:lang w:val="en-US"/>
        </w:rPr>
        <w:t xml:space="preserve"> </w:t>
      </w:r>
      <w:proofErr w:type="spellStart"/>
      <w:r w:rsidRPr="001E4261">
        <w:rPr>
          <w:lang w:val="en-US"/>
        </w:rPr>
        <w:t>vērtība</w:t>
      </w:r>
      <w:proofErr w:type="spellEnd"/>
      <w:r w:rsidRPr="001E4261">
        <w:rPr>
          <w:lang w:val="en-US"/>
        </w:rPr>
        <w:t xml:space="preserve"> </w:t>
      </w:r>
      <w:proofErr w:type="spellStart"/>
      <w:r w:rsidRPr="001E4261">
        <w:rPr>
          <w:lang w:val="en-US"/>
        </w:rPr>
        <w:t>kļūst</w:t>
      </w:r>
      <w:proofErr w:type="spellEnd"/>
      <w:r w:rsidRPr="001E4261">
        <w:rPr>
          <w:lang w:val="en-US"/>
        </w:rPr>
        <w:t xml:space="preserve"> </w:t>
      </w:r>
      <w:proofErr w:type="spellStart"/>
      <w:r w:rsidRPr="001E4261">
        <w:rPr>
          <w:lang w:val="en-US"/>
        </w:rPr>
        <w:t>pārāk</w:t>
      </w:r>
      <w:proofErr w:type="spellEnd"/>
      <w:r w:rsidRPr="001E4261">
        <w:rPr>
          <w:lang w:val="en-US"/>
        </w:rPr>
        <w:t xml:space="preserve"> </w:t>
      </w:r>
      <w:proofErr w:type="spellStart"/>
      <w:r w:rsidRPr="001E4261">
        <w:rPr>
          <w:lang w:val="en-US"/>
        </w:rPr>
        <w:t>liela</w:t>
      </w:r>
      <w:proofErr w:type="spellEnd"/>
      <w:r w:rsidRPr="001E4261">
        <w:rPr>
          <w:lang w:val="en-US"/>
        </w:rPr>
        <w:t xml:space="preserve"> un </w:t>
      </w:r>
      <w:proofErr w:type="spellStart"/>
      <w:r w:rsidRPr="001E4261">
        <w:rPr>
          <w:lang w:val="en-US"/>
        </w:rPr>
        <w:t>destabilizē</w:t>
      </w:r>
      <w:proofErr w:type="spellEnd"/>
      <w:r w:rsidRPr="001E4261">
        <w:rPr>
          <w:lang w:val="en-US"/>
        </w:rPr>
        <w:t xml:space="preserve"> </w:t>
      </w:r>
      <w:proofErr w:type="spellStart"/>
      <w:r w:rsidRPr="001E4261">
        <w:rPr>
          <w:lang w:val="en-US"/>
        </w:rPr>
        <w:t>sistēmu</w:t>
      </w:r>
      <w:proofErr w:type="spellEnd"/>
      <w:r w:rsidRPr="001E4261">
        <w:rPr>
          <w:lang w:val="en-US"/>
        </w:rPr>
        <w:t xml:space="preserve">. </w:t>
      </w:r>
      <w:proofErr w:type="spellStart"/>
      <w:r w:rsidRPr="001E4261">
        <w:rPr>
          <w:lang w:val="en-US"/>
        </w:rPr>
        <w:t>Integrālais</w:t>
      </w:r>
      <w:proofErr w:type="spellEnd"/>
      <w:r w:rsidRPr="001E4261">
        <w:rPr>
          <w:lang w:val="en-US"/>
        </w:rPr>
        <w:t xml:space="preserve"> </w:t>
      </w:r>
      <w:proofErr w:type="spellStart"/>
      <w:r w:rsidRPr="001E4261">
        <w:rPr>
          <w:lang w:val="en-US"/>
        </w:rPr>
        <w:t>koeficients</w:t>
      </w:r>
      <w:proofErr w:type="spellEnd"/>
      <w:r w:rsidRPr="001E4261">
        <w:rPr>
          <w:lang w:val="en-US"/>
        </w:rPr>
        <w:t xml:space="preserve"> Ki = 0.05 </w:t>
      </w:r>
      <w:proofErr w:type="spellStart"/>
      <w:r w:rsidRPr="001E4261">
        <w:rPr>
          <w:lang w:val="en-US"/>
        </w:rPr>
        <w:t>nodrošina</w:t>
      </w:r>
      <w:proofErr w:type="spellEnd"/>
      <w:r w:rsidRPr="001E4261">
        <w:rPr>
          <w:lang w:val="en-US"/>
        </w:rPr>
        <w:t xml:space="preserve"> </w:t>
      </w:r>
      <w:proofErr w:type="spellStart"/>
      <w:r w:rsidRPr="001E4261">
        <w:rPr>
          <w:lang w:val="en-US"/>
        </w:rPr>
        <w:t>pakāpenisku</w:t>
      </w:r>
      <w:proofErr w:type="spellEnd"/>
      <w:r w:rsidRPr="001E4261">
        <w:rPr>
          <w:lang w:val="en-US"/>
        </w:rPr>
        <w:t xml:space="preserve"> </w:t>
      </w:r>
      <w:proofErr w:type="spellStart"/>
      <w:r w:rsidRPr="001E4261">
        <w:rPr>
          <w:lang w:val="en-US"/>
        </w:rPr>
        <w:t>kļūdas</w:t>
      </w:r>
      <w:proofErr w:type="spellEnd"/>
      <w:r w:rsidRPr="001E4261">
        <w:rPr>
          <w:lang w:val="en-US"/>
        </w:rPr>
        <w:t xml:space="preserve"> </w:t>
      </w:r>
      <w:proofErr w:type="spellStart"/>
      <w:r w:rsidRPr="001E4261">
        <w:rPr>
          <w:lang w:val="en-US"/>
        </w:rPr>
        <w:t>novēršanu</w:t>
      </w:r>
      <w:proofErr w:type="spellEnd"/>
      <w:r w:rsidRPr="001E4261">
        <w:rPr>
          <w:lang w:val="en-US"/>
        </w:rPr>
        <w:t>.</w:t>
      </w:r>
    </w:p>
    <w:p w14:paraId="67A75884" w14:textId="6388B739" w:rsidR="001E4261" w:rsidRPr="001E4261" w:rsidRDefault="001E4261" w:rsidP="001E4261">
      <w:pPr>
        <w:pStyle w:val="Teksts"/>
        <w:rPr>
          <w:lang w:val="en-US"/>
        </w:rPr>
      </w:pPr>
      <w:proofErr w:type="spellStart"/>
      <w:r w:rsidRPr="001E4261">
        <w:rPr>
          <w:lang w:val="en-US"/>
        </w:rPr>
        <w:t>Derivatīv</w:t>
      </w:r>
      <w:r w:rsidR="00EA7D74">
        <w:rPr>
          <w:lang w:val="en-US"/>
        </w:rPr>
        <w:t>ā</w:t>
      </w:r>
      <w:proofErr w:type="spellEnd"/>
      <w:r w:rsidRPr="001E4261">
        <w:rPr>
          <w:lang w:val="en-US"/>
        </w:rPr>
        <w:t xml:space="preserve"> </w:t>
      </w:r>
      <w:proofErr w:type="spellStart"/>
      <w:r w:rsidRPr="001E4261">
        <w:rPr>
          <w:lang w:val="en-US"/>
        </w:rPr>
        <w:t>komponent</w:t>
      </w:r>
      <w:r w:rsidR="00EA7D74">
        <w:rPr>
          <w:lang w:val="en-US"/>
        </w:rPr>
        <w:t>e</w:t>
      </w:r>
      <w:proofErr w:type="spellEnd"/>
      <w:r w:rsidRPr="001E4261">
        <w:rPr>
          <w:lang w:val="en-US"/>
        </w:rPr>
        <w:t xml:space="preserve"> </w:t>
      </w:r>
      <w:proofErr w:type="spellStart"/>
      <w:r w:rsidRPr="001E4261">
        <w:rPr>
          <w:lang w:val="en-US"/>
        </w:rPr>
        <w:t>prognozē</w:t>
      </w:r>
      <w:proofErr w:type="spellEnd"/>
      <w:r w:rsidRPr="001E4261">
        <w:rPr>
          <w:lang w:val="en-US"/>
        </w:rPr>
        <w:t xml:space="preserve"> </w:t>
      </w:r>
      <w:proofErr w:type="spellStart"/>
      <w:r w:rsidRPr="001E4261">
        <w:rPr>
          <w:lang w:val="en-US"/>
        </w:rPr>
        <w:t>sistēmas</w:t>
      </w:r>
      <w:proofErr w:type="spellEnd"/>
      <w:r w:rsidRPr="001E4261">
        <w:rPr>
          <w:lang w:val="en-US"/>
        </w:rPr>
        <w:t xml:space="preserve"> </w:t>
      </w:r>
      <w:proofErr w:type="spellStart"/>
      <w:r w:rsidRPr="001E4261">
        <w:rPr>
          <w:lang w:val="en-US"/>
        </w:rPr>
        <w:t>uzvedību</w:t>
      </w:r>
      <w:proofErr w:type="spellEnd"/>
      <w:r w:rsidRPr="001E4261">
        <w:rPr>
          <w:lang w:val="en-US"/>
        </w:rPr>
        <w:t xml:space="preserve">, </w:t>
      </w:r>
      <w:proofErr w:type="spellStart"/>
      <w:r w:rsidRPr="001E4261">
        <w:rPr>
          <w:lang w:val="en-US"/>
        </w:rPr>
        <w:t>balstoties</w:t>
      </w:r>
      <w:proofErr w:type="spellEnd"/>
      <w:r w:rsidRPr="001E4261">
        <w:rPr>
          <w:lang w:val="en-US"/>
        </w:rPr>
        <w:t xml:space="preserve"> </w:t>
      </w:r>
      <w:proofErr w:type="spellStart"/>
      <w:r w:rsidRPr="001E4261">
        <w:rPr>
          <w:lang w:val="en-US"/>
        </w:rPr>
        <w:t>uz</w:t>
      </w:r>
      <w:proofErr w:type="spellEnd"/>
      <w:r w:rsidRPr="001E4261">
        <w:rPr>
          <w:lang w:val="en-US"/>
        </w:rPr>
        <w:t xml:space="preserve"> </w:t>
      </w:r>
      <w:proofErr w:type="spellStart"/>
      <w:r w:rsidRPr="001E4261">
        <w:rPr>
          <w:lang w:val="en-US"/>
        </w:rPr>
        <w:t>kļūdas</w:t>
      </w:r>
      <w:proofErr w:type="spellEnd"/>
      <w:r w:rsidRPr="001E4261">
        <w:rPr>
          <w:lang w:val="en-US"/>
        </w:rPr>
        <w:t xml:space="preserve"> </w:t>
      </w:r>
      <w:proofErr w:type="spellStart"/>
      <w:r w:rsidRPr="001E4261">
        <w:rPr>
          <w:lang w:val="en-US"/>
        </w:rPr>
        <w:t>izmaiņu</w:t>
      </w:r>
      <w:proofErr w:type="spellEnd"/>
      <w:r w:rsidRPr="001E4261">
        <w:rPr>
          <w:lang w:val="en-US"/>
        </w:rPr>
        <w:t xml:space="preserve"> </w:t>
      </w:r>
      <w:proofErr w:type="spellStart"/>
      <w:r w:rsidRPr="001E4261">
        <w:rPr>
          <w:lang w:val="en-US"/>
        </w:rPr>
        <w:t>ātrumu</w:t>
      </w:r>
      <w:proofErr w:type="spellEnd"/>
      <w:r w:rsidRPr="001E4261">
        <w:rPr>
          <w:lang w:val="en-US"/>
        </w:rPr>
        <w:t>:</w:t>
      </w:r>
    </w:p>
    <w:p w14:paraId="34B5FD8F" w14:textId="77777777" w:rsidR="001E4261" w:rsidRDefault="001E4261" w:rsidP="00FF2AC6">
      <w:pPr>
        <w:pStyle w:val="Teksts"/>
        <w:ind w:firstLine="0"/>
        <w:rPr>
          <w:lang w:val="en-US"/>
        </w:rPr>
      </w:pPr>
    </w:p>
    <w:p w14:paraId="3D4EEF96" w14:textId="77777777" w:rsidR="001E4261" w:rsidRPr="001E4261" w:rsidRDefault="001E4261" w:rsidP="00FF2AC6">
      <w:pPr>
        <w:pStyle w:val="Kods"/>
        <w:rPr>
          <w:lang w:val="en-US"/>
        </w:rPr>
      </w:pPr>
      <w:r w:rsidRPr="001E4261">
        <w:rPr>
          <w:lang w:val="en-US"/>
        </w:rPr>
        <w:t xml:space="preserve">float D = </w:t>
      </w:r>
      <w:proofErr w:type="spellStart"/>
      <w:r w:rsidRPr="001E4261">
        <w:rPr>
          <w:lang w:val="en-US"/>
        </w:rPr>
        <w:t>Kd</w:t>
      </w:r>
      <w:proofErr w:type="spellEnd"/>
      <w:r w:rsidRPr="001E4261">
        <w:rPr>
          <w:lang w:val="en-US"/>
        </w:rPr>
        <w:t xml:space="preserve"> * (error - </w:t>
      </w:r>
      <w:proofErr w:type="spellStart"/>
      <w:r w:rsidRPr="001E4261">
        <w:rPr>
          <w:lang w:val="en-US"/>
        </w:rPr>
        <w:t>lastError</w:t>
      </w:r>
      <w:proofErr w:type="spellEnd"/>
      <w:r w:rsidRPr="001E4261">
        <w:rPr>
          <w:lang w:val="en-US"/>
        </w:rPr>
        <w:t xml:space="preserve">) / </w:t>
      </w:r>
      <w:proofErr w:type="gramStart"/>
      <w:r w:rsidRPr="001E4261">
        <w:rPr>
          <w:lang w:val="en-US"/>
        </w:rPr>
        <w:t>dt;</w:t>
      </w:r>
      <w:proofErr w:type="gramEnd"/>
    </w:p>
    <w:p w14:paraId="0D90B5AC" w14:textId="184A1A85" w:rsidR="001E4261" w:rsidRDefault="001E4261" w:rsidP="00FF2AC6">
      <w:pPr>
        <w:pStyle w:val="Kods"/>
        <w:rPr>
          <w:lang w:val="en-US"/>
        </w:rPr>
      </w:pPr>
      <w:proofErr w:type="spellStart"/>
      <w:r w:rsidRPr="001E4261">
        <w:rPr>
          <w:lang w:val="en-US"/>
        </w:rPr>
        <w:t>lastError</w:t>
      </w:r>
      <w:proofErr w:type="spellEnd"/>
      <w:r w:rsidRPr="001E4261">
        <w:rPr>
          <w:lang w:val="en-US"/>
        </w:rPr>
        <w:t xml:space="preserve"> = </w:t>
      </w:r>
      <w:proofErr w:type="gramStart"/>
      <w:r w:rsidRPr="001E4261">
        <w:rPr>
          <w:lang w:val="en-US"/>
        </w:rPr>
        <w:t>error;</w:t>
      </w:r>
      <w:proofErr w:type="gramEnd"/>
    </w:p>
    <w:p w14:paraId="735C1C96" w14:textId="77777777" w:rsidR="001E4261" w:rsidRPr="001E4261" w:rsidRDefault="001E4261" w:rsidP="001E4261">
      <w:pPr>
        <w:pStyle w:val="Teksts"/>
        <w:rPr>
          <w:lang w:val="en-US"/>
        </w:rPr>
      </w:pPr>
      <w:proofErr w:type="spellStart"/>
      <w:r w:rsidRPr="001E4261">
        <w:rPr>
          <w:lang w:val="en-US"/>
        </w:rPr>
        <w:t>Derivatīvais</w:t>
      </w:r>
      <w:proofErr w:type="spellEnd"/>
      <w:r w:rsidRPr="001E4261">
        <w:rPr>
          <w:lang w:val="en-US"/>
        </w:rPr>
        <w:t xml:space="preserve"> </w:t>
      </w:r>
      <w:proofErr w:type="spellStart"/>
      <w:r w:rsidRPr="001E4261">
        <w:rPr>
          <w:lang w:val="en-US"/>
        </w:rPr>
        <w:t>koeficients</w:t>
      </w:r>
      <w:proofErr w:type="spellEnd"/>
      <w:r w:rsidRPr="001E4261">
        <w:rPr>
          <w:lang w:val="en-US"/>
        </w:rPr>
        <w:t xml:space="preserve"> </w:t>
      </w:r>
      <w:proofErr w:type="spellStart"/>
      <w:r w:rsidRPr="001E4261">
        <w:rPr>
          <w:lang w:val="en-US"/>
        </w:rPr>
        <w:t>Kd</w:t>
      </w:r>
      <w:proofErr w:type="spellEnd"/>
      <w:r w:rsidRPr="001E4261">
        <w:rPr>
          <w:lang w:val="en-US"/>
        </w:rPr>
        <w:t xml:space="preserve"> = 0.5 </w:t>
      </w:r>
      <w:proofErr w:type="spellStart"/>
      <w:r w:rsidRPr="001E4261">
        <w:rPr>
          <w:lang w:val="en-US"/>
        </w:rPr>
        <w:t>palīdz</w:t>
      </w:r>
      <w:proofErr w:type="spellEnd"/>
      <w:r w:rsidRPr="001E4261">
        <w:rPr>
          <w:lang w:val="en-US"/>
        </w:rPr>
        <w:t xml:space="preserve"> </w:t>
      </w:r>
      <w:proofErr w:type="spellStart"/>
      <w:r w:rsidRPr="001E4261">
        <w:rPr>
          <w:lang w:val="en-US"/>
        </w:rPr>
        <w:t>novērst</w:t>
      </w:r>
      <w:proofErr w:type="spellEnd"/>
      <w:r w:rsidRPr="001E4261">
        <w:rPr>
          <w:lang w:val="en-US"/>
        </w:rPr>
        <w:t xml:space="preserve"> </w:t>
      </w:r>
      <w:proofErr w:type="spellStart"/>
      <w:r w:rsidRPr="001E4261">
        <w:rPr>
          <w:lang w:val="en-US"/>
        </w:rPr>
        <w:t>pārregulāciju</w:t>
      </w:r>
      <w:proofErr w:type="spellEnd"/>
      <w:r w:rsidRPr="001E4261">
        <w:rPr>
          <w:lang w:val="en-US"/>
        </w:rPr>
        <w:t xml:space="preserve"> un </w:t>
      </w:r>
      <w:proofErr w:type="spellStart"/>
      <w:r w:rsidRPr="001E4261">
        <w:rPr>
          <w:lang w:val="en-US"/>
        </w:rPr>
        <w:t>uzlabo</w:t>
      </w:r>
      <w:proofErr w:type="spellEnd"/>
      <w:r w:rsidRPr="001E4261">
        <w:rPr>
          <w:lang w:val="en-US"/>
        </w:rPr>
        <w:t xml:space="preserve"> </w:t>
      </w:r>
      <w:proofErr w:type="spellStart"/>
      <w:r w:rsidRPr="001E4261">
        <w:rPr>
          <w:lang w:val="en-US"/>
        </w:rPr>
        <w:t>sistēmas</w:t>
      </w:r>
      <w:proofErr w:type="spellEnd"/>
      <w:r w:rsidRPr="001E4261">
        <w:rPr>
          <w:lang w:val="en-US"/>
        </w:rPr>
        <w:t xml:space="preserve"> </w:t>
      </w:r>
      <w:proofErr w:type="spellStart"/>
      <w:r w:rsidRPr="001E4261">
        <w:rPr>
          <w:lang w:val="en-US"/>
        </w:rPr>
        <w:t>stabilitāti</w:t>
      </w:r>
      <w:proofErr w:type="spellEnd"/>
      <w:r w:rsidRPr="001E4261">
        <w:rPr>
          <w:lang w:val="en-US"/>
        </w:rPr>
        <w:t xml:space="preserve">. </w:t>
      </w:r>
      <w:proofErr w:type="spellStart"/>
      <w:r w:rsidRPr="001E4261">
        <w:rPr>
          <w:lang w:val="en-US"/>
        </w:rPr>
        <w:t>Komponents</w:t>
      </w:r>
      <w:proofErr w:type="spellEnd"/>
      <w:r w:rsidRPr="001E4261">
        <w:rPr>
          <w:lang w:val="en-US"/>
        </w:rPr>
        <w:t xml:space="preserve"> </w:t>
      </w:r>
      <w:proofErr w:type="spellStart"/>
      <w:r w:rsidRPr="001E4261">
        <w:rPr>
          <w:lang w:val="en-US"/>
        </w:rPr>
        <w:t>aprēķina</w:t>
      </w:r>
      <w:proofErr w:type="spellEnd"/>
      <w:r w:rsidRPr="001E4261">
        <w:rPr>
          <w:lang w:val="en-US"/>
        </w:rPr>
        <w:t xml:space="preserve"> </w:t>
      </w:r>
      <w:proofErr w:type="spellStart"/>
      <w:r w:rsidRPr="001E4261">
        <w:rPr>
          <w:lang w:val="en-US"/>
        </w:rPr>
        <w:t>kļūdas</w:t>
      </w:r>
      <w:proofErr w:type="spellEnd"/>
      <w:r w:rsidRPr="001E4261">
        <w:rPr>
          <w:lang w:val="en-US"/>
        </w:rPr>
        <w:t xml:space="preserve"> </w:t>
      </w:r>
      <w:proofErr w:type="spellStart"/>
      <w:r w:rsidRPr="001E4261">
        <w:rPr>
          <w:lang w:val="en-US"/>
        </w:rPr>
        <w:t>izmaiņu</w:t>
      </w:r>
      <w:proofErr w:type="spellEnd"/>
      <w:r w:rsidRPr="001E4261">
        <w:rPr>
          <w:lang w:val="en-US"/>
        </w:rPr>
        <w:t xml:space="preserve"> </w:t>
      </w:r>
      <w:proofErr w:type="spellStart"/>
      <w:r w:rsidRPr="001E4261">
        <w:rPr>
          <w:lang w:val="en-US"/>
        </w:rPr>
        <w:t>ātrumu</w:t>
      </w:r>
      <w:proofErr w:type="spellEnd"/>
      <w:r w:rsidRPr="001E4261">
        <w:rPr>
          <w:lang w:val="en-US"/>
        </w:rPr>
        <w:t xml:space="preserve"> un rada </w:t>
      </w:r>
      <w:proofErr w:type="spellStart"/>
      <w:r w:rsidRPr="001E4261">
        <w:rPr>
          <w:lang w:val="en-US"/>
        </w:rPr>
        <w:t>pretēju</w:t>
      </w:r>
      <w:proofErr w:type="spellEnd"/>
      <w:r w:rsidRPr="001E4261">
        <w:rPr>
          <w:lang w:val="en-US"/>
        </w:rPr>
        <w:t xml:space="preserve"> </w:t>
      </w:r>
      <w:proofErr w:type="spellStart"/>
      <w:r w:rsidRPr="001E4261">
        <w:rPr>
          <w:lang w:val="en-US"/>
        </w:rPr>
        <w:t>korekciju</w:t>
      </w:r>
      <w:proofErr w:type="spellEnd"/>
      <w:r w:rsidRPr="001E4261">
        <w:rPr>
          <w:lang w:val="en-US"/>
        </w:rPr>
        <w:t>.</w:t>
      </w:r>
    </w:p>
    <w:p w14:paraId="345B3E72" w14:textId="77777777" w:rsidR="001E4261" w:rsidRDefault="001E4261" w:rsidP="001E4261">
      <w:pPr>
        <w:pStyle w:val="Teksts"/>
        <w:rPr>
          <w:lang w:val="en-US"/>
        </w:rPr>
      </w:pPr>
      <w:proofErr w:type="spellStart"/>
      <w:r w:rsidRPr="001E4261">
        <w:rPr>
          <w:lang w:val="en-US"/>
        </w:rPr>
        <w:t>Implementētā</w:t>
      </w:r>
      <w:proofErr w:type="spellEnd"/>
      <w:r w:rsidRPr="001E4261">
        <w:rPr>
          <w:lang w:val="en-US"/>
        </w:rPr>
        <w:t xml:space="preserve"> Ziegler-Nichols </w:t>
      </w:r>
      <w:proofErr w:type="spellStart"/>
      <w:r w:rsidRPr="001E4261">
        <w:rPr>
          <w:lang w:val="en-US"/>
        </w:rPr>
        <w:t>metode</w:t>
      </w:r>
      <w:proofErr w:type="spellEnd"/>
      <w:r w:rsidRPr="001E4261">
        <w:rPr>
          <w:lang w:val="en-US"/>
        </w:rPr>
        <w:t xml:space="preserve"> </w:t>
      </w:r>
      <w:proofErr w:type="spellStart"/>
      <w:r w:rsidRPr="001E4261">
        <w:rPr>
          <w:lang w:val="en-US"/>
        </w:rPr>
        <w:t>automātiski</w:t>
      </w:r>
      <w:proofErr w:type="spellEnd"/>
      <w:r w:rsidRPr="001E4261">
        <w:rPr>
          <w:lang w:val="en-US"/>
        </w:rPr>
        <w:t xml:space="preserve"> </w:t>
      </w:r>
      <w:proofErr w:type="spellStart"/>
      <w:r w:rsidRPr="001E4261">
        <w:rPr>
          <w:lang w:val="en-US"/>
        </w:rPr>
        <w:t>nosaka</w:t>
      </w:r>
      <w:proofErr w:type="spellEnd"/>
      <w:r w:rsidRPr="001E4261">
        <w:rPr>
          <w:lang w:val="en-US"/>
        </w:rPr>
        <w:t xml:space="preserve"> </w:t>
      </w:r>
      <w:proofErr w:type="spellStart"/>
      <w:r w:rsidRPr="001E4261">
        <w:rPr>
          <w:lang w:val="en-US"/>
        </w:rPr>
        <w:t>optimālos</w:t>
      </w:r>
      <w:proofErr w:type="spellEnd"/>
      <w:r w:rsidRPr="001E4261">
        <w:rPr>
          <w:lang w:val="en-US"/>
        </w:rPr>
        <w:t xml:space="preserve"> PID </w:t>
      </w:r>
      <w:proofErr w:type="spellStart"/>
      <w:r w:rsidRPr="001E4261">
        <w:rPr>
          <w:lang w:val="en-US"/>
        </w:rPr>
        <w:t>parametrus</w:t>
      </w:r>
      <w:proofErr w:type="spellEnd"/>
      <w:r w:rsidRPr="001E4261">
        <w:rPr>
          <w:lang w:val="en-US"/>
        </w:rPr>
        <w:t>:</w:t>
      </w:r>
    </w:p>
    <w:p w14:paraId="77F952DD" w14:textId="77777777" w:rsidR="00FF2AC6" w:rsidRPr="001E4261" w:rsidRDefault="00FF2AC6" w:rsidP="001E4261">
      <w:pPr>
        <w:pStyle w:val="Teksts"/>
        <w:rPr>
          <w:lang w:val="en-US"/>
        </w:rPr>
      </w:pPr>
    </w:p>
    <w:p w14:paraId="0B5E3126" w14:textId="77777777" w:rsidR="001E4261" w:rsidRPr="001E4261" w:rsidRDefault="001E4261" w:rsidP="00FF2AC6">
      <w:pPr>
        <w:pStyle w:val="Kods"/>
        <w:rPr>
          <w:lang w:val="en-US"/>
        </w:rPr>
      </w:pPr>
      <w:r w:rsidRPr="001E4261">
        <w:rPr>
          <w:lang w:val="en-US"/>
        </w:rPr>
        <w:t>if(</w:t>
      </w:r>
      <w:proofErr w:type="spellStart"/>
      <w:proofErr w:type="gramStart"/>
      <w:r w:rsidRPr="001E4261">
        <w:rPr>
          <w:lang w:val="en-US"/>
        </w:rPr>
        <w:t>millis</w:t>
      </w:r>
      <w:proofErr w:type="spellEnd"/>
      <w:r w:rsidRPr="001E4261">
        <w:rPr>
          <w:lang w:val="en-US"/>
        </w:rPr>
        <w:t>(</w:t>
      </w:r>
      <w:proofErr w:type="gramEnd"/>
      <w:r w:rsidRPr="001E4261">
        <w:rPr>
          <w:lang w:val="en-US"/>
        </w:rPr>
        <w:t xml:space="preserve">) - </w:t>
      </w:r>
      <w:proofErr w:type="spellStart"/>
      <w:r w:rsidRPr="001E4261">
        <w:rPr>
          <w:lang w:val="en-US"/>
        </w:rPr>
        <w:t>oscillationStart</w:t>
      </w:r>
      <w:proofErr w:type="spellEnd"/>
      <w:r w:rsidRPr="001E4261">
        <w:rPr>
          <w:lang w:val="en-US"/>
        </w:rPr>
        <w:t xml:space="preserve"> &gt; </w:t>
      </w:r>
      <w:proofErr w:type="spellStart"/>
      <w:r w:rsidRPr="001E4261">
        <w:rPr>
          <w:lang w:val="en-US"/>
        </w:rPr>
        <w:t>tuningDuration</w:t>
      </w:r>
      <w:proofErr w:type="spellEnd"/>
      <w:r w:rsidRPr="001E4261">
        <w:rPr>
          <w:lang w:val="en-US"/>
        </w:rPr>
        <w:t xml:space="preserve"> &amp;&amp; </w:t>
      </w:r>
      <w:proofErr w:type="spellStart"/>
      <w:r w:rsidRPr="001E4261">
        <w:rPr>
          <w:lang w:val="en-US"/>
        </w:rPr>
        <w:t>oscillationCount</w:t>
      </w:r>
      <w:proofErr w:type="spellEnd"/>
      <w:r w:rsidRPr="001E4261">
        <w:rPr>
          <w:lang w:val="en-US"/>
        </w:rPr>
        <w:t xml:space="preserve"> &gt; </w:t>
      </w:r>
      <w:proofErr w:type="gramStart"/>
      <w:r w:rsidRPr="001E4261">
        <w:rPr>
          <w:lang w:val="en-US"/>
        </w:rPr>
        <w:t>2) {</w:t>
      </w:r>
      <w:proofErr w:type="gramEnd"/>
    </w:p>
    <w:p w14:paraId="3790265E" w14:textId="77777777" w:rsidR="001E4261" w:rsidRPr="001E4261" w:rsidRDefault="001E4261" w:rsidP="00FF2AC6">
      <w:pPr>
        <w:pStyle w:val="Kods"/>
        <w:rPr>
          <w:lang w:val="en-US"/>
        </w:rPr>
      </w:pPr>
      <w:r w:rsidRPr="001E4261">
        <w:rPr>
          <w:lang w:val="en-US"/>
        </w:rPr>
        <w:t xml:space="preserve">    Ku = 0.6 * </w:t>
      </w:r>
      <w:proofErr w:type="spellStart"/>
      <w:r w:rsidRPr="001E4261">
        <w:rPr>
          <w:lang w:val="en-US"/>
        </w:rPr>
        <w:t>outputStep</w:t>
      </w:r>
      <w:proofErr w:type="spellEnd"/>
      <w:r w:rsidRPr="001E4261">
        <w:rPr>
          <w:lang w:val="en-US"/>
        </w:rPr>
        <w:t xml:space="preserve"> / </w:t>
      </w:r>
      <w:proofErr w:type="spellStart"/>
      <w:proofErr w:type="gramStart"/>
      <w:r w:rsidRPr="001E4261">
        <w:rPr>
          <w:lang w:val="en-US"/>
        </w:rPr>
        <w:t>overshootFactor</w:t>
      </w:r>
      <w:proofErr w:type="spellEnd"/>
      <w:r w:rsidRPr="001E4261">
        <w:rPr>
          <w:lang w:val="en-US"/>
        </w:rPr>
        <w:t>;</w:t>
      </w:r>
      <w:proofErr w:type="gramEnd"/>
    </w:p>
    <w:p w14:paraId="301CBA64" w14:textId="77777777" w:rsidR="001E4261" w:rsidRPr="001E4261" w:rsidRDefault="001E4261" w:rsidP="00FF2AC6">
      <w:pPr>
        <w:pStyle w:val="Kods"/>
        <w:rPr>
          <w:lang w:val="en-US"/>
        </w:rPr>
      </w:pPr>
      <w:r w:rsidRPr="001E4261">
        <w:rPr>
          <w:lang w:val="en-US"/>
        </w:rPr>
        <w:t xml:space="preserve">    Tu = (</w:t>
      </w:r>
      <w:proofErr w:type="spellStart"/>
      <w:proofErr w:type="gramStart"/>
      <w:r w:rsidRPr="001E4261">
        <w:rPr>
          <w:lang w:val="en-US"/>
        </w:rPr>
        <w:t>millis</w:t>
      </w:r>
      <w:proofErr w:type="spellEnd"/>
      <w:r w:rsidRPr="001E4261">
        <w:rPr>
          <w:lang w:val="en-US"/>
        </w:rPr>
        <w:t>(</w:t>
      </w:r>
      <w:proofErr w:type="gramEnd"/>
      <w:r w:rsidRPr="001E4261">
        <w:rPr>
          <w:lang w:val="en-US"/>
        </w:rPr>
        <w:t xml:space="preserve">) - </w:t>
      </w:r>
      <w:proofErr w:type="spellStart"/>
      <w:r w:rsidRPr="001E4261">
        <w:rPr>
          <w:lang w:val="en-US"/>
        </w:rPr>
        <w:t>oscillationStart</w:t>
      </w:r>
      <w:proofErr w:type="spellEnd"/>
      <w:r w:rsidRPr="001E4261">
        <w:rPr>
          <w:lang w:val="en-US"/>
        </w:rPr>
        <w:t xml:space="preserve">) / </w:t>
      </w:r>
      <w:proofErr w:type="gramStart"/>
      <w:r w:rsidRPr="001E4261">
        <w:rPr>
          <w:lang w:val="en-US"/>
        </w:rPr>
        <w:t>1000.0;</w:t>
      </w:r>
      <w:proofErr w:type="gramEnd"/>
    </w:p>
    <w:p w14:paraId="59276ACA" w14:textId="77777777" w:rsidR="001E4261" w:rsidRPr="001E4261" w:rsidRDefault="001E4261" w:rsidP="00FF2AC6">
      <w:pPr>
        <w:pStyle w:val="Kods"/>
        <w:rPr>
          <w:lang w:val="en-US"/>
        </w:rPr>
      </w:pPr>
      <w:r w:rsidRPr="001E4261">
        <w:rPr>
          <w:lang w:val="en-US"/>
        </w:rPr>
        <w:t xml:space="preserve">    </w:t>
      </w:r>
    </w:p>
    <w:p w14:paraId="5838A6C4" w14:textId="77777777" w:rsidR="001E4261" w:rsidRPr="001E4261" w:rsidRDefault="001E4261" w:rsidP="00FF2AC6">
      <w:pPr>
        <w:pStyle w:val="Kods"/>
        <w:rPr>
          <w:lang w:val="en-US"/>
        </w:rPr>
      </w:pPr>
      <w:r w:rsidRPr="001E4261">
        <w:rPr>
          <w:lang w:val="en-US"/>
        </w:rPr>
        <w:t xml:space="preserve">    </w:t>
      </w:r>
      <w:proofErr w:type="spellStart"/>
      <w:r w:rsidRPr="001E4261">
        <w:rPr>
          <w:lang w:val="en-US"/>
        </w:rPr>
        <w:t>Kp</w:t>
      </w:r>
      <w:proofErr w:type="spellEnd"/>
      <w:r w:rsidRPr="001E4261">
        <w:rPr>
          <w:lang w:val="en-US"/>
        </w:rPr>
        <w:t xml:space="preserve"> = 0.6 * </w:t>
      </w:r>
      <w:proofErr w:type="gramStart"/>
      <w:r w:rsidRPr="001E4261">
        <w:rPr>
          <w:lang w:val="en-US"/>
        </w:rPr>
        <w:t>Ku;</w:t>
      </w:r>
      <w:proofErr w:type="gramEnd"/>
    </w:p>
    <w:p w14:paraId="10628FD0" w14:textId="77777777" w:rsidR="001E4261" w:rsidRPr="001E4261" w:rsidRDefault="001E4261" w:rsidP="00FF2AC6">
      <w:pPr>
        <w:pStyle w:val="Kods"/>
        <w:rPr>
          <w:lang w:val="en-US"/>
        </w:rPr>
      </w:pPr>
      <w:r w:rsidRPr="001E4261">
        <w:rPr>
          <w:lang w:val="en-US"/>
        </w:rPr>
        <w:t xml:space="preserve">    Ki = 1.2 * Ku / </w:t>
      </w:r>
      <w:proofErr w:type="gramStart"/>
      <w:r w:rsidRPr="001E4261">
        <w:rPr>
          <w:lang w:val="en-US"/>
        </w:rPr>
        <w:t>Tu;</w:t>
      </w:r>
      <w:proofErr w:type="gramEnd"/>
    </w:p>
    <w:p w14:paraId="3033D38A" w14:textId="77777777" w:rsidR="001E4261" w:rsidRPr="001E4261" w:rsidRDefault="001E4261" w:rsidP="00FF2AC6">
      <w:pPr>
        <w:pStyle w:val="Kods"/>
        <w:rPr>
          <w:lang w:val="en-US"/>
        </w:rPr>
      </w:pPr>
      <w:r w:rsidRPr="001E4261">
        <w:rPr>
          <w:lang w:val="en-US"/>
        </w:rPr>
        <w:t xml:space="preserve">    </w:t>
      </w:r>
      <w:proofErr w:type="spellStart"/>
      <w:r w:rsidRPr="001E4261">
        <w:rPr>
          <w:lang w:val="en-US"/>
        </w:rPr>
        <w:t>Kd</w:t>
      </w:r>
      <w:proofErr w:type="spellEnd"/>
      <w:r w:rsidRPr="001E4261">
        <w:rPr>
          <w:lang w:val="en-US"/>
        </w:rPr>
        <w:t xml:space="preserve"> = 0.075 * Ku * </w:t>
      </w:r>
      <w:proofErr w:type="gramStart"/>
      <w:r w:rsidRPr="001E4261">
        <w:rPr>
          <w:lang w:val="en-US"/>
        </w:rPr>
        <w:t>Tu;</w:t>
      </w:r>
      <w:proofErr w:type="gramEnd"/>
    </w:p>
    <w:p w14:paraId="7F79744E" w14:textId="4F4718B8" w:rsidR="001E4261" w:rsidRDefault="001E4261" w:rsidP="00FF2AC6">
      <w:pPr>
        <w:pStyle w:val="Kods"/>
        <w:rPr>
          <w:lang w:val="en-US"/>
        </w:rPr>
      </w:pPr>
      <w:r w:rsidRPr="001E4261">
        <w:rPr>
          <w:lang w:val="en-US"/>
        </w:rPr>
        <w:t>}</w:t>
      </w:r>
    </w:p>
    <w:p w14:paraId="70B0FF5E" w14:textId="77777777" w:rsidR="001E4261" w:rsidRDefault="001E4261" w:rsidP="001E4261">
      <w:pPr>
        <w:pStyle w:val="Teksts"/>
        <w:rPr>
          <w:lang w:val="en-US"/>
        </w:rPr>
      </w:pPr>
    </w:p>
    <w:p w14:paraId="2F3FC4BB" w14:textId="77777777" w:rsidR="001E4261" w:rsidRPr="001E4261" w:rsidRDefault="001E4261" w:rsidP="00FF2AC6">
      <w:pPr>
        <w:pStyle w:val="Teksts"/>
      </w:pPr>
      <w:r w:rsidRPr="001E4261">
        <w:t xml:space="preserve">Algoritms nosaka galējo pastiprinājumu Ku un oscilācijas periodu Tu, pēc kam aprēķina PID parametrus pēc empīriskām </w:t>
      </w:r>
      <w:proofErr w:type="spellStart"/>
      <w:r w:rsidRPr="001E4261">
        <w:t>Ziegler-Nichols</w:t>
      </w:r>
      <w:proofErr w:type="spellEnd"/>
      <w:r w:rsidRPr="001E4261">
        <w:t xml:space="preserve"> formulām. Šīs formulas nodrošina stabilu sistēmas darbību lielākajai daļai lineāru procesu.</w:t>
      </w:r>
    </w:p>
    <w:p w14:paraId="70A37E77" w14:textId="77777777" w:rsidR="001E4261" w:rsidRPr="00FF2AC6" w:rsidRDefault="001E4261" w:rsidP="00FF2AC6">
      <w:pPr>
        <w:pStyle w:val="Teksts"/>
      </w:pPr>
      <w:r w:rsidRPr="001E4261">
        <w:t xml:space="preserve">ML8511 UV sensora </w:t>
      </w:r>
      <w:proofErr w:type="spellStart"/>
      <w:r w:rsidRPr="001E4261">
        <w:t>kalibrācija</w:t>
      </w:r>
      <w:proofErr w:type="spellEnd"/>
      <w:r w:rsidRPr="001E4261">
        <w:t xml:space="preserve"> tika veikta, izmantojot zināmas atsauces vērtības:</w:t>
      </w:r>
    </w:p>
    <w:p w14:paraId="0FC46270" w14:textId="77777777" w:rsidR="001E4261" w:rsidRDefault="001E4261" w:rsidP="001E4261">
      <w:pPr>
        <w:pStyle w:val="Teksts"/>
        <w:rPr>
          <w:lang w:val="en-US"/>
        </w:rPr>
      </w:pPr>
    </w:p>
    <w:p w14:paraId="3F51CAFF" w14:textId="77777777" w:rsidR="001E4261" w:rsidRPr="001E4261" w:rsidRDefault="001E4261" w:rsidP="00FF2AC6">
      <w:pPr>
        <w:pStyle w:val="Kods"/>
        <w:rPr>
          <w:lang w:val="en-US"/>
        </w:rPr>
      </w:pPr>
      <w:r w:rsidRPr="001E4261">
        <w:rPr>
          <w:lang w:val="en-US"/>
        </w:rPr>
        <w:t xml:space="preserve">const float UV_DARK_VOLTAGE = </w:t>
      </w:r>
      <w:proofErr w:type="gramStart"/>
      <w:r w:rsidRPr="001E4261">
        <w:rPr>
          <w:lang w:val="en-US"/>
        </w:rPr>
        <w:t>11.82;</w:t>
      </w:r>
      <w:proofErr w:type="gramEnd"/>
    </w:p>
    <w:p w14:paraId="3FE580F0" w14:textId="77777777" w:rsidR="001E4261" w:rsidRPr="001E4261" w:rsidRDefault="001E4261" w:rsidP="00FF2AC6">
      <w:pPr>
        <w:pStyle w:val="Kods"/>
        <w:rPr>
          <w:lang w:val="en-US"/>
        </w:rPr>
      </w:pPr>
      <w:r w:rsidRPr="001E4261">
        <w:rPr>
          <w:lang w:val="en-US"/>
        </w:rPr>
        <w:t xml:space="preserve">const float UV_BRIGHT_VOLTAGE = </w:t>
      </w:r>
      <w:proofErr w:type="gramStart"/>
      <w:r w:rsidRPr="001E4261">
        <w:rPr>
          <w:lang w:val="en-US"/>
        </w:rPr>
        <w:t>5.22;</w:t>
      </w:r>
      <w:proofErr w:type="gramEnd"/>
    </w:p>
    <w:p w14:paraId="62904B08" w14:textId="77777777" w:rsidR="001E4261" w:rsidRPr="001E4261" w:rsidRDefault="001E4261" w:rsidP="00FF2AC6">
      <w:pPr>
        <w:pStyle w:val="Kods"/>
        <w:rPr>
          <w:lang w:val="en-US"/>
        </w:rPr>
      </w:pPr>
    </w:p>
    <w:p w14:paraId="549B558F" w14:textId="77777777" w:rsidR="001E4261" w:rsidRPr="001E4261" w:rsidRDefault="001E4261" w:rsidP="00FF2AC6">
      <w:pPr>
        <w:pStyle w:val="Kods"/>
        <w:rPr>
          <w:lang w:val="en-US"/>
        </w:rPr>
      </w:pPr>
      <w:r w:rsidRPr="001E4261">
        <w:rPr>
          <w:lang w:val="en-US"/>
        </w:rPr>
        <w:t xml:space="preserve">float </w:t>
      </w:r>
      <w:proofErr w:type="spellStart"/>
      <w:r w:rsidRPr="001E4261">
        <w:rPr>
          <w:lang w:val="en-US"/>
        </w:rPr>
        <w:t>voltageRange</w:t>
      </w:r>
      <w:proofErr w:type="spellEnd"/>
      <w:r w:rsidRPr="001E4261">
        <w:rPr>
          <w:lang w:val="en-US"/>
        </w:rPr>
        <w:t xml:space="preserve"> = UV_DARK_VOLTAGE - UV_BRIGHT_</w:t>
      </w:r>
      <w:proofErr w:type="gramStart"/>
      <w:r w:rsidRPr="001E4261">
        <w:rPr>
          <w:lang w:val="en-US"/>
        </w:rPr>
        <w:t>VOLTAGE;</w:t>
      </w:r>
      <w:proofErr w:type="gramEnd"/>
    </w:p>
    <w:p w14:paraId="662E3F1D" w14:textId="77777777" w:rsidR="001E4261" w:rsidRPr="001E4261" w:rsidRDefault="001E4261" w:rsidP="00FF2AC6">
      <w:pPr>
        <w:pStyle w:val="Kods"/>
        <w:rPr>
          <w:lang w:val="en-US"/>
        </w:rPr>
      </w:pPr>
      <w:r w:rsidRPr="001E4261">
        <w:rPr>
          <w:lang w:val="en-US"/>
        </w:rPr>
        <w:t xml:space="preserve">float </w:t>
      </w:r>
      <w:proofErr w:type="spellStart"/>
      <w:r w:rsidRPr="001E4261">
        <w:rPr>
          <w:lang w:val="en-US"/>
        </w:rPr>
        <w:t>normalizedVoltage</w:t>
      </w:r>
      <w:proofErr w:type="spellEnd"/>
      <w:r w:rsidRPr="001E4261">
        <w:rPr>
          <w:lang w:val="en-US"/>
        </w:rPr>
        <w:t xml:space="preserve"> = (UV_DARK_VOLTAGE - </w:t>
      </w:r>
      <w:proofErr w:type="spellStart"/>
      <w:r w:rsidRPr="001E4261">
        <w:rPr>
          <w:lang w:val="en-US"/>
        </w:rPr>
        <w:t>sensorVoltage</w:t>
      </w:r>
      <w:proofErr w:type="spellEnd"/>
      <w:r w:rsidRPr="001E4261">
        <w:rPr>
          <w:lang w:val="en-US"/>
        </w:rPr>
        <w:t xml:space="preserve">) / </w:t>
      </w:r>
      <w:proofErr w:type="spellStart"/>
      <w:proofErr w:type="gramStart"/>
      <w:r w:rsidRPr="001E4261">
        <w:rPr>
          <w:lang w:val="en-US"/>
        </w:rPr>
        <w:t>voltageRange</w:t>
      </w:r>
      <w:proofErr w:type="spellEnd"/>
      <w:r w:rsidRPr="001E4261">
        <w:rPr>
          <w:lang w:val="en-US"/>
        </w:rPr>
        <w:t>;</w:t>
      </w:r>
      <w:proofErr w:type="gramEnd"/>
    </w:p>
    <w:p w14:paraId="5428D37C" w14:textId="17383885" w:rsidR="001E4261" w:rsidRPr="001E4261" w:rsidRDefault="001E4261" w:rsidP="00FF2AC6">
      <w:pPr>
        <w:pStyle w:val="Kods"/>
        <w:rPr>
          <w:lang w:val="en-US"/>
        </w:rPr>
      </w:pPr>
      <w:proofErr w:type="spellStart"/>
      <w:r w:rsidRPr="001E4261">
        <w:rPr>
          <w:lang w:val="en-US"/>
        </w:rPr>
        <w:t>uvIndex</w:t>
      </w:r>
      <w:proofErr w:type="spellEnd"/>
      <w:r w:rsidRPr="001E4261">
        <w:rPr>
          <w:lang w:val="en-US"/>
        </w:rPr>
        <w:t xml:space="preserve"> = </w:t>
      </w:r>
      <w:proofErr w:type="spellStart"/>
      <w:r w:rsidRPr="001E4261">
        <w:rPr>
          <w:lang w:val="en-US"/>
        </w:rPr>
        <w:t>normalizedVoltage</w:t>
      </w:r>
      <w:proofErr w:type="spellEnd"/>
      <w:r w:rsidRPr="001E4261">
        <w:rPr>
          <w:lang w:val="en-US"/>
        </w:rPr>
        <w:t xml:space="preserve"> * </w:t>
      </w:r>
      <w:proofErr w:type="gramStart"/>
      <w:r w:rsidRPr="001E4261">
        <w:rPr>
          <w:lang w:val="en-US"/>
        </w:rPr>
        <w:t>15.0;</w:t>
      </w:r>
      <w:proofErr w:type="gramEnd"/>
    </w:p>
    <w:p w14:paraId="61EC1DF4" w14:textId="77777777" w:rsidR="001E4261" w:rsidRDefault="001E4261" w:rsidP="001E4261">
      <w:pPr>
        <w:pStyle w:val="Teksts"/>
        <w:rPr>
          <w:lang w:val="en-US"/>
        </w:rPr>
      </w:pPr>
    </w:p>
    <w:p w14:paraId="0507B7FC" w14:textId="77777777" w:rsidR="002A4957" w:rsidRPr="002A4957" w:rsidRDefault="002A4957" w:rsidP="00FF2AC6">
      <w:pPr>
        <w:pStyle w:val="Teksts"/>
      </w:pPr>
      <w:r w:rsidRPr="002A4957">
        <w:t xml:space="preserve">Sensors darbojas pretēji konvencionālai loģikai - tumšumā rada augstāku spriegumu. </w:t>
      </w:r>
      <w:proofErr w:type="spellStart"/>
      <w:r w:rsidRPr="002A4957">
        <w:t>Kalibrācijas</w:t>
      </w:r>
      <w:proofErr w:type="spellEnd"/>
      <w:r w:rsidRPr="002A4957">
        <w:t xml:space="preserve"> algoritms pārveido sensora spriegumu UV indeksā diapazonā no 0 līdz 15, kur 0 atbilst UV neesamībai un 15 - ļoti augstam UV līmenim.</w:t>
      </w:r>
    </w:p>
    <w:p w14:paraId="78B71112" w14:textId="38A62D60" w:rsidR="00FF2AC6" w:rsidRPr="002A4957" w:rsidRDefault="002A4957" w:rsidP="002C616E">
      <w:pPr>
        <w:pStyle w:val="Teksts"/>
      </w:pPr>
      <w:r w:rsidRPr="002A4957">
        <w:t xml:space="preserve">Sistēmā integrēts </w:t>
      </w:r>
      <w:proofErr w:type="spellStart"/>
      <w:r w:rsidRPr="002A4957">
        <w:t>daudzlīmeņu</w:t>
      </w:r>
      <w:proofErr w:type="spellEnd"/>
      <w:r w:rsidRPr="002A4957">
        <w:t xml:space="preserve"> drošības mehānisms:</w:t>
      </w:r>
    </w:p>
    <w:p w14:paraId="60764D65" w14:textId="77777777" w:rsidR="002A4957" w:rsidRPr="002A4957" w:rsidRDefault="002A4957" w:rsidP="00FF2AC6">
      <w:pPr>
        <w:pStyle w:val="Kods"/>
        <w:rPr>
          <w:lang w:val="en-US"/>
        </w:rPr>
      </w:pPr>
      <w:proofErr w:type="gramStart"/>
      <w:r w:rsidRPr="002A4957">
        <w:rPr>
          <w:lang w:val="en-US"/>
        </w:rPr>
        <w:lastRenderedPageBreak/>
        <w:t>if(</w:t>
      </w:r>
      <w:proofErr w:type="spellStart"/>
      <w:proofErr w:type="gramEnd"/>
      <w:r w:rsidRPr="002A4957">
        <w:rPr>
          <w:lang w:val="en-US"/>
        </w:rPr>
        <w:t>currentTemperature</w:t>
      </w:r>
      <w:proofErr w:type="spellEnd"/>
      <w:r w:rsidRPr="002A4957">
        <w:rPr>
          <w:lang w:val="en-US"/>
        </w:rPr>
        <w:t xml:space="preserve"> &gt; </w:t>
      </w:r>
      <w:proofErr w:type="spellStart"/>
      <w:r w:rsidRPr="002A4957">
        <w:rPr>
          <w:lang w:val="en-US"/>
        </w:rPr>
        <w:t>emergencyThreshold</w:t>
      </w:r>
      <w:proofErr w:type="spellEnd"/>
      <w:r w:rsidRPr="002A4957">
        <w:rPr>
          <w:lang w:val="en-US"/>
        </w:rPr>
        <w:t xml:space="preserve"> &amp;</w:t>
      </w:r>
      <w:proofErr w:type="gramStart"/>
      <w:r w:rsidRPr="002A4957">
        <w:rPr>
          <w:lang w:val="en-US"/>
        </w:rPr>
        <w:t>&amp; !</w:t>
      </w:r>
      <w:proofErr w:type="spellStart"/>
      <w:r w:rsidRPr="002A4957">
        <w:rPr>
          <w:lang w:val="en-US"/>
        </w:rPr>
        <w:t>emergencyStop</w:t>
      </w:r>
      <w:proofErr w:type="spellEnd"/>
      <w:proofErr w:type="gramEnd"/>
      <w:r w:rsidRPr="002A4957">
        <w:rPr>
          <w:lang w:val="en-US"/>
        </w:rPr>
        <w:t>) {</w:t>
      </w:r>
    </w:p>
    <w:p w14:paraId="358411C8" w14:textId="77777777" w:rsidR="002A4957" w:rsidRPr="002A4957" w:rsidRDefault="002A4957" w:rsidP="00FF2AC6">
      <w:pPr>
        <w:pStyle w:val="Kods"/>
        <w:rPr>
          <w:lang w:val="en-US"/>
        </w:rPr>
      </w:pPr>
      <w:r w:rsidRPr="002A4957">
        <w:rPr>
          <w:lang w:val="en-US"/>
        </w:rPr>
        <w:t xml:space="preserve">    </w:t>
      </w:r>
      <w:proofErr w:type="spellStart"/>
      <w:proofErr w:type="gramStart"/>
      <w:r w:rsidRPr="002A4957">
        <w:rPr>
          <w:lang w:val="en-US"/>
        </w:rPr>
        <w:t>analogWrite</w:t>
      </w:r>
      <w:proofErr w:type="spellEnd"/>
      <w:r w:rsidRPr="002A4957">
        <w:rPr>
          <w:lang w:val="en-US"/>
        </w:rPr>
        <w:t>(</w:t>
      </w:r>
      <w:proofErr w:type="gramEnd"/>
      <w:r w:rsidRPr="002A4957">
        <w:rPr>
          <w:lang w:val="en-US"/>
        </w:rPr>
        <w:t>UV_LED_PWM_PIN, 0</w:t>
      </w:r>
      <w:proofErr w:type="gramStart"/>
      <w:r w:rsidRPr="002A4957">
        <w:rPr>
          <w:lang w:val="en-US"/>
        </w:rPr>
        <w:t>);</w:t>
      </w:r>
      <w:proofErr w:type="gramEnd"/>
    </w:p>
    <w:p w14:paraId="26AAE353" w14:textId="77777777" w:rsidR="002A4957" w:rsidRPr="002A4957" w:rsidRDefault="002A4957" w:rsidP="00FF2AC6">
      <w:pPr>
        <w:pStyle w:val="Kods"/>
        <w:rPr>
          <w:lang w:val="en-US"/>
        </w:rPr>
      </w:pPr>
      <w:r w:rsidRPr="002A4957">
        <w:rPr>
          <w:lang w:val="en-US"/>
        </w:rPr>
        <w:t xml:space="preserve">    </w:t>
      </w:r>
      <w:proofErr w:type="spellStart"/>
      <w:r w:rsidRPr="002A4957">
        <w:rPr>
          <w:lang w:val="en-US"/>
        </w:rPr>
        <w:t>emergencyStop</w:t>
      </w:r>
      <w:proofErr w:type="spellEnd"/>
      <w:r w:rsidRPr="002A4957">
        <w:rPr>
          <w:lang w:val="en-US"/>
        </w:rPr>
        <w:t xml:space="preserve"> = </w:t>
      </w:r>
      <w:proofErr w:type="gramStart"/>
      <w:r w:rsidRPr="002A4957">
        <w:rPr>
          <w:lang w:val="en-US"/>
        </w:rPr>
        <w:t>true;</w:t>
      </w:r>
      <w:proofErr w:type="gramEnd"/>
    </w:p>
    <w:p w14:paraId="04DFAD70" w14:textId="77777777" w:rsidR="002A4957" w:rsidRPr="002A4957" w:rsidRDefault="002A4957" w:rsidP="00FF2AC6">
      <w:pPr>
        <w:pStyle w:val="Kods"/>
        <w:rPr>
          <w:lang w:val="en-US"/>
        </w:rPr>
      </w:pPr>
      <w:r w:rsidRPr="002A4957">
        <w:rPr>
          <w:lang w:val="en-US"/>
        </w:rPr>
        <w:t xml:space="preserve">    </w:t>
      </w:r>
      <w:proofErr w:type="spellStart"/>
      <w:r w:rsidRPr="002A4957">
        <w:rPr>
          <w:lang w:val="en-US"/>
        </w:rPr>
        <w:t>Serial.println</w:t>
      </w:r>
      <w:proofErr w:type="spellEnd"/>
      <w:r w:rsidRPr="002A4957">
        <w:rPr>
          <w:lang w:val="en-US"/>
        </w:rPr>
        <w:t>("</w:t>
      </w:r>
      <w:proofErr w:type="spellStart"/>
      <w:r w:rsidRPr="002A4957">
        <w:rPr>
          <w:lang w:val="en-US"/>
        </w:rPr>
        <w:t>Kritiska</w:t>
      </w:r>
      <w:proofErr w:type="spellEnd"/>
      <w:r w:rsidRPr="002A4957">
        <w:rPr>
          <w:lang w:val="en-US"/>
        </w:rPr>
        <w:t xml:space="preserve"> </w:t>
      </w:r>
      <w:proofErr w:type="spellStart"/>
      <w:r w:rsidRPr="002A4957">
        <w:rPr>
          <w:lang w:val="en-US"/>
        </w:rPr>
        <w:t>tempratūra</w:t>
      </w:r>
      <w:proofErr w:type="spellEnd"/>
      <w:r w:rsidRPr="002A4957">
        <w:rPr>
          <w:lang w:val="en-US"/>
        </w:rPr>
        <w:t xml:space="preserve">! </w:t>
      </w:r>
      <w:proofErr w:type="spellStart"/>
      <w:r w:rsidRPr="002A4957">
        <w:rPr>
          <w:lang w:val="en-US"/>
        </w:rPr>
        <w:t>Sistēma</w:t>
      </w:r>
      <w:proofErr w:type="spellEnd"/>
      <w:r w:rsidRPr="002A4957">
        <w:rPr>
          <w:lang w:val="en-US"/>
        </w:rPr>
        <w:t xml:space="preserve"> </w:t>
      </w:r>
      <w:proofErr w:type="spellStart"/>
      <w:r w:rsidRPr="002A4957">
        <w:rPr>
          <w:lang w:val="en-US"/>
        </w:rPr>
        <w:t>apstādināta</w:t>
      </w:r>
      <w:proofErr w:type="spellEnd"/>
      <w:r w:rsidRPr="002A4957">
        <w:rPr>
          <w:lang w:val="en-US"/>
        </w:rPr>
        <w:t>!"</w:t>
      </w:r>
      <w:proofErr w:type="gramStart"/>
      <w:r w:rsidRPr="002A4957">
        <w:rPr>
          <w:lang w:val="en-US"/>
        </w:rPr>
        <w:t>);</w:t>
      </w:r>
      <w:proofErr w:type="gramEnd"/>
    </w:p>
    <w:p w14:paraId="140D63B4" w14:textId="77777777" w:rsidR="002A4957" w:rsidRPr="002A4957" w:rsidRDefault="002A4957" w:rsidP="00FF2AC6">
      <w:pPr>
        <w:pStyle w:val="Kods"/>
        <w:rPr>
          <w:lang w:val="en-US"/>
        </w:rPr>
      </w:pPr>
      <w:r w:rsidRPr="002A4957">
        <w:rPr>
          <w:lang w:val="en-US"/>
        </w:rPr>
        <w:t xml:space="preserve">    </w:t>
      </w:r>
      <w:proofErr w:type="gramStart"/>
      <w:r w:rsidRPr="002A4957">
        <w:rPr>
          <w:lang w:val="en-US"/>
        </w:rPr>
        <w:t>while(</w:t>
      </w:r>
      <w:proofErr w:type="gramEnd"/>
      <w:r w:rsidRPr="002A4957">
        <w:rPr>
          <w:lang w:val="en-US"/>
        </w:rPr>
        <w:t>1</w:t>
      </w:r>
      <w:proofErr w:type="gramStart"/>
      <w:r w:rsidRPr="002A4957">
        <w:rPr>
          <w:lang w:val="en-US"/>
        </w:rPr>
        <w:t>);</w:t>
      </w:r>
      <w:proofErr w:type="gramEnd"/>
    </w:p>
    <w:p w14:paraId="3F032307" w14:textId="60B6A4D7" w:rsidR="002A4957" w:rsidRDefault="002A4957" w:rsidP="00FF2AC6">
      <w:pPr>
        <w:pStyle w:val="Kods"/>
        <w:rPr>
          <w:lang w:val="en-US"/>
        </w:rPr>
      </w:pPr>
      <w:r w:rsidRPr="002A4957">
        <w:rPr>
          <w:lang w:val="en-US"/>
        </w:rPr>
        <w:t>}</w:t>
      </w:r>
    </w:p>
    <w:p w14:paraId="4E6B7CC2" w14:textId="77777777" w:rsidR="002A4957" w:rsidRDefault="002A4957" w:rsidP="002A4957">
      <w:pPr>
        <w:pStyle w:val="Teksts"/>
        <w:rPr>
          <w:lang w:val="en-US"/>
        </w:rPr>
      </w:pPr>
    </w:p>
    <w:p w14:paraId="4CA7846E" w14:textId="389716E1" w:rsidR="002A4957" w:rsidRPr="002A4957" w:rsidRDefault="002A4957" w:rsidP="002A4957">
      <w:pPr>
        <w:pStyle w:val="Teksts"/>
        <w:rPr>
          <w:lang w:val="en-US"/>
        </w:rPr>
      </w:pPr>
      <w:proofErr w:type="spellStart"/>
      <w:r w:rsidRPr="002A4957">
        <w:rPr>
          <w:lang w:val="en-US"/>
        </w:rPr>
        <w:t>Kritiskā</w:t>
      </w:r>
      <w:proofErr w:type="spellEnd"/>
      <w:r w:rsidRPr="002A4957">
        <w:rPr>
          <w:lang w:val="en-US"/>
        </w:rPr>
        <w:t xml:space="preserve"> </w:t>
      </w:r>
      <w:proofErr w:type="spellStart"/>
      <w:r w:rsidRPr="002A4957">
        <w:rPr>
          <w:lang w:val="en-US"/>
        </w:rPr>
        <w:t>temperatūras</w:t>
      </w:r>
      <w:proofErr w:type="spellEnd"/>
      <w:r w:rsidRPr="002A4957">
        <w:rPr>
          <w:lang w:val="en-US"/>
        </w:rPr>
        <w:t xml:space="preserve"> </w:t>
      </w:r>
      <w:proofErr w:type="spellStart"/>
      <w:r w:rsidRPr="002A4957">
        <w:rPr>
          <w:lang w:val="en-US"/>
        </w:rPr>
        <w:t>robeža</w:t>
      </w:r>
      <w:proofErr w:type="spellEnd"/>
      <w:r w:rsidRPr="002A4957">
        <w:rPr>
          <w:lang w:val="en-US"/>
        </w:rPr>
        <w:t xml:space="preserve"> </w:t>
      </w:r>
      <w:r>
        <w:rPr>
          <w:lang w:val="en-US"/>
        </w:rPr>
        <w:t>7</w:t>
      </w:r>
      <w:r w:rsidRPr="002A4957">
        <w:rPr>
          <w:lang w:val="en-US"/>
        </w:rPr>
        <w:t xml:space="preserve">5°C tika </w:t>
      </w:r>
      <w:proofErr w:type="spellStart"/>
      <w:r w:rsidRPr="002A4957">
        <w:rPr>
          <w:lang w:val="en-US"/>
        </w:rPr>
        <w:t>noteikta</w:t>
      </w:r>
      <w:proofErr w:type="spellEnd"/>
      <w:r w:rsidRPr="002A4957">
        <w:rPr>
          <w:lang w:val="en-US"/>
        </w:rPr>
        <w:t xml:space="preserve">, </w:t>
      </w:r>
      <w:proofErr w:type="spellStart"/>
      <w:r w:rsidRPr="002A4957">
        <w:rPr>
          <w:lang w:val="en-US"/>
        </w:rPr>
        <w:t>balstoties</w:t>
      </w:r>
      <w:proofErr w:type="spellEnd"/>
      <w:r w:rsidRPr="002A4957">
        <w:rPr>
          <w:lang w:val="en-US"/>
        </w:rPr>
        <w:t xml:space="preserve"> </w:t>
      </w:r>
      <w:proofErr w:type="spellStart"/>
      <w:r w:rsidRPr="002A4957">
        <w:rPr>
          <w:lang w:val="en-US"/>
        </w:rPr>
        <w:t>uz</w:t>
      </w:r>
      <w:proofErr w:type="spellEnd"/>
      <w:r w:rsidRPr="002A4957">
        <w:rPr>
          <w:lang w:val="en-US"/>
        </w:rPr>
        <w:t xml:space="preserve"> </w:t>
      </w:r>
      <w:proofErr w:type="spellStart"/>
      <w:r w:rsidRPr="002A4957">
        <w:rPr>
          <w:lang w:val="en-US"/>
        </w:rPr>
        <w:t>ādas</w:t>
      </w:r>
      <w:proofErr w:type="spellEnd"/>
      <w:r w:rsidRPr="002A4957">
        <w:rPr>
          <w:lang w:val="en-US"/>
        </w:rPr>
        <w:t xml:space="preserve"> </w:t>
      </w:r>
      <w:proofErr w:type="spellStart"/>
      <w:r w:rsidRPr="002A4957">
        <w:rPr>
          <w:lang w:val="en-US"/>
        </w:rPr>
        <w:t>drošības</w:t>
      </w:r>
      <w:proofErr w:type="spellEnd"/>
      <w:r w:rsidRPr="002A4957">
        <w:rPr>
          <w:lang w:val="en-US"/>
        </w:rPr>
        <w:t xml:space="preserve"> </w:t>
      </w:r>
      <w:proofErr w:type="spellStart"/>
      <w:r w:rsidRPr="002A4957">
        <w:rPr>
          <w:lang w:val="en-US"/>
        </w:rPr>
        <w:t>standartiem</w:t>
      </w:r>
      <w:proofErr w:type="spellEnd"/>
      <w:r w:rsidRPr="002A4957">
        <w:rPr>
          <w:lang w:val="en-US"/>
        </w:rPr>
        <w:t xml:space="preserve">. </w:t>
      </w:r>
      <w:proofErr w:type="spellStart"/>
      <w:r w:rsidRPr="002A4957">
        <w:rPr>
          <w:lang w:val="en-US"/>
        </w:rPr>
        <w:t>Pārsniegšanas</w:t>
      </w:r>
      <w:proofErr w:type="spellEnd"/>
      <w:r w:rsidRPr="002A4957">
        <w:rPr>
          <w:lang w:val="en-US"/>
        </w:rPr>
        <w:t xml:space="preserve"> </w:t>
      </w:r>
      <w:proofErr w:type="spellStart"/>
      <w:r w:rsidRPr="002A4957">
        <w:rPr>
          <w:lang w:val="en-US"/>
        </w:rPr>
        <w:t>gadījumā</w:t>
      </w:r>
      <w:proofErr w:type="spellEnd"/>
      <w:r w:rsidRPr="002A4957">
        <w:rPr>
          <w:lang w:val="en-US"/>
        </w:rPr>
        <w:t xml:space="preserve"> </w:t>
      </w:r>
      <w:proofErr w:type="spellStart"/>
      <w:r w:rsidRPr="002A4957">
        <w:rPr>
          <w:lang w:val="en-US"/>
        </w:rPr>
        <w:t>sistēma</w:t>
      </w:r>
      <w:proofErr w:type="spellEnd"/>
      <w:r w:rsidRPr="002A4957">
        <w:rPr>
          <w:lang w:val="en-US"/>
        </w:rPr>
        <w:t xml:space="preserve"> </w:t>
      </w:r>
      <w:proofErr w:type="spellStart"/>
      <w:r w:rsidRPr="002A4957">
        <w:rPr>
          <w:lang w:val="en-US"/>
        </w:rPr>
        <w:t>nekavējoties</w:t>
      </w:r>
      <w:proofErr w:type="spellEnd"/>
      <w:r w:rsidRPr="002A4957">
        <w:rPr>
          <w:lang w:val="en-US"/>
        </w:rPr>
        <w:t xml:space="preserve"> </w:t>
      </w:r>
      <w:proofErr w:type="spellStart"/>
      <w:r w:rsidRPr="002A4957">
        <w:rPr>
          <w:lang w:val="en-US"/>
        </w:rPr>
        <w:t>pārtrauc</w:t>
      </w:r>
      <w:proofErr w:type="spellEnd"/>
      <w:r w:rsidRPr="002A4957">
        <w:rPr>
          <w:lang w:val="en-US"/>
        </w:rPr>
        <w:t xml:space="preserve"> UV LED </w:t>
      </w:r>
      <w:proofErr w:type="spellStart"/>
      <w:r w:rsidRPr="002A4957">
        <w:rPr>
          <w:lang w:val="en-US"/>
        </w:rPr>
        <w:t>darbību</w:t>
      </w:r>
      <w:proofErr w:type="spellEnd"/>
      <w:r w:rsidRPr="002A4957">
        <w:rPr>
          <w:lang w:val="en-US"/>
        </w:rPr>
        <w:t xml:space="preserve"> un </w:t>
      </w:r>
      <w:proofErr w:type="spellStart"/>
      <w:r w:rsidRPr="002A4957">
        <w:rPr>
          <w:lang w:val="en-US"/>
        </w:rPr>
        <w:t>pāriet</w:t>
      </w:r>
      <w:proofErr w:type="spellEnd"/>
      <w:r w:rsidRPr="002A4957">
        <w:rPr>
          <w:lang w:val="en-US"/>
        </w:rPr>
        <w:t xml:space="preserve"> </w:t>
      </w:r>
      <w:proofErr w:type="spellStart"/>
      <w:r w:rsidRPr="002A4957">
        <w:rPr>
          <w:lang w:val="en-US"/>
        </w:rPr>
        <w:t>bezgalīgā</w:t>
      </w:r>
      <w:proofErr w:type="spellEnd"/>
      <w:r w:rsidRPr="002A4957">
        <w:rPr>
          <w:lang w:val="en-US"/>
        </w:rPr>
        <w:t xml:space="preserve"> </w:t>
      </w:r>
      <w:proofErr w:type="spellStart"/>
      <w:r w:rsidRPr="002A4957">
        <w:rPr>
          <w:lang w:val="en-US"/>
        </w:rPr>
        <w:t>ciklā</w:t>
      </w:r>
      <w:proofErr w:type="spellEnd"/>
      <w:r w:rsidRPr="002A4957">
        <w:rPr>
          <w:lang w:val="en-US"/>
        </w:rPr>
        <w:t xml:space="preserve">, </w:t>
      </w:r>
      <w:proofErr w:type="spellStart"/>
      <w:r w:rsidRPr="002A4957">
        <w:rPr>
          <w:lang w:val="en-US"/>
        </w:rPr>
        <w:t>novēršot</w:t>
      </w:r>
      <w:proofErr w:type="spellEnd"/>
      <w:r w:rsidRPr="002A4957">
        <w:rPr>
          <w:lang w:val="en-US"/>
        </w:rPr>
        <w:t xml:space="preserve"> </w:t>
      </w:r>
      <w:proofErr w:type="spellStart"/>
      <w:r w:rsidRPr="002A4957">
        <w:rPr>
          <w:lang w:val="en-US"/>
        </w:rPr>
        <w:t>automātisku</w:t>
      </w:r>
      <w:proofErr w:type="spellEnd"/>
      <w:r w:rsidRPr="002A4957">
        <w:rPr>
          <w:lang w:val="en-US"/>
        </w:rPr>
        <w:t xml:space="preserve"> </w:t>
      </w:r>
      <w:proofErr w:type="spellStart"/>
      <w:r w:rsidRPr="002A4957">
        <w:rPr>
          <w:lang w:val="en-US"/>
        </w:rPr>
        <w:t>restartēšanos</w:t>
      </w:r>
      <w:proofErr w:type="spellEnd"/>
      <w:r w:rsidRPr="002A4957">
        <w:rPr>
          <w:lang w:val="en-US"/>
        </w:rPr>
        <w:t>.</w:t>
      </w:r>
    </w:p>
    <w:p w14:paraId="298596F6" w14:textId="77777777" w:rsidR="002A4957" w:rsidRDefault="002A4957" w:rsidP="002A4957">
      <w:pPr>
        <w:pStyle w:val="Teksts"/>
        <w:rPr>
          <w:lang w:val="en-US"/>
        </w:rPr>
      </w:pPr>
      <w:proofErr w:type="spellStart"/>
      <w:r w:rsidRPr="002A4957">
        <w:rPr>
          <w:lang w:val="en-US"/>
        </w:rPr>
        <w:t>Implementēta</w:t>
      </w:r>
      <w:proofErr w:type="spellEnd"/>
      <w:r w:rsidRPr="002A4957">
        <w:rPr>
          <w:lang w:val="en-US"/>
        </w:rPr>
        <w:t xml:space="preserve"> </w:t>
      </w:r>
      <w:proofErr w:type="spellStart"/>
      <w:r w:rsidRPr="002A4957">
        <w:rPr>
          <w:lang w:val="en-US"/>
        </w:rPr>
        <w:t>adaptīva</w:t>
      </w:r>
      <w:proofErr w:type="spellEnd"/>
      <w:r w:rsidRPr="002A4957">
        <w:rPr>
          <w:lang w:val="en-US"/>
        </w:rPr>
        <w:t xml:space="preserve"> </w:t>
      </w:r>
      <w:proofErr w:type="spellStart"/>
      <w:r w:rsidRPr="002A4957">
        <w:rPr>
          <w:lang w:val="en-US"/>
        </w:rPr>
        <w:t>pastiprinājuma</w:t>
      </w:r>
      <w:proofErr w:type="spellEnd"/>
      <w:r w:rsidRPr="002A4957">
        <w:rPr>
          <w:lang w:val="en-US"/>
        </w:rPr>
        <w:t xml:space="preserve"> </w:t>
      </w:r>
      <w:proofErr w:type="spellStart"/>
      <w:r w:rsidRPr="002A4957">
        <w:rPr>
          <w:lang w:val="en-US"/>
        </w:rPr>
        <w:t>plānošana</w:t>
      </w:r>
      <w:proofErr w:type="spellEnd"/>
      <w:r w:rsidRPr="002A4957">
        <w:rPr>
          <w:lang w:val="en-US"/>
        </w:rPr>
        <w:t xml:space="preserve"> </w:t>
      </w:r>
      <w:proofErr w:type="spellStart"/>
      <w:r w:rsidRPr="002A4957">
        <w:rPr>
          <w:lang w:val="en-US"/>
        </w:rPr>
        <w:t>atkarībā</w:t>
      </w:r>
      <w:proofErr w:type="spellEnd"/>
      <w:r w:rsidRPr="002A4957">
        <w:rPr>
          <w:lang w:val="en-US"/>
        </w:rPr>
        <w:t xml:space="preserve"> no Fitzpatrick </w:t>
      </w:r>
      <w:proofErr w:type="spellStart"/>
      <w:r w:rsidRPr="002A4957">
        <w:rPr>
          <w:lang w:val="en-US"/>
        </w:rPr>
        <w:t>ādas</w:t>
      </w:r>
      <w:proofErr w:type="spellEnd"/>
      <w:r w:rsidRPr="002A4957">
        <w:rPr>
          <w:lang w:val="en-US"/>
        </w:rPr>
        <w:t xml:space="preserve"> </w:t>
      </w:r>
      <w:proofErr w:type="spellStart"/>
      <w:r w:rsidRPr="002A4957">
        <w:rPr>
          <w:lang w:val="en-US"/>
        </w:rPr>
        <w:t>tipa</w:t>
      </w:r>
      <w:proofErr w:type="spellEnd"/>
      <w:r w:rsidRPr="002A4957">
        <w:rPr>
          <w:lang w:val="en-US"/>
        </w:rPr>
        <w:t xml:space="preserve"> </w:t>
      </w:r>
      <w:proofErr w:type="spellStart"/>
      <w:r w:rsidRPr="002A4957">
        <w:rPr>
          <w:lang w:val="en-US"/>
        </w:rPr>
        <w:t>skalas</w:t>
      </w:r>
      <w:proofErr w:type="spellEnd"/>
      <w:r w:rsidRPr="002A4957">
        <w:rPr>
          <w:lang w:val="en-US"/>
        </w:rPr>
        <w:t>:</w:t>
      </w:r>
    </w:p>
    <w:p w14:paraId="68E38B14" w14:textId="77777777" w:rsidR="00515DC3" w:rsidRDefault="00515DC3" w:rsidP="002A4957">
      <w:pPr>
        <w:pStyle w:val="Teksts"/>
        <w:rPr>
          <w:lang w:val="en-US"/>
        </w:rPr>
      </w:pPr>
    </w:p>
    <w:p w14:paraId="072E486C" w14:textId="77777777" w:rsidR="00515DC3" w:rsidRPr="00515DC3" w:rsidRDefault="00515DC3" w:rsidP="00FF2AC6">
      <w:pPr>
        <w:pStyle w:val="Kods"/>
        <w:rPr>
          <w:lang w:val="en-US"/>
        </w:rPr>
      </w:pPr>
      <w:r w:rsidRPr="00515DC3">
        <w:rPr>
          <w:lang w:val="en-US"/>
        </w:rPr>
        <w:t xml:space="preserve">const float </w:t>
      </w:r>
      <w:proofErr w:type="spellStart"/>
      <w:proofErr w:type="gramStart"/>
      <w:r w:rsidRPr="00515DC3">
        <w:rPr>
          <w:lang w:val="en-US"/>
        </w:rPr>
        <w:t>skinTypeGainFactors</w:t>
      </w:r>
      <w:proofErr w:type="spellEnd"/>
      <w:r w:rsidRPr="00515DC3">
        <w:rPr>
          <w:lang w:val="en-US"/>
        </w:rPr>
        <w:t>[</w:t>
      </w:r>
      <w:proofErr w:type="gramEnd"/>
      <w:r w:rsidRPr="00515DC3">
        <w:rPr>
          <w:lang w:val="en-US"/>
        </w:rPr>
        <w:t>6] = {0.8, 0.9, 1.0, 1.1, 1.2, 1.3</w:t>
      </w:r>
      <w:proofErr w:type="gramStart"/>
      <w:r w:rsidRPr="00515DC3">
        <w:rPr>
          <w:lang w:val="en-US"/>
        </w:rPr>
        <w:t>};</w:t>
      </w:r>
      <w:proofErr w:type="gramEnd"/>
    </w:p>
    <w:p w14:paraId="159D0684" w14:textId="77777777" w:rsidR="00515DC3" w:rsidRPr="00515DC3" w:rsidRDefault="00515DC3" w:rsidP="00FF2AC6">
      <w:pPr>
        <w:pStyle w:val="Kods"/>
        <w:rPr>
          <w:lang w:val="en-US"/>
        </w:rPr>
      </w:pPr>
      <w:r w:rsidRPr="00515DC3">
        <w:rPr>
          <w:lang w:val="en-US"/>
        </w:rPr>
        <w:t xml:space="preserve">float </w:t>
      </w:r>
      <w:proofErr w:type="spellStart"/>
      <w:r w:rsidRPr="00515DC3">
        <w:rPr>
          <w:lang w:val="en-US"/>
        </w:rPr>
        <w:t>gainFactor</w:t>
      </w:r>
      <w:proofErr w:type="spellEnd"/>
      <w:r w:rsidRPr="00515DC3">
        <w:rPr>
          <w:lang w:val="en-US"/>
        </w:rPr>
        <w:t xml:space="preserve"> = </w:t>
      </w:r>
      <w:proofErr w:type="spellStart"/>
      <w:r w:rsidRPr="00515DC3">
        <w:rPr>
          <w:lang w:val="en-US"/>
        </w:rPr>
        <w:t>skinTypeGainFactors</w:t>
      </w:r>
      <w:proofErr w:type="spellEnd"/>
      <w:r w:rsidRPr="00515DC3">
        <w:rPr>
          <w:lang w:val="en-US"/>
        </w:rPr>
        <w:t>[skinTypeFitzpatrick-1</w:t>
      </w:r>
      <w:proofErr w:type="gramStart"/>
      <w:r w:rsidRPr="00515DC3">
        <w:rPr>
          <w:lang w:val="en-US"/>
        </w:rPr>
        <w:t>];</w:t>
      </w:r>
      <w:proofErr w:type="gramEnd"/>
    </w:p>
    <w:p w14:paraId="57CE4FCA" w14:textId="440FC108" w:rsidR="00515DC3" w:rsidRDefault="00515DC3" w:rsidP="00FF2AC6">
      <w:pPr>
        <w:pStyle w:val="Kods"/>
        <w:rPr>
          <w:lang w:val="en-US"/>
        </w:rPr>
      </w:pPr>
      <w:proofErr w:type="spellStart"/>
      <w:r w:rsidRPr="00515DC3">
        <w:rPr>
          <w:lang w:val="en-US"/>
        </w:rPr>
        <w:t>Kp</w:t>
      </w:r>
      <w:proofErr w:type="spellEnd"/>
      <w:r w:rsidRPr="00515DC3">
        <w:rPr>
          <w:lang w:val="en-US"/>
        </w:rPr>
        <w:t xml:space="preserve"> *= </w:t>
      </w:r>
      <w:proofErr w:type="spellStart"/>
      <w:proofErr w:type="gramStart"/>
      <w:r w:rsidRPr="00515DC3">
        <w:rPr>
          <w:lang w:val="en-US"/>
        </w:rPr>
        <w:t>gainFactor</w:t>
      </w:r>
      <w:proofErr w:type="spellEnd"/>
      <w:r w:rsidRPr="00515DC3">
        <w:rPr>
          <w:lang w:val="en-US"/>
        </w:rPr>
        <w:t>;</w:t>
      </w:r>
      <w:proofErr w:type="gramEnd"/>
    </w:p>
    <w:p w14:paraId="15ED15CE" w14:textId="77777777" w:rsidR="00515DC3" w:rsidRDefault="00515DC3" w:rsidP="00515DC3">
      <w:pPr>
        <w:pStyle w:val="Teksts"/>
        <w:rPr>
          <w:lang w:val="en-US"/>
        </w:rPr>
      </w:pPr>
    </w:p>
    <w:p w14:paraId="37AB6DD4" w14:textId="7C857ED0" w:rsidR="00515DC3" w:rsidRPr="00515DC3" w:rsidRDefault="00515DC3" w:rsidP="00515DC3">
      <w:pPr>
        <w:pStyle w:val="Teksts"/>
        <w:rPr>
          <w:lang w:val="en-US"/>
        </w:rPr>
      </w:pPr>
      <w:proofErr w:type="spellStart"/>
      <w:r w:rsidRPr="00515DC3">
        <w:rPr>
          <w:lang w:val="en-US"/>
        </w:rPr>
        <w:t>Gaišākai</w:t>
      </w:r>
      <w:proofErr w:type="spellEnd"/>
      <w:r w:rsidRPr="00515DC3">
        <w:rPr>
          <w:lang w:val="en-US"/>
        </w:rPr>
        <w:t xml:space="preserve"> </w:t>
      </w:r>
      <w:proofErr w:type="spellStart"/>
      <w:r w:rsidRPr="00515DC3">
        <w:rPr>
          <w:lang w:val="en-US"/>
        </w:rPr>
        <w:t>ādai</w:t>
      </w:r>
      <w:proofErr w:type="spellEnd"/>
      <w:r w:rsidRPr="00515DC3">
        <w:rPr>
          <w:lang w:val="en-US"/>
        </w:rPr>
        <w:t xml:space="preserve"> (tips 1-2) </w:t>
      </w:r>
      <w:proofErr w:type="spellStart"/>
      <w:r w:rsidRPr="00515DC3">
        <w:rPr>
          <w:lang w:val="en-US"/>
        </w:rPr>
        <w:t>tiek</w:t>
      </w:r>
      <w:proofErr w:type="spellEnd"/>
      <w:r w:rsidRPr="00515DC3">
        <w:rPr>
          <w:lang w:val="en-US"/>
        </w:rPr>
        <w:t xml:space="preserve"> </w:t>
      </w:r>
      <w:proofErr w:type="spellStart"/>
      <w:r w:rsidRPr="00515DC3">
        <w:rPr>
          <w:lang w:val="en-US"/>
        </w:rPr>
        <w:t>izmantoti</w:t>
      </w:r>
      <w:proofErr w:type="spellEnd"/>
      <w:r w:rsidRPr="00515DC3">
        <w:rPr>
          <w:lang w:val="en-US"/>
        </w:rPr>
        <w:t xml:space="preserve"> </w:t>
      </w:r>
      <w:proofErr w:type="spellStart"/>
      <w:r w:rsidR="00FF2AC6">
        <w:rPr>
          <w:lang w:val="en-US"/>
        </w:rPr>
        <w:t>mazāki</w:t>
      </w:r>
      <w:proofErr w:type="spellEnd"/>
      <w:r w:rsidRPr="00515DC3">
        <w:rPr>
          <w:lang w:val="en-US"/>
        </w:rPr>
        <w:t xml:space="preserve"> </w:t>
      </w:r>
      <w:proofErr w:type="spellStart"/>
      <w:r w:rsidRPr="00515DC3">
        <w:rPr>
          <w:lang w:val="en-US"/>
        </w:rPr>
        <w:t>pastiprinājuma</w:t>
      </w:r>
      <w:proofErr w:type="spellEnd"/>
      <w:r w:rsidRPr="00515DC3">
        <w:rPr>
          <w:lang w:val="en-US"/>
        </w:rPr>
        <w:t xml:space="preserve"> </w:t>
      </w:r>
      <w:proofErr w:type="spellStart"/>
      <w:r w:rsidRPr="00515DC3">
        <w:rPr>
          <w:lang w:val="en-US"/>
        </w:rPr>
        <w:t>koeficienti</w:t>
      </w:r>
      <w:proofErr w:type="spellEnd"/>
      <w:r w:rsidRPr="00515DC3">
        <w:rPr>
          <w:lang w:val="en-US"/>
        </w:rPr>
        <w:t xml:space="preserve"> (0.8-0.9), </w:t>
      </w:r>
      <w:proofErr w:type="spellStart"/>
      <w:r w:rsidRPr="00515DC3">
        <w:rPr>
          <w:lang w:val="en-US"/>
        </w:rPr>
        <w:t>savukārt</w:t>
      </w:r>
      <w:proofErr w:type="spellEnd"/>
      <w:r w:rsidRPr="00515DC3">
        <w:rPr>
          <w:lang w:val="en-US"/>
        </w:rPr>
        <w:t xml:space="preserve"> </w:t>
      </w:r>
      <w:proofErr w:type="spellStart"/>
      <w:r w:rsidRPr="00515DC3">
        <w:rPr>
          <w:lang w:val="en-US"/>
        </w:rPr>
        <w:t>tumšākai</w:t>
      </w:r>
      <w:proofErr w:type="spellEnd"/>
      <w:r w:rsidRPr="00515DC3">
        <w:rPr>
          <w:lang w:val="en-US"/>
        </w:rPr>
        <w:t xml:space="preserve"> </w:t>
      </w:r>
      <w:proofErr w:type="spellStart"/>
      <w:r w:rsidRPr="00515DC3">
        <w:rPr>
          <w:lang w:val="en-US"/>
        </w:rPr>
        <w:t>ādai</w:t>
      </w:r>
      <w:proofErr w:type="spellEnd"/>
      <w:r w:rsidRPr="00515DC3">
        <w:rPr>
          <w:lang w:val="en-US"/>
        </w:rPr>
        <w:t xml:space="preserve"> (tips 5-6) - </w:t>
      </w:r>
      <w:proofErr w:type="spellStart"/>
      <w:r w:rsidRPr="00515DC3">
        <w:rPr>
          <w:lang w:val="en-US"/>
        </w:rPr>
        <w:t>augstāki</w:t>
      </w:r>
      <w:proofErr w:type="spellEnd"/>
      <w:r w:rsidRPr="00515DC3">
        <w:rPr>
          <w:lang w:val="en-US"/>
        </w:rPr>
        <w:t xml:space="preserve"> </w:t>
      </w:r>
      <w:proofErr w:type="spellStart"/>
      <w:r w:rsidRPr="00515DC3">
        <w:rPr>
          <w:lang w:val="en-US"/>
        </w:rPr>
        <w:t>koeficienti</w:t>
      </w:r>
      <w:proofErr w:type="spellEnd"/>
      <w:r w:rsidRPr="00515DC3">
        <w:rPr>
          <w:lang w:val="en-US"/>
        </w:rPr>
        <w:t xml:space="preserve"> (1.2-1.3). </w:t>
      </w:r>
      <w:proofErr w:type="spellStart"/>
      <w:r w:rsidRPr="00515DC3">
        <w:rPr>
          <w:lang w:val="en-US"/>
        </w:rPr>
        <w:t>Šī</w:t>
      </w:r>
      <w:proofErr w:type="spellEnd"/>
      <w:r w:rsidRPr="00515DC3">
        <w:rPr>
          <w:lang w:val="en-US"/>
        </w:rPr>
        <w:t xml:space="preserve"> </w:t>
      </w:r>
      <w:proofErr w:type="spellStart"/>
      <w:r w:rsidRPr="00515DC3">
        <w:rPr>
          <w:lang w:val="en-US"/>
        </w:rPr>
        <w:t>pieeja</w:t>
      </w:r>
      <w:proofErr w:type="spellEnd"/>
      <w:r w:rsidRPr="00515DC3">
        <w:rPr>
          <w:lang w:val="en-US"/>
        </w:rPr>
        <w:t xml:space="preserve"> </w:t>
      </w:r>
      <w:proofErr w:type="spellStart"/>
      <w:r w:rsidRPr="00515DC3">
        <w:rPr>
          <w:lang w:val="en-US"/>
        </w:rPr>
        <w:t>nodrošina</w:t>
      </w:r>
      <w:proofErr w:type="spellEnd"/>
      <w:r w:rsidRPr="00515DC3">
        <w:rPr>
          <w:lang w:val="en-US"/>
        </w:rPr>
        <w:t xml:space="preserve"> </w:t>
      </w:r>
      <w:proofErr w:type="spellStart"/>
      <w:r w:rsidRPr="00515DC3">
        <w:rPr>
          <w:lang w:val="en-US"/>
        </w:rPr>
        <w:t>personalizētu</w:t>
      </w:r>
      <w:proofErr w:type="spellEnd"/>
      <w:r w:rsidRPr="00515DC3">
        <w:rPr>
          <w:lang w:val="en-US"/>
        </w:rPr>
        <w:t xml:space="preserve"> </w:t>
      </w:r>
      <w:proofErr w:type="spellStart"/>
      <w:r w:rsidRPr="00515DC3">
        <w:rPr>
          <w:lang w:val="en-US"/>
        </w:rPr>
        <w:t>vadību</w:t>
      </w:r>
      <w:proofErr w:type="spellEnd"/>
      <w:r w:rsidRPr="00515DC3">
        <w:rPr>
          <w:lang w:val="en-US"/>
        </w:rPr>
        <w:t xml:space="preserve"> </w:t>
      </w:r>
      <w:proofErr w:type="spellStart"/>
      <w:r w:rsidRPr="00515DC3">
        <w:rPr>
          <w:lang w:val="en-US"/>
        </w:rPr>
        <w:t>atkarībā</w:t>
      </w:r>
      <w:proofErr w:type="spellEnd"/>
      <w:r w:rsidRPr="00515DC3">
        <w:rPr>
          <w:lang w:val="en-US"/>
        </w:rPr>
        <w:t xml:space="preserve"> no </w:t>
      </w:r>
      <w:proofErr w:type="spellStart"/>
      <w:r w:rsidRPr="00515DC3">
        <w:rPr>
          <w:lang w:val="en-US"/>
        </w:rPr>
        <w:t>individuālajām</w:t>
      </w:r>
      <w:proofErr w:type="spellEnd"/>
      <w:r w:rsidRPr="00515DC3">
        <w:rPr>
          <w:lang w:val="en-US"/>
        </w:rPr>
        <w:t xml:space="preserve"> </w:t>
      </w:r>
      <w:proofErr w:type="spellStart"/>
      <w:r w:rsidRPr="00515DC3">
        <w:rPr>
          <w:lang w:val="en-US"/>
        </w:rPr>
        <w:t>īpašībām</w:t>
      </w:r>
      <w:proofErr w:type="spellEnd"/>
      <w:r w:rsidRPr="00515DC3">
        <w:rPr>
          <w:lang w:val="en-US"/>
        </w:rPr>
        <w:t>.</w:t>
      </w:r>
    </w:p>
    <w:p w14:paraId="2FA3F85B" w14:textId="77777777" w:rsidR="00515DC3" w:rsidRPr="00515DC3" w:rsidRDefault="00515DC3" w:rsidP="00515DC3">
      <w:pPr>
        <w:pStyle w:val="Teksts"/>
        <w:rPr>
          <w:lang w:val="en-US"/>
        </w:rPr>
      </w:pPr>
      <w:r w:rsidRPr="00515DC3">
        <w:rPr>
          <w:lang w:val="en-US"/>
        </w:rPr>
        <w:t xml:space="preserve">NTC </w:t>
      </w:r>
      <w:proofErr w:type="spellStart"/>
      <w:r w:rsidRPr="00515DC3">
        <w:rPr>
          <w:lang w:val="en-US"/>
        </w:rPr>
        <w:t>termistora</w:t>
      </w:r>
      <w:proofErr w:type="spellEnd"/>
      <w:r w:rsidRPr="00515DC3">
        <w:rPr>
          <w:lang w:val="en-US"/>
        </w:rPr>
        <w:t xml:space="preserve"> datu </w:t>
      </w:r>
      <w:proofErr w:type="spellStart"/>
      <w:r w:rsidRPr="00515DC3">
        <w:rPr>
          <w:lang w:val="en-US"/>
        </w:rPr>
        <w:t>apstrāde</w:t>
      </w:r>
      <w:proofErr w:type="spellEnd"/>
      <w:r w:rsidRPr="00515DC3">
        <w:rPr>
          <w:lang w:val="en-US"/>
        </w:rPr>
        <w:t xml:space="preserve"> </w:t>
      </w:r>
      <w:proofErr w:type="spellStart"/>
      <w:r w:rsidRPr="00515DC3">
        <w:rPr>
          <w:lang w:val="en-US"/>
        </w:rPr>
        <w:t>tiek</w:t>
      </w:r>
      <w:proofErr w:type="spellEnd"/>
      <w:r w:rsidRPr="00515DC3">
        <w:rPr>
          <w:lang w:val="en-US"/>
        </w:rPr>
        <w:t xml:space="preserve"> </w:t>
      </w:r>
      <w:proofErr w:type="spellStart"/>
      <w:r w:rsidRPr="00515DC3">
        <w:rPr>
          <w:lang w:val="en-US"/>
        </w:rPr>
        <w:t>veikta</w:t>
      </w:r>
      <w:proofErr w:type="spellEnd"/>
      <w:r w:rsidRPr="00515DC3">
        <w:rPr>
          <w:lang w:val="en-US"/>
        </w:rPr>
        <w:t xml:space="preserve">, </w:t>
      </w:r>
      <w:proofErr w:type="spellStart"/>
      <w:r w:rsidRPr="00515DC3">
        <w:rPr>
          <w:lang w:val="en-US"/>
        </w:rPr>
        <w:t>izmantojot</w:t>
      </w:r>
      <w:proofErr w:type="spellEnd"/>
      <w:r w:rsidRPr="00515DC3">
        <w:rPr>
          <w:lang w:val="en-US"/>
        </w:rPr>
        <w:t xml:space="preserve"> Steinhart-Hart </w:t>
      </w:r>
      <w:proofErr w:type="spellStart"/>
      <w:r w:rsidRPr="00515DC3">
        <w:rPr>
          <w:lang w:val="en-US"/>
        </w:rPr>
        <w:t>vienādojumu</w:t>
      </w:r>
      <w:proofErr w:type="spellEnd"/>
      <w:r w:rsidRPr="00515DC3">
        <w:rPr>
          <w:lang w:val="en-US"/>
        </w:rPr>
        <w:t>:</w:t>
      </w:r>
    </w:p>
    <w:p w14:paraId="028AC673" w14:textId="77777777" w:rsidR="00515DC3" w:rsidRDefault="00515DC3" w:rsidP="00FF2AC6">
      <w:pPr>
        <w:pStyle w:val="Teksts"/>
        <w:ind w:firstLine="0"/>
        <w:rPr>
          <w:lang w:val="en-US"/>
        </w:rPr>
      </w:pPr>
    </w:p>
    <w:p w14:paraId="71CD2CB5" w14:textId="77777777" w:rsidR="00515DC3" w:rsidRPr="00515DC3" w:rsidRDefault="00515DC3" w:rsidP="00FF2AC6">
      <w:pPr>
        <w:pStyle w:val="Kods"/>
        <w:rPr>
          <w:lang w:val="en-US"/>
        </w:rPr>
      </w:pPr>
      <w:r w:rsidRPr="00515DC3">
        <w:rPr>
          <w:lang w:val="en-US"/>
        </w:rPr>
        <w:t>float resistance = 10000.0 * voltage / (5.0 - voltage</w:t>
      </w:r>
      <w:proofErr w:type="gramStart"/>
      <w:r w:rsidRPr="00515DC3">
        <w:rPr>
          <w:lang w:val="en-US"/>
        </w:rPr>
        <w:t>);</w:t>
      </w:r>
      <w:proofErr w:type="gramEnd"/>
    </w:p>
    <w:p w14:paraId="67390A32" w14:textId="77777777" w:rsidR="00515DC3" w:rsidRPr="00515DC3" w:rsidRDefault="00515DC3" w:rsidP="00FF2AC6">
      <w:pPr>
        <w:pStyle w:val="Kods"/>
        <w:rPr>
          <w:lang w:val="en-US"/>
        </w:rPr>
      </w:pPr>
      <w:r w:rsidRPr="00515DC3">
        <w:rPr>
          <w:lang w:val="en-US"/>
        </w:rPr>
        <w:t xml:space="preserve">float </w:t>
      </w:r>
      <w:proofErr w:type="spellStart"/>
      <w:r w:rsidRPr="00515DC3">
        <w:rPr>
          <w:lang w:val="en-US"/>
        </w:rPr>
        <w:t>tempK</w:t>
      </w:r>
      <w:proofErr w:type="spellEnd"/>
      <w:r w:rsidRPr="00515DC3">
        <w:rPr>
          <w:lang w:val="en-US"/>
        </w:rPr>
        <w:t xml:space="preserve"> = 1.0 / (0.001129148 + (0.000234125 * log(resistance)) + </w:t>
      </w:r>
    </w:p>
    <w:p w14:paraId="1249167B" w14:textId="77777777" w:rsidR="00515DC3" w:rsidRPr="00515DC3" w:rsidRDefault="00515DC3" w:rsidP="00FF2AC6">
      <w:pPr>
        <w:pStyle w:val="Kods"/>
        <w:rPr>
          <w:lang w:val="en-US"/>
        </w:rPr>
      </w:pPr>
      <w:r w:rsidRPr="00515DC3">
        <w:rPr>
          <w:lang w:val="en-US"/>
        </w:rPr>
        <w:t xml:space="preserve">                     (0.0000000876741 * pow(log(resistance), 3))</w:t>
      </w:r>
      <w:proofErr w:type="gramStart"/>
      <w:r w:rsidRPr="00515DC3">
        <w:rPr>
          <w:lang w:val="en-US"/>
        </w:rPr>
        <w:t>);</w:t>
      </w:r>
      <w:proofErr w:type="gramEnd"/>
    </w:p>
    <w:p w14:paraId="15FAFC9D" w14:textId="18F018E5" w:rsidR="00515DC3" w:rsidRDefault="00515DC3" w:rsidP="00FF2AC6">
      <w:pPr>
        <w:pStyle w:val="Kods"/>
        <w:rPr>
          <w:lang w:val="en-US"/>
        </w:rPr>
      </w:pPr>
      <w:r w:rsidRPr="00515DC3">
        <w:rPr>
          <w:lang w:val="en-US"/>
        </w:rPr>
        <w:t xml:space="preserve">float </w:t>
      </w:r>
      <w:proofErr w:type="spellStart"/>
      <w:r w:rsidRPr="00515DC3">
        <w:rPr>
          <w:lang w:val="en-US"/>
        </w:rPr>
        <w:t>tempC</w:t>
      </w:r>
      <w:proofErr w:type="spellEnd"/>
      <w:r w:rsidRPr="00515DC3">
        <w:rPr>
          <w:lang w:val="en-US"/>
        </w:rPr>
        <w:t xml:space="preserve"> = </w:t>
      </w:r>
      <w:proofErr w:type="spellStart"/>
      <w:r w:rsidRPr="00515DC3">
        <w:rPr>
          <w:lang w:val="en-US"/>
        </w:rPr>
        <w:t>tempK</w:t>
      </w:r>
      <w:proofErr w:type="spellEnd"/>
      <w:r w:rsidRPr="00515DC3">
        <w:rPr>
          <w:lang w:val="en-US"/>
        </w:rPr>
        <w:t xml:space="preserve"> - </w:t>
      </w:r>
      <w:proofErr w:type="gramStart"/>
      <w:r w:rsidRPr="00515DC3">
        <w:rPr>
          <w:lang w:val="en-US"/>
        </w:rPr>
        <w:t>273.15;</w:t>
      </w:r>
      <w:proofErr w:type="gramEnd"/>
    </w:p>
    <w:p w14:paraId="3504F2AC" w14:textId="77777777" w:rsidR="00515DC3" w:rsidRDefault="00515DC3" w:rsidP="00515DC3">
      <w:pPr>
        <w:pStyle w:val="Teksts"/>
        <w:rPr>
          <w:lang w:val="en-US"/>
        </w:rPr>
      </w:pPr>
    </w:p>
    <w:p w14:paraId="07FD7462" w14:textId="1AD14591" w:rsidR="00515DC3" w:rsidRPr="002A4957" w:rsidRDefault="00515DC3" w:rsidP="00FF2AC6">
      <w:pPr>
        <w:pStyle w:val="Teksts"/>
      </w:pPr>
      <w:r w:rsidRPr="00FF2AC6">
        <w:t xml:space="preserve">Šis algoritms nodrošina precīzu temperatūras aprēķinu plašā diapazonā, pārvēršot </w:t>
      </w:r>
      <w:proofErr w:type="spellStart"/>
      <w:r w:rsidRPr="00FF2AC6">
        <w:t>termistora</w:t>
      </w:r>
      <w:proofErr w:type="spellEnd"/>
      <w:r w:rsidRPr="00FF2AC6">
        <w:t xml:space="preserve"> pretestību temperatūrā ar augstu precizitāti.</w:t>
      </w:r>
    </w:p>
    <w:p w14:paraId="224958BD" w14:textId="77777777" w:rsidR="002A4957" w:rsidRPr="001E4261" w:rsidRDefault="002A4957" w:rsidP="002A4957">
      <w:pPr>
        <w:pStyle w:val="Teksts"/>
        <w:rPr>
          <w:lang w:val="en-US"/>
        </w:rPr>
      </w:pPr>
    </w:p>
    <w:p w14:paraId="1B7C69DA" w14:textId="77777777" w:rsidR="001E4261" w:rsidRDefault="001E4261" w:rsidP="00F64A80">
      <w:pPr>
        <w:pStyle w:val="1-lmea-virsraksts"/>
      </w:pPr>
    </w:p>
    <w:p w14:paraId="005DFA65" w14:textId="77777777" w:rsidR="001E4261" w:rsidRDefault="001E4261" w:rsidP="00F64A80">
      <w:pPr>
        <w:pStyle w:val="1-lmea-virsraksts"/>
      </w:pPr>
    </w:p>
    <w:p w14:paraId="2E758BE1" w14:textId="0EF5A23F" w:rsidR="00B53B2D" w:rsidRDefault="00F64A80" w:rsidP="00F64A80">
      <w:pPr>
        <w:pStyle w:val="1-lmea-virsraksts"/>
      </w:pPr>
      <w:r>
        <w:br w:type="page"/>
      </w:r>
      <w:r>
        <w:lastRenderedPageBreak/>
        <w:t xml:space="preserve"> </w:t>
      </w:r>
      <w:bookmarkStart w:id="38" w:name="_Toc199274318"/>
      <w:r>
        <w:t>3. Sistēmas prototipa testēšana</w:t>
      </w:r>
      <w:bookmarkEnd w:id="38"/>
    </w:p>
    <w:p w14:paraId="760CA31C" w14:textId="47E1C53B" w:rsidR="00B804E4" w:rsidRDefault="00B57700" w:rsidP="00B804E4">
      <w:pPr>
        <w:pStyle w:val="2-lmea-virsraksts"/>
      </w:pPr>
      <w:bookmarkStart w:id="39" w:name="_Toc199274319"/>
      <w:r w:rsidRPr="00F11FBD">
        <w:rPr>
          <w:noProof/>
        </w:rPr>
        <w:drawing>
          <wp:anchor distT="0" distB="0" distL="114300" distR="114300" simplePos="0" relativeHeight="251660288" behindDoc="0" locked="0" layoutInCell="1" allowOverlap="1" wp14:anchorId="66B8D6B7" wp14:editId="5569A519">
            <wp:simplePos x="0" y="0"/>
            <wp:positionH relativeFrom="column">
              <wp:posOffset>2641240</wp:posOffset>
            </wp:positionH>
            <wp:positionV relativeFrom="paragraph">
              <wp:posOffset>465929</wp:posOffset>
            </wp:positionV>
            <wp:extent cx="2677160" cy="2731135"/>
            <wp:effectExtent l="0" t="0" r="8890" b="12065"/>
            <wp:wrapNone/>
            <wp:docPr id="1025331011" name="Chart 1">
              <a:extLst xmlns:a="http://schemas.openxmlformats.org/drawingml/2006/main">
                <a:ext uri="{FF2B5EF4-FFF2-40B4-BE49-F238E27FC236}">
                  <a16:creationId xmlns:a16="http://schemas.microsoft.com/office/drawing/2014/main" id="{D9C5578C-243C-B55A-6BED-D44BC0173F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E4120A">
        <w:t>3.1.</w:t>
      </w:r>
      <w:r w:rsidR="0039488C">
        <w:t xml:space="preserve"> </w:t>
      </w:r>
      <w:r w:rsidR="00E4120A">
        <w:t xml:space="preserve">LED </w:t>
      </w:r>
      <w:r w:rsidR="0039488C">
        <w:t>uzkaršanas</w:t>
      </w:r>
      <w:r w:rsidR="00B804E4">
        <w:t xml:space="preserve"> </w:t>
      </w:r>
      <w:r w:rsidR="0039488C">
        <w:t>pētījums</w:t>
      </w:r>
      <w:bookmarkEnd w:id="39"/>
    </w:p>
    <w:p w14:paraId="5DDA5E95" w14:textId="63447C83" w:rsidR="00B804E4" w:rsidRDefault="00B57700" w:rsidP="00B57700">
      <w:pPr>
        <w:pStyle w:val="Teksts"/>
      </w:pPr>
      <w:r w:rsidRPr="00F11FBD">
        <w:rPr>
          <w:noProof/>
        </w:rPr>
        <w:drawing>
          <wp:anchor distT="0" distB="0" distL="114300" distR="114300" simplePos="0" relativeHeight="251659264" behindDoc="1" locked="0" layoutInCell="1" allowOverlap="1" wp14:anchorId="3F8392AE" wp14:editId="24F8FB49">
            <wp:simplePos x="0" y="0"/>
            <wp:positionH relativeFrom="margin">
              <wp:align>left</wp:align>
            </wp:positionH>
            <wp:positionV relativeFrom="paragraph">
              <wp:posOffset>13174</wp:posOffset>
            </wp:positionV>
            <wp:extent cx="2487295" cy="2731135"/>
            <wp:effectExtent l="0" t="0" r="8255" b="12065"/>
            <wp:wrapTight wrapText="bothSides">
              <wp:wrapPolygon edited="0">
                <wp:start x="0" y="0"/>
                <wp:lineTo x="0" y="21545"/>
                <wp:lineTo x="21506" y="21545"/>
                <wp:lineTo x="21506" y="0"/>
                <wp:lineTo x="0" y="0"/>
              </wp:wrapPolygon>
            </wp:wrapTight>
            <wp:docPr id="1382106367" name="Chart 1">
              <a:extLst xmlns:a="http://schemas.openxmlformats.org/drawingml/2006/main">
                <a:ext uri="{FF2B5EF4-FFF2-40B4-BE49-F238E27FC236}">
                  <a16:creationId xmlns:a16="http://schemas.microsoft.com/office/drawing/2014/main" id="{FF45BC7E-B183-D71B-EB20-2F80096EB1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1D6B6C3F" w14:textId="57D772E0" w:rsidR="00B804E4" w:rsidRDefault="00B804E4" w:rsidP="00B804E4">
      <w:pPr>
        <w:pStyle w:val="Teksts"/>
        <w:ind w:left="2880"/>
      </w:pPr>
    </w:p>
    <w:p w14:paraId="3D2478DD" w14:textId="49605594" w:rsidR="00B804E4" w:rsidRDefault="00B804E4" w:rsidP="00B804E4">
      <w:pPr>
        <w:pStyle w:val="Teksts"/>
        <w:ind w:left="2880"/>
      </w:pPr>
    </w:p>
    <w:p w14:paraId="3B3D972B" w14:textId="77777777" w:rsidR="00B804E4" w:rsidRDefault="00B804E4" w:rsidP="00B804E4">
      <w:pPr>
        <w:pStyle w:val="Teksts"/>
        <w:ind w:left="2880"/>
      </w:pPr>
    </w:p>
    <w:p w14:paraId="44DD2124" w14:textId="77777777" w:rsidR="00B804E4" w:rsidRDefault="00B804E4" w:rsidP="00B804E4">
      <w:pPr>
        <w:pStyle w:val="Teksts"/>
        <w:ind w:left="2880"/>
      </w:pPr>
    </w:p>
    <w:p w14:paraId="724D37B8" w14:textId="77777777" w:rsidR="00B804E4" w:rsidRDefault="00B804E4" w:rsidP="00B804E4">
      <w:pPr>
        <w:pStyle w:val="Teksts"/>
        <w:ind w:left="2880"/>
      </w:pPr>
    </w:p>
    <w:p w14:paraId="175F7F4A" w14:textId="77777777" w:rsidR="00B804E4" w:rsidRDefault="00B804E4" w:rsidP="00B804E4">
      <w:pPr>
        <w:pStyle w:val="Teksts"/>
        <w:ind w:left="2880"/>
      </w:pPr>
    </w:p>
    <w:p w14:paraId="45A2EDA9" w14:textId="77777777" w:rsidR="00B804E4" w:rsidRDefault="00B804E4" w:rsidP="00B804E4">
      <w:pPr>
        <w:pStyle w:val="Teksts"/>
        <w:ind w:left="2880"/>
      </w:pPr>
    </w:p>
    <w:p w14:paraId="16843394" w14:textId="77777777" w:rsidR="00B804E4" w:rsidRDefault="00B804E4" w:rsidP="00B804E4">
      <w:pPr>
        <w:pStyle w:val="Teksts"/>
        <w:ind w:left="2880"/>
      </w:pPr>
    </w:p>
    <w:p w14:paraId="68BB7DAB" w14:textId="77777777" w:rsidR="00B804E4" w:rsidRDefault="00B804E4" w:rsidP="00B804E4">
      <w:pPr>
        <w:pStyle w:val="Teksts"/>
        <w:ind w:left="2880"/>
      </w:pPr>
    </w:p>
    <w:p w14:paraId="7BD0FF34" w14:textId="77777777" w:rsidR="00B804E4" w:rsidRDefault="00B804E4" w:rsidP="00B804E4">
      <w:pPr>
        <w:pStyle w:val="Teksts"/>
        <w:ind w:left="2880"/>
      </w:pPr>
    </w:p>
    <w:p w14:paraId="63B3D22F" w14:textId="29FF9D07" w:rsidR="00C179E2" w:rsidRDefault="00CA1B87" w:rsidP="007B446F">
      <w:pPr>
        <w:pStyle w:val="Attla-nosaukums"/>
      </w:pPr>
      <w:r>
        <w:t>3.1.1.att. un 3.1.2.att. -</w:t>
      </w:r>
      <w:r w:rsidR="004A28AE">
        <w:t xml:space="preserve">3 dažādu LED </w:t>
      </w:r>
      <w:r w:rsidR="00B804E4">
        <w:t>temperatūra un intensitāte neregulējot pie 1</w:t>
      </w:r>
      <w:r w:rsidR="00005857">
        <w:t>5</w:t>
      </w:r>
      <w:r w:rsidR="00B804E4">
        <w:t>0mA</w:t>
      </w:r>
      <w:r w:rsidR="004A28AE">
        <w:t xml:space="preserve"> strāvas</w:t>
      </w:r>
    </w:p>
    <w:p w14:paraId="05F7FB6E" w14:textId="7276BE63" w:rsidR="00C179E2" w:rsidRDefault="00577455" w:rsidP="00C179E2">
      <w:pPr>
        <w:pStyle w:val="Teksts"/>
      </w:pPr>
      <w:r>
        <w:t>3.1.1. un 3.1.2. a</w:t>
      </w:r>
      <w:r w:rsidR="00C179E2">
        <w:t>ttēl</w:t>
      </w:r>
      <w:r>
        <w:t>os</w:t>
      </w:r>
      <w:r w:rsidR="00C179E2">
        <w:t xml:space="preserve"> redzami eksperimenta rezultāti, kur trīs dažādu tipu LED (UV, </w:t>
      </w:r>
      <w:proofErr w:type="spellStart"/>
      <w:r w:rsidR="00C179E2">
        <w:t>Warm</w:t>
      </w:r>
      <w:proofErr w:type="spellEnd"/>
      <w:r w:rsidR="00C179E2">
        <w:t xml:space="preserve"> </w:t>
      </w:r>
      <w:proofErr w:type="spellStart"/>
      <w:r w:rsidR="00C179E2">
        <w:t>White</w:t>
      </w:r>
      <w:proofErr w:type="spellEnd"/>
      <w:r w:rsidR="00C179E2">
        <w:t xml:space="preserve">, </w:t>
      </w:r>
      <w:proofErr w:type="spellStart"/>
      <w:r w:rsidR="00C179E2">
        <w:t>Pure</w:t>
      </w:r>
      <w:proofErr w:type="spellEnd"/>
      <w:r w:rsidR="00C179E2">
        <w:t xml:space="preserve"> </w:t>
      </w:r>
      <w:proofErr w:type="spellStart"/>
      <w:r w:rsidR="00C179E2">
        <w:t>White</w:t>
      </w:r>
      <w:proofErr w:type="spellEnd"/>
      <w:r w:rsidR="00C179E2">
        <w:t xml:space="preserve">) tika darbināti ar nemainīgu 100 </w:t>
      </w:r>
      <w:proofErr w:type="spellStart"/>
      <w:r w:rsidR="00C179E2">
        <w:t>mA</w:t>
      </w:r>
      <w:proofErr w:type="spellEnd"/>
      <w:r w:rsidR="00C179E2">
        <w:t xml:space="preserve"> strāvu bez jebkādas aktīvas temperatūras vai intensitātes regulēšanas. Kreisajā grafikā attēlota LED temperatūras dinamika laika gaitā. Jau pirmajās sekundēs visstraujākais temperatūras pieaugums novērojams UV LED, kura temperatūra no sākotnējiem aptuveni 2</w:t>
      </w:r>
      <w:r w:rsidR="00EF0F1F">
        <w:t>4</w:t>
      </w:r>
      <w:r w:rsidR="00C179E2">
        <w:t xml:space="preserve">°C sasniedz gandrīz 67°C 25 sekunžu laikā. </w:t>
      </w:r>
      <w:proofErr w:type="spellStart"/>
      <w:r w:rsidR="00C179E2">
        <w:t>Warm</w:t>
      </w:r>
      <w:proofErr w:type="spellEnd"/>
      <w:r w:rsidR="00C179E2">
        <w:t xml:space="preserve"> </w:t>
      </w:r>
      <w:proofErr w:type="spellStart"/>
      <w:r w:rsidR="00C179E2">
        <w:t>White</w:t>
      </w:r>
      <w:proofErr w:type="spellEnd"/>
      <w:r w:rsidR="00C179E2">
        <w:t xml:space="preserve"> LED temperatūra pieaug līdz apmēram 6</w:t>
      </w:r>
      <w:r w:rsidR="00EF0F1F">
        <w:t>3</w:t>
      </w:r>
      <w:r w:rsidR="00C179E2">
        <w:t xml:space="preserve">°C, bet </w:t>
      </w:r>
      <w:proofErr w:type="spellStart"/>
      <w:r w:rsidR="00C179E2">
        <w:t>Pure</w:t>
      </w:r>
      <w:proofErr w:type="spellEnd"/>
      <w:r w:rsidR="00C179E2">
        <w:t xml:space="preserve"> </w:t>
      </w:r>
      <w:proofErr w:type="spellStart"/>
      <w:r w:rsidR="00C179E2">
        <w:t>White</w:t>
      </w:r>
      <w:proofErr w:type="spellEnd"/>
      <w:r w:rsidR="00C179E2">
        <w:t xml:space="preserve"> LED – līdz aptuveni 6</w:t>
      </w:r>
      <w:r w:rsidR="00EF0F1F">
        <w:t>1</w:t>
      </w:r>
      <w:r w:rsidR="00C179E2">
        <w:t>°C. Šie dati parāda, ka UV LED ir visjutīgākais pret termisko pārslodzi, bet arī pārējiem LED temperatūra strauji tuvojas kritiskajām robežām.</w:t>
      </w:r>
    </w:p>
    <w:p w14:paraId="1575675B" w14:textId="77777777" w:rsidR="00C179E2" w:rsidRDefault="00C179E2" w:rsidP="00C179E2">
      <w:pPr>
        <w:pStyle w:val="Teksts"/>
      </w:pPr>
    </w:p>
    <w:p w14:paraId="540AD0F8" w14:textId="77777777" w:rsidR="00C179E2" w:rsidRDefault="00C179E2" w:rsidP="00C179E2">
      <w:pPr>
        <w:pStyle w:val="Teksts"/>
      </w:pPr>
      <w:r>
        <w:t xml:space="preserve">Labajā grafikā redzama LED starojuma intensitātes izmaiņa laika gaitā. Visos gadījumos intensitāte samazinās, taču </w:t>
      </w:r>
      <w:proofErr w:type="spellStart"/>
      <w:r>
        <w:t>visizteiktāk</w:t>
      </w:r>
      <w:proofErr w:type="spellEnd"/>
      <w:r>
        <w:t xml:space="preserve"> tas notiek UV LED, kur intensitāte no sākotnējiem gandrīz 39 </w:t>
      </w:r>
      <w:proofErr w:type="spellStart"/>
      <w:r>
        <w:t>mW</w:t>
      </w:r>
      <w:proofErr w:type="spellEnd"/>
      <w:r>
        <w:t xml:space="preserve">/cm² samazinās līdz aptuveni 30 </w:t>
      </w:r>
      <w:proofErr w:type="spellStart"/>
      <w:r>
        <w:t>mW</w:t>
      </w:r>
      <w:proofErr w:type="spellEnd"/>
      <w:r>
        <w:t xml:space="preserve">/cm². </w:t>
      </w:r>
      <w:proofErr w:type="spellStart"/>
      <w:r>
        <w:t>Warm</w:t>
      </w:r>
      <w:proofErr w:type="spellEnd"/>
      <w:r>
        <w:t xml:space="preserve"> </w:t>
      </w:r>
      <w:proofErr w:type="spellStart"/>
      <w:r>
        <w:t>White</w:t>
      </w:r>
      <w:proofErr w:type="spellEnd"/>
      <w:r>
        <w:t xml:space="preserve"> un </w:t>
      </w:r>
      <w:proofErr w:type="spellStart"/>
      <w:r>
        <w:t>Pure</w:t>
      </w:r>
      <w:proofErr w:type="spellEnd"/>
      <w:r>
        <w:t xml:space="preserve"> </w:t>
      </w:r>
      <w:proofErr w:type="spellStart"/>
      <w:r>
        <w:t>White</w:t>
      </w:r>
      <w:proofErr w:type="spellEnd"/>
      <w:r>
        <w:t xml:space="preserve"> LED intensitātes kritums ir līdzīgs – no aptuveni 22–23 </w:t>
      </w:r>
      <w:proofErr w:type="spellStart"/>
      <w:r>
        <w:t>mW</w:t>
      </w:r>
      <w:proofErr w:type="spellEnd"/>
      <w:r>
        <w:t xml:space="preserve">/cm² līdz 16–18 </w:t>
      </w:r>
      <w:proofErr w:type="spellStart"/>
      <w:r>
        <w:t>mW</w:t>
      </w:r>
      <w:proofErr w:type="spellEnd"/>
      <w:r>
        <w:t>/cm². Šī tendence norāda uz to, ka LED intensitāte būtiski cieš no pārkaršanas, kas rodas pie augstas strāvas un nepietiekamas dzesēšanas.</w:t>
      </w:r>
    </w:p>
    <w:p w14:paraId="3DFF9BCD" w14:textId="77777777" w:rsidR="00C179E2" w:rsidRDefault="00C179E2" w:rsidP="00C179E2">
      <w:pPr>
        <w:pStyle w:val="Teksts"/>
      </w:pPr>
    </w:p>
    <w:p w14:paraId="083100E6" w14:textId="5B1A9F94" w:rsidR="00B53B2D" w:rsidRDefault="00C179E2" w:rsidP="00C179E2">
      <w:pPr>
        <w:pStyle w:val="Teksts"/>
      </w:pPr>
      <w:r>
        <w:t>Šie rezultāti skaidri parāda, ka, darbinot LED ar 1</w:t>
      </w:r>
      <w:r w:rsidR="00DC1794">
        <w:t>5</w:t>
      </w:r>
      <w:r>
        <w:t xml:space="preserve">0 </w:t>
      </w:r>
      <w:proofErr w:type="spellStart"/>
      <w:r>
        <w:t>mA</w:t>
      </w:r>
      <w:proofErr w:type="spellEnd"/>
      <w:r>
        <w:t xml:space="preserve"> bez regulācijas, temperatūra strauji pieaug un intensitāte būtiski samazinās jau dažu desmitu sekunžu laikā. Tas ne tikai samazina LED efektivitāti un attēlu kvalitāti, bet arī ievērojami palielina LED bojājumu un priekšlaicīgas atteices risku. Tieši tāpēc medicīniskās diagnostikas iekārtās ir būtiski izmantot PID vai līdzīgas adaptīvas regulācijas sistēmas, kas spēj uzturēt optimālu temperatūru un nemainīgu starojuma intensitāti arī ilgstošas slodzes apstākļos.</w:t>
      </w:r>
    </w:p>
    <w:p w14:paraId="0A4B3438" w14:textId="77777777" w:rsidR="00630674" w:rsidRDefault="00630674" w:rsidP="00630674">
      <w:pPr>
        <w:pStyle w:val="Teksts"/>
      </w:pPr>
      <w:r>
        <w:rPr>
          <w:noProof/>
        </w:rPr>
        <w:drawing>
          <wp:inline distT="0" distB="0" distL="0" distR="0" wp14:anchorId="5BF05CDD" wp14:editId="2F2783BF">
            <wp:extent cx="4572000" cy="2743200"/>
            <wp:effectExtent l="0" t="0" r="0" b="0"/>
            <wp:docPr id="1562388746" name="Chart 1">
              <a:extLst xmlns:a="http://schemas.openxmlformats.org/drawingml/2006/main">
                <a:ext uri="{FF2B5EF4-FFF2-40B4-BE49-F238E27FC236}">
                  <a16:creationId xmlns:a16="http://schemas.microsoft.com/office/drawing/2014/main" id="{749AE1C3-DEA7-D237-26A5-D494F00FD8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21F093C" w14:textId="6C6DB508" w:rsidR="00630674" w:rsidRPr="00BC0AF9" w:rsidRDefault="00BC0AF9" w:rsidP="00BC0AF9">
      <w:pPr>
        <w:pStyle w:val="Attla-nosaukums"/>
      </w:pPr>
      <w:r w:rsidRPr="00BC0AF9">
        <w:t xml:space="preserve">3.1.3.att - </w:t>
      </w:r>
      <w:r w:rsidR="00630674" w:rsidRPr="00BC0AF9">
        <w:t>LED termālās inerces grafiks pie 150mA strāvas</w:t>
      </w:r>
    </w:p>
    <w:p w14:paraId="7BB201CF" w14:textId="1BB244F7" w:rsidR="00630674" w:rsidRPr="00320FB3" w:rsidRDefault="00402E41" w:rsidP="00630674">
      <w:pPr>
        <w:pStyle w:val="Teksts"/>
      </w:pPr>
      <w:r>
        <w:t>3.1.3. a</w:t>
      </w:r>
      <w:r w:rsidR="00630674" w:rsidRPr="00320FB3">
        <w:t>ttēlā redzams LED termālās inerces grafiks pie 1</w:t>
      </w:r>
      <w:r w:rsidR="00630674">
        <w:t>5</w:t>
      </w:r>
      <w:r w:rsidR="00630674" w:rsidRPr="00320FB3">
        <w:t xml:space="preserve">0 </w:t>
      </w:r>
      <w:proofErr w:type="spellStart"/>
      <w:r w:rsidR="00630674" w:rsidRPr="00320FB3">
        <w:t>mA</w:t>
      </w:r>
      <w:proofErr w:type="spellEnd"/>
      <w:r w:rsidR="00630674" w:rsidRPr="00320FB3">
        <w:t xml:space="preserve"> strāvas, kur uz horizontālās ass attēlots laiks sekundēs (no 1 līdz 5 sekundēm), bet uz vertikālās ass – LED temperatūra grādos pēc Celsija. Grafiks ilustrē, kā UV, </w:t>
      </w:r>
      <w:proofErr w:type="spellStart"/>
      <w:r w:rsidR="00630674" w:rsidRPr="00320FB3">
        <w:t>Warm</w:t>
      </w:r>
      <w:proofErr w:type="spellEnd"/>
      <w:r w:rsidR="00630674" w:rsidRPr="00320FB3">
        <w:t xml:space="preserve"> </w:t>
      </w:r>
      <w:proofErr w:type="spellStart"/>
      <w:r w:rsidR="00630674" w:rsidRPr="00320FB3">
        <w:t>White</w:t>
      </w:r>
      <w:proofErr w:type="spellEnd"/>
      <w:r w:rsidR="00630674" w:rsidRPr="00320FB3">
        <w:t xml:space="preserve"> un </w:t>
      </w:r>
      <w:proofErr w:type="spellStart"/>
      <w:r w:rsidR="00630674" w:rsidRPr="00320FB3">
        <w:t>Pure</w:t>
      </w:r>
      <w:proofErr w:type="spellEnd"/>
      <w:r w:rsidR="00630674" w:rsidRPr="00320FB3">
        <w:t xml:space="preserve"> </w:t>
      </w:r>
      <w:proofErr w:type="spellStart"/>
      <w:r w:rsidR="00630674" w:rsidRPr="00320FB3">
        <w:t>White</w:t>
      </w:r>
      <w:proofErr w:type="spellEnd"/>
      <w:r w:rsidR="00630674" w:rsidRPr="00320FB3">
        <w:t xml:space="preserve"> LED temperatūra mainās pirmajās piecās sekundēs pēc ieslēgšanas, kad tiem tiek pievadīta vienāda strāva.</w:t>
      </w:r>
    </w:p>
    <w:p w14:paraId="76FC592F" w14:textId="77777777" w:rsidR="00630674" w:rsidRPr="00320FB3" w:rsidRDefault="00630674" w:rsidP="00630674">
      <w:pPr>
        <w:pStyle w:val="Teksts"/>
      </w:pPr>
      <w:r w:rsidRPr="00320FB3">
        <w:t xml:space="preserve">No grafika skaidri redzams, ka visstraujāk uzkarst tieši UV LED (zilā līkne), kura temperatūra pieaug no aptuveni 25°C līdz gandrīz 42°C jau pirmajās piecās sekundēs. </w:t>
      </w:r>
      <w:proofErr w:type="spellStart"/>
      <w:r w:rsidRPr="00320FB3">
        <w:t>Warm</w:t>
      </w:r>
      <w:proofErr w:type="spellEnd"/>
      <w:r w:rsidRPr="00320FB3">
        <w:t xml:space="preserve"> </w:t>
      </w:r>
      <w:proofErr w:type="spellStart"/>
      <w:r w:rsidRPr="00320FB3">
        <w:t>White</w:t>
      </w:r>
      <w:proofErr w:type="spellEnd"/>
      <w:r w:rsidRPr="00320FB3">
        <w:t xml:space="preserve"> LED (oranžā līkne) temperatūra šajā pašā laikā sasniedz ap 37°C, bet </w:t>
      </w:r>
      <w:proofErr w:type="spellStart"/>
      <w:r w:rsidRPr="00320FB3">
        <w:t>Pure</w:t>
      </w:r>
      <w:proofErr w:type="spellEnd"/>
      <w:r w:rsidRPr="00320FB3">
        <w:t xml:space="preserve"> </w:t>
      </w:r>
      <w:proofErr w:type="spellStart"/>
      <w:r w:rsidRPr="00320FB3">
        <w:t>White</w:t>
      </w:r>
      <w:proofErr w:type="spellEnd"/>
      <w:r w:rsidRPr="00320FB3">
        <w:t xml:space="preserve"> LED (pelēkā līkne) – ap 34°C. Šīs atšķirības parāda, ka UV LED ir vismazākā termālā inerce, proti, tas visātrāk reaģē uz pievadīto elektrisko jaudu un arī visātrāk uzkarst.</w:t>
      </w:r>
    </w:p>
    <w:p w14:paraId="49F66213" w14:textId="77777777" w:rsidR="00630674" w:rsidRPr="00320FB3" w:rsidRDefault="00630674" w:rsidP="00630674">
      <w:pPr>
        <w:pStyle w:val="Teksts"/>
      </w:pPr>
      <w:r w:rsidRPr="00320FB3">
        <w:t xml:space="preserve">Termālā inerce šajā kontekstā nozīmē LED spēju pretoties straujām temperatūras izmaiņām. Jo mazāka ir termālā inerce, jo ātrāk LED temperatūra mainās, </w:t>
      </w:r>
      <w:r w:rsidRPr="00320FB3">
        <w:lastRenderedPageBreak/>
        <w:t>reaģējot uz strāvas izmaiņām. Tas ir īpaši svarīgi UV LED gadījumā, jo šāda strauja uzkaršana rada risku pārkarsēt LED un samazināt tā kalpošanas laiku, ja nav ieviesta efektīva temperatūras kontrole.</w:t>
      </w:r>
    </w:p>
    <w:p w14:paraId="0C1D5270" w14:textId="77777777" w:rsidR="00630674" w:rsidRDefault="00630674" w:rsidP="00630674">
      <w:pPr>
        <w:pStyle w:val="Teksts"/>
      </w:pPr>
      <w:r w:rsidRPr="00320FB3">
        <w:t>Šāda pieeja ļauj nodrošināt, ka LED darbojas tikai drošā un optimālā režīmā, kas ir būtiski kvalitatīvai un drošai UV diagnostikai. Eksperimenta rezultāti apliecina, ka bez adaptīvas PID kontroles LED nevarētu ne ātri, ne precīzi sasniegt un noturēt nepieciešamo darba temperatūru, kas ir priekšnoteikums stabilai un atkārtojamai diagnostikas procedūrai.</w:t>
      </w:r>
    </w:p>
    <w:p w14:paraId="7C1A4343" w14:textId="2D638A5F" w:rsidR="008E6F4C" w:rsidRPr="00587F6E" w:rsidRDefault="008E6F4C" w:rsidP="008E6F4C">
      <w:pPr>
        <w:pStyle w:val="2-lmea-virsraksts"/>
      </w:pPr>
      <w:bookmarkStart w:id="40" w:name="_Toc199274320"/>
      <w:r>
        <w:t>3.2. PID algoritma pārbaude ar iepriekš uzsildīto UV LED</w:t>
      </w:r>
      <w:bookmarkEnd w:id="40"/>
    </w:p>
    <w:p w14:paraId="4FC620C1" w14:textId="5B246B28" w:rsidR="006D49E9" w:rsidRDefault="009333E4" w:rsidP="006D49E9">
      <w:pPr>
        <w:pStyle w:val="Teksts"/>
      </w:pPr>
      <w:r w:rsidRPr="009333E4">
        <w:t xml:space="preserve">Šajā </w:t>
      </w:r>
      <w:r>
        <w:t>apakš</w:t>
      </w:r>
      <w:r w:rsidRPr="009333E4">
        <w:t>nodaļā tiek veikta PID kontroles algoritma praktiskā pārba</w:t>
      </w:r>
      <w:r w:rsidR="00247526">
        <w:t>u</w:t>
      </w:r>
      <w:r w:rsidRPr="009333E4">
        <w:t>de, izmantojot UV LED, lai novērtētu tā spēju uzturēt stabilu temperatūru diagnostikas procesā. Lai gan tests tiek realizēts uz UV LED, algoritma struktūra un funkcionalitāte ir izstrādāta kā universāla</w:t>
      </w:r>
      <w:r w:rsidR="005161EF">
        <w:t xml:space="preserve"> neatkarīgi no sensoriem un LED diodēm, bet tās vaj</w:t>
      </w:r>
      <w:r w:rsidR="00CF4697">
        <w:t>adzēs</w:t>
      </w:r>
      <w:r w:rsidR="005161EF">
        <w:t xml:space="preserve"> nokalibrēt katru reizi</w:t>
      </w:r>
      <w:r w:rsidRPr="009333E4">
        <w:t>, kas ļauj to pielāgot jebkura veida LED vai termiski jutīgu elementu kontrolei.</w:t>
      </w:r>
    </w:p>
    <w:p w14:paraId="1F2FB38D" w14:textId="77777777" w:rsidR="006D49E9" w:rsidRDefault="006D49E9">
      <w:pPr>
        <w:spacing w:after="160" w:line="259" w:lineRule="auto"/>
        <w:jc w:val="left"/>
      </w:pPr>
      <w:r>
        <w:br w:type="page"/>
      </w:r>
    </w:p>
    <w:p w14:paraId="21B295AA" w14:textId="3E0449EB" w:rsidR="00450167" w:rsidRDefault="00A5119D" w:rsidP="006D49E9">
      <w:pPr>
        <w:pStyle w:val="Teksts"/>
      </w:pPr>
      <w:r>
        <w:rPr>
          <w:noProof/>
        </w:rPr>
        <w:lastRenderedPageBreak/>
        <mc:AlternateContent>
          <mc:Choice Requires="wps">
            <w:drawing>
              <wp:anchor distT="0" distB="0" distL="114300" distR="114300" simplePos="0" relativeHeight="251664384" behindDoc="0" locked="0" layoutInCell="1" allowOverlap="1" wp14:anchorId="3074254C" wp14:editId="3AB96AF1">
                <wp:simplePos x="0" y="0"/>
                <wp:positionH relativeFrom="column">
                  <wp:posOffset>789709</wp:posOffset>
                </wp:positionH>
                <wp:positionV relativeFrom="paragraph">
                  <wp:posOffset>90063</wp:posOffset>
                </wp:positionV>
                <wp:extent cx="1324098" cy="261043"/>
                <wp:effectExtent l="0" t="0" r="28575" b="24765"/>
                <wp:wrapNone/>
                <wp:docPr id="894591854" name="Rectangle 4"/>
                <wp:cNvGraphicFramePr/>
                <a:graphic xmlns:a="http://schemas.openxmlformats.org/drawingml/2006/main">
                  <a:graphicData uri="http://schemas.microsoft.com/office/word/2010/wordprocessingShape">
                    <wps:wsp>
                      <wps:cNvSpPr/>
                      <wps:spPr>
                        <a:xfrm>
                          <a:off x="0" y="0"/>
                          <a:ext cx="1324098" cy="2610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1795504" w14:textId="77777777" w:rsidR="00A5119D" w:rsidRDefault="00A5119D" w:rsidP="00A5119D">
                            <w:pPr>
                              <w:jc w:val="center"/>
                            </w:pPr>
                            <w:r>
                              <w:t>PID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4254C" id="Rectangle 4" o:spid="_x0000_s1028" style="position:absolute;left:0;text-align:left;margin-left:62.2pt;margin-top:7.1pt;width:104.25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" fillcolor="white [3201]" strokecolor="white [3212]" strokeweight="1pt">
                <v:textbox>
                  <w:txbxContent>
                    <w:p w14:paraId="41795504" w14:textId="77777777" w:rsidR="00A5119D" w:rsidRDefault="00A5119D" w:rsidP="00A5119D">
                      <w:pPr>
                        <w:jc w:val="center"/>
                      </w:pPr>
                      <w:r>
                        <w:t>PID ON</w:t>
                      </w:r>
                    </w:p>
                  </w:txbxContent>
                </v:textbox>
              </v:rect>
            </w:pict>
          </mc:Fallback>
        </mc:AlternateContent>
      </w:r>
    </w:p>
    <w:p w14:paraId="3628B2C1" w14:textId="12D9865D" w:rsidR="00B53B2D" w:rsidRPr="00C179E2" w:rsidRDefault="00450167" w:rsidP="00B53B2D">
      <w:pPr>
        <w:pStyle w:val="Teksts"/>
      </w:pPr>
      <w:r>
        <w:rPr>
          <w:noProof/>
        </w:rPr>
        <w:drawing>
          <wp:inline distT="0" distB="0" distL="0" distR="0" wp14:anchorId="383EAAE3" wp14:editId="71080243">
            <wp:extent cx="4618369" cy="2708036"/>
            <wp:effectExtent l="0" t="0" r="0" b="0"/>
            <wp:docPr id="1010317193" name="Chart 1">
              <a:extLst xmlns:a="http://schemas.openxmlformats.org/drawingml/2006/main">
                <a:ext uri="{FF2B5EF4-FFF2-40B4-BE49-F238E27FC236}">
                  <a16:creationId xmlns:a16="http://schemas.microsoft.com/office/drawing/2014/main" id="{028C082B-8F9E-78A0-4FF8-0C45FFD7A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A277A38" w14:textId="3C2E2C8C" w:rsidR="00CD67DA" w:rsidRDefault="00CD67DA" w:rsidP="00CD67DA">
      <w:pPr>
        <w:pStyle w:val="Attla-nosaukums"/>
      </w:pPr>
      <w:r>
        <w:t xml:space="preserve">3.2.1.att. </w:t>
      </w:r>
      <w:r w:rsidR="007356EB">
        <w:t>–</w:t>
      </w:r>
      <w:r w:rsidR="000C4BE5">
        <w:t xml:space="preserve"> UV</w:t>
      </w:r>
      <w:r>
        <w:t xml:space="preserve"> </w:t>
      </w:r>
      <w:r w:rsidR="000C4BE5">
        <w:t>PID kontrolētā temperatūra un mērķa temperatūra</w:t>
      </w:r>
    </w:p>
    <w:p w14:paraId="6209A395" w14:textId="5712A46D" w:rsidR="00122650" w:rsidRDefault="00596162" w:rsidP="00596162">
      <w:pPr>
        <w:pStyle w:val="Teksts"/>
      </w:pPr>
      <w:r>
        <w:t>3.2.1. grafikā</w:t>
      </w:r>
      <w:r w:rsidR="00122650">
        <w:t xml:space="preserve"> demonstrētā UV LED temperatūras kontroles sistēma ar PID algoritmu parāda izcilu precizitāti un stabilitāti reālos darba apstākļos. Grafiks skaidri atspoguļo trīs atšķirīgas fāzes, kas kopā veido pilnīgu UV LED kontroles ciklu, kas ir būtisks kvalitatīvai </w:t>
      </w:r>
      <w:proofErr w:type="spellStart"/>
      <w:r w:rsidR="00122650">
        <w:t>melanomas</w:t>
      </w:r>
      <w:proofErr w:type="spellEnd"/>
      <w:r w:rsidR="00122650">
        <w:t xml:space="preserve"> diagnostikai.</w:t>
      </w:r>
    </w:p>
    <w:p w14:paraId="666F2EA8" w14:textId="42BA1FFF" w:rsidR="00122650" w:rsidRDefault="00122650" w:rsidP="00596162">
      <w:pPr>
        <w:pStyle w:val="Teksts"/>
      </w:pPr>
      <w:r>
        <w:t xml:space="preserve">Eksperimenta pirmajā fāzē UV LED tiek apzināti sasildīts ar </w:t>
      </w:r>
      <w:r w:rsidR="00596162">
        <w:t xml:space="preserve">150mA </w:t>
      </w:r>
      <w:r>
        <w:t>augstu strāvas vērtību, lai pēc iespējas ātrāk sasniegtu nepieciešamo darba temperatūru. Kā redzams no datiem, temperatūra strauji pieaug no sākotnējiem 24°C līdz 50°C tikai piecās sekundēs, kas apliecina LED ļoti zemo termisko inerci un augsto reakcijas ātrumu.</w:t>
      </w:r>
    </w:p>
    <w:p w14:paraId="05E376BA" w14:textId="0B07BCEA" w:rsidR="00122650" w:rsidRDefault="00122650" w:rsidP="00596162">
      <w:pPr>
        <w:pStyle w:val="Teksts"/>
      </w:pPr>
      <w:r>
        <w:t>Svarīgi atzīmēt, ka šī straujā uzkar</w:t>
      </w:r>
      <w:r w:rsidR="00596162">
        <w:t>š</w:t>
      </w:r>
      <w:r>
        <w:t>ana nav paredzēta ilgstošai lietošanai – tā ir tikai ātra metode, lai LED pēc iespējas ātrāk sasniegtu darba temperatūru. Ja LED tiktu turēts šādā režīmā ilgāk, tas varētu radīt neatgriezeniskus bojājumus vai ievērojami saīsināt tā kalpošanas laiku.</w:t>
      </w:r>
    </w:p>
    <w:p w14:paraId="158D53F5" w14:textId="796A483C" w:rsidR="00122650" w:rsidRDefault="00122650" w:rsidP="00C215AC">
      <w:pPr>
        <w:pStyle w:val="Teksts"/>
      </w:pPr>
      <w:r>
        <w:t xml:space="preserve">Piektajā sekundē strāvas padeve tiek pārtraukta, taču LED temperatūra turpina pieaugt, sasniedzot maksimumu 55°C septītajā sekundē. Šis parādījums ir pazīstams kā termiskā inerce jeb </w:t>
      </w:r>
      <w:proofErr w:type="spellStart"/>
      <w:r>
        <w:t>paš</w:t>
      </w:r>
      <w:r w:rsidR="00596162">
        <w:t>uzkaršanās</w:t>
      </w:r>
      <w:proofErr w:type="spellEnd"/>
      <w:r>
        <w:t xml:space="preserve"> efekts – LED kristāls turpina uzkrāt siltumu no iepriekš pievadītās enerģijas, kā rezultātā temperatūra papildus paaugstinās par 1,5°C. </w:t>
      </w:r>
    </w:p>
    <w:p w14:paraId="38086101" w14:textId="7E8656E6" w:rsidR="00122650" w:rsidRDefault="00122650" w:rsidP="00DF528C">
      <w:pPr>
        <w:pStyle w:val="Teksts"/>
      </w:pPr>
      <w:r>
        <w:t>Šī fāze ir kritiski svarīga, jo demonstrē, kāpēc UV LED sistēmām ir nepieciešama kontrole – bez tās LED temperatūra var neparedzēti svārstīties vai pat pārsniegt drošos darbības parametrus.</w:t>
      </w:r>
    </w:p>
    <w:p w14:paraId="68EAD1FA" w14:textId="36B51E10" w:rsidR="00122650" w:rsidRDefault="00122650" w:rsidP="00DF528C">
      <w:pPr>
        <w:pStyle w:val="Teksts"/>
      </w:pPr>
      <w:r>
        <w:lastRenderedPageBreak/>
        <w:t>Septītajā sekundē tiek aktivizēts PID kontroles algoritms, kas uzreiz pārņem LED jaudas regulēšanu. Rezultāt</w:t>
      </w:r>
      <w:r w:rsidR="00DF528C">
        <w:t>s</w:t>
      </w:r>
      <w:r>
        <w:t xml:space="preserve"> – temperatūra tiek precīzi stabilizēta pie 55,0°C ar minimālām svārstībām (±0,</w:t>
      </w:r>
      <w:r w:rsidR="00DF528C">
        <w:t>3</w:t>
      </w:r>
      <w:r>
        <w:t>°C), kas apliecina PID algoritma augsto efektivitāti.</w:t>
      </w:r>
    </w:p>
    <w:p w14:paraId="522BB720" w14:textId="1B3775D5" w:rsidR="00122650" w:rsidRDefault="00122650" w:rsidP="00CE7868">
      <w:pPr>
        <w:pStyle w:val="Teksts"/>
      </w:pPr>
      <w:r>
        <w:t>No 8. līdz 60. sekundei sistēma demonstrē izcilu stabilitāti – gan temperatūra, gan UV intensitāte paliek konstanta bez jebkādām oscilācijām vai</w:t>
      </w:r>
      <w:r w:rsidR="00DF528C">
        <w:t xml:space="preserve"> arī</w:t>
      </w:r>
      <w:r>
        <w:t xml:space="preserve"> </w:t>
      </w:r>
      <w:proofErr w:type="spellStart"/>
      <w:r>
        <w:t>drift</w:t>
      </w:r>
      <w:proofErr w:type="spellEnd"/>
      <w:r>
        <w:t xml:space="preserve"> efektiem. Šāda precizitāte ir svarīga medicīniskās diagnostikas kontekstā, jo</w:t>
      </w:r>
      <w:r w:rsidR="00CE7868">
        <w:t xml:space="preserve"> kā jau tika minēts</w:t>
      </w:r>
      <w:r>
        <w:t xml:space="preserve"> jebkuras UV intensitātes izmaiņas var tieši ietekmēt attēlu kvalitāti un diagnostikas rezultātu ticamību.</w:t>
      </w:r>
    </w:p>
    <w:p w14:paraId="721D337E" w14:textId="303EC60B" w:rsidR="00122650" w:rsidRDefault="00122650" w:rsidP="00122650">
      <w:pPr>
        <w:pStyle w:val="Teksts"/>
      </w:pPr>
      <w:r>
        <w:t>Mērījumu dati parāda, ka PID algoritms spēj kompensēt gan sākotnējo LED termisko inerci, gan ārējos traucējumus. Fakts, ka gan temperatūra, gan intensitāte paliek</w:t>
      </w:r>
      <w:r w:rsidR="00CE7868">
        <w:t xml:space="preserve"> precīzi</w:t>
      </w:r>
      <w:r>
        <w:t xml:space="preserve"> visu atlikušo eksperimenta laiku, norāda uz to, ka:</w:t>
      </w:r>
    </w:p>
    <w:p w14:paraId="654D660D" w14:textId="77777777" w:rsidR="00122650" w:rsidRDefault="00122650" w:rsidP="00122650">
      <w:pPr>
        <w:pStyle w:val="Teksts"/>
      </w:pPr>
    </w:p>
    <w:p w14:paraId="6DE8696D" w14:textId="0460BD57" w:rsidR="00122650" w:rsidRDefault="00122650" w:rsidP="00B82E52">
      <w:pPr>
        <w:pStyle w:val="Uzskaitjums-aizzmes"/>
      </w:pPr>
      <w:r>
        <w:t>Proporcionālā komponente efektīvi kompensē aktuālo kļūdu</w:t>
      </w:r>
      <w:r w:rsidR="00B82E52">
        <w:t>;</w:t>
      </w:r>
    </w:p>
    <w:p w14:paraId="0382C97D" w14:textId="116F35D3" w:rsidR="00122650" w:rsidRDefault="00122650" w:rsidP="00B82E52">
      <w:pPr>
        <w:pStyle w:val="Uzskaitjums-aizzmes"/>
      </w:pPr>
      <w:r>
        <w:t>Integrālā komponente novērš jebkādu ilgtermiņa</w:t>
      </w:r>
      <w:r w:rsidR="000D7479">
        <w:t xml:space="preserve"> novirzi</w:t>
      </w:r>
      <w:r w:rsidR="00B82E52">
        <w:t>;</w:t>
      </w:r>
    </w:p>
    <w:p w14:paraId="4B786AF8" w14:textId="0E4C675C" w:rsidR="00122650" w:rsidRDefault="00122650" w:rsidP="00B82E52">
      <w:pPr>
        <w:pStyle w:val="Uzskaitjums-aizzmes"/>
      </w:pPr>
      <w:r>
        <w:t>Atvasinājuma komponente slāpē svārstības un nodrošina gludu pāreju</w:t>
      </w:r>
      <w:r w:rsidR="00B82E52">
        <w:t>.</w:t>
      </w:r>
    </w:p>
    <w:p w14:paraId="65AC8C86" w14:textId="77777777" w:rsidR="00122650" w:rsidRDefault="00122650" w:rsidP="00122650">
      <w:pPr>
        <w:pStyle w:val="Teksts"/>
      </w:pPr>
    </w:p>
    <w:p w14:paraId="70BAD84A" w14:textId="203AE0F7" w:rsidR="00122650" w:rsidRDefault="00122650" w:rsidP="002B46AD">
      <w:pPr>
        <w:pStyle w:val="Teksts"/>
      </w:pPr>
      <w:r>
        <w:t xml:space="preserve">Šis eksperiments pierāda, ka bez PID kontroles UV LED sistēma nebūtu spējīga nodrošināt nepieciešamo stabilitāti </w:t>
      </w:r>
      <w:proofErr w:type="spellStart"/>
      <w:r>
        <w:t>melanomas</w:t>
      </w:r>
      <w:proofErr w:type="spellEnd"/>
      <w:r>
        <w:t xml:space="preserve"> diagnostikai. Temperatūras un intensitātes svārstības varētu radīt attēlu artefaktus, neprecīzu audzēju robežu noteikšanu un diagnostiskās kļūdas, kas nav pieļaujams medicīniskā kontekstā.</w:t>
      </w:r>
    </w:p>
    <w:p w14:paraId="3F86910A" w14:textId="2A537FCC" w:rsidR="006D49E9" w:rsidRDefault="00122650" w:rsidP="00122650">
      <w:pPr>
        <w:pStyle w:val="Teksts"/>
      </w:pPr>
      <w:r>
        <w:t>Eksperimentālā gaita demonstrē, ka izstrādātais PID algoritms spēj nodrošināt medicīnisko prasību līmeni temperatūras un UV intensitātes kontrolei. Sistēmas spēja uzturēt 55,0°C temperatūru ar ±0,1°C precizitāti bez novirzēm padara to piemērotu kvalitatīvai</w:t>
      </w:r>
      <w:r w:rsidR="00B5118E">
        <w:t xml:space="preserve"> un atkārtojamai</w:t>
      </w:r>
      <w:r>
        <w:t xml:space="preserve"> </w:t>
      </w:r>
      <w:proofErr w:type="spellStart"/>
      <w:r>
        <w:t>melanomas</w:t>
      </w:r>
      <w:proofErr w:type="spellEnd"/>
      <w:r>
        <w:t xml:space="preserve"> diagnosti</w:t>
      </w:r>
      <w:r w:rsidR="00B5118E">
        <w:t>cēšanai</w:t>
      </w:r>
      <w:r>
        <w:t>, kur stabils UV apgaismojums ir priekšnoteikums precīziem rezultātiem.</w:t>
      </w:r>
    </w:p>
    <w:p w14:paraId="02F9F5F2" w14:textId="4A5CF099" w:rsidR="006D49E9" w:rsidRPr="000104D5" w:rsidRDefault="000104D5" w:rsidP="000104D5">
      <w:pPr>
        <w:spacing w:after="160" w:line="259" w:lineRule="auto"/>
        <w:jc w:val="left"/>
        <w:rPr>
          <w:b/>
          <w:bCs/>
        </w:rPr>
      </w:pPr>
      <w:r>
        <w:br w:type="page"/>
      </w:r>
    </w:p>
    <w:p w14:paraId="7ED302AA" w14:textId="7B512106" w:rsidR="007356EB" w:rsidRDefault="00A5119D" w:rsidP="00CD67DA">
      <w:pPr>
        <w:pStyle w:val="Attla-nosaukums"/>
      </w:pPr>
      <w:r>
        <w:rPr>
          <w:noProof/>
        </w:rPr>
        <w:lastRenderedPageBreak/>
        <mc:AlternateContent>
          <mc:Choice Requires="wps">
            <w:drawing>
              <wp:anchor distT="0" distB="0" distL="114300" distR="114300" simplePos="0" relativeHeight="251662336" behindDoc="0" locked="0" layoutInCell="1" allowOverlap="1" wp14:anchorId="726CD5E4" wp14:editId="64CDAD2C">
                <wp:simplePos x="0" y="0"/>
                <wp:positionH relativeFrom="column">
                  <wp:posOffset>688670</wp:posOffset>
                </wp:positionH>
                <wp:positionV relativeFrom="paragraph">
                  <wp:posOffset>-136492</wp:posOffset>
                </wp:positionV>
                <wp:extent cx="1324098" cy="261043"/>
                <wp:effectExtent l="0" t="0" r="28575" b="24765"/>
                <wp:wrapNone/>
                <wp:docPr id="504832463" name="Rectangle 4"/>
                <wp:cNvGraphicFramePr/>
                <a:graphic xmlns:a="http://schemas.openxmlformats.org/drawingml/2006/main">
                  <a:graphicData uri="http://schemas.microsoft.com/office/word/2010/wordprocessingShape">
                    <wps:wsp>
                      <wps:cNvSpPr/>
                      <wps:spPr>
                        <a:xfrm>
                          <a:off x="0" y="0"/>
                          <a:ext cx="1324098" cy="2610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5ABEA8" w14:textId="77777777" w:rsidR="00A5119D" w:rsidRDefault="00A5119D" w:rsidP="00A5119D">
                            <w:pPr>
                              <w:jc w:val="center"/>
                            </w:pPr>
                            <w:r>
                              <w:t>PID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CD5E4" id="_x0000_s1029" style="position:absolute;left:0;text-align:left;margin-left:54.25pt;margin-top:-10.75pt;width:104.25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" fillcolor="white [3201]" strokecolor="white [3212]" strokeweight="1pt">
                <v:textbox>
                  <w:txbxContent>
                    <w:p w14:paraId="735ABEA8" w14:textId="77777777" w:rsidR="00A5119D" w:rsidRDefault="00A5119D" w:rsidP="00A5119D">
                      <w:pPr>
                        <w:jc w:val="center"/>
                      </w:pPr>
                      <w:r>
                        <w:t>PID ON</w:t>
                      </w:r>
                    </w:p>
                  </w:txbxContent>
                </v:textbox>
              </v:rect>
            </w:pict>
          </mc:Fallback>
        </mc:AlternateContent>
      </w:r>
      <w:r w:rsidR="007356EB">
        <w:rPr>
          <w:noProof/>
        </w:rPr>
        <w:drawing>
          <wp:inline distT="0" distB="0" distL="0" distR="0" wp14:anchorId="267ABB2E" wp14:editId="12198398">
            <wp:extent cx="4572000" cy="2743200"/>
            <wp:effectExtent l="0" t="0" r="0" b="0"/>
            <wp:docPr id="912588946" name="Chart 1">
              <a:extLst xmlns:a="http://schemas.openxmlformats.org/drawingml/2006/main">
                <a:ext uri="{FF2B5EF4-FFF2-40B4-BE49-F238E27FC236}">
                  <a16:creationId xmlns:a16="http://schemas.microsoft.com/office/drawing/2014/main" id="{079E6AC3-0556-C7C4-F263-E52AB14FD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587F82C" w14:textId="5406A82C" w:rsidR="007356EB" w:rsidRDefault="007356EB" w:rsidP="007356EB">
      <w:pPr>
        <w:pStyle w:val="Attla-nosaukums"/>
      </w:pPr>
      <w:r w:rsidRPr="007356EB">
        <w:t>3.2.2</w:t>
      </w:r>
      <w:r w:rsidR="00F62557">
        <w:t>.</w:t>
      </w:r>
      <w:r w:rsidRPr="007356EB">
        <w:t xml:space="preserve">att. - </w:t>
      </w:r>
      <w:r w:rsidR="00F62557">
        <w:t xml:space="preserve">UV PID kontrolētā </w:t>
      </w:r>
      <w:r w:rsidR="00F62557">
        <w:t>LED intensitāte</w:t>
      </w:r>
      <w:r w:rsidR="00F62557">
        <w:t xml:space="preserve"> un temperatūra</w:t>
      </w:r>
      <w:r w:rsidR="00F62557">
        <w:t xml:space="preserve"> paralēli tai</w:t>
      </w:r>
    </w:p>
    <w:p w14:paraId="4E009939" w14:textId="63481C08" w:rsidR="000104D5" w:rsidRPr="000104D5" w:rsidRDefault="000104D5" w:rsidP="000104D5">
      <w:pPr>
        <w:pStyle w:val="Teksts"/>
      </w:pPr>
      <w:r w:rsidRPr="000104D5">
        <w:t xml:space="preserve">UV LED intensitātes uzvedība </w:t>
      </w:r>
      <w:r w:rsidR="00A84943">
        <w:t>3.2.2. grafikā</w:t>
      </w:r>
      <w:r w:rsidRPr="000104D5">
        <w:t xml:space="preserve"> demonstrē ne tikai LED fizikālās īpašības, bet arī PID kontroles spēju uzturēt stabilu optisko jaudu, kas ir svarīgi precīzai </w:t>
      </w:r>
      <w:proofErr w:type="spellStart"/>
      <w:r w:rsidRPr="000104D5">
        <w:t>melanomas</w:t>
      </w:r>
      <w:proofErr w:type="spellEnd"/>
      <w:r w:rsidRPr="000104D5">
        <w:t xml:space="preserve"> diagnostikai. Intensitātes izmaiņas cieši korelē ar temperatūras svārstībām, atklājot sarežģītu </w:t>
      </w:r>
      <w:proofErr w:type="spellStart"/>
      <w:r w:rsidRPr="000104D5">
        <w:t>termo</w:t>
      </w:r>
      <w:proofErr w:type="spellEnd"/>
      <w:r w:rsidR="00A84943">
        <w:t xml:space="preserve"> </w:t>
      </w:r>
      <w:r w:rsidRPr="000104D5">
        <w:t>optisko mijiedarbību</w:t>
      </w:r>
      <w:r w:rsidR="00A84943">
        <w:t>.</w:t>
      </w:r>
    </w:p>
    <w:p w14:paraId="76AA9054" w14:textId="7A1B37CF" w:rsidR="000104D5" w:rsidRPr="000104D5" w:rsidRDefault="000104D5" w:rsidP="000104D5">
      <w:pPr>
        <w:pStyle w:val="Teksts"/>
        <w:rPr>
          <w:lang w:val="en-US"/>
        </w:rPr>
      </w:pPr>
      <w:proofErr w:type="spellStart"/>
      <w:r w:rsidRPr="000104D5">
        <w:rPr>
          <w:lang w:val="en-US"/>
        </w:rPr>
        <w:t>Eksperimenta</w:t>
      </w:r>
      <w:proofErr w:type="spellEnd"/>
      <w:r w:rsidRPr="000104D5">
        <w:rPr>
          <w:lang w:val="en-US"/>
        </w:rPr>
        <w:t xml:space="preserve"> </w:t>
      </w:r>
      <w:proofErr w:type="spellStart"/>
      <w:r w:rsidRPr="000104D5">
        <w:rPr>
          <w:lang w:val="en-US"/>
        </w:rPr>
        <w:t>sākumā</w:t>
      </w:r>
      <w:proofErr w:type="spellEnd"/>
      <w:r w:rsidRPr="000104D5">
        <w:rPr>
          <w:lang w:val="en-US"/>
        </w:rPr>
        <w:t xml:space="preserve"> UV LED </w:t>
      </w:r>
      <w:proofErr w:type="spellStart"/>
      <w:r w:rsidRPr="000104D5">
        <w:rPr>
          <w:lang w:val="en-US"/>
        </w:rPr>
        <w:t>intensitāte</w:t>
      </w:r>
      <w:proofErr w:type="spellEnd"/>
      <w:r w:rsidRPr="000104D5">
        <w:rPr>
          <w:lang w:val="en-US"/>
        </w:rPr>
        <w:t xml:space="preserve"> </w:t>
      </w:r>
      <w:proofErr w:type="spellStart"/>
      <w:r w:rsidRPr="000104D5">
        <w:rPr>
          <w:lang w:val="en-US"/>
        </w:rPr>
        <w:t>ir</w:t>
      </w:r>
      <w:proofErr w:type="spellEnd"/>
      <w:r w:rsidRPr="000104D5">
        <w:rPr>
          <w:lang w:val="en-US"/>
        </w:rPr>
        <w:t xml:space="preserve"> </w:t>
      </w:r>
      <w:proofErr w:type="spellStart"/>
      <w:r w:rsidRPr="000104D5">
        <w:rPr>
          <w:lang w:val="en-US"/>
        </w:rPr>
        <w:t>maksimālā</w:t>
      </w:r>
      <w:proofErr w:type="spellEnd"/>
      <w:r w:rsidRPr="000104D5">
        <w:rPr>
          <w:lang w:val="en-US"/>
        </w:rPr>
        <w:t xml:space="preserve"> - 37,0 </w:t>
      </w:r>
      <w:proofErr w:type="spellStart"/>
      <w:r w:rsidRPr="000104D5">
        <w:rPr>
          <w:lang w:val="en-US"/>
        </w:rPr>
        <w:t>mW</w:t>
      </w:r>
      <w:proofErr w:type="spellEnd"/>
      <w:r w:rsidRPr="000104D5">
        <w:rPr>
          <w:lang w:val="en-US"/>
        </w:rPr>
        <w:t xml:space="preserve">/cm² pie 24°C </w:t>
      </w:r>
      <w:proofErr w:type="spellStart"/>
      <w:r w:rsidRPr="000104D5">
        <w:rPr>
          <w:lang w:val="en-US"/>
        </w:rPr>
        <w:t>temperatūras</w:t>
      </w:r>
      <w:proofErr w:type="spellEnd"/>
      <w:r w:rsidRPr="000104D5">
        <w:rPr>
          <w:lang w:val="en-US"/>
        </w:rPr>
        <w:t xml:space="preserve">, kas </w:t>
      </w:r>
      <w:proofErr w:type="spellStart"/>
      <w:r w:rsidRPr="000104D5">
        <w:rPr>
          <w:lang w:val="en-US"/>
        </w:rPr>
        <w:t>atbilst</w:t>
      </w:r>
      <w:proofErr w:type="spellEnd"/>
      <w:r w:rsidRPr="000104D5">
        <w:rPr>
          <w:lang w:val="en-US"/>
        </w:rPr>
        <w:t xml:space="preserve"> LED </w:t>
      </w:r>
      <w:proofErr w:type="spellStart"/>
      <w:r w:rsidRPr="000104D5">
        <w:rPr>
          <w:lang w:val="en-US"/>
        </w:rPr>
        <w:t>optimālajiem</w:t>
      </w:r>
      <w:proofErr w:type="spellEnd"/>
      <w:r w:rsidRPr="000104D5">
        <w:rPr>
          <w:lang w:val="en-US"/>
        </w:rPr>
        <w:t xml:space="preserve"> </w:t>
      </w:r>
      <w:proofErr w:type="spellStart"/>
      <w:r w:rsidRPr="000104D5">
        <w:rPr>
          <w:lang w:val="en-US"/>
        </w:rPr>
        <w:t>darba</w:t>
      </w:r>
      <w:proofErr w:type="spellEnd"/>
      <w:r w:rsidRPr="000104D5">
        <w:rPr>
          <w:lang w:val="en-US"/>
        </w:rPr>
        <w:t xml:space="preserve"> </w:t>
      </w:r>
      <w:proofErr w:type="spellStart"/>
      <w:r w:rsidRPr="000104D5">
        <w:rPr>
          <w:lang w:val="en-US"/>
        </w:rPr>
        <w:t>apstākļiem</w:t>
      </w:r>
      <w:proofErr w:type="spellEnd"/>
      <w:r w:rsidRPr="000104D5">
        <w:rPr>
          <w:lang w:val="en-US"/>
        </w:rPr>
        <w:t xml:space="preserve"> pie </w:t>
      </w:r>
      <w:proofErr w:type="spellStart"/>
      <w:r w:rsidRPr="000104D5">
        <w:rPr>
          <w:lang w:val="en-US"/>
        </w:rPr>
        <w:t>zemākas</w:t>
      </w:r>
      <w:proofErr w:type="spellEnd"/>
      <w:r w:rsidRPr="000104D5">
        <w:rPr>
          <w:lang w:val="en-US"/>
        </w:rPr>
        <w:t xml:space="preserve"> </w:t>
      </w:r>
      <w:proofErr w:type="spellStart"/>
      <w:r w:rsidRPr="000104D5">
        <w:rPr>
          <w:lang w:val="en-US"/>
        </w:rPr>
        <w:t>temperatūras</w:t>
      </w:r>
      <w:proofErr w:type="spellEnd"/>
      <w:r w:rsidRPr="000104D5">
        <w:rPr>
          <w:lang w:val="en-US"/>
        </w:rPr>
        <w:t xml:space="preserve">. </w:t>
      </w:r>
      <w:proofErr w:type="spellStart"/>
      <w:r w:rsidRPr="000104D5">
        <w:rPr>
          <w:lang w:val="en-US"/>
        </w:rPr>
        <w:t>Tomēr</w:t>
      </w:r>
      <w:proofErr w:type="spellEnd"/>
      <w:r w:rsidRPr="000104D5">
        <w:rPr>
          <w:lang w:val="en-US"/>
        </w:rPr>
        <w:t xml:space="preserve"> </w:t>
      </w:r>
      <w:proofErr w:type="spellStart"/>
      <w:r w:rsidRPr="000104D5">
        <w:rPr>
          <w:lang w:val="en-US"/>
        </w:rPr>
        <w:t>jau</w:t>
      </w:r>
      <w:proofErr w:type="spellEnd"/>
      <w:r w:rsidRPr="000104D5">
        <w:rPr>
          <w:lang w:val="en-US"/>
        </w:rPr>
        <w:t xml:space="preserve"> </w:t>
      </w:r>
      <w:proofErr w:type="spellStart"/>
      <w:r w:rsidRPr="000104D5">
        <w:rPr>
          <w:lang w:val="en-US"/>
        </w:rPr>
        <w:t>pirmajā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kad</w:t>
      </w:r>
      <w:proofErr w:type="spellEnd"/>
      <w:r w:rsidRPr="000104D5">
        <w:rPr>
          <w:lang w:val="en-US"/>
        </w:rPr>
        <w:t xml:space="preserve"> </w:t>
      </w:r>
      <w:proofErr w:type="spellStart"/>
      <w:r w:rsidRPr="000104D5">
        <w:rPr>
          <w:lang w:val="en-US"/>
        </w:rPr>
        <w:t>temperatūra</w:t>
      </w:r>
      <w:proofErr w:type="spellEnd"/>
      <w:r w:rsidRPr="000104D5">
        <w:rPr>
          <w:lang w:val="en-US"/>
        </w:rPr>
        <w:t xml:space="preserve"> </w:t>
      </w:r>
      <w:proofErr w:type="spellStart"/>
      <w:r w:rsidRPr="000104D5">
        <w:rPr>
          <w:lang w:val="en-US"/>
        </w:rPr>
        <w:t>strauji</w:t>
      </w:r>
      <w:proofErr w:type="spellEnd"/>
      <w:r w:rsidRPr="000104D5">
        <w:rPr>
          <w:lang w:val="en-US"/>
        </w:rPr>
        <w:t xml:space="preserve"> </w:t>
      </w:r>
      <w:proofErr w:type="spellStart"/>
      <w:r w:rsidRPr="000104D5">
        <w:rPr>
          <w:lang w:val="en-US"/>
        </w:rPr>
        <w:t>pieaug</w:t>
      </w:r>
      <w:proofErr w:type="spellEnd"/>
      <w:r w:rsidRPr="000104D5">
        <w:rPr>
          <w:lang w:val="en-US"/>
        </w:rPr>
        <w:t xml:space="preserve"> </w:t>
      </w:r>
      <w:proofErr w:type="spellStart"/>
      <w:r w:rsidRPr="000104D5">
        <w:rPr>
          <w:lang w:val="en-US"/>
        </w:rPr>
        <w:t>līdz</w:t>
      </w:r>
      <w:proofErr w:type="spellEnd"/>
      <w:r w:rsidRPr="000104D5">
        <w:rPr>
          <w:lang w:val="en-US"/>
        </w:rPr>
        <w:t xml:space="preserve"> 32°C, </w:t>
      </w:r>
      <w:proofErr w:type="spellStart"/>
      <w:r w:rsidRPr="000104D5">
        <w:rPr>
          <w:lang w:val="en-US"/>
        </w:rPr>
        <w:t>intensitāte</w:t>
      </w:r>
      <w:proofErr w:type="spellEnd"/>
      <w:r w:rsidRPr="000104D5">
        <w:rPr>
          <w:lang w:val="en-US"/>
        </w:rPr>
        <w:t xml:space="preserve"> </w:t>
      </w:r>
      <w:proofErr w:type="spellStart"/>
      <w:r w:rsidRPr="000104D5">
        <w:rPr>
          <w:lang w:val="en-US"/>
        </w:rPr>
        <w:t>samazinās</w:t>
      </w:r>
      <w:proofErr w:type="spellEnd"/>
      <w:r w:rsidRPr="000104D5">
        <w:rPr>
          <w:lang w:val="en-US"/>
        </w:rPr>
        <w:t xml:space="preserve"> </w:t>
      </w:r>
      <w:proofErr w:type="spellStart"/>
      <w:r w:rsidRPr="000104D5">
        <w:rPr>
          <w:lang w:val="en-US"/>
        </w:rPr>
        <w:t>līdz</w:t>
      </w:r>
      <w:proofErr w:type="spellEnd"/>
      <w:r w:rsidRPr="000104D5">
        <w:rPr>
          <w:lang w:val="en-US"/>
        </w:rPr>
        <w:t xml:space="preserve"> 36,2 </w:t>
      </w:r>
      <w:proofErr w:type="spellStart"/>
      <w:r w:rsidRPr="000104D5">
        <w:rPr>
          <w:lang w:val="en-US"/>
        </w:rPr>
        <w:t>mW</w:t>
      </w:r>
      <w:proofErr w:type="spellEnd"/>
      <w:r w:rsidRPr="000104D5">
        <w:rPr>
          <w:lang w:val="en-US"/>
        </w:rPr>
        <w:t xml:space="preserve">/cm². </w:t>
      </w:r>
      <w:proofErr w:type="spellStart"/>
      <w:r w:rsidRPr="000104D5">
        <w:rPr>
          <w:lang w:val="en-US"/>
        </w:rPr>
        <w:t>Šis</w:t>
      </w:r>
      <w:proofErr w:type="spellEnd"/>
      <w:r w:rsidRPr="000104D5">
        <w:rPr>
          <w:lang w:val="en-US"/>
        </w:rPr>
        <w:t xml:space="preserve"> </w:t>
      </w:r>
      <w:proofErr w:type="spellStart"/>
      <w:r w:rsidRPr="000104D5">
        <w:rPr>
          <w:lang w:val="en-US"/>
        </w:rPr>
        <w:t>ir</w:t>
      </w:r>
      <w:proofErr w:type="spellEnd"/>
      <w:r w:rsidRPr="000104D5">
        <w:rPr>
          <w:lang w:val="en-US"/>
        </w:rPr>
        <w:t xml:space="preserve"> </w:t>
      </w:r>
      <w:proofErr w:type="spellStart"/>
      <w:r w:rsidRPr="000104D5">
        <w:rPr>
          <w:lang w:val="en-US"/>
        </w:rPr>
        <w:t>skaidrojams</w:t>
      </w:r>
      <w:proofErr w:type="spellEnd"/>
      <w:r w:rsidRPr="000104D5">
        <w:rPr>
          <w:lang w:val="en-US"/>
        </w:rPr>
        <w:t xml:space="preserve"> </w:t>
      </w:r>
      <w:r w:rsidR="00A84943">
        <w:rPr>
          <w:lang w:val="en-US"/>
        </w:rPr>
        <w:t>p</w:t>
      </w:r>
      <w:r w:rsidRPr="000104D5">
        <w:rPr>
          <w:lang w:val="en-US"/>
        </w:rPr>
        <w:t xml:space="preserve">ar LED </w:t>
      </w:r>
      <w:proofErr w:type="spellStart"/>
      <w:r w:rsidRPr="000104D5">
        <w:rPr>
          <w:lang w:val="en-US"/>
        </w:rPr>
        <w:t>kristāla</w:t>
      </w:r>
      <w:proofErr w:type="spellEnd"/>
      <w:r w:rsidRPr="000104D5">
        <w:rPr>
          <w:lang w:val="en-US"/>
        </w:rPr>
        <w:t xml:space="preserve"> </w:t>
      </w:r>
      <w:proofErr w:type="spellStart"/>
      <w:r w:rsidRPr="000104D5">
        <w:rPr>
          <w:lang w:val="en-US"/>
        </w:rPr>
        <w:t>fizikālajām</w:t>
      </w:r>
      <w:proofErr w:type="spellEnd"/>
      <w:r w:rsidRPr="000104D5">
        <w:rPr>
          <w:lang w:val="en-US"/>
        </w:rPr>
        <w:t xml:space="preserve"> </w:t>
      </w:r>
      <w:proofErr w:type="spellStart"/>
      <w:r w:rsidRPr="000104D5">
        <w:rPr>
          <w:lang w:val="en-US"/>
        </w:rPr>
        <w:t>īpašībām</w:t>
      </w:r>
      <w:proofErr w:type="spellEnd"/>
      <w:r w:rsidRPr="000104D5">
        <w:rPr>
          <w:lang w:val="en-US"/>
        </w:rPr>
        <w:t xml:space="preserve"> - </w:t>
      </w:r>
      <w:proofErr w:type="spellStart"/>
      <w:r w:rsidRPr="000104D5">
        <w:rPr>
          <w:lang w:val="en-US"/>
        </w:rPr>
        <w:t>augstākā</w:t>
      </w:r>
      <w:proofErr w:type="spellEnd"/>
      <w:r w:rsidRPr="000104D5">
        <w:rPr>
          <w:lang w:val="en-US"/>
        </w:rPr>
        <w:t xml:space="preserve"> </w:t>
      </w:r>
      <w:proofErr w:type="spellStart"/>
      <w:r w:rsidRPr="000104D5">
        <w:rPr>
          <w:lang w:val="en-US"/>
        </w:rPr>
        <w:t>temperatūrā</w:t>
      </w:r>
      <w:proofErr w:type="spellEnd"/>
      <w:r w:rsidRPr="000104D5">
        <w:rPr>
          <w:lang w:val="en-US"/>
        </w:rPr>
        <w:t xml:space="preserve"> </w:t>
      </w:r>
      <w:proofErr w:type="spellStart"/>
      <w:r w:rsidRPr="000104D5">
        <w:rPr>
          <w:lang w:val="en-US"/>
        </w:rPr>
        <w:t>samazinās</w:t>
      </w:r>
      <w:proofErr w:type="spellEnd"/>
      <w:r w:rsidRPr="000104D5">
        <w:rPr>
          <w:lang w:val="en-US"/>
        </w:rPr>
        <w:t xml:space="preserve"> </w:t>
      </w:r>
      <w:proofErr w:type="spellStart"/>
      <w:r w:rsidRPr="000104D5">
        <w:rPr>
          <w:lang w:val="en-US"/>
        </w:rPr>
        <w:t>elektronu</w:t>
      </w:r>
      <w:proofErr w:type="spellEnd"/>
      <w:r w:rsidRPr="000104D5">
        <w:rPr>
          <w:lang w:val="en-US"/>
        </w:rPr>
        <w:t xml:space="preserve"> </w:t>
      </w:r>
      <w:proofErr w:type="spellStart"/>
      <w:r w:rsidRPr="000104D5">
        <w:rPr>
          <w:lang w:val="en-US"/>
        </w:rPr>
        <w:t>rekombinācijas</w:t>
      </w:r>
      <w:proofErr w:type="spellEnd"/>
      <w:r w:rsidRPr="000104D5">
        <w:rPr>
          <w:lang w:val="en-US"/>
        </w:rPr>
        <w:t xml:space="preserve"> </w:t>
      </w:r>
      <w:proofErr w:type="spellStart"/>
      <w:r w:rsidRPr="000104D5">
        <w:rPr>
          <w:lang w:val="en-US"/>
        </w:rPr>
        <w:t>efektivitāte</w:t>
      </w:r>
      <w:proofErr w:type="spellEnd"/>
      <w:r w:rsidRPr="000104D5">
        <w:rPr>
          <w:lang w:val="en-US"/>
        </w:rPr>
        <w:t xml:space="preserve">, </w:t>
      </w:r>
      <w:proofErr w:type="spellStart"/>
      <w:r w:rsidRPr="000104D5">
        <w:rPr>
          <w:lang w:val="en-US"/>
        </w:rPr>
        <w:t>kā</w:t>
      </w:r>
      <w:proofErr w:type="spellEnd"/>
      <w:r w:rsidRPr="000104D5">
        <w:rPr>
          <w:lang w:val="en-US"/>
        </w:rPr>
        <w:t xml:space="preserve"> </w:t>
      </w:r>
      <w:proofErr w:type="spellStart"/>
      <w:r w:rsidRPr="000104D5">
        <w:rPr>
          <w:lang w:val="en-US"/>
        </w:rPr>
        <w:t>rezultātā</w:t>
      </w:r>
      <w:proofErr w:type="spellEnd"/>
      <w:r w:rsidRPr="000104D5">
        <w:rPr>
          <w:lang w:val="en-US"/>
        </w:rPr>
        <w:t xml:space="preserve"> </w:t>
      </w:r>
      <w:proofErr w:type="spellStart"/>
      <w:r w:rsidRPr="000104D5">
        <w:rPr>
          <w:lang w:val="en-US"/>
        </w:rPr>
        <w:t>mazāk</w:t>
      </w:r>
      <w:proofErr w:type="spellEnd"/>
      <w:r w:rsidRPr="000104D5">
        <w:rPr>
          <w:lang w:val="en-US"/>
        </w:rPr>
        <w:t xml:space="preserve"> </w:t>
      </w:r>
      <w:proofErr w:type="spellStart"/>
      <w:r w:rsidRPr="000104D5">
        <w:rPr>
          <w:lang w:val="en-US"/>
        </w:rPr>
        <w:t>elektroenerģija</w:t>
      </w:r>
      <w:proofErr w:type="spellEnd"/>
      <w:r w:rsidRPr="000104D5">
        <w:rPr>
          <w:lang w:val="en-US"/>
        </w:rPr>
        <w:t xml:space="preserve"> </w:t>
      </w:r>
      <w:proofErr w:type="spellStart"/>
      <w:r w:rsidRPr="000104D5">
        <w:rPr>
          <w:lang w:val="en-US"/>
        </w:rPr>
        <w:t>tiek</w:t>
      </w:r>
      <w:proofErr w:type="spellEnd"/>
      <w:r w:rsidRPr="000104D5">
        <w:rPr>
          <w:lang w:val="en-US"/>
        </w:rPr>
        <w:t xml:space="preserve"> </w:t>
      </w:r>
      <w:proofErr w:type="spellStart"/>
      <w:r w:rsidRPr="000104D5">
        <w:rPr>
          <w:lang w:val="en-US"/>
        </w:rPr>
        <w:t>pārvērst</w:t>
      </w:r>
      <w:r w:rsidR="00A84943">
        <w:rPr>
          <w:lang w:val="en-US"/>
        </w:rPr>
        <w:t>a</w:t>
      </w:r>
      <w:proofErr w:type="spellEnd"/>
      <w:r w:rsidRPr="000104D5">
        <w:rPr>
          <w:lang w:val="en-US"/>
        </w:rPr>
        <w:t xml:space="preserve"> par </w:t>
      </w:r>
      <w:proofErr w:type="spellStart"/>
      <w:r w:rsidRPr="000104D5">
        <w:rPr>
          <w:lang w:val="en-US"/>
        </w:rPr>
        <w:t>optisko</w:t>
      </w:r>
      <w:proofErr w:type="spellEnd"/>
      <w:r w:rsidRPr="000104D5">
        <w:rPr>
          <w:lang w:val="en-US"/>
        </w:rPr>
        <w:t xml:space="preserve"> </w:t>
      </w:r>
      <w:proofErr w:type="spellStart"/>
      <w:r w:rsidRPr="000104D5">
        <w:rPr>
          <w:lang w:val="en-US"/>
        </w:rPr>
        <w:t>starojumu</w:t>
      </w:r>
      <w:proofErr w:type="spellEnd"/>
      <w:r w:rsidRPr="000104D5">
        <w:rPr>
          <w:lang w:val="en-US"/>
        </w:rPr>
        <w:t>.</w:t>
      </w:r>
    </w:p>
    <w:p w14:paraId="086FDB42" w14:textId="44DA5143" w:rsidR="000104D5" w:rsidRPr="000104D5" w:rsidRDefault="000104D5" w:rsidP="000104D5">
      <w:pPr>
        <w:pStyle w:val="Teksts"/>
        <w:rPr>
          <w:lang w:val="en-US"/>
        </w:rPr>
      </w:pPr>
      <w:proofErr w:type="spellStart"/>
      <w:r w:rsidRPr="000104D5">
        <w:rPr>
          <w:lang w:val="en-US"/>
        </w:rPr>
        <w:t>Turpmākā</w:t>
      </w:r>
      <w:proofErr w:type="spellEnd"/>
      <w:r w:rsidRPr="000104D5">
        <w:rPr>
          <w:lang w:val="en-US"/>
        </w:rPr>
        <w:t xml:space="preserve"> </w:t>
      </w:r>
      <w:proofErr w:type="spellStart"/>
      <w:r w:rsidRPr="000104D5">
        <w:rPr>
          <w:lang w:val="en-US"/>
        </w:rPr>
        <w:t>intensitātes</w:t>
      </w:r>
      <w:proofErr w:type="spellEnd"/>
      <w:r w:rsidRPr="000104D5">
        <w:rPr>
          <w:lang w:val="en-US"/>
        </w:rPr>
        <w:t xml:space="preserve"> </w:t>
      </w:r>
      <w:proofErr w:type="spellStart"/>
      <w:r w:rsidRPr="000104D5">
        <w:rPr>
          <w:lang w:val="en-US"/>
        </w:rPr>
        <w:t>krituma</w:t>
      </w:r>
      <w:proofErr w:type="spellEnd"/>
      <w:r w:rsidRPr="000104D5">
        <w:rPr>
          <w:lang w:val="en-US"/>
        </w:rPr>
        <w:t xml:space="preserve"> </w:t>
      </w:r>
      <w:proofErr w:type="spellStart"/>
      <w:r w:rsidRPr="000104D5">
        <w:rPr>
          <w:lang w:val="en-US"/>
        </w:rPr>
        <w:t>dinamika</w:t>
      </w:r>
      <w:proofErr w:type="spellEnd"/>
      <w:r w:rsidRPr="000104D5">
        <w:rPr>
          <w:lang w:val="en-US"/>
        </w:rPr>
        <w:t xml:space="preserve"> </w:t>
      </w:r>
      <w:proofErr w:type="spellStart"/>
      <w:r w:rsidRPr="000104D5">
        <w:rPr>
          <w:lang w:val="en-US"/>
        </w:rPr>
        <w:t>ir</w:t>
      </w:r>
      <w:proofErr w:type="spellEnd"/>
      <w:r w:rsidRPr="000104D5">
        <w:rPr>
          <w:lang w:val="en-US"/>
        </w:rPr>
        <w:t xml:space="preserve"> </w:t>
      </w:r>
      <w:proofErr w:type="spellStart"/>
      <w:r w:rsidRPr="000104D5">
        <w:rPr>
          <w:lang w:val="en-US"/>
        </w:rPr>
        <w:t>lineāra</w:t>
      </w:r>
      <w:proofErr w:type="spellEnd"/>
      <w:r w:rsidR="0074667A">
        <w:rPr>
          <w:lang w:val="en-US"/>
        </w:rPr>
        <w:t>.</w:t>
      </w:r>
      <w:r w:rsidRPr="000104D5">
        <w:rPr>
          <w:lang w:val="en-US"/>
        </w:rPr>
        <w:t xml:space="preserve"> </w:t>
      </w:r>
      <w:proofErr w:type="spellStart"/>
      <w:r w:rsidR="0074667A">
        <w:rPr>
          <w:lang w:val="en-US"/>
        </w:rPr>
        <w:t>O</w:t>
      </w:r>
      <w:r w:rsidRPr="000104D5">
        <w:rPr>
          <w:lang w:val="en-US"/>
        </w:rPr>
        <w:t>trajā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- 35,4 </w:t>
      </w:r>
      <w:proofErr w:type="spellStart"/>
      <w:r w:rsidRPr="000104D5">
        <w:rPr>
          <w:lang w:val="en-US"/>
        </w:rPr>
        <w:t>mW</w:t>
      </w:r>
      <w:proofErr w:type="spellEnd"/>
      <w:r w:rsidRPr="000104D5">
        <w:rPr>
          <w:lang w:val="en-US"/>
        </w:rPr>
        <w:t xml:space="preserve">/cm², </w:t>
      </w:r>
      <w:proofErr w:type="spellStart"/>
      <w:r w:rsidRPr="000104D5">
        <w:rPr>
          <w:lang w:val="en-US"/>
        </w:rPr>
        <w:t>trešajā</w:t>
      </w:r>
      <w:proofErr w:type="spellEnd"/>
      <w:r w:rsidRPr="000104D5">
        <w:rPr>
          <w:lang w:val="en-US"/>
        </w:rPr>
        <w:t xml:space="preserve"> - 34,4 </w:t>
      </w:r>
      <w:proofErr w:type="spellStart"/>
      <w:r w:rsidRPr="000104D5">
        <w:rPr>
          <w:lang w:val="en-US"/>
        </w:rPr>
        <w:t>mW</w:t>
      </w:r>
      <w:proofErr w:type="spellEnd"/>
      <w:r w:rsidRPr="000104D5">
        <w:rPr>
          <w:lang w:val="en-US"/>
        </w:rPr>
        <w:t xml:space="preserve">/cm², </w:t>
      </w:r>
      <w:proofErr w:type="spellStart"/>
      <w:r w:rsidRPr="000104D5">
        <w:rPr>
          <w:lang w:val="en-US"/>
        </w:rPr>
        <w:t>ceturtajā</w:t>
      </w:r>
      <w:proofErr w:type="spellEnd"/>
      <w:r w:rsidRPr="000104D5">
        <w:rPr>
          <w:lang w:val="en-US"/>
        </w:rPr>
        <w:t xml:space="preserve"> - 33,4 </w:t>
      </w:r>
      <w:proofErr w:type="spellStart"/>
      <w:r w:rsidRPr="000104D5">
        <w:rPr>
          <w:lang w:val="en-US"/>
        </w:rPr>
        <w:t>mW</w:t>
      </w:r>
      <w:proofErr w:type="spellEnd"/>
      <w:r w:rsidRPr="000104D5">
        <w:rPr>
          <w:lang w:val="en-US"/>
        </w:rPr>
        <w:t xml:space="preserve">/cm². </w:t>
      </w:r>
      <w:proofErr w:type="spellStart"/>
      <w:r w:rsidRPr="000104D5">
        <w:rPr>
          <w:lang w:val="en-US"/>
        </w:rPr>
        <w:t>Šāds</w:t>
      </w:r>
      <w:proofErr w:type="spellEnd"/>
      <w:r w:rsidRPr="000104D5">
        <w:rPr>
          <w:lang w:val="en-US"/>
        </w:rPr>
        <w:t xml:space="preserve"> </w:t>
      </w:r>
      <w:proofErr w:type="spellStart"/>
      <w:r w:rsidRPr="000104D5">
        <w:rPr>
          <w:lang w:val="en-US"/>
        </w:rPr>
        <w:t>pakāpenisks</w:t>
      </w:r>
      <w:proofErr w:type="spellEnd"/>
      <w:r w:rsidRPr="000104D5">
        <w:rPr>
          <w:lang w:val="en-US"/>
        </w:rPr>
        <w:t xml:space="preserve"> </w:t>
      </w:r>
      <w:proofErr w:type="spellStart"/>
      <w:r w:rsidRPr="000104D5">
        <w:rPr>
          <w:lang w:val="en-US"/>
        </w:rPr>
        <w:t>samazinājums</w:t>
      </w:r>
      <w:proofErr w:type="spellEnd"/>
      <w:r w:rsidRPr="000104D5">
        <w:rPr>
          <w:lang w:val="en-US"/>
        </w:rPr>
        <w:t xml:space="preserve"> par </w:t>
      </w:r>
      <w:proofErr w:type="spellStart"/>
      <w:r w:rsidRPr="000104D5">
        <w:rPr>
          <w:lang w:val="en-US"/>
        </w:rPr>
        <w:t>aptuveni</w:t>
      </w:r>
      <w:proofErr w:type="spellEnd"/>
      <w:r w:rsidRPr="000104D5">
        <w:rPr>
          <w:lang w:val="en-US"/>
        </w:rPr>
        <w:t xml:space="preserve"> 0,8-1,0 </w:t>
      </w:r>
      <w:proofErr w:type="spellStart"/>
      <w:r w:rsidRPr="000104D5">
        <w:rPr>
          <w:lang w:val="en-US"/>
        </w:rPr>
        <w:t>mW</w:t>
      </w:r>
      <w:proofErr w:type="spellEnd"/>
      <w:r w:rsidRPr="000104D5">
        <w:rPr>
          <w:lang w:val="en-US"/>
        </w:rPr>
        <w:t xml:space="preserve">/cm² </w:t>
      </w:r>
      <w:proofErr w:type="spellStart"/>
      <w:r w:rsidRPr="000104D5">
        <w:rPr>
          <w:lang w:val="en-US"/>
        </w:rPr>
        <w:t>sekundē</w:t>
      </w:r>
      <w:proofErr w:type="spellEnd"/>
      <w:r w:rsidRPr="000104D5">
        <w:rPr>
          <w:lang w:val="en-US"/>
        </w:rPr>
        <w:t xml:space="preserve"> </w:t>
      </w:r>
      <w:proofErr w:type="spellStart"/>
      <w:r w:rsidRPr="000104D5">
        <w:rPr>
          <w:lang w:val="en-US"/>
        </w:rPr>
        <w:t>norāda</w:t>
      </w:r>
      <w:proofErr w:type="spellEnd"/>
      <w:r w:rsidRPr="000104D5">
        <w:rPr>
          <w:lang w:val="en-US"/>
        </w:rPr>
        <w:t xml:space="preserve"> </w:t>
      </w:r>
      <w:proofErr w:type="spellStart"/>
      <w:r w:rsidRPr="000104D5">
        <w:rPr>
          <w:lang w:val="en-US"/>
        </w:rPr>
        <w:t>uz</w:t>
      </w:r>
      <w:proofErr w:type="spellEnd"/>
      <w:r w:rsidRPr="000104D5">
        <w:rPr>
          <w:lang w:val="en-US"/>
        </w:rPr>
        <w:t xml:space="preserve"> </w:t>
      </w:r>
      <w:proofErr w:type="spellStart"/>
      <w:r w:rsidRPr="000104D5">
        <w:rPr>
          <w:lang w:val="en-US"/>
        </w:rPr>
        <w:t>paredzamu</w:t>
      </w:r>
      <w:proofErr w:type="spellEnd"/>
      <w:r w:rsidRPr="000104D5">
        <w:rPr>
          <w:lang w:val="en-US"/>
        </w:rPr>
        <w:t xml:space="preserve"> un </w:t>
      </w:r>
      <w:proofErr w:type="spellStart"/>
      <w:r w:rsidRPr="000104D5">
        <w:rPr>
          <w:lang w:val="en-US"/>
        </w:rPr>
        <w:t>kontrolējamu</w:t>
      </w:r>
      <w:proofErr w:type="spellEnd"/>
      <w:r w:rsidRPr="000104D5">
        <w:rPr>
          <w:lang w:val="en-US"/>
        </w:rPr>
        <w:t xml:space="preserve"> LED </w:t>
      </w:r>
      <w:proofErr w:type="spellStart"/>
      <w:r w:rsidRPr="000104D5">
        <w:rPr>
          <w:lang w:val="en-US"/>
        </w:rPr>
        <w:t>termisko</w:t>
      </w:r>
      <w:proofErr w:type="spellEnd"/>
      <w:r w:rsidRPr="000104D5">
        <w:rPr>
          <w:lang w:val="en-US"/>
        </w:rPr>
        <w:t xml:space="preserve"> </w:t>
      </w:r>
      <w:proofErr w:type="spellStart"/>
      <w:r w:rsidRPr="000104D5">
        <w:rPr>
          <w:lang w:val="en-US"/>
        </w:rPr>
        <w:t>uzvedību</w:t>
      </w:r>
      <w:proofErr w:type="spellEnd"/>
      <w:r w:rsidRPr="000104D5">
        <w:rPr>
          <w:lang w:val="en-US"/>
        </w:rPr>
        <w:t xml:space="preserve">, kas </w:t>
      </w:r>
      <w:proofErr w:type="spellStart"/>
      <w:r w:rsidRPr="000104D5">
        <w:rPr>
          <w:lang w:val="en-US"/>
        </w:rPr>
        <w:t>ir</w:t>
      </w:r>
      <w:proofErr w:type="spellEnd"/>
      <w:r w:rsidR="0074667A">
        <w:rPr>
          <w:lang w:val="en-US"/>
        </w:rPr>
        <w:t xml:space="preserve"> </w:t>
      </w:r>
      <w:proofErr w:type="spellStart"/>
      <w:r w:rsidR="0074667A">
        <w:rPr>
          <w:lang w:val="en-US"/>
        </w:rPr>
        <w:t>laba</w:t>
      </w:r>
      <w:proofErr w:type="spellEnd"/>
      <w:r w:rsidR="0074667A">
        <w:rPr>
          <w:lang w:val="en-US"/>
        </w:rPr>
        <w:t xml:space="preserve"> </w:t>
      </w:r>
      <w:proofErr w:type="spellStart"/>
      <w:r w:rsidR="0074667A">
        <w:rPr>
          <w:lang w:val="en-US"/>
        </w:rPr>
        <w:t>priekš</w:t>
      </w:r>
      <w:proofErr w:type="spellEnd"/>
      <w:r w:rsidRPr="000104D5">
        <w:rPr>
          <w:lang w:val="en-US"/>
        </w:rPr>
        <w:t xml:space="preserve"> </w:t>
      </w:r>
      <w:proofErr w:type="spellStart"/>
      <w:r w:rsidRPr="000104D5">
        <w:rPr>
          <w:lang w:val="en-US"/>
        </w:rPr>
        <w:t>algoritma</w:t>
      </w:r>
      <w:proofErr w:type="spellEnd"/>
      <w:r w:rsidRPr="000104D5">
        <w:rPr>
          <w:lang w:val="en-US"/>
        </w:rPr>
        <w:t xml:space="preserve"> </w:t>
      </w:r>
      <w:proofErr w:type="spellStart"/>
      <w:r w:rsidRPr="000104D5">
        <w:rPr>
          <w:lang w:val="en-US"/>
        </w:rPr>
        <w:t>projektēšana</w:t>
      </w:r>
      <w:r w:rsidR="0074667A">
        <w:rPr>
          <w:lang w:val="en-US"/>
        </w:rPr>
        <w:t>s</w:t>
      </w:r>
      <w:proofErr w:type="spellEnd"/>
      <w:r w:rsidRPr="000104D5">
        <w:rPr>
          <w:lang w:val="en-US"/>
        </w:rPr>
        <w:t xml:space="preserve">. </w:t>
      </w:r>
      <w:proofErr w:type="spellStart"/>
      <w:r w:rsidRPr="000104D5">
        <w:rPr>
          <w:lang w:val="en-US"/>
        </w:rPr>
        <w:t>Kopumā</w:t>
      </w:r>
      <w:proofErr w:type="spellEnd"/>
      <w:r w:rsidRPr="000104D5">
        <w:rPr>
          <w:lang w:val="en-US"/>
        </w:rPr>
        <w:t xml:space="preserve"> </w:t>
      </w:r>
      <w:proofErr w:type="spellStart"/>
      <w:r w:rsidRPr="000104D5">
        <w:rPr>
          <w:lang w:val="en-US"/>
        </w:rPr>
        <w:t>četru</w:t>
      </w:r>
      <w:proofErr w:type="spellEnd"/>
      <w:r w:rsidRPr="000104D5">
        <w:rPr>
          <w:lang w:val="en-US"/>
        </w:rPr>
        <w:t xml:space="preserve"> </w:t>
      </w:r>
      <w:proofErr w:type="spellStart"/>
      <w:r w:rsidRPr="000104D5">
        <w:rPr>
          <w:lang w:val="en-US"/>
        </w:rPr>
        <w:t>sekunžu</w:t>
      </w:r>
      <w:proofErr w:type="spellEnd"/>
      <w:r w:rsidRPr="000104D5">
        <w:rPr>
          <w:lang w:val="en-US"/>
        </w:rPr>
        <w:t xml:space="preserve"> </w:t>
      </w:r>
      <w:proofErr w:type="spellStart"/>
      <w:r w:rsidRPr="000104D5">
        <w:rPr>
          <w:lang w:val="en-US"/>
        </w:rPr>
        <w:t>laikā</w:t>
      </w:r>
      <w:proofErr w:type="spellEnd"/>
      <w:r w:rsidRPr="000104D5">
        <w:rPr>
          <w:lang w:val="en-US"/>
        </w:rPr>
        <w:t xml:space="preserve"> </w:t>
      </w:r>
      <w:proofErr w:type="spellStart"/>
      <w:r w:rsidRPr="000104D5">
        <w:rPr>
          <w:lang w:val="en-US"/>
        </w:rPr>
        <w:t>intensitāte</w:t>
      </w:r>
      <w:proofErr w:type="spellEnd"/>
      <w:r w:rsidRPr="000104D5">
        <w:rPr>
          <w:lang w:val="en-US"/>
        </w:rPr>
        <w:t xml:space="preserve"> </w:t>
      </w:r>
      <w:proofErr w:type="spellStart"/>
      <w:r w:rsidRPr="000104D5">
        <w:rPr>
          <w:lang w:val="en-US"/>
        </w:rPr>
        <w:t>samazinās</w:t>
      </w:r>
      <w:proofErr w:type="spellEnd"/>
      <w:r w:rsidRPr="000104D5">
        <w:rPr>
          <w:lang w:val="en-US"/>
        </w:rPr>
        <w:t xml:space="preserve"> par 3,6 </w:t>
      </w:r>
      <w:proofErr w:type="spellStart"/>
      <w:r w:rsidRPr="000104D5">
        <w:rPr>
          <w:lang w:val="en-US"/>
        </w:rPr>
        <w:t>mW</w:t>
      </w:r>
      <w:proofErr w:type="spellEnd"/>
      <w:r w:rsidRPr="000104D5">
        <w:rPr>
          <w:lang w:val="en-US"/>
        </w:rPr>
        <w:t xml:space="preserve">/cm² </w:t>
      </w:r>
      <w:proofErr w:type="spellStart"/>
      <w:r w:rsidRPr="000104D5">
        <w:rPr>
          <w:lang w:val="en-US"/>
        </w:rPr>
        <w:t>jeb</w:t>
      </w:r>
      <w:proofErr w:type="spellEnd"/>
      <w:r w:rsidRPr="000104D5">
        <w:rPr>
          <w:lang w:val="en-US"/>
        </w:rPr>
        <w:t xml:space="preserve"> 9,7%, kas </w:t>
      </w:r>
      <w:proofErr w:type="spellStart"/>
      <w:r w:rsidRPr="000104D5">
        <w:rPr>
          <w:lang w:val="en-US"/>
        </w:rPr>
        <w:t>ir</w:t>
      </w:r>
      <w:proofErr w:type="spellEnd"/>
      <w:r w:rsidRPr="000104D5">
        <w:rPr>
          <w:lang w:val="en-US"/>
        </w:rPr>
        <w:t xml:space="preserve"> </w:t>
      </w:r>
      <w:proofErr w:type="spellStart"/>
      <w:r w:rsidRPr="000104D5">
        <w:rPr>
          <w:lang w:val="en-US"/>
        </w:rPr>
        <w:t>ievērojams</w:t>
      </w:r>
      <w:proofErr w:type="spellEnd"/>
      <w:r w:rsidRPr="000104D5">
        <w:rPr>
          <w:lang w:val="en-US"/>
        </w:rPr>
        <w:t xml:space="preserve"> </w:t>
      </w:r>
      <w:proofErr w:type="spellStart"/>
      <w:r w:rsidRPr="000104D5">
        <w:rPr>
          <w:lang w:val="en-US"/>
        </w:rPr>
        <w:t>kritums</w:t>
      </w:r>
      <w:proofErr w:type="spellEnd"/>
      <w:r w:rsidRPr="000104D5">
        <w:rPr>
          <w:lang w:val="en-US"/>
        </w:rPr>
        <w:t xml:space="preserve">, bet </w:t>
      </w:r>
      <w:proofErr w:type="spellStart"/>
      <w:r w:rsidRPr="000104D5">
        <w:rPr>
          <w:lang w:val="en-US"/>
        </w:rPr>
        <w:t>vēl</w:t>
      </w:r>
      <w:proofErr w:type="spellEnd"/>
      <w:r w:rsidRPr="000104D5">
        <w:rPr>
          <w:lang w:val="en-US"/>
        </w:rPr>
        <w:t xml:space="preserve"> </w:t>
      </w:r>
      <w:proofErr w:type="spellStart"/>
      <w:r w:rsidRPr="000104D5">
        <w:rPr>
          <w:lang w:val="en-US"/>
        </w:rPr>
        <w:t>pieņemams</w:t>
      </w:r>
      <w:proofErr w:type="spellEnd"/>
      <w:r w:rsidRPr="000104D5">
        <w:rPr>
          <w:lang w:val="en-US"/>
        </w:rPr>
        <w:t xml:space="preserve"> </w:t>
      </w:r>
      <w:proofErr w:type="spellStart"/>
      <w:r w:rsidRPr="000104D5">
        <w:rPr>
          <w:lang w:val="en-US"/>
        </w:rPr>
        <w:t>diagnostikas</w:t>
      </w:r>
      <w:proofErr w:type="spellEnd"/>
      <w:r w:rsidRPr="000104D5">
        <w:rPr>
          <w:lang w:val="en-US"/>
        </w:rPr>
        <w:t xml:space="preserve"> </w:t>
      </w:r>
      <w:proofErr w:type="spellStart"/>
      <w:r w:rsidRPr="000104D5">
        <w:rPr>
          <w:lang w:val="en-US"/>
        </w:rPr>
        <w:t>vajadzībām</w:t>
      </w:r>
      <w:proofErr w:type="spellEnd"/>
      <w:r w:rsidRPr="000104D5">
        <w:rPr>
          <w:lang w:val="en-US"/>
        </w:rPr>
        <w:t>.</w:t>
      </w:r>
    </w:p>
    <w:p w14:paraId="663F01CF" w14:textId="051F9BA1" w:rsidR="000104D5" w:rsidRPr="000104D5" w:rsidRDefault="000104D5" w:rsidP="000104D5">
      <w:pPr>
        <w:pStyle w:val="Teksts"/>
        <w:rPr>
          <w:lang w:val="en-US"/>
        </w:rPr>
      </w:pPr>
      <w:proofErr w:type="spellStart"/>
      <w:r w:rsidRPr="000104D5">
        <w:rPr>
          <w:lang w:val="en-US"/>
        </w:rPr>
        <w:t>Piektajā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kad</w:t>
      </w:r>
      <w:proofErr w:type="spellEnd"/>
      <w:r w:rsidRPr="000104D5">
        <w:rPr>
          <w:lang w:val="en-US"/>
        </w:rPr>
        <w:t xml:space="preserve"> </w:t>
      </w:r>
      <w:proofErr w:type="spellStart"/>
      <w:r w:rsidRPr="000104D5">
        <w:rPr>
          <w:lang w:val="en-US"/>
        </w:rPr>
        <w:t>strāvas</w:t>
      </w:r>
      <w:proofErr w:type="spellEnd"/>
      <w:r w:rsidRPr="000104D5">
        <w:rPr>
          <w:lang w:val="en-US"/>
        </w:rPr>
        <w:t xml:space="preserve"> </w:t>
      </w:r>
      <w:proofErr w:type="spellStart"/>
      <w:r w:rsidRPr="000104D5">
        <w:rPr>
          <w:lang w:val="en-US"/>
        </w:rPr>
        <w:t>padeve</w:t>
      </w:r>
      <w:proofErr w:type="spellEnd"/>
      <w:r w:rsidRPr="000104D5">
        <w:rPr>
          <w:lang w:val="en-US"/>
        </w:rPr>
        <w:t xml:space="preserve"> </w:t>
      </w:r>
      <w:proofErr w:type="spellStart"/>
      <w:r w:rsidRPr="000104D5">
        <w:rPr>
          <w:lang w:val="en-US"/>
        </w:rPr>
        <w:t>tiek</w:t>
      </w:r>
      <w:proofErr w:type="spellEnd"/>
      <w:r w:rsidRPr="000104D5">
        <w:rPr>
          <w:lang w:val="en-US"/>
        </w:rPr>
        <w:t xml:space="preserve"> </w:t>
      </w:r>
      <w:proofErr w:type="spellStart"/>
      <w:r w:rsidRPr="000104D5">
        <w:rPr>
          <w:lang w:val="en-US"/>
        </w:rPr>
        <w:t>pārtraukta</w:t>
      </w:r>
      <w:proofErr w:type="spellEnd"/>
      <w:r w:rsidRPr="000104D5">
        <w:rPr>
          <w:lang w:val="en-US"/>
        </w:rPr>
        <w:t xml:space="preserve">, LED </w:t>
      </w:r>
      <w:proofErr w:type="spellStart"/>
      <w:r w:rsidRPr="000104D5">
        <w:rPr>
          <w:lang w:val="en-US"/>
        </w:rPr>
        <w:t>temperatūra</w:t>
      </w:r>
      <w:proofErr w:type="spellEnd"/>
      <w:r w:rsidRPr="000104D5">
        <w:rPr>
          <w:lang w:val="en-US"/>
        </w:rPr>
        <w:t xml:space="preserve"> </w:t>
      </w:r>
      <w:proofErr w:type="spellStart"/>
      <w:r w:rsidRPr="000104D5">
        <w:rPr>
          <w:lang w:val="en-US"/>
        </w:rPr>
        <w:t>turpina</w:t>
      </w:r>
      <w:proofErr w:type="spellEnd"/>
      <w:r w:rsidRPr="000104D5">
        <w:rPr>
          <w:lang w:val="en-US"/>
        </w:rPr>
        <w:t xml:space="preserve"> </w:t>
      </w:r>
      <w:proofErr w:type="spellStart"/>
      <w:r w:rsidRPr="000104D5">
        <w:rPr>
          <w:lang w:val="en-US"/>
        </w:rPr>
        <w:t>pieaugt</w:t>
      </w:r>
      <w:proofErr w:type="spellEnd"/>
      <w:r w:rsidRPr="000104D5">
        <w:rPr>
          <w:lang w:val="en-US"/>
        </w:rPr>
        <w:t xml:space="preserve"> </w:t>
      </w:r>
      <w:proofErr w:type="spellStart"/>
      <w:r w:rsidRPr="000104D5">
        <w:rPr>
          <w:lang w:val="en-US"/>
        </w:rPr>
        <w:t>līdz</w:t>
      </w:r>
      <w:proofErr w:type="spellEnd"/>
      <w:r w:rsidRPr="000104D5">
        <w:rPr>
          <w:lang w:val="en-US"/>
        </w:rPr>
        <w:t xml:space="preserve"> 53,5°C, un </w:t>
      </w:r>
      <w:proofErr w:type="spellStart"/>
      <w:r w:rsidRPr="000104D5">
        <w:rPr>
          <w:lang w:val="en-US"/>
        </w:rPr>
        <w:t>intensitāte</w:t>
      </w:r>
      <w:proofErr w:type="spellEnd"/>
      <w:r w:rsidRPr="000104D5">
        <w:rPr>
          <w:lang w:val="en-US"/>
        </w:rPr>
        <w:t xml:space="preserve"> </w:t>
      </w:r>
      <w:proofErr w:type="spellStart"/>
      <w:r w:rsidRPr="000104D5">
        <w:rPr>
          <w:lang w:val="en-US"/>
        </w:rPr>
        <w:t>attiecīgi</w:t>
      </w:r>
      <w:proofErr w:type="spellEnd"/>
      <w:r w:rsidRPr="000104D5">
        <w:rPr>
          <w:lang w:val="en-US"/>
        </w:rPr>
        <w:t xml:space="preserve"> </w:t>
      </w:r>
      <w:proofErr w:type="spellStart"/>
      <w:r w:rsidRPr="000104D5">
        <w:rPr>
          <w:lang w:val="en-US"/>
        </w:rPr>
        <w:t>samazinās</w:t>
      </w:r>
      <w:proofErr w:type="spellEnd"/>
      <w:r w:rsidRPr="000104D5">
        <w:rPr>
          <w:lang w:val="en-US"/>
        </w:rPr>
        <w:t xml:space="preserve"> </w:t>
      </w:r>
      <w:proofErr w:type="spellStart"/>
      <w:r w:rsidRPr="000104D5">
        <w:rPr>
          <w:lang w:val="en-US"/>
        </w:rPr>
        <w:t>līdz</w:t>
      </w:r>
      <w:proofErr w:type="spellEnd"/>
      <w:r w:rsidRPr="000104D5">
        <w:rPr>
          <w:lang w:val="en-US"/>
        </w:rPr>
        <w:t xml:space="preserve"> 32,9 </w:t>
      </w:r>
      <w:proofErr w:type="spellStart"/>
      <w:r w:rsidRPr="000104D5">
        <w:rPr>
          <w:lang w:val="en-US"/>
        </w:rPr>
        <w:t>mW</w:t>
      </w:r>
      <w:proofErr w:type="spellEnd"/>
      <w:r w:rsidRPr="000104D5">
        <w:rPr>
          <w:lang w:val="en-US"/>
        </w:rPr>
        <w:t xml:space="preserve">/cm². </w:t>
      </w:r>
      <w:proofErr w:type="spellStart"/>
      <w:r w:rsidR="0074667A">
        <w:rPr>
          <w:lang w:val="en-US"/>
        </w:rPr>
        <w:t>S</w:t>
      </w:r>
      <w:r w:rsidRPr="000104D5">
        <w:rPr>
          <w:lang w:val="en-US"/>
        </w:rPr>
        <w:t>estajā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sasniedzot</w:t>
      </w:r>
      <w:proofErr w:type="spellEnd"/>
      <w:r w:rsidRPr="000104D5">
        <w:rPr>
          <w:lang w:val="en-US"/>
        </w:rPr>
        <w:t xml:space="preserve"> 54,6°C, </w:t>
      </w:r>
      <w:proofErr w:type="spellStart"/>
      <w:r w:rsidRPr="000104D5">
        <w:rPr>
          <w:lang w:val="en-US"/>
        </w:rPr>
        <w:t>intensitāte</w:t>
      </w:r>
      <w:proofErr w:type="spellEnd"/>
      <w:r w:rsidRPr="000104D5">
        <w:rPr>
          <w:lang w:val="en-US"/>
        </w:rPr>
        <w:t xml:space="preserve"> </w:t>
      </w:r>
      <w:proofErr w:type="spellStart"/>
      <w:r w:rsidRPr="000104D5">
        <w:rPr>
          <w:lang w:val="en-US"/>
        </w:rPr>
        <w:t>vēl</w:t>
      </w:r>
      <w:proofErr w:type="spellEnd"/>
      <w:r w:rsidRPr="000104D5">
        <w:rPr>
          <w:lang w:val="en-US"/>
        </w:rPr>
        <w:t xml:space="preserve"> </w:t>
      </w:r>
      <w:proofErr w:type="spellStart"/>
      <w:r w:rsidRPr="000104D5">
        <w:rPr>
          <w:lang w:val="en-US"/>
        </w:rPr>
        <w:t>nedaudz</w:t>
      </w:r>
      <w:proofErr w:type="spellEnd"/>
      <w:r w:rsidRPr="000104D5">
        <w:rPr>
          <w:lang w:val="en-US"/>
        </w:rPr>
        <w:t xml:space="preserve"> </w:t>
      </w:r>
      <w:proofErr w:type="spellStart"/>
      <w:r w:rsidRPr="000104D5">
        <w:rPr>
          <w:lang w:val="en-US"/>
        </w:rPr>
        <w:t>kritās</w:t>
      </w:r>
      <w:proofErr w:type="spellEnd"/>
      <w:r w:rsidRPr="000104D5">
        <w:rPr>
          <w:lang w:val="en-US"/>
        </w:rPr>
        <w:t xml:space="preserve"> </w:t>
      </w:r>
      <w:proofErr w:type="spellStart"/>
      <w:r w:rsidRPr="000104D5">
        <w:rPr>
          <w:lang w:val="en-US"/>
        </w:rPr>
        <w:t>līdz</w:t>
      </w:r>
      <w:proofErr w:type="spellEnd"/>
      <w:r w:rsidRPr="000104D5">
        <w:rPr>
          <w:lang w:val="en-US"/>
        </w:rPr>
        <w:t xml:space="preserve"> 32,7 </w:t>
      </w:r>
      <w:proofErr w:type="spellStart"/>
      <w:r w:rsidRPr="000104D5">
        <w:rPr>
          <w:lang w:val="en-US"/>
        </w:rPr>
        <w:t>mW</w:t>
      </w:r>
      <w:proofErr w:type="spellEnd"/>
      <w:r w:rsidRPr="000104D5">
        <w:rPr>
          <w:lang w:val="en-US"/>
        </w:rPr>
        <w:t xml:space="preserve">/cm². </w:t>
      </w:r>
      <w:proofErr w:type="spellStart"/>
      <w:r w:rsidRPr="000104D5">
        <w:rPr>
          <w:lang w:val="en-US"/>
        </w:rPr>
        <w:t>Septītajā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kad</w:t>
      </w:r>
      <w:proofErr w:type="spellEnd"/>
      <w:r w:rsidRPr="000104D5">
        <w:rPr>
          <w:lang w:val="en-US"/>
        </w:rPr>
        <w:t xml:space="preserve"> </w:t>
      </w:r>
      <w:proofErr w:type="spellStart"/>
      <w:r w:rsidRPr="000104D5">
        <w:rPr>
          <w:lang w:val="en-US"/>
        </w:rPr>
        <w:t>temperatūra</w:t>
      </w:r>
      <w:proofErr w:type="spellEnd"/>
      <w:r w:rsidRPr="000104D5">
        <w:rPr>
          <w:lang w:val="en-US"/>
        </w:rPr>
        <w:t xml:space="preserve"> </w:t>
      </w:r>
      <w:proofErr w:type="spellStart"/>
      <w:r w:rsidRPr="000104D5">
        <w:rPr>
          <w:lang w:val="en-US"/>
        </w:rPr>
        <w:t>sasniedz</w:t>
      </w:r>
      <w:proofErr w:type="spellEnd"/>
      <w:r w:rsidRPr="000104D5">
        <w:rPr>
          <w:lang w:val="en-US"/>
        </w:rPr>
        <w:t xml:space="preserve"> </w:t>
      </w:r>
      <w:proofErr w:type="spellStart"/>
      <w:r w:rsidRPr="000104D5">
        <w:rPr>
          <w:lang w:val="en-US"/>
        </w:rPr>
        <w:t>maksimumu</w:t>
      </w:r>
      <w:proofErr w:type="spellEnd"/>
      <w:r w:rsidRPr="000104D5">
        <w:rPr>
          <w:lang w:val="en-US"/>
        </w:rPr>
        <w:t xml:space="preserve"> 55,0°C, </w:t>
      </w:r>
      <w:proofErr w:type="spellStart"/>
      <w:r w:rsidRPr="000104D5">
        <w:rPr>
          <w:lang w:val="en-US"/>
        </w:rPr>
        <w:t>arī</w:t>
      </w:r>
      <w:proofErr w:type="spellEnd"/>
      <w:r w:rsidRPr="000104D5">
        <w:rPr>
          <w:lang w:val="en-US"/>
        </w:rPr>
        <w:t xml:space="preserve"> </w:t>
      </w:r>
      <w:proofErr w:type="spellStart"/>
      <w:r w:rsidRPr="000104D5">
        <w:rPr>
          <w:lang w:val="en-US"/>
        </w:rPr>
        <w:t>intensitāte</w:t>
      </w:r>
      <w:proofErr w:type="spellEnd"/>
      <w:r w:rsidRPr="000104D5">
        <w:rPr>
          <w:lang w:val="en-US"/>
        </w:rPr>
        <w:t xml:space="preserve"> </w:t>
      </w:r>
      <w:proofErr w:type="spellStart"/>
      <w:r w:rsidRPr="000104D5">
        <w:rPr>
          <w:lang w:val="en-US"/>
        </w:rPr>
        <w:t>sasniedz</w:t>
      </w:r>
      <w:proofErr w:type="spellEnd"/>
      <w:r w:rsidRPr="000104D5">
        <w:rPr>
          <w:lang w:val="en-US"/>
        </w:rPr>
        <w:t xml:space="preserve"> </w:t>
      </w:r>
      <w:proofErr w:type="spellStart"/>
      <w:r w:rsidRPr="000104D5">
        <w:rPr>
          <w:lang w:val="en-US"/>
        </w:rPr>
        <w:t>savu</w:t>
      </w:r>
      <w:proofErr w:type="spellEnd"/>
      <w:r w:rsidRPr="000104D5">
        <w:rPr>
          <w:lang w:val="en-US"/>
        </w:rPr>
        <w:t xml:space="preserve"> </w:t>
      </w:r>
      <w:proofErr w:type="spellStart"/>
      <w:r w:rsidRPr="000104D5">
        <w:rPr>
          <w:lang w:val="en-US"/>
        </w:rPr>
        <w:t>minimālo</w:t>
      </w:r>
      <w:proofErr w:type="spellEnd"/>
      <w:r w:rsidRPr="000104D5">
        <w:rPr>
          <w:lang w:val="en-US"/>
        </w:rPr>
        <w:t xml:space="preserve"> </w:t>
      </w:r>
      <w:proofErr w:type="spellStart"/>
      <w:r w:rsidRPr="000104D5">
        <w:rPr>
          <w:lang w:val="en-US"/>
        </w:rPr>
        <w:t>vērtību</w:t>
      </w:r>
      <w:proofErr w:type="spellEnd"/>
      <w:r w:rsidRPr="000104D5">
        <w:rPr>
          <w:lang w:val="en-US"/>
        </w:rPr>
        <w:t xml:space="preserve"> - 32,5 </w:t>
      </w:r>
      <w:proofErr w:type="spellStart"/>
      <w:r w:rsidRPr="000104D5">
        <w:rPr>
          <w:lang w:val="en-US"/>
        </w:rPr>
        <w:t>mW</w:t>
      </w:r>
      <w:proofErr w:type="spellEnd"/>
      <w:r w:rsidRPr="000104D5">
        <w:rPr>
          <w:lang w:val="en-US"/>
        </w:rPr>
        <w:t>/cm².</w:t>
      </w:r>
    </w:p>
    <w:p w14:paraId="1A3561F4" w14:textId="4E91E594" w:rsidR="000104D5" w:rsidRPr="000104D5" w:rsidRDefault="000104D5" w:rsidP="000104D5">
      <w:pPr>
        <w:pStyle w:val="Teksts"/>
        <w:rPr>
          <w:lang w:val="en-US"/>
        </w:rPr>
      </w:pPr>
      <w:proofErr w:type="spellStart"/>
      <w:r w:rsidRPr="000104D5">
        <w:rPr>
          <w:lang w:val="en-US"/>
        </w:rPr>
        <w:lastRenderedPageBreak/>
        <w:t>Šī</w:t>
      </w:r>
      <w:proofErr w:type="spellEnd"/>
      <w:r w:rsidRPr="000104D5">
        <w:rPr>
          <w:lang w:val="en-US"/>
        </w:rPr>
        <w:t xml:space="preserve"> </w:t>
      </w:r>
      <w:proofErr w:type="spellStart"/>
      <w:r w:rsidRPr="000104D5">
        <w:rPr>
          <w:lang w:val="en-US"/>
        </w:rPr>
        <w:t>fāze</w:t>
      </w:r>
      <w:proofErr w:type="spellEnd"/>
      <w:r w:rsidRPr="000104D5">
        <w:rPr>
          <w:lang w:val="en-US"/>
        </w:rPr>
        <w:t xml:space="preserve"> </w:t>
      </w:r>
      <w:proofErr w:type="spellStart"/>
      <w:r w:rsidRPr="000104D5">
        <w:rPr>
          <w:lang w:val="en-US"/>
        </w:rPr>
        <w:t>ir</w:t>
      </w:r>
      <w:proofErr w:type="spellEnd"/>
      <w:r w:rsidR="000A0014">
        <w:rPr>
          <w:lang w:val="en-US"/>
        </w:rPr>
        <w:t xml:space="preserve"> </w:t>
      </w:r>
      <w:proofErr w:type="spellStart"/>
      <w:r w:rsidR="000A0014">
        <w:rPr>
          <w:lang w:val="en-US"/>
        </w:rPr>
        <w:t>svarīga</w:t>
      </w:r>
      <w:proofErr w:type="spellEnd"/>
      <w:r w:rsidRPr="000104D5">
        <w:rPr>
          <w:lang w:val="en-US"/>
        </w:rPr>
        <w:t xml:space="preserve">, jo </w:t>
      </w:r>
      <w:proofErr w:type="spellStart"/>
      <w:r w:rsidRPr="000104D5">
        <w:rPr>
          <w:lang w:val="en-US"/>
        </w:rPr>
        <w:t>demonstrē</w:t>
      </w:r>
      <w:proofErr w:type="spellEnd"/>
      <w:r w:rsidRPr="000104D5">
        <w:rPr>
          <w:lang w:val="en-US"/>
        </w:rPr>
        <w:t xml:space="preserve"> LED </w:t>
      </w:r>
      <w:proofErr w:type="spellStart"/>
      <w:r w:rsidRPr="000104D5">
        <w:rPr>
          <w:lang w:val="en-US"/>
        </w:rPr>
        <w:t>termisko</w:t>
      </w:r>
      <w:proofErr w:type="spellEnd"/>
      <w:r w:rsidRPr="000104D5">
        <w:rPr>
          <w:lang w:val="en-US"/>
        </w:rPr>
        <w:t xml:space="preserve"> </w:t>
      </w:r>
      <w:proofErr w:type="spellStart"/>
      <w:r w:rsidRPr="000104D5">
        <w:rPr>
          <w:lang w:val="en-US"/>
        </w:rPr>
        <w:t>inerci</w:t>
      </w:r>
      <w:proofErr w:type="spellEnd"/>
      <w:r w:rsidRPr="000104D5">
        <w:rPr>
          <w:lang w:val="en-US"/>
        </w:rPr>
        <w:t xml:space="preserve"> - pat bez </w:t>
      </w:r>
      <w:proofErr w:type="spellStart"/>
      <w:r w:rsidRPr="000104D5">
        <w:rPr>
          <w:lang w:val="en-US"/>
        </w:rPr>
        <w:t>aktīvas</w:t>
      </w:r>
      <w:proofErr w:type="spellEnd"/>
      <w:r w:rsidRPr="000104D5">
        <w:rPr>
          <w:lang w:val="en-US"/>
        </w:rPr>
        <w:t xml:space="preserve"> </w:t>
      </w:r>
      <w:proofErr w:type="spellStart"/>
      <w:r w:rsidRPr="000104D5">
        <w:rPr>
          <w:lang w:val="en-US"/>
        </w:rPr>
        <w:t>enerģijas</w:t>
      </w:r>
      <w:proofErr w:type="spellEnd"/>
      <w:r w:rsidRPr="000104D5">
        <w:rPr>
          <w:lang w:val="en-US"/>
        </w:rPr>
        <w:t xml:space="preserve"> </w:t>
      </w:r>
      <w:proofErr w:type="spellStart"/>
      <w:r w:rsidRPr="000104D5">
        <w:rPr>
          <w:lang w:val="en-US"/>
        </w:rPr>
        <w:t>padeves</w:t>
      </w:r>
      <w:proofErr w:type="spellEnd"/>
      <w:r w:rsidRPr="000104D5">
        <w:rPr>
          <w:lang w:val="en-US"/>
        </w:rPr>
        <w:t xml:space="preserve"> LED </w:t>
      </w:r>
      <w:proofErr w:type="spellStart"/>
      <w:r w:rsidRPr="000104D5">
        <w:rPr>
          <w:lang w:val="en-US"/>
        </w:rPr>
        <w:t>turpina</w:t>
      </w:r>
      <w:proofErr w:type="spellEnd"/>
      <w:r w:rsidRPr="000104D5">
        <w:rPr>
          <w:lang w:val="en-US"/>
        </w:rPr>
        <w:t xml:space="preserve"> </w:t>
      </w:r>
      <w:proofErr w:type="spellStart"/>
      <w:r w:rsidRPr="000104D5">
        <w:rPr>
          <w:lang w:val="en-US"/>
        </w:rPr>
        <w:t>uzkrāt</w:t>
      </w:r>
      <w:proofErr w:type="spellEnd"/>
      <w:r w:rsidRPr="000104D5">
        <w:rPr>
          <w:lang w:val="en-US"/>
        </w:rPr>
        <w:t xml:space="preserve"> </w:t>
      </w:r>
      <w:proofErr w:type="spellStart"/>
      <w:r w:rsidRPr="000104D5">
        <w:rPr>
          <w:lang w:val="en-US"/>
        </w:rPr>
        <w:t>siltumu</w:t>
      </w:r>
      <w:proofErr w:type="spellEnd"/>
      <w:r w:rsidRPr="000104D5">
        <w:rPr>
          <w:lang w:val="en-US"/>
        </w:rPr>
        <w:t xml:space="preserve">, un </w:t>
      </w:r>
      <w:proofErr w:type="spellStart"/>
      <w:r w:rsidRPr="000104D5">
        <w:rPr>
          <w:lang w:val="en-US"/>
        </w:rPr>
        <w:t>intensitāte</w:t>
      </w:r>
      <w:proofErr w:type="spellEnd"/>
      <w:r w:rsidRPr="000104D5">
        <w:rPr>
          <w:lang w:val="en-US"/>
        </w:rPr>
        <w:t xml:space="preserve"> </w:t>
      </w:r>
      <w:proofErr w:type="spellStart"/>
      <w:r w:rsidRPr="000104D5">
        <w:rPr>
          <w:lang w:val="en-US"/>
        </w:rPr>
        <w:t>turpina</w:t>
      </w:r>
      <w:proofErr w:type="spellEnd"/>
      <w:r w:rsidRPr="000104D5">
        <w:rPr>
          <w:lang w:val="en-US"/>
        </w:rPr>
        <w:t xml:space="preserve"> </w:t>
      </w:r>
      <w:proofErr w:type="spellStart"/>
      <w:r w:rsidRPr="000104D5">
        <w:rPr>
          <w:lang w:val="en-US"/>
        </w:rPr>
        <w:t>samazināties</w:t>
      </w:r>
      <w:proofErr w:type="spellEnd"/>
      <w:r w:rsidRPr="000104D5">
        <w:rPr>
          <w:lang w:val="en-US"/>
        </w:rPr>
        <w:t xml:space="preserve">. </w:t>
      </w:r>
      <w:proofErr w:type="spellStart"/>
      <w:r w:rsidRPr="000104D5">
        <w:rPr>
          <w:lang w:val="en-US"/>
        </w:rPr>
        <w:t>Kopējais</w:t>
      </w:r>
      <w:proofErr w:type="spellEnd"/>
      <w:r w:rsidRPr="000104D5">
        <w:rPr>
          <w:lang w:val="en-US"/>
        </w:rPr>
        <w:t xml:space="preserve"> </w:t>
      </w:r>
      <w:proofErr w:type="spellStart"/>
      <w:r w:rsidRPr="000104D5">
        <w:rPr>
          <w:lang w:val="en-US"/>
        </w:rPr>
        <w:t>intensitātes</w:t>
      </w:r>
      <w:proofErr w:type="spellEnd"/>
      <w:r w:rsidRPr="000104D5">
        <w:rPr>
          <w:lang w:val="en-US"/>
        </w:rPr>
        <w:t xml:space="preserve"> </w:t>
      </w:r>
      <w:proofErr w:type="spellStart"/>
      <w:r w:rsidRPr="000104D5">
        <w:rPr>
          <w:lang w:val="en-US"/>
        </w:rPr>
        <w:t>kritums</w:t>
      </w:r>
      <w:proofErr w:type="spellEnd"/>
      <w:r w:rsidRPr="000104D5">
        <w:rPr>
          <w:lang w:val="en-US"/>
        </w:rPr>
        <w:t xml:space="preserve"> </w:t>
      </w:r>
      <w:proofErr w:type="spellStart"/>
      <w:r w:rsidRPr="000104D5">
        <w:rPr>
          <w:lang w:val="en-US"/>
        </w:rPr>
        <w:t>šajā</w:t>
      </w:r>
      <w:proofErr w:type="spellEnd"/>
      <w:r w:rsidRPr="000104D5">
        <w:rPr>
          <w:lang w:val="en-US"/>
        </w:rPr>
        <w:t xml:space="preserve"> </w:t>
      </w:r>
      <w:proofErr w:type="spellStart"/>
      <w:r w:rsidRPr="000104D5">
        <w:rPr>
          <w:lang w:val="en-US"/>
        </w:rPr>
        <w:t>posmā</w:t>
      </w:r>
      <w:proofErr w:type="spellEnd"/>
      <w:r w:rsidRPr="000104D5">
        <w:rPr>
          <w:lang w:val="en-US"/>
        </w:rPr>
        <w:t xml:space="preserve"> </w:t>
      </w:r>
      <w:proofErr w:type="spellStart"/>
      <w:r w:rsidRPr="000104D5">
        <w:rPr>
          <w:lang w:val="en-US"/>
        </w:rPr>
        <w:t>ir</w:t>
      </w:r>
      <w:proofErr w:type="spellEnd"/>
      <w:r w:rsidRPr="000104D5">
        <w:rPr>
          <w:lang w:val="en-US"/>
        </w:rPr>
        <w:t xml:space="preserve"> 0,4 </w:t>
      </w:r>
      <w:proofErr w:type="spellStart"/>
      <w:r w:rsidRPr="000104D5">
        <w:rPr>
          <w:lang w:val="en-US"/>
        </w:rPr>
        <w:t>mW</w:t>
      </w:r>
      <w:proofErr w:type="spellEnd"/>
      <w:r w:rsidRPr="000104D5">
        <w:rPr>
          <w:lang w:val="en-US"/>
        </w:rPr>
        <w:t xml:space="preserve">/cm², kas </w:t>
      </w:r>
      <w:proofErr w:type="spellStart"/>
      <w:r w:rsidR="000A0014">
        <w:rPr>
          <w:lang w:val="en-US"/>
        </w:rPr>
        <w:t>ir</w:t>
      </w:r>
      <w:proofErr w:type="spellEnd"/>
      <w:r w:rsidR="000A0014">
        <w:rPr>
          <w:lang w:val="en-US"/>
        </w:rPr>
        <w:t xml:space="preserve"> </w:t>
      </w:r>
      <w:proofErr w:type="spellStart"/>
      <w:r w:rsidR="000A0014">
        <w:rPr>
          <w:lang w:val="en-US"/>
        </w:rPr>
        <w:t>mazs</w:t>
      </w:r>
      <w:proofErr w:type="spellEnd"/>
      <w:r w:rsidRPr="000104D5">
        <w:rPr>
          <w:lang w:val="en-US"/>
        </w:rPr>
        <w:t xml:space="preserve">, bet </w:t>
      </w:r>
      <w:proofErr w:type="spellStart"/>
      <w:r w:rsidRPr="000104D5">
        <w:rPr>
          <w:lang w:val="en-US"/>
        </w:rPr>
        <w:t>kontekstā</w:t>
      </w:r>
      <w:proofErr w:type="spellEnd"/>
      <w:r w:rsidRPr="000104D5">
        <w:rPr>
          <w:lang w:val="en-US"/>
        </w:rPr>
        <w:t xml:space="preserve"> </w:t>
      </w:r>
      <w:proofErr w:type="spellStart"/>
      <w:r w:rsidRPr="000104D5">
        <w:rPr>
          <w:lang w:val="en-US"/>
        </w:rPr>
        <w:t>ar</w:t>
      </w:r>
      <w:proofErr w:type="spellEnd"/>
      <w:r w:rsidRPr="000104D5">
        <w:rPr>
          <w:lang w:val="en-US"/>
        </w:rPr>
        <w:t xml:space="preserve"> </w:t>
      </w:r>
      <w:proofErr w:type="spellStart"/>
      <w:r w:rsidRPr="000104D5">
        <w:rPr>
          <w:lang w:val="en-US"/>
        </w:rPr>
        <w:t>jau</w:t>
      </w:r>
      <w:proofErr w:type="spellEnd"/>
      <w:r w:rsidRPr="000104D5">
        <w:rPr>
          <w:lang w:val="en-US"/>
        </w:rPr>
        <w:t xml:space="preserve"> </w:t>
      </w:r>
      <w:proofErr w:type="spellStart"/>
      <w:r w:rsidRPr="000104D5">
        <w:rPr>
          <w:lang w:val="en-US"/>
        </w:rPr>
        <w:t>samazinājušos</w:t>
      </w:r>
      <w:proofErr w:type="spellEnd"/>
      <w:r w:rsidRPr="000104D5">
        <w:rPr>
          <w:lang w:val="en-US"/>
        </w:rPr>
        <w:t xml:space="preserve"> </w:t>
      </w:r>
      <w:proofErr w:type="spellStart"/>
      <w:r w:rsidRPr="000104D5">
        <w:rPr>
          <w:lang w:val="en-US"/>
        </w:rPr>
        <w:t>intensitāti</w:t>
      </w:r>
      <w:proofErr w:type="spellEnd"/>
      <w:r w:rsidRPr="000104D5">
        <w:rPr>
          <w:lang w:val="en-US"/>
        </w:rPr>
        <w:t xml:space="preserve"> </w:t>
      </w:r>
      <w:proofErr w:type="spellStart"/>
      <w:r w:rsidRPr="000104D5">
        <w:rPr>
          <w:lang w:val="en-US"/>
        </w:rPr>
        <w:t>tas</w:t>
      </w:r>
      <w:proofErr w:type="spellEnd"/>
      <w:r w:rsidRPr="000104D5">
        <w:rPr>
          <w:lang w:val="en-US"/>
        </w:rPr>
        <w:t xml:space="preserve"> </w:t>
      </w:r>
      <w:proofErr w:type="spellStart"/>
      <w:r w:rsidRPr="000104D5">
        <w:rPr>
          <w:lang w:val="en-US"/>
        </w:rPr>
        <w:t>ir</w:t>
      </w:r>
      <w:proofErr w:type="spellEnd"/>
      <w:r w:rsidRPr="000104D5">
        <w:rPr>
          <w:lang w:val="en-US"/>
        </w:rPr>
        <w:t xml:space="preserve"> </w:t>
      </w:r>
      <w:proofErr w:type="spellStart"/>
      <w:r w:rsidRPr="000104D5">
        <w:rPr>
          <w:lang w:val="en-US"/>
        </w:rPr>
        <w:t>faktors</w:t>
      </w:r>
      <w:proofErr w:type="spellEnd"/>
      <w:r w:rsidRPr="000104D5">
        <w:rPr>
          <w:lang w:val="en-US"/>
        </w:rPr>
        <w:t xml:space="preserve">, kas </w:t>
      </w:r>
      <w:proofErr w:type="spellStart"/>
      <w:r w:rsidRPr="000104D5">
        <w:rPr>
          <w:lang w:val="en-US"/>
        </w:rPr>
        <w:t>ietekmē</w:t>
      </w:r>
      <w:proofErr w:type="spellEnd"/>
      <w:r w:rsidRPr="000104D5">
        <w:rPr>
          <w:lang w:val="en-US"/>
        </w:rPr>
        <w:t xml:space="preserve"> </w:t>
      </w:r>
      <w:proofErr w:type="spellStart"/>
      <w:r w:rsidRPr="000104D5">
        <w:rPr>
          <w:lang w:val="en-US"/>
        </w:rPr>
        <w:t>diagnostikas</w:t>
      </w:r>
      <w:proofErr w:type="spellEnd"/>
      <w:r w:rsidRPr="000104D5">
        <w:rPr>
          <w:lang w:val="en-US"/>
        </w:rPr>
        <w:t xml:space="preserve"> </w:t>
      </w:r>
      <w:proofErr w:type="spellStart"/>
      <w:r w:rsidRPr="000104D5">
        <w:rPr>
          <w:lang w:val="en-US"/>
        </w:rPr>
        <w:t>kvalitāti</w:t>
      </w:r>
      <w:proofErr w:type="spellEnd"/>
      <w:r w:rsidRPr="000104D5">
        <w:rPr>
          <w:lang w:val="en-US"/>
        </w:rPr>
        <w:t>.</w:t>
      </w:r>
    </w:p>
    <w:p w14:paraId="2B975F67" w14:textId="39C21178" w:rsidR="000104D5" w:rsidRPr="000104D5" w:rsidRDefault="000104D5" w:rsidP="000104D5">
      <w:pPr>
        <w:pStyle w:val="Teksts"/>
        <w:rPr>
          <w:lang w:val="en-US"/>
        </w:rPr>
      </w:pPr>
      <w:proofErr w:type="spellStart"/>
      <w:r w:rsidRPr="000104D5">
        <w:rPr>
          <w:lang w:val="en-US"/>
        </w:rPr>
        <w:t>Septītajā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kad</w:t>
      </w:r>
      <w:proofErr w:type="spellEnd"/>
      <w:r w:rsidRPr="000104D5">
        <w:rPr>
          <w:lang w:val="en-US"/>
        </w:rPr>
        <w:t xml:space="preserve"> </w:t>
      </w:r>
      <w:proofErr w:type="spellStart"/>
      <w:r w:rsidRPr="000104D5">
        <w:rPr>
          <w:lang w:val="en-US"/>
        </w:rPr>
        <w:t>tiek</w:t>
      </w:r>
      <w:proofErr w:type="spellEnd"/>
      <w:r w:rsidRPr="000104D5">
        <w:rPr>
          <w:lang w:val="en-US"/>
        </w:rPr>
        <w:t xml:space="preserve"> </w:t>
      </w:r>
      <w:proofErr w:type="spellStart"/>
      <w:r w:rsidRPr="000104D5">
        <w:rPr>
          <w:lang w:val="en-US"/>
        </w:rPr>
        <w:t>aktivizēts</w:t>
      </w:r>
      <w:proofErr w:type="spellEnd"/>
      <w:r w:rsidRPr="000104D5">
        <w:rPr>
          <w:lang w:val="en-US"/>
        </w:rPr>
        <w:t xml:space="preserve"> PID </w:t>
      </w:r>
      <w:proofErr w:type="spellStart"/>
      <w:r w:rsidRPr="000104D5">
        <w:rPr>
          <w:lang w:val="en-US"/>
        </w:rPr>
        <w:t>kontroles</w:t>
      </w:r>
      <w:proofErr w:type="spellEnd"/>
      <w:r w:rsidRPr="000104D5">
        <w:rPr>
          <w:lang w:val="en-US"/>
        </w:rPr>
        <w:t xml:space="preserve"> </w:t>
      </w:r>
      <w:proofErr w:type="spellStart"/>
      <w:r w:rsidRPr="000104D5">
        <w:rPr>
          <w:lang w:val="en-US"/>
        </w:rPr>
        <w:t>algoritms</w:t>
      </w:r>
      <w:proofErr w:type="spellEnd"/>
      <w:r w:rsidRPr="000104D5">
        <w:rPr>
          <w:lang w:val="en-US"/>
        </w:rPr>
        <w:t xml:space="preserve">, </w:t>
      </w:r>
      <w:proofErr w:type="spellStart"/>
      <w:r w:rsidRPr="000104D5">
        <w:rPr>
          <w:lang w:val="en-US"/>
        </w:rPr>
        <w:t>notiek</w:t>
      </w:r>
      <w:proofErr w:type="spellEnd"/>
      <w:r w:rsidRPr="000104D5">
        <w:rPr>
          <w:lang w:val="en-US"/>
        </w:rPr>
        <w:t xml:space="preserve"> </w:t>
      </w:r>
      <w:proofErr w:type="spellStart"/>
      <w:r w:rsidRPr="000104D5">
        <w:rPr>
          <w:lang w:val="en-US"/>
        </w:rPr>
        <w:t>izmaiņa</w:t>
      </w:r>
      <w:proofErr w:type="spellEnd"/>
      <w:r w:rsidRPr="000104D5">
        <w:rPr>
          <w:lang w:val="en-US"/>
        </w:rPr>
        <w:t xml:space="preserve"> </w:t>
      </w:r>
      <w:proofErr w:type="spellStart"/>
      <w:r w:rsidRPr="000104D5">
        <w:rPr>
          <w:lang w:val="en-US"/>
        </w:rPr>
        <w:t>sistēmas</w:t>
      </w:r>
      <w:proofErr w:type="spellEnd"/>
      <w:r w:rsidRPr="000104D5">
        <w:rPr>
          <w:lang w:val="en-US"/>
        </w:rPr>
        <w:t xml:space="preserve"> </w:t>
      </w:r>
      <w:proofErr w:type="spellStart"/>
      <w:r w:rsidRPr="000104D5">
        <w:rPr>
          <w:lang w:val="en-US"/>
        </w:rPr>
        <w:t>v</w:t>
      </w:r>
      <w:r w:rsidR="000A0014">
        <w:rPr>
          <w:lang w:val="en-US"/>
        </w:rPr>
        <w:t>a</w:t>
      </w:r>
      <w:r w:rsidRPr="000104D5">
        <w:rPr>
          <w:lang w:val="en-US"/>
        </w:rPr>
        <w:t>dībā</w:t>
      </w:r>
      <w:proofErr w:type="spellEnd"/>
      <w:r w:rsidRPr="000104D5">
        <w:rPr>
          <w:lang w:val="en-US"/>
        </w:rPr>
        <w:t xml:space="preserve">. </w:t>
      </w:r>
      <w:proofErr w:type="spellStart"/>
      <w:r w:rsidRPr="000104D5">
        <w:rPr>
          <w:lang w:val="en-US"/>
        </w:rPr>
        <w:t>Intensitāte</w:t>
      </w:r>
      <w:proofErr w:type="spellEnd"/>
      <w:r w:rsidRPr="000104D5">
        <w:rPr>
          <w:lang w:val="en-US"/>
        </w:rPr>
        <w:t xml:space="preserve"> </w:t>
      </w:r>
      <w:proofErr w:type="spellStart"/>
      <w:r w:rsidRPr="000104D5">
        <w:rPr>
          <w:lang w:val="en-US"/>
        </w:rPr>
        <w:t>tiek</w:t>
      </w:r>
      <w:proofErr w:type="spellEnd"/>
      <w:r w:rsidRPr="000104D5">
        <w:rPr>
          <w:lang w:val="en-US"/>
        </w:rPr>
        <w:t xml:space="preserve"> </w:t>
      </w:r>
      <w:proofErr w:type="spellStart"/>
      <w:r w:rsidRPr="000104D5">
        <w:rPr>
          <w:lang w:val="en-US"/>
        </w:rPr>
        <w:t>precīzi</w:t>
      </w:r>
      <w:proofErr w:type="spellEnd"/>
      <w:r w:rsidRPr="000104D5">
        <w:rPr>
          <w:lang w:val="en-US"/>
        </w:rPr>
        <w:t xml:space="preserve"> </w:t>
      </w:r>
      <w:proofErr w:type="spellStart"/>
      <w:r w:rsidRPr="000104D5">
        <w:rPr>
          <w:lang w:val="en-US"/>
        </w:rPr>
        <w:t>stabilizēta</w:t>
      </w:r>
      <w:proofErr w:type="spellEnd"/>
      <w:r w:rsidRPr="000104D5">
        <w:rPr>
          <w:lang w:val="en-US"/>
        </w:rPr>
        <w:t xml:space="preserve"> pie 32,5 </w:t>
      </w:r>
      <w:proofErr w:type="spellStart"/>
      <w:r w:rsidRPr="000104D5">
        <w:rPr>
          <w:lang w:val="en-US"/>
        </w:rPr>
        <w:t>mW</w:t>
      </w:r>
      <w:proofErr w:type="spellEnd"/>
      <w:r w:rsidRPr="000104D5">
        <w:rPr>
          <w:lang w:val="en-US"/>
        </w:rPr>
        <w:t xml:space="preserve">/cm² </w:t>
      </w:r>
      <w:proofErr w:type="spellStart"/>
      <w:r w:rsidRPr="000104D5">
        <w:rPr>
          <w:lang w:val="en-US"/>
        </w:rPr>
        <w:t>ar</w:t>
      </w:r>
      <w:proofErr w:type="spellEnd"/>
      <w:r w:rsidRPr="000104D5">
        <w:rPr>
          <w:lang w:val="en-US"/>
        </w:rPr>
        <w:t xml:space="preserve"> </w:t>
      </w:r>
      <w:proofErr w:type="spellStart"/>
      <w:r w:rsidRPr="000104D5">
        <w:rPr>
          <w:lang w:val="en-US"/>
        </w:rPr>
        <w:t>minimālām</w:t>
      </w:r>
      <w:proofErr w:type="spellEnd"/>
      <w:r w:rsidRPr="000104D5">
        <w:rPr>
          <w:lang w:val="en-US"/>
        </w:rPr>
        <w:t xml:space="preserve"> </w:t>
      </w:r>
      <w:proofErr w:type="spellStart"/>
      <w:r w:rsidRPr="000104D5">
        <w:rPr>
          <w:lang w:val="en-US"/>
        </w:rPr>
        <w:t>svārstībām</w:t>
      </w:r>
      <w:proofErr w:type="spellEnd"/>
      <w:r w:rsidRPr="000104D5">
        <w:rPr>
          <w:lang w:val="en-US"/>
        </w:rPr>
        <w:t xml:space="preserve">. </w:t>
      </w:r>
      <w:proofErr w:type="spellStart"/>
      <w:r w:rsidRPr="000104D5">
        <w:rPr>
          <w:lang w:val="en-US"/>
        </w:rPr>
        <w:t>Asto</w:t>
      </w:r>
      <w:r w:rsidR="000A0014">
        <w:rPr>
          <w:lang w:val="en-US"/>
        </w:rPr>
        <w:t>taja</w:t>
      </w:r>
      <w:proofErr w:type="spellEnd"/>
      <w:r w:rsidRPr="000104D5">
        <w:rPr>
          <w:lang w:val="en-US"/>
        </w:rPr>
        <w:t xml:space="preserve"> un </w:t>
      </w:r>
      <w:proofErr w:type="spellStart"/>
      <w:r w:rsidRPr="000104D5">
        <w:rPr>
          <w:lang w:val="en-US"/>
        </w:rPr>
        <w:t>desmitajā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intensitāte</w:t>
      </w:r>
      <w:proofErr w:type="spellEnd"/>
      <w:r w:rsidRPr="000104D5">
        <w:rPr>
          <w:lang w:val="en-US"/>
        </w:rPr>
        <w:t xml:space="preserve"> </w:t>
      </w:r>
      <w:proofErr w:type="spellStart"/>
      <w:r w:rsidRPr="000104D5">
        <w:rPr>
          <w:lang w:val="en-US"/>
        </w:rPr>
        <w:t>paliek</w:t>
      </w:r>
      <w:proofErr w:type="spellEnd"/>
      <w:r w:rsidRPr="000104D5">
        <w:rPr>
          <w:lang w:val="en-US"/>
        </w:rPr>
        <w:t xml:space="preserve"> </w:t>
      </w:r>
      <w:proofErr w:type="spellStart"/>
      <w:r w:rsidRPr="000104D5">
        <w:rPr>
          <w:lang w:val="en-US"/>
        </w:rPr>
        <w:t>konstanta</w:t>
      </w:r>
      <w:proofErr w:type="spellEnd"/>
      <w:r w:rsidRPr="000104D5">
        <w:rPr>
          <w:lang w:val="en-US"/>
        </w:rPr>
        <w:t xml:space="preserve"> 32,5 </w:t>
      </w:r>
      <w:proofErr w:type="spellStart"/>
      <w:r w:rsidRPr="000104D5">
        <w:rPr>
          <w:lang w:val="en-US"/>
        </w:rPr>
        <w:t>mW</w:t>
      </w:r>
      <w:proofErr w:type="spellEnd"/>
      <w:r w:rsidRPr="000104D5">
        <w:rPr>
          <w:lang w:val="en-US"/>
        </w:rPr>
        <w:t xml:space="preserve">/cm², </w:t>
      </w:r>
      <w:proofErr w:type="spellStart"/>
      <w:r w:rsidRPr="000104D5">
        <w:rPr>
          <w:lang w:val="en-US"/>
        </w:rPr>
        <w:t>dev</w:t>
      </w:r>
      <w:r w:rsidR="00E44DF6">
        <w:rPr>
          <w:lang w:val="en-US"/>
        </w:rPr>
        <w:t>ītajā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nedaudz</w:t>
      </w:r>
      <w:proofErr w:type="spellEnd"/>
      <w:r w:rsidRPr="000104D5">
        <w:rPr>
          <w:lang w:val="en-US"/>
        </w:rPr>
        <w:t xml:space="preserve"> </w:t>
      </w:r>
      <w:proofErr w:type="spellStart"/>
      <w:r w:rsidRPr="000104D5">
        <w:rPr>
          <w:lang w:val="en-US"/>
        </w:rPr>
        <w:t>pieaug</w:t>
      </w:r>
      <w:proofErr w:type="spellEnd"/>
      <w:r w:rsidRPr="000104D5">
        <w:rPr>
          <w:lang w:val="en-US"/>
        </w:rPr>
        <w:t xml:space="preserve"> </w:t>
      </w:r>
      <w:proofErr w:type="spellStart"/>
      <w:r w:rsidRPr="000104D5">
        <w:rPr>
          <w:lang w:val="en-US"/>
        </w:rPr>
        <w:t>līdz</w:t>
      </w:r>
      <w:proofErr w:type="spellEnd"/>
      <w:r w:rsidRPr="000104D5">
        <w:rPr>
          <w:lang w:val="en-US"/>
        </w:rPr>
        <w:t xml:space="preserve"> 32,6 </w:t>
      </w:r>
      <w:proofErr w:type="spellStart"/>
      <w:r w:rsidRPr="000104D5">
        <w:rPr>
          <w:lang w:val="en-US"/>
        </w:rPr>
        <w:t>mW</w:t>
      </w:r>
      <w:proofErr w:type="spellEnd"/>
      <w:r w:rsidRPr="000104D5">
        <w:rPr>
          <w:lang w:val="en-US"/>
        </w:rPr>
        <w:t xml:space="preserve">/cm², bet </w:t>
      </w:r>
      <w:proofErr w:type="spellStart"/>
      <w:r w:rsidRPr="000104D5">
        <w:rPr>
          <w:lang w:val="en-US"/>
        </w:rPr>
        <w:t>divpadsmitajā</w:t>
      </w:r>
      <w:proofErr w:type="spellEnd"/>
      <w:r w:rsidRPr="000104D5">
        <w:rPr>
          <w:lang w:val="en-US"/>
        </w:rPr>
        <w:t xml:space="preserve"> </w:t>
      </w:r>
      <w:proofErr w:type="spellStart"/>
      <w:r w:rsidRPr="000104D5">
        <w:rPr>
          <w:lang w:val="en-US"/>
        </w:rPr>
        <w:t>sekundē</w:t>
      </w:r>
      <w:proofErr w:type="spellEnd"/>
      <w:r w:rsidRPr="000104D5">
        <w:rPr>
          <w:lang w:val="en-US"/>
        </w:rPr>
        <w:t xml:space="preserve"> </w:t>
      </w:r>
      <w:proofErr w:type="spellStart"/>
      <w:r w:rsidRPr="000104D5">
        <w:rPr>
          <w:lang w:val="en-US"/>
        </w:rPr>
        <w:t>atkal</w:t>
      </w:r>
      <w:proofErr w:type="spellEnd"/>
      <w:r w:rsidRPr="000104D5">
        <w:rPr>
          <w:lang w:val="en-US"/>
        </w:rPr>
        <w:t xml:space="preserve"> </w:t>
      </w:r>
      <w:proofErr w:type="spellStart"/>
      <w:r w:rsidRPr="000104D5">
        <w:rPr>
          <w:lang w:val="en-US"/>
        </w:rPr>
        <w:t>samazinās</w:t>
      </w:r>
      <w:proofErr w:type="spellEnd"/>
      <w:r w:rsidRPr="000104D5">
        <w:rPr>
          <w:lang w:val="en-US"/>
        </w:rPr>
        <w:t xml:space="preserve"> </w:t>
      </w:r>
      <w:proofErr w:type="spellStart"/>
      <w:r w:rsidRPr="000104D5">
        <w:rPr>
          <w:lang w:val="en-US"/>
        </w:rPr>
        <w:t>līdz</w:t>
      </w:r>
      <w:proofErr w:type="spellEnd"/>
      <w:r w:rsidRPr="000104D5">
        <w:rPr>
          <w:lang w:val="en-US"/>
        </w:rPr>
        <w:t xml:space="preserve"> 32,4 </w:t>
      </w:r>
      <w:proofErr w:type="spellStart"/>
      <w:r w:rsidRPr="000104D5">
        <w:rPr>
          <w:lang w:val="en-US"/>
        </w:rPr>
        <w:t>mW</w:t>
      </w:r>
      <w:proofErr w:type="spellEnd"/>
      <w:r w:rsidRPr="000104D5">
        <w:rPr>
          <w:lang w:val="en-US"/>
        </w:rPr>
        <w:t>/cm².</w:t>
      </w:r>
    </w:p>
    <w:p w14:paraId="6933BE65" w14:textId="58245241" w:rsidR="000104D5" w:rsidRPr="000104D5" w:rsidRDefault="000104D5" w:rsidP="000104D5">
      <w:pPr>
        <w:pStyle w:val="Teksts"/>
        <w:rPr>
          <w:lang w:val="en-US"/>
        </w:rPr>
      </w:pPr>
      <w:proofErr w:type="spellStart"/>
      <w:r w:rsidRPr="000104D5">
        <w:rPr>
          <w:lang w:val="en-US"/>
        </w:rPr>
        <w:t>Šīs</w:t>
      </w:r>
      <w:proofErr w:type="spellEnd"/>
      <w:r w:rsidRPr="000104D5">
        <w:rPr>
          <w:lang w:val="en-US"/>
        </w:rPr>
        <w:t xml:space="preserve"> </w:t>
      </w:r>
      <w:proofErr w:type="spellStart"/>
      <w:r w:rsidRPr="000104D5">
        <w:rPr>
          <w:lang w:val="en-US"/>
        </w:rPr>
        <w:t>nelielas</w:t>
      </w:r>
      <w:proofErr w:type="spellEnd"/>
      <w:r w:rsidRPr="000104D5">
        <w:rPr>
          <w:lang w:val="en-US"/>
        </w:rPr>
        <w:t xml:space="preserve"> </w:t>
      </w:r>
      <w:proofErr w:type="spellStart"/>
      <w:r w:rsidRPr="000104D5">
        <w:rPr>
          <w:lang w:val="en-US"/>
        </w:rPr>
        <w:t>svārstības</w:t>
      </w:r>
      <w:proofErr w:type="spellEnd"/>
      <w:r w:rsidRPr="000104D5">
        <w:rPr>
          <w:lang w:val="en-US"/>
        </w:rPr>
        <w:t xml:space="preserve"> (±0,</w:t>
      </w:r>
      <w:r w:rsidR="00E44DF6">
        <w:rPr>
          <w:lang w:val="en-US"/>
        </w:rPr>
        <w:t>3</w:t>
      </w:r>
      <w:r w:rsidRPr="000104D5">
        <w:rPr>
          <w:lang w:val="en-US"/>
        </w:rPr>
        <w:t xml:space="preserve"> </w:t>
      </w:r>
      <w:proofErr w:type="spellStart"/>
      <w:r w:rsidRPr="000104D5">
        <w:rPr>
          <w:lang w:val="en-US"/>
        </w:rPr>
        <w:t>mW</w:t>
      </w:r>
      <w:proofErr w:type="spellEnd"/>
      <w:r w:rsidRPr="000104D5">
        <w:rPr>
          <w:lang w:val="en-US"/>
        </w:rPr>
        <w:t xml:space="preserve">/cm²) </w:t>
      </w:r>
      <w:proofErr w:type="spellStart"/>
      <w:r w:rsidRPr="000104D5">
        <w:rPr>
          <w:lang w:val="en-US"/>
        </w:rPr>
        <w:t>ir</w:t>
      </w:r>
      <w:proofErr w:type="spellEnd"/>
      <w:r w:rsidRPr="000104D5">
        <w:rPr>
          <w:lang w:val="en-US"/>
        </w:rPr>
        <w:t xml:space="preserve"> </w:t>
      </w:r>
      <w:proofErr w:type="spellStart"/>
      <w:r w:rsidRPr="000104D5">
        <w:rPr>
          <w:lang w:val="en-US"/>
        </w:rPr>
        <w:t>praktiski</w:t>
      </w:r>
      <w:proofErr w:type="spellEnd"/>
      <w:r w:rsidRPr="000104D5">
        <w:rPr>
          <w:lang w:val="en-US"/>
        </w:rPr>
        <w:t xml:space="preserve"> </w:t>
      </w:r>
      <w:proofErr w:type="spellStart"/>
      <w:r w:rsidRPr="000104D5">
        <w:rPr>
          <w:lang w:val="en-US"/>
        </w:rPr>
        <w:t>neatšķiramas</w:t>
      </w:r>
      <w:proofErr w:type="spellEnd"/>
      <w:r w:rsidRPr="000104D5">
        <w:rPr>
          <w:lang w:val="en-US"/>
        </w:rPr>
        <w:t xml:space="preserve"> no </w:t>
      </w:r>
      <w:proofErr w:type="spellStart"/>
      <w:r w:rsidRPr="000104D5">
        <w:rPr>
          <w:lang w:val="en-US"/>
        </w:rPr>
        <w:t>mērīšanas</w:t>
      </w:r>
      <w:proofErr w:type="spellEnd"/>
      <w:r w:rsidRPr="000104D5">
        <w:rPr>
          <w:lang w:val="en-US"/>
        </w:rPr>
        <w:t xml:space="preserve"> </w:t>
      </w:r>
      <w:proofErr w:type="spellStart"/>
      <w:r w:rsidRPr="000104D5">
        <w:rPr>
          <w:lang w:val="en-US"/>
        </w:rPr>
        <w:t>trokšņa</w:t>
      </w:r>
      <w:proofErr w:type="spellEnd"/>
      <w:r w:rsidRPr="000104D5">
        <w:rPr>
          <w:lang w:val="en-US"/>
        </w:rPr>
        <w:t xml:space="preserve"> un </w:t>
      </w:r>
      <w:proofErr w:type="spellStart"/>
      <w:r w:rsidRPr="000104D5">
        <w:rPr>
          <w:lang w:val="en-US"/>
        </w:rPr>
        <w:t>atbilst</w:t>
      </w:r>
      <w:proofErr w:type="spellEnd"/>
      <w:r w:rsidR="005053AB">
        <w:rPr>
          <w:lang w:val="en-US"/>
        </w:rPr>
        <w:t xml:space="preserve"> </w:t>
      </w:r>
      <w:proofErr w:type="spellStart"/>
      <w:r w:rsidR="005053AB">
        <w:rPr>
          <w:lang w:val="en-US"/>
        </w:rPr>
        <w:t>optimālām</w:t>
      </w:r>
      <w:proofErr w:type="spellEnd"/>
      <w:r w:rsidRPr="000104D5">
        <w:rPr>
          <w:lang w:val="en-US"/>
        </w:rPr>
        <w:t xml:space="preserve"> </w:t>
      </w:r>
      <w:proofErr w:type="spellStart"/>
      <w:r w:rsidRPr="000104D5">
        <w:rPr>
          <w:lang w:val="en-US"/>
        </w:rPr>
        <w:t>iekārtām</w:t>
      </w:r>
      <w:proofErr w:type="spellEnd"/>
      <w:r w:rsidRPr="000104D5">
        <w:rPr>
          <w:lang w:val="en-US"/>
        </w:rPr>
        <w:t xml:space="preserve">. </w:t>
      </w:r>
      <w:proofErr w:type="spellStart"/>
      <w:r w:rsidRPr="000104D5">
        <w:rPr>
          <w:lang w:val="en-US"/>
        </w:rPr>
        <w:t>Svarīgi</w:t>
      </w:r>
      <w:proofErr w:type="spellEnd"/>
      <w:r w:rsidRPr="000104D5">
        <w:rPr>
          <w:lang w:val="en-US"/>
        </w:rPr>
        <w:t xml:space="preserve"> </w:t>
      </w:r>
      <w:proofErr w:type="spellStart"/>
      <w:r w:rsidRPr="000104D5">
        <w:rPr>
          <w:lang w:val="en-US"/>
        </w:rPr>
        <w:t>atzīmēt</w:t>
      </w:r>
      <w:proofErr w:type="spellEnd"/>
      <w:r w:rsidRPr="000104D5">
        <w:rPr>
          <w:lang w:val="en-US"/>
        </w:rPr>
        <w:t xml:space="preserve">, ka no 15. </w:t>
      </w:r>
      <w:proofErr w:type="spellStart"/>
      <w:r w:rsidRPr="000104D5">
        <w:rPr>
          <w:lang w:val="en-US"/>
        </w:rPr>
        <w:t>sekundes</w:t>
      </w:r>
      <w:proofErr w:type="spellEnd"/>
      <w:r w:rsidRPr="000104D5">
        <w:rPr>
          <w:lang w:val="en-US"/>
        </w:rPr>
        <w:t xml:space="preserve"> </w:t>
      </w:r>
      <w:proofErr w:type="spellStart"/>
      <w:r w:rsidRPr="000104D5">
        <w:rPr>
          <w:lang w:val="en-US"/>
        </w:rPr>
        <w:t>līdz</w:t>
      </w:r>
      <w:proofErr w:type="spellEnd"/>
      <w:r w:rsidRPr="000104D5">
        <w:rPr>
          <w:lang w:val="en-US"/>
        </w:rPr>
        <w:t xml:space="preserve"> </w:t>
      </w:r>
      <w:proofErr w:type="spellStart"/>
      <w:r w:rsidRPr="000104D5">
        <w:rPr>
          <w:lang w:val="en-US"/>
        </w:rPr>
        <w:t>eksperimenta</w:t>
      </w:r>
      <w:proofErr w:type="spellEnd"/>
      <w:r w:rsidRPr="000104D5">
        <w:rPr>
          <w:lang w:val="en-US"/>
        </w:rPr>
        <w:t xml:space="preserve"> </w:t>
      </w:r>
      <w:proofErr w:type="spellStart"/>
      <w:r w:rsidRPr="000104D5">
        <w:rPr>
          <w:lang w:val="en-US"/>
        </w:rPr>
        <w:t>beigām</w:t>
      </w:r>
      <w:proofErr w:type="spellEnd"/>
      <w:r w:rsidRPr="000104D5">
        <w:rPr>
          <w:lang w:val="en-US"/>
        </w:rPr>
        <w:t xml:space="preserve"> (60. </w:t>
      </w:r>
      <w:proofErr w:type="spellStart"/>
      <w:r w:rsidRPr="000104D5">
        <w:rPr>
          <w:lang w:val="en-US"/>
        </w:rPr>
        <w:t>sekunde</w:t>
      </w:r>
      <w:proofErr w:type="spellEnd"/>
      <w:r w:rsidRPr="000104D5">
        <w:rPr>
          <w:lang w:val="en-US"/>
        </w:rPr>
        <w:t xml:space="preserve">) </w:t>
      </w:r>
      <w:proofErr w:type="spellStart"/>
      <w:r w:rsidRPr="000104D5">
        <w:rPr>
          <w:lang w:val="en-US"/>
        </w:rPr>
        <w:t>intensitāte</w:t>
      </w:r>
      <w:proofErr w:type="spellEnd"/>
      <w:r w:rsidRPr="000104D5">
        <w:rPr>
          <w:lang w:val="en-US"/>
        </w:rPr>
        <w:t xml:space="preserve"> </w:t>
      </w:r>
      <w:proofErr w:type="spellStart"/>
      <w:r w:rsidRPr="000104D5">
        <w:rPr>
          <w:lang w:val="en-US"/>
        </w:rPr>
        <w:t>paliek</w:t>
      </w:r>
      <w:proofErr w:type="spellEnd"/>
      <w:r w:rsidRPr="000104D5">
        <w:rPr>
          <w:lang w:val="en-US"/>
        </w:rPr>
        <w:t xml:space="preserve"> </w:t>
      </w:r>
      <w:proofErr w:type="spellStart"/>
      <w:r w:rsidR="003B0B5B">
        <w:rPr>
          <w:lang w:val="en-US"/>
        </w:rPr>
        <w:t>tuvu</w:t>
      </w:r>
      <w:proofErr w:type="spellEnd"/>
      <w:r w:rsidR="003B0B5B">
        <w:rPr>
          <w:lang w:val="en-US"/>
        </w:rPr>
        <w:t xml:space="preserve"> </w:t>
      </w:r>
      <w:proofErr w:type="spellStart"/>
      <w:r w:rsidRPr="000104D5">
        <w:rPr>
          <w:lang w:val="en-US"/>
        </w:rPr>
        <w:t>konstanta</w:t>
      </w:r>
      <w:r w:rsidR="003B0B5B">
        <w:rPr>
          <w:lang w:val="en-US"/>
        </w:rPr>
        <w:t>i</w:t>
      </w:r>
      <w:proofErr w:type="spellEnd"/>
      <w:r w:rsidRPr="000104D5">
        <w:rPr>
          <w:lang w:val="en-US"/>
        </w:rPr>
        <w:t xml:space="preserve"> pie 32,5 </w:t>
      </w:r>
      <w:proofErr w:type="spellStart"/>
      <w:r w:rsidRPr="000104D5">
        <w:rPr>
          <w:lang w:val="en-US"/>
        </w:rPr>
        <w:t>mW</w:t>
      </w:r>
      <w:proofErr w:type="spellEnd"/>
      <w:r w:rsidRPr="000104D5">
        <w:rPr>
          <w:lang w:val="en-US"/>
        </w:rPr>
        <w:t xml:space="preserve">/cm², bez </w:t>
      </w:r>
      <w:proofErr w:type="spellStart"/>
      <w:r w:rsidRPr="000104D5">
        <w:rPr>
          <w:lang w:val="en-US"/>
        </w:rPr>
        <w:t>jebkādām</w:t>
      </w:r>
      <w:proofErr w:type="spellEnd"/>
      <w:r w:rsidRPr="000104D5">
        <w:rPr>
          <w:lang w:val="en-US"/>
        </w:rPr>
        <w:t xml:space="preserve"> </w:t>
      </w:r>
      <w:proofErr w:type="spellStart"/>
      <w:r w:rsidRPr="000104D5">
        <w:rPr>
          <w:lang w:val="en-US"/>
        </w:rPr>
        <w:t>novirzē</w:t>
      </w:r>
      <w:r w:rsidR="000D7479">
        <w:rPr>
          <w:lang w:val="en-US"/>
        </w:rPr>
        <w:t>m</w:t>
      </w:r>
      <w:proofErr w:type="spellEnd"/>
      <w:r w:rsidRPr="000104D5">
        <w:rPr>
          <w:lang w:val="en-US"/>
        </w:rPr>
        <w:t>.</w:t>
      </w:r>
    </w:p>
    <w:p w14:paraId="2BA820EC" w14:textId="2223656F" w:rsidR="000104D5" w:rsidRPr="000104D5" w:rsidRDefault="000104D5" w:rsidP="000104D5">
      <w:pPr>
        <w:pStyle w:val="Teksts"/>
        <w:rPr>
          <w:lang w:val="en-US"/>
        </w:rPr>
      </w:pPr>
      <w:r w:rsidRPr="000104D5">
        <w:rPr>
          <w:lang w:val="en-US"/>
        </w:rPr>
        <w:t xml:space="preserve">Datu </w:t>
      </w:r>
      <w:proofErr w:type="spellStart"/>
      <w:r w:rsidRPr="000104D5">
        <w:rPr>
          <w:lang w:val="en-US"/>
        </w:rPr>
        <w:t>analīze</w:t>
      </w:r>
      <w:proofErr w:type="spellEnd"/>
      <w:r w:rsidRPr="000104D5">
        <w:rPr>
          <w:lang w:val="en-US"/>
        </w:rPr>
        <w:t xml:space="preserve"> </w:t>
      </w:r>
      <w:proofErr w:type="spellStart"/>
      <w:r w:rsidRPr="000104D5">
        <w:rPr>
          <w:lang w:val="en-US"/>
        </w:rPr>
        <w:t>atklāj</w:t>
      </w:r>
      <w:proofErr w:type="spellEnd"/>
      <w:r w:rsidRPr="000104D5">
        <w:rPr>
          <w:lang w:val="en-US"/>
        </w:rPr>
        <w:t xml:space="preserve"> </w:t>
      </w:r>
      <w:proofErr w:type="spellStart"/>
      <w:r w:rsidRPr="000104D5">
        <w:rPr>
          <w:lang w:val="en-US"/>
        </w:rPr>
        <w:t>korelāciju</w:t>
      </w:r>
      <w:proofErr w:type="spellEnd"/>
      <w:r w:rsidRPr="000104D5">
        <w:rPr>
          <w:lang w:val="en-US"/>
        </w:rPr>
        <w:t xml:space="preserve"> </w:t>
      </w:r>
      <w:proofErr w:type="spellStart"/>
      <w:r w:rsidRPr="000104D5">
        <w:rPr>
          <w:lang w:val="en-US"/>
        </w:rPr>
        <w:t>starp</w:t>
      </w:r>
      <w:proofErr w:type="spellEnd"/>
      <w:r w:rsidRPr="000104D5">
        <w:rPr>
          <w:lang w:val="en-US"/>
        </w:rPr>
        <w:t xml:space="preserve"> </w:t>
      </w:r>
      <w:proofErr w:type="spellStart"/>
      <w:r w:rsidRPr="000104D5">
        <w:rPr>
          <w:lang w:val="en-US"/>
        </w:rPr>
        <w:t>temperatūru</w:t>
      </w:r>
      <w:proofErr w:type="spellEnd"/>
      <w:r w:rsidRPr="000104D5">
        <w:rPr>
          <w:lang w:val="en-US"/>
        </w:rPr>
        <w:t xml:space="preserve"> un </w:t>
      </w:r>
      <w:proofErr w:type="spellStart"/>
      <w:r w:rsidRPr="000104D5">
        <w:rPr>
          <w:lang w:val="en-US"/>
        </w:rPr>
        <w:t>intensitāti</w:t>
      </w:r>
      <w:proofErr w:type="spellEnd"/>
      <w:r w:rsidRPr="000104D5">
        <w:rPr>
          <w:lang w:val="en-US"/>
        </w:rPr>
        <w:t xml:space="preserve">. </w:t>
      </w:r>
      <w:proofErr w:type="spellStart"/>
      <w:r w:rsidRPr="000104D5">
        <w:rPr>
          <w:lang w:val="en-US"/>
        </w:rPr>
        <w:t>Katram</w:t>
      </w:r>
      <w:proofErr w:type="spellEnd"/>
      <w:r w:rsidRPr="000104D5">
        <w:rPr>
          <w:lang w:val="en-US"/>
        </w:rPr>
        <w:t xml:space="preserve"> </w:t>
      </w:r>
      <w:proofErr w:type="spellStart"/>
      <w:r w:rsidRPr="000104D5">
        <w:rPr>
          <w:lang w:val="en-US"/>
        </w:rPr>
        <w:t>grādam</w:t>
      </w:r>
      <w:proofErr w:type="spellEnd"/>
      <w:r w:rsidRPr="000104D5">
        <w:rPr>
          <w:lang w:val="en-US"/>
        </w:rPr>
        <w:t xml:space="preserve"> </w:t>
      </w:r>
      <w:proofErr w:type="spellStart"/>
      <w:r w:rsidRPr="000104D5">
        <w:rPr>
          <w:lang w:val="en-US"/>
        </w:rPr>
        <w:t>Celsija</w:t>
      </w:r>
      <w:proofErr w:type="spellEnd"/>
      <w:r w:rsidRPr="000104D5">
        <w:rPr>
          <w:lang w:val="en-US"/>
        </w:rPr>
        <w:t xml:space="preserve"> </w:t>
      </w:r>
      <w:proofErr w:type="spellStart"/>
      <w:r w:rsidRPr="000104D5">
        <w:rPr>
          <w:lang w:val="en-US"/>
        </w:rPr>
        <w:t>temperatūras</w:t>
      </w:r>
      <w:proofErr w:type="spellEnd"/>
      <w:r w:rsidRPr="000104D5">
        <w:rPr>
          <w:lang w:val="en-US"/>
        </w:rPr>
        <w:t xml:space="preserve"> </w:t>
      </w:r>
      <w:proofErr w:type="spellStart"/>
      <w:r w:rsidRPr="000104D5">
        <w:rPr>
          <w:lang w:val="en-US"/>
        </w:rPr>
        <w:t>pieaugumam</w:t>
      </w:r>
      <w:proofErr w:type="spellEnd"/>
      <w:r w:rsidRPr="000104D5">
        <w:rPr>
          <w:lang w:val="en-US"/>
        </w:rPr>
        <w:t xml:space="preserve"> </w:t>
      </w:r>
      <w:proofErr w:type="spellStart"/>
      <w:r w:rsidRPr="000104D5">
        <w:rPr>
          <w:lang w:val="en-US"/>
        </w:rPr>
        <w:t>atbilst</w:t>
      </w:r>
      <w:proofErr w:type="spellEnd"/>
      <w:r w:rsidRPr="000104D5">
        <w:rPr>
          <w:lang w:val="en-US"/>
        </w:rPr>
        <w:t xml:space="preserve"> </w:t>
      </w:r>
      <w:proofErr w:type="spellStart"/>
      <w:r w:rsidRPr="000104D5">
        <w:rPr>
          <w:lang w:val="en-US"/>
        </w:rPr>
        <w:t>aptuveni</w:t>
      </w:r>
      <w:proofErr w:type="spellEnd"/>
      <w:r w:rsidRPr="000104D5">
        <w:rPr>
          <w:lang w:val="en-US"/>
        </w:rPr>
        <w:t xml:space="preserve"> 0,15</w:t>
      </w:r>
      <w:r w:rsidR="000C4F35">
        <w:rPr>
          <w:lang w:val="en-US"/>
        </w:rPr>
        <w:t xml:space="preserve"> </w:t>
      </w:r>
      <w:r w:rsidRPr="000104D5">
        <w:rPr>
          <w:lang w:val="en-US"/>
        </w:rPr>
        <w:t>-</w:t>
      </w:r>
      <w:r w:rsidR="000C4F35">
        <w:rPr>
          <w:lang w:val="en-US"/>
        </w:rPr>
        <w:t xml:space="preserve"> </w:t>
      </w:r>
      <w:r w:rsidRPr="000104D5">
        <w:rPr>
          <w:lang w:val="en-US"/>
        </w:rPr>
        <w:t xml:space="preserve">0,16 </w:t>
      </w:r>
      <w:proofErr w:type="spellStart"/>
      <w:r w:rsidRPr="000104D5">
        <w:rPr>
          <w:lang w:val="en-US"/>
        </w:rPr>
        <w:t>mW</w:t>
      </w:r>
      <w:proofErr w:type="spellEnd"/>
      <w:r w:rsidRPr="000104D5">
        <w:rPr>
          <w:lang w:val="en-US"/>
        </w:rPr>
        <w:t xml:space="preserve">/cm² </w:t>
      </w:r>
      <w:proofErr w:type="spellStart"/>
      <w:r w:rsidRPr="000104D5">
        <w:rPr>
          <w:lang w:val="en-US"/>
        </w:rPr>
        <w:t>intensitātes</w:t>
      </w:r>
      <w:proofErr w:type="spellEnd"/>
      <w:r w:rsidRPr="000104D5">
        <w:rPr>
          <w:lang w:val="en-US"/>
        </w:rPr>
        <w:t xml:space="preserve"> </w:t>
      </w:r>
      <w:proofErr w:type="spellStart"/>
      <w:r w:rsidRPr="000104D5">
        <w:rPr>
          <w:lang w:val="en-US"/>
        </w:rPr>
        <w:t>samazinājums</w:t>
      </w:r>
      <w:proofErr w:type="spellEnd"/>
      <w:r w:rsidRPr="000104D5">
        <w:rPr>
          <w:lang w:val="en-US"/>
        </w:rPr>
        <w:t xml:space="preserve">. </w:t>
      </w:r>
      <w:proofErr w:type="spellStart"/>
      <w:r w:rsidRPr="000104D5">
        <w:rPr>
          <w:lang w:val="en-US"/>
        </w:rPr>
        <w:t>Šāda</w:t>
      </w:r>
      <w:proofErr w:type="spellEnd"/>
      <w:r w:rsidRPr="000104D5">
        <w:rPr>
          <w:lang w:val="en-US"/>
        </w:rPr>
        <w:t xml:space="preserve"> </w:t>
      </w:r>
      <w:proofErr w:type="spellStart"/>
      <w:r w:rsidRPr="000104D5">
        <w:rPr>
          <w:lang w:val="en-US"/>
        </w:rPr>
        <w:t>lineāra</w:t>
      </w:r>
      <w:proofErr w:type="spellEnd"/>
      <w:r w:rsidRPr="000104D5">
        <w:rPr>
          <w:lang w:val="en-US"/>
        </w:rPr>
        <w:t xml:space="preserve"> </w:t>
      </w:r>
      <w:proofErr w:type="spellStart"/>
      <w:r w:rsidRPr="000104D5">
        <w:rPr>
          <w:lang w:val="en-US"/>
        </w:rPr>
        <w:t>atkarība</w:t>
      </w:r>
      <w:proofErr w:type="spellEnd"/>
      <w:r w:rsidRPr="000104D5">
        <w:rPr>
          <w:lang w:val="en-US"/>
        </w:rPr>
        <w:t xml:space="preserve"> </w:t>
      </w:r>
      <w:proofErr w:type="spellStart"/>
      <w:r w:rsidRPr="000104D5">
        <w:rPr>
          <w:lang w:val="en-US"/>
        </w:rPr>
        <w:t>ļauj</w:t>
      </w:r>
      <w:proofErr w:type="spellEnd"/>
      <w:r w:rsidRPr="000104D5">
        <w:rPr>
          <w:lang w:val="en-US"/>
        </w:rPr>
        <w:t xml:space="preserve"> </w:t>
      </w:r>
      <w:proofErr w:type="spellStart"/>
      <w:r w:rsidRPr="000104D5">
        <w:rPr>
          <w:lang w:val="en-US"/>
        </w:rPr>
        <w:t>prognozēt</w:t>
      </w:r>
      <w:proofErr w:type="spellEnd"/>
      <w:r w:rsidRPr="000104D5">
        <w:rPr>
          <w:lang w:val="en-US"/>
        </w:rPr>
        <w:t xml:space="preserve"> LED </w:t>
      </w:r>
      <w:proofErr w:type="spellStart"/>
      <w:r w:rsidRPr="000104D5">
        <w:rPr>
          <w:lang w:val="en-US"/>
        </w:rPr>
        <w:t>uzvedību</w:t>
      </w:r>
      <w:proofErr w:type="spellEnd"/>
      <w:r w:rsidRPr="000104D5">
        <w:rPr>
          <w:lang w:val="en-US"/>
        </w:rPr>
        <w:t xml:space="preserve"> un </w:t>
      </w:r>
      <w:proofErr w:type="spellStart"/>
      <w:r w:rsidRPr="000104D5">
        <w:rPr>
          <w:lang w:val="en-US"/>
        </w:rPr>
        <w:t>ir</w:t>
      </w:r>
      <w:proofErr w:type="spellEnd"/>
      <w:r w:rsidRPr="000104D5">
        <w:rPr>
          <w:lang w:val="en-US"/>
        </w:rPr>
        <w:t xml:space="preserve"> </w:t>
      </w:r>
      <w:proofErr w:type="spellStart"/>
      <w:r w:rsidR="00676A87">
        <w:rPr>
          <w:lang w:val="en-US"/>
        </w:rPr>
        <w:t>daļa</w:t>
      </w:r>
      <w:proofErr w:type="spellEnd"/>
      <w:r w:rsidR="00676A87">
        <w:rPr>
          <w:lang w:val="en-US"/>
        </w:rPr>
        <w:t xml:space="preserve"> no</w:t>
      </w:r>
      <w:r w:rsidRPr="000104D5">
        <w:rPr>
          <w:lang w:val="en-US"/>
        </w:rPr>
        <w:t xml:space="preserve"> PID </w:t>
      </w:r>
      <w:proofErr w:type="spellStart"/>
      <w:r w:rsidRPr="000104D5">
        <w:rPr>
          <w:lang w:val="en-US"/>
        </w:rPr>
        <w:t>algoritma</w:t>
      </w:r>
      <w:proofErr w:type="spellEnd"/>
      <w:r w:rsidRPr="000104D5">
        <w:rPr>
          <w:lang w:val="en-US"/>
        </w:rPr>
        <w:t xml:space="preserve"> </w:t>
      </w:r>
      <w:proofErr w:type="spellStart"/>
      <w:r w:rsidRPr="000104D5">
        <w:rPr>
          <w:lang w:val="en-US"/>
        </w:rPr>
        <w:t>kompensācijas</w:t>
      </w:r>
      <w:proofErr w:type="spellEnd"/>
      <w:r w:rsidRPr="000104D5">
        <w:rPr>
          <w:lang w:val="en-US"/>
        </w:rPr>
        <w:t xml:space="preserve"> </w:t>
      </w:r>
      <w:proofErr w:type="spellStart"/>
      <w:r w:rsidRPr="000104D5">
        <w:rPr>
          <w:lang w:val="en-US"/>
        </w:rPr>
        <w:t>funkciju</w:t>
      </w:r>
      <w:proofErr w:type="spellEnd"/>
      <w:r w:rsidRPr="000104D5">
        <w:rPr>
          <w:lang w:val="en-US"/>
        </w:rPr>
        <w:t xml:space="preserve"> </w:t>
      </w:r>
      <w:proofErr w:type="spellStart"/>
      <w:r w:rsidRPr="000104D5">
        <w:rPr>
          <w:lang w:val="en-US"/>
        </w:rPr>
        <w:t>projektēšanai</w:t>
      </w:r>
      <w:proofErr w:type="spellEnd"/>
      <w:r w:rsidRPr="000104D5">
        <w:rPr>
          <w:lang w:val="en-US"/>
        </w:rPr>
        <w:t>.</w:t>
      </w:r>
    </w:p>
    <w:p w14:paraId="6C03D360" w14:textId="42F705FA" w:rsidR="000104D5" w:rsidRPr="000104D5" w:rsidRDefault="000104D5" w:rsidP="000104D5">
      <w:pPr>
        <w:pStyle w:val="Teksts"/>
        <w:rPr>
          <w:lang w:val="en-US"/>
        </w:rPr>
      </w:pPr>
      <w:r w:rsidRPr="000104D5">
        <w:rPr>
          <w:lang w:val="en-US"/>
        </w:rPr>
        <w:t xml:space="preserve">Bez PID </w:t>
      </w:r>
      <w:proofErr w:type="spellStart"/>
      <w:r w:rsidRPr="000104D5">
        <w:rPr>
          <w:lang w:val="en-US"/>
        </w:rPr>
        <w:t>kontroles</w:t>
      </w:r>
      <w:proofErr w:type="spellEnd"/>
      <w:r w:rsidRPr="000104D5">
        <w:rPr>
          <w:lang w:val="en-US"/>
        </w:rPr>
        <w:t xml:space="preserve"> LED </w:t>
      </w:r>
      <w:proofErr w:type="spellStart"/>
      <w:r w:rsidRPr="000104D5">
        <w:rPr>
          <w:lang w:val="en-US"/>
        </w:rPr>
        <w:t>intensitāte</w:t>
      </w:r>
      <w:proofErr w:type="spellEnd"/>
      <w:r w:rsidRPr="000104D5">
        <w:rPr>
          <w:lang w:val="en-US"/>
        </w:rPr>
        <w:t xml:space="preserve"> </w:t>
      </w:r>
      <w:proofErr w:type="spellStart"/>
      <w:r w:rsidRPr="000104D5">
        <w:rPr>
          <w:lang w:val="en-US"/>
        </w:rPr>
        <w:t>turpinātu</w:t>
      </w:r>
      <w:proofErr w:type="spellEnd"/>
      <w:r w:rsidRPr="000104D5">
        <w:rPr>
          <w:lang w:val="en-US"/>
        </w:rPr>
        <w:t xml:space="preserve"> </w:t>
      </w:r>
      <w:proofErr w:type="spellStart"/>
      <w:r w:rsidRPr="000104D5">
        <w:rPr>
          <w:lang w:val="en-US"/>
        </w:rPr>
        <w:t>mainīties</w:t>
      </w:r>
      <w:proofErr w:type="spellEnd"/>
      <w:r w:rsidRPr="000104D5">
        <w:rPr>
          <w:lang w:val="en-US"/>
        </w:rPr>
        <w:t xml:space="preserve"> </w:t>
      </w:r>
      <w:proofErr w:type="spellStart"/>
      <w:r w:rsidRPr="000104D5">
        <w:rPr>
          <w:lang w:val="en-US"/>
        </w:rPr>
        <w:t>atkarībā</w:t>
      </w:r>
      <w:proofErr w:type="spellEnd"/>
      <w:r w:rsidRPr="000104D5">
        <w:rPr>
          <w:lang w:val="en-US"/>
        </w:rPr>
        <w:t xml:space="preserve"> no vides </w:t>
      </w:r>
      <w:proofErr w:type="spellStart"/>
      <w:r w:rsidRPr="000104D5">
        <w:rPr>
          <w:lang w:val="en-US"/>
        </w:rPr>
        <w:t>apstākļiem</w:t>
      </w:r>
      <w:proofErr w:type="spellEnd"/>
      <w:r w:rsidRPr="000104D5">
        <w:rPr>
          <w:lang w:val="en-US"/>
        </w:rPr>
        <w:t xml:space="preserve">, </w:t>
      </w:r>
      <w:proofErr w:type="spellStart"/>
      <w:r w:rsidRPr="000104D5">
        <w:rPr>
          <w:lang w:val="en-US"/>
        </w:rPr>
        <w:t>sistēmas</w:t>
      </w:r>
      <w:proofErr w:type="spellEnd"/>
      <w:r w:rsidRPr="000104D5">
        <w:rPr>
          <w:lang w:val="en-US"/>
        </w:rPr>
        <w:t xml:space="preserve"> </w:t>
      </w:r>
      <w:proofErr w:type="spellStart"/>
      <w:r w:rsidRPr="000104D5">
        <w:rPr>
          <w:lang w:val="en-US"/>
        </w:rPr>
        <w:t>slodzes</w:t>
      </w:r>
      <w:proofErr w:type="spellEnd"/>
      <w:r w:rsidRPr="000104D5">
        <w:rPr>
          <w:lang w:val="en-US"/>
        </w:rPr>
        <w:t xml:space="preserve"> </w:t>
      </w:r>
      <w:proofErr w:type="gramStart"/>
      <w:r w:rsidRPr="000104D5">
        <w:rPr>
          <w:lang w:val="en-US"/>
        </w:rPr>
        <w:t>un LED</w:t>
      </w:r>
      <w:proofErr w:type="gramEnd"/>
      <w:r w:rsidRPr="000104D5">
        <w:rPr>
          <w:lang w:val="en-US"/>
        </w:rPr>
        <w:t xml:space="preserve"> </w:t>
      </w:r>
      <w:proofErr w:type="spellStart"/>
      <w:r w:rsidRPr="000104D5">
        <w:rPr>
          <w:lang w:val="en-US"/>
        </w:rPr>
        <w:t>novecošanas</w:t>
      </w:r>
      <w:proofErr w:type="spellEnd"/>
      <w:r w:rsidRPr="000104D5">
        <w:rPr>
          <w:lang w:val="en-US"/>
        </w:rPr>
        <w:t xml:space="preserve">. </w:t>
      </w:r>
      <w:proofErr w:type="spellStart"/>
      <w:r w:rsidRPr="000104D5">
        <w:rPr>
          <w:lang w:val="en-US"/>
        </w:rPr>
        <w:t>Eksperimentā</w:t>
      </w:r>
      <w:proofErr w:type="spellEnd"/>
      <w:r w:rsidRPr="000104D5">
        <w:rPr>
          <w:lang w:val="en-US"/>
        </w:rPr>
        <w:t xml:space="preserve"> </w:t>
      </w:r>
      <w:proofErr w:type="spellStart"/>
      <w:r w:rsidRPr="000104D5">
        <w:rPr>
          <w:lang w:val="en-US"/>
        </w:rPr>
        <w:t>demonstrētā</w:t>
      </w:r>
      <w:proofErr w:type="spellEnd"/>
      <w:r w:rsidRPr="000104D5">
        <w:rPr>
          <w:lang w:val="en-US"/>
        </w:rPr>
        <w:t xml:space="preserve"> </w:t>
      </w:r>
      <w:proofErr w:type="spellStart"/>
      <w:r w:rsidRPr="000104D5">
        <w:rPr>
          <w:lang w:val="en-US"/>
        </w:rPr>
        <w:t>stabilizācija</w:t>
      </w:r>
      <w:proofErr w:type="spellEnd"/>
      <w:r w:rsidRPr="000104D5">
        <w:rPr>
          <w:lang w:val="en-US"/>
        </w:rPr>
        <w:t xml:space="preserve"> pie 32,5 </w:t>
      </w:r>
      <w:proofErr w:type="spellStart"/>
      <w:r w:rsidRPr="000104D5">
        <w:rPr>
          <w:lang w:val="en-US"/>
        </w:rPr>
        <w:t>mW</w:t>
      </w:r>
      <w:proofErr w:type="spellEnd"/>
      <w:r w:rsidRPr="000104D5">
        <w:rPr>
          <w:lang w:val="en-US"/>
        </w:rPr>
        <w:t xml:space="preserve">/cm² </w:t>
      </w:r>
      <w:proofErr w:type="spellStart"/>
      <w:r w:rsidRPr="000104D5">
        <w:rPr>
          <w:lang w:val="en-US"/>
        </w:rPr>
        <w:t>pierāda</w:t>
      </w:r>
      <w:proofErr w:type="spellEnd"/>
      <w:r w:rsidRPr="000104D5">
        <w:rPr>
          <w:lang w:val="en-US"/>
        </w:rPr>
        <w:t xml:space="preserve">, ka </w:t>
      </w:r>
      <w:proofErr w:type="spellStart"/>
      <w:r w:rsidRPr="000104D5">
        <w:rPr>
          <w:lang w:val="en-US"/>
        </w:rPr>
        <w:t>algoritms</w:t>
      </w:r>
      <w:proofErr w:type="spellEnd"/>
      <w:r w:rsidRPr="000104D5">
        <w:rPr>
          <w:lang w:val="en-US"/>
        </w:rPr>
        <w:t xml:space="preserve"> </w:t>
      </w:r>
      <w:proofErr w:type="spellStart"/>
      <w:r w:rsidRPr="000104D5">
        <w:rPr>
          <w:lang w:val="en-US"/>
        </w:rPr>
        <w:t>spēj</w:t>
      </w:r>
      <w:proofErr w:type="spellEnd"/>
      <w:r w:rsidRPr="000104D5">
        <w:rPr>
          <w:lang w:val="en-US"/>
        </w:rPr>
        <w:t xml:space="preserve"> </w:t>
      </w:r>
      <w:proofErr w:type="spellStart"/>
      <w:r w:rsidRPr="000104D5">
        <w:rPr>
          <w:lang w:val="en-US"/>
        </w:rPr>
        <w:t>kompensēt</w:t>
      </w:r>
      <w:proofErr w:type="spellEnd"/>
      <w:r w:rsidRPr="000104D5">
        <w:rPr>
          <w:lang w:val="en-US"/>
        </w:rPr>
        <w:t xml:space="preserve"> </w:t>
      </w:r>
      <w:proofErr w:type="spellStart"/>
      <w:r w:rsidRPr="000104D5">
        <w:rPr>
          <w:lang w:val="en-US"/>
        </w:rPr>
        <w:t>visus</w:t>
      </w:r>
      <w:proofErr w:type="spellEnd"/>
      <w:r w:rsidRPr="000104D5">
        <w:rPr>
          <w:lang w:val="en-US"/>
        </w:rPr>
        <w:t xml:space="preserve"> </w:t>
      </w:r>
      <w:proofErr w:type="spellStart"/>
      <w:r w:rsidRPr="000104D5">
        <w:rPr>
          <w:lang w:val="en-US"/>
        </w:rPr>
        <w:t>šos</w:t>
      </w:r>
      <w:proofErr w:type="spellEnd"/>
      <w:r w:rsidRPr="000104D5">
        <w:rPr>
          <w:lang w:val="en-US"/>
        </w:rPr>
        <w:t xml:space="preserve"> </w:t>
      </w:r>
      <w:proofErr w:type="spellStart"/>
      <w:r w:rsidRPr="000104D5">
        <w:rPr>
          <w:lang w:val="en-US"/>
        </w:rPr>
        <w:t>faktorus</w:t>
      </w:r>
      <w:proofErr w:type="spellEnd"/>
      <w:r w:rsidRPr="000104D5">
        <w:rPr>
          <w:lang w:val="en-US"/>
        </w:rPr>
        <w:t xml:space="preserve"> un </w:t>
      </w:r>
      <w:proofErr w:type="spellStart"/>
      <w:r w:rsidRPr="000104D5">
        <w:rPr>
          <w:lang w:val="en-US"/>
        </w:rPr>
        <w:t>uzturēt</w:t>
      </w:r>
      <w:proofErr w:type="spellEnd"/>
      <w:r w:rsidRPr="000104D5">
        <w:rPr>
          <w:lang w:val="en-US"/>
        </w:rPr>
        <w:t xml:space="preserve"> </w:t>
      </w:r>
      <w:proofErr w:type="spellStart"/>
      <w:r w:rsidRPr="000104D5">
        <w:rPr>
          <w:lang w:val="en-US"/>
        </w:rPr>
        <w:t>konstanta</w:t>
      </w:r>
      <w:proofErr w:type="spellEnd"/>
      <w:r w:rsidRPr="000104D5">
        <w:rPr>
          <w:lang w:val="en-US"/>
        </w:rPr>
        <w:t xml:space="preserve"> </w:t>
      </w:r>
      <w:proofErr w:type="spellStart"/>
      <w:r w:rsidRPr="000104D5">
        <w:rPr>
          <w:lang w:val="en-US"/>
        </w:rPr>
        <w:t>optisko</w:t>
      </w:r>
      <w:proofErr w:type="spellEnd"/>
      <w:r w:rsidRPr="000104D5">
        <w:rPr>
          <w:lang w:val="en-US"/>
        </w:rPr>
        <w:t xml:space="preserve"> </w:t>
      </w:r>
      <w:proofErr w:type="spellStart"/>
      <w:r w:rsidRPr="000104D5">
        <w:rPr>
          <w:lang w:val="en-US"/>
        </w:rPr>
        <w:t>jaudu</w:t>
      </w:r>
      <w:proofErr w:type="spellEnd"/>
      <w:r w:rsidRPr="000104D5">
        <w:rPr>
          <w:lang w:val="en-US"/>
        </w:rPr>
        <w:t>.</w:t>
      </w:r>
    </w:p>
    <w:p w14:paraId="12FF689B" w14:textId="08AD9EDB" w:rsidR="000104D5" w:rsidRPr="000104D5" w:rsidRDefault="000104D5" w:rsidP="000104D5">
      <w:pPr>
        <w:pStyle w:val="Teksts"/>
        <w:rPr>
          <w:lang w:val="en-US"/>
        </w:rPr>
      </w:pPr>
      <w:r w:rsidRPr="000104D5">
        <w:rPr>
          <w:lang w:val="en-US"/>
        </w:rPr>
        <w:t xml:space="preserve">No </w:t>
      </w:r>
      <w:proofErr w:type="spellStart"/>
      <w:r w:rsidRPr="000104D5">
        <w:rPr>
          <w:lang w:val="en-US"/>
        </w:rPr>
        <w:t>medicīniskās</w:t>
      </w:r>
      <w:proofErr w:type="spellEnd"/>
      <w:r w:rsidRPr="000104D5">
        <w:rPr>
          <w:lang w:val="en-US"/>
        </w:rPr>
        <w:t xml:space="preserve"> </w:t>
      </w:r>
      <w:proofErr w:type="spellStart"/>
      <w:r w:rsidRPr="000104D5">
        <w:rPr>
          <w:lang w:val="en-US"/>
        </w:rPr>
        <w:t>diagnostikas</w:t>
      </w:r>
      <w:proofErr w:type="spellEnd"/>
      <w:r w:rsidRPr="000104D5">
        <w:rPr>
          <w:lang w:val="en-US"/>
        </w:rPr>
        <w:t xml:space="preserve"> </w:t>
      </w:r>
      <w:proofErr w:type="spellStart"/>
      <w:r w:rsidRPr="000104D5">
        <w:rPr>
          <w:lang w:val="en-US"/>
        </w:rPr>
        <w:t>viedokļa</w:t>
      </w:r>
      <w:proofErr w:type="spellEnd"/>
      <w:r w:rsidRPr="000104D5">
        <w:rPr>
          <w:lang w:val="en-US"/>
        </w:rPr>
        <w:t xml:space="preserve"> </w:t>
      </w:r>
      <w:proofErr w:type="spellStart"/>
      <w:r w:rsidRPr="000104D5">
        <w:rPr>
          <w:lang w:val="en-US"/>
        </w:rPr>
        <w:t>intensitātes</w:t>
      </w:r>
      <w:proofErr w:type="spellEnd"/>
      <w:r w:rsidRPr="000104D5">
        <w:rPr>
          <w:lang w:val="en-US"/>
        </w:rPr>
        <w:t xml:space="preserve"> </w:t>
      </w:r>
      <w:proofErr w:type="spellStart"/>
      <w:r w:rsidRPr="000104D5">
        <w:rPr>
          <w:lang w:val="en-US"/>
        </w:rPr>
        <w:t>stabilizācija</w:t>
      </w:r>
      <w:proofErr w:type="spellEnd"/>
      <w:r w:rsidRPr="000104D5">
        <w:rPr>
          <w:lang w:val="en-US"/>
        </w:rPr>
        <w:t xml:space="preserve"> </w:t>
      </w:r>
      <w:proofErr w:type="spellStart"/>
      <w:r w:rsidRPr="000104D5">
        <w:rPr>
          <w:lang w:val="en-US"/>
        </w:rPr>
        <w:t>ir</w:t>
      </w:r>
      <w:proofErr w:type="spellEnd"/>
      <w:r w:rsidR="00676A87">
        <w:rPr>
          <w:lang w:val="en-US"/>
        </w:rPr>
        <w:t xml:space="preserve"> </w:t>
      </w:r>
      <w:proofErr w:type="spellStart"/>
      <w:r w:rsidR="00676A87">
        <w:rPr>
          <w:lang w:val="en-US"/>
        </w:rPr>
        <w:t>svarīga</w:t>
      </w:r>
      <w:proofErr w:type="spellEnd"/>
      <w:r w:rsidRPr="000104D5">
        <w:rPr>
          <w:lang w:val="en-US"/>
        </w:rPr>
        <w:t xml:space="preserve"> </w:t>
      </w:r>
      <w:proofErr w:type="spellStart"/>
      <w:r w:rsidRPr="000104D5">
        <w:rPr>
          <w:lang w:val="en-US"/>
        </w:rPr>
        <w:t>vairākos</w:t>
      </w:r>
      <w:proofErr w:type="spellEnd"/>
      <w:r w:rsidRPr="000104D5">
        <w:rPr>
          <w:lang w:val="en-US"/>
        </w:rPr>
        <w:t xml:space="preserve"> </w:t>
      </w:r>
      <w:proofErr w:type="spellStart"/>
      <w:r w:rsidRPr="000104D5">
        <w:rPr>
          <w:lang w:val="en-US"/>
        </w:rPr>
        <w:t>aspektos</w:t>
      </w:r>
      <w:proofErr w:type="spellEnd"/>
      <w:r w:rsidRPr="000104D5">
        <w:rPr>
          <w:lang w:val="en-US"/>
        </w:rPr>
        <w:t xml:space="preserve">. </w:t>
      </w:r>
      <w:proofErr w:type="spellStart"/>
      <w:r w:rsidRPr="000104D5">
        <w:rPr>
          <w:lang w:val="en-US"/>
        </w:rPr>
        <w:t>Pirmkārt</w:t>
      </w:r>
      <w:proofErr w:type="spellEnd"/>
      <w:r w:rsidRPr="000104D5">
        <w:rPr>
          <w:lang w:val="en-US"/>
        </w:rPr>
        <w:t xml:space="preserve">, </w:t>
      </w:r>
      <w:proofErr w:type="spellStart"/>
      <w:r w:rsidRPr="000104D5">
        <w:rPr>
          <w:lang w:val="en-US"/>
        </w:rPr>
        <w:t>konstants</w:t>
      </w:r>
      <w:proofErr w:type="spellEnd"/>
      <w:r w:rsidRPr="000104D5">
        <w:rPr>
          <w:lang w:val="en-US"/>
        </w:rPr>
        <w:t xml:space="preserve"> UV </w:t>
      </w:r>
      <w:proofErr w:type="spellStart"/>
      <w:r w:rsidRPr="000104D5">
        <w:rPr>
          <w:lang w:val="en-US"/>
        </w:rPr>
        <w:t>starojums</w:t>
      </w:r>
      <w:proofErr w:type="spellEnd"/>
      <w:r w:rsidRPr="000104D5">
        <w:rPr>
          <w:lang w:val="en-US"/>
        </w:rPr>
        <w:t xml:space="preserve"> </w:t>
      </w:r>
      <w:proofErr w:type="spellStart"/>
      <w:r w:rsidRPr="000104D5">
        <w:rPr>
          <w:lang w:val="en-US"/>
        </w:rPr>
        <w:t>nodrošina</w:t>
      </w:r>
      <w:proofErr w:type="spellEnd"/>
      <w:r w:rsidRPr="000104D5">
        <w:rPr>
          <w:lang w:val="en-US"/>
        </w:rPr>
        <w:t xml:space="preserve"> </w:t>
      </w:r>
      <w:proofErr w:type="spellStart"/>
      <w:r w:rsidRPr="000104D5">
        <w:rPr>
          <w:lang w:val="en-US"/>
        </w:rPr>
        <w:t>vienmērīgu</w:t>
      </w:r>
      <w:proofErr w:type="spellEnd"/>
      <w:r w:rsidRPr="000104D5">
        <w:rPr>
          <w:lang w:val="en-US"/>
        </w:rPr>
        <w:t xml:space="preserve"> </w:t>
      </w:r>
      <w:proofErr w:type="spellStart"/>
      <w:r w:rsidRPr="000104D5">
        <w:rPr>
          <w:lang w:val="en-US"/>
        </w:rPr>
        <w:t>ādas</w:t>
      </w:r>
      <w:proofErr w:type="spellEnd"/>
      <w:r w:rsidRPr="000104D5">
        <w:rPr>
          <w:lang w:val="en-US"/>
        </w:rPr>
        <w:t xml:space="preserve"> </w:t>
      </w:r>
      <w:proofErr w:type="spellStart"/>
      <w:r w:rsidRPr="000104D5">
        <w:rPr>
          <w:lang w:val="en-US"/>
        </w:rPr>
        <w:t>autofluorescences</w:t>
      </w:r>
      <w:proofErr w:type="spellEnd"/>
      <w:r w:rsidRPr="000104D5">
        <w:rPr>
          <w:lang w:val="en-US"/>
        </w:rPr>
        <w:t xml:space="preserve"> </w:t>
      </w:r>
      <w:proofErr w:type="spellStart"/>
      <w:r w:rsidRPr="000104D5">
        <w:rPr>
          <w:lang w:val="en-US"/>
        </w:rPr>
        <w:t>ierosmi</w:t>
      </w:r>
      <w:proofErr w:type="spellEnd"/>
      <w:r w:rsidRPr="000104D5">
        <w:rPr>
          <w:lang w:val="en-US"/>
        </w:rPr>
        <w:t xml:space="preserve">, kas </w:t>
      </w:r>
      <w:proofErr w:type="spellStart"/>
      <w:r w:rsidRPr="000104D5">
        <w:rPr>
          <w:lang w:val="en-US"/>
        </w:rPr>
        <w:t>ļauj</w:t>
      </w:r>
      <w:proofErr w:type="spellEnd"/>
      <w:r w:rsidRPr="000104D5">
        <w:rPr>
          <w:lang w:val="en-US"/>
        </w:rPr>
        <w:t xml:space="preserve"> </w:t>
      </w:r>
      <w:proofErr w:type="spellStart"/>
      <w:r w:rsidRPr="000104D5">
        <w:rPr>
          <w:lang w:val="en-US"/>
        </w:rPr>
        <w:t>iegūt</w:t>
      </w:r>
      <w:proofErr w:type="spellEnd"/>
      <w:r w:rsidRPr="000104D5">
        <w:rPr>
          <w:lang w:val="en-US"/>
        </w:rPr>
        <w:t xml:space="preserve"> </w:t>
      </w:r>
      <w:proofErr w:type="spellStart"/>
      <w:r w:rsidR="00676A87">
        <w:rPr>
          <w:lang w:val="en-US"/>
        </w:rPr>
        <w:t>atkārtojumi</w:t>
      </w:r>
      <w:proofErr w:type="spellEnd"/>
      <w:r w:rsidR="00676A87">
        <w:rPr>
          <w:lang w:val="en-US"/>
        </w:rPr>
        <w:t xml:space="preserve"> </w:t>
      </w:r>
      <w:proofErr w:type="spellStart"/>
      <w:r w:rsidR="00676A87">
        <w:rPr>
          <w:lang w:val="en-US"/>
        </w:rPr>
        <w:t>augstas</w:t>
      </w:r>
      <w:proofErr w:type="spellEnd"/>
      <w:r w:rsidR="00676A87">
        <w:rPr>
          <w:lang w:val="en-US"/>
        </w:rPr>
        <w:t xml:space="preserve"> </w:t>
      </w:r>
      <w:proofErr w:type="spellStart"/>
      <w:r w:rsidR="00676A87">
        <w:rPr>
          <w:lang w:val="en-US"/>
        </w:rPr>
        <w:t>kvalitātes</w:t>
      </w:r>
      <w:proofErr w:type="spellEnd"/>
      <w:r w:rsidRPr="000104D5">
        <w:rPr>
          <w:lang w:val="en-US"/>
        </w:rPr>
        <w:t xml:space="preserve"> </w:t>
      </w:r>
      <w:proofErr w:type="spellStart"/>
      <w:r w:rsidRPr="000104D5">
        <w:rPr>
          <w:lang w:val="en-US"/>
        </w:rPr>
        <w:t>attēlus</w:t>
      </w:r>
      <w:proofErr w:type="spellEnd"/>
      <w:r w:rsidRPr="000104D5">
        <w:rPr>
          <w:lang w:val="en-US"/>
        </w:rPr>
        <w:t xml:space="preserve">. </w:t>
      </w:r>
      <w:proofErr w:type="spellStart"/>
      <w:r w:rsidRPr="000104D5">
        <w:rPr>
          <w:lang w:val="en-US"/>
        </w:rPr>
        <w:t>Otrkārt</w:t>
      </w:r>
      <w:proofErr w:type="spellEnd"/>
      <w:r w:rsidRPr="000104D5">
        <w:rPr>
          <w:lang w:val="en-US"/>
        </w:rPr>
        <w:t xml:space="preserve">, </w:t>
      </w:r>
      <w:proofErr w:type="spellStart"/>
      <w:r w:rsidRPr="000104D5">
        <w:rPr>
          <w:lang w:val="en-US"/>
        </w:rPr>
        <w:t>intensitātes</w:t>
      </w:r>
      <w:proofErr w:type="spellEnd"/>
      <w:r w:rsidRPr="000104D5">
        <w:rPr>
          <w:lang w:val="en-US"/>
        </w:rPr>
        <w:t xml:space="preserve"> </w:t>
      </w:r>
      <w:proofErr w:type="spellStart"/>
      <w:r w:rsidRPr="000104D5">
        <w:rPr>
          <w:lang w:val="en-US"/>
        </w:rPr>
        <w:t>svārstības</w:t>
      </w:r>
      <w:proofErr w:type="spellEnd"/>
      <w:r w:rsidRPr="000104D5">
        <w:rPr>
          <w:lang w:val="en-US"/>
        </w:rPr>
        <w:t xml:space="preserve"> var </w:t>
      </w:r>
      <w:proofErr w:type="spellStart"/>
      <w:r w:rsidRPr="000104D5">
        <w:rPr>
          <w:lang w:val="en-US"/>
        </w:rPr>
        <w:t>radīt</w:t>
      </w:r>
      <w:proofErr w:type="spellEnd"/>
      <w:r w:rsidRPr="000104D5">
        <w:rPr>
          <w:lang w:val="en-US"/>
        </w:rPr>
        <w:t xml:space="preserve"> </w:t>
      </w:r>
      <w:proofErr w:type="spellStart"/>
      <w:r w:rsidRPr="000104D5">
        <w:rPr>
          <w:lang w:val="en-US"/>
        </w:rPr>
        <w:t>artefaktus</w:t>
      </w:r>
      <w:proofErr w:type="spellEnd"/>
      <w:r w:rsidRPr="000104D5">
        <w:rPr>
          <w:lang w:val="en-US"/>
        </w:rPr>
        <w:t xml:space="preserve"> </w:t>
      </w:r>
      <w:proofErr w:type="spellStart"/>
      <w:r w:rsidRPr="000104D5">
        <w:rPr>
          <w:lang w:val="en-US"/>
        </w:rPr>
        <w:t>attēlos</w:t>
      </w:r>
      <w:proofErr w:type="spellEnd"/>
      <w:r w:rsidRPr="000104D5">
        <w:rPr>
          <w:lang w:val="en-US"/>
        </w:rPr>
        <w:t xml:space="preserve">, kas </w:t>
      </w:r>
      <w:proofErr w:type="spellStart"/>
      <w:r w:rsidRPr="000104D5">
        <w:rPr>
          <w:lang w:val="en-US"/>
        </w:rPr>
        <w:t>apgrūtina</w:t>
      </w:r>
      <w:proofErr w:type="spellEnd"/>
      <w:r w:rsidRPr="000104D5">
        <w:rPr>
          <w:lang w:val="en-US"/>
        </w:rPr>
        <w:t xml:space="preserve"> melanomas </w:t>
      </w:r>
      <w:proofErr w:type="spellStart"/>
      <w:r w:rsidRPr="000104D5">
        <w:rPr>
          <w:lang w:val="en-US"/>
        </w:rPr>
        <w:t>robežu</w:t>
      </w:r>
      <w:proofErr w:type="spellEnd"/>
      <w:r w:rsidRPr="000104D5">
        <w:rPr>
          <w:lang w:val="en-US"/>
        </w:rPr>
        <w:t xml:space="preserve"> </w:t>
      </w:r>
      <w:proofErr w:type="spellStart"/>
      <w:r w:rsidRPr="000104D5">
        <w:rPr>
          <w:lang w:val="en-US"/>
        </w:rPr>
        <w:t>precīzu</w:t>
      </w:r>
      <w:proofErr w:type="spellEnd"/>
      <w:r w:rsidRPr="000104D5">
        <w:rPr>
          <w:lang w:val="en-US"/>
        </w:rPr>
        <w:t xml:space="preserve"> </w:t>
      </w:r>
      <w:proofErr w:type="spellStart"/>
      <w:r w:rsidRPr="000104D5">
        <w:rPr>
          <w:lang w:val="en-US"/>
        </w:rPr>
        <w:t>noteikšanu</w:t>
      </w:r>
      <w:proofErr w:type="spellEnd"/>
      <w:r w:rsidRPr="000104D5">
        <w:rPr>
          <w:lang w:val="en-US"/>
        </w:rPr>
        <w:t xml:space="preserve">. </w:t>
      </w:r>
      <w:proofErr w:type="spellStart"/>
      <w:r w:rsidRPr="000104D5">
        <w:rPr>
          <w:lang w:val="en-US"/>
        </w:rPr>
        <w:t>Treškārt</w:t>
      </w:r>
      <w:proofErr w:type="spellEnd"/>
      <w:r w:rsidRPr="000104D5">
        <w:rPr>
          <w:lang w:val="en-US"/>
        </w:rPr>
        <w:t xml:space="preserve">, </w:t>
      </w:r>
      <w:proofErr w:type="spellStart"/>
      <w:r w:rsidRPr="000104D5">
        <w:rPr>
          <w:lang w:val="en-US"/>
        </w:rPr>
        <w:t>stabila</w:t>
      </w:r>
      <w:proofErr w:type="spellEnd"/>
      <w:r w:rsidRPr="000104D5">
        <w:rPr>
          <w:lang w:val="en-US"/>
        </w:rPr>
        <w:t xml:space="preserve"> </w:t>
      </w:r>
      <w:proofErr w:type="spellStart"/>
      <w:r w:rsidRPr="000104D5">
        <w:rPr>
          <w:lang w:val="en-US"/>
        </w:rPr>
        <w:t>intensitāte</w:t>
      </w:r>
      <w:proofErr w:type="spellEnd"/>
      <w:r w:rsidRPr="000104D5">
        <w:rPr>
          <w:lang w:val="en-US"/>
        </w:rPr>
        <w:t xml:space="preserve"> </w:t>
      </w:r>
      <w:proofErr w:type="spellStart"/>
      <w:r w:rsidRPr="000104D5">
        <w:rPr>
          <w:lang w:val="en-US"/>
        </w:rPr>
        <w:t>ļauj</w:t>
      </w:r>
      <w:proofErr w:type="spellEnd"/>
      <w:r w:rsidRPr="000104D5">
        <w:rPr>
          <w:lang w:val="en-US"/>
        </w:rPr>
        <w:t xml:space="preserve"> </w:t>
      </w:r>
      <w:proofErr w:type="spellStart"/>
      <w:r w:rsidRPr="000104D5">
        <w:rPr>
          <w:lang w:val="en-US"/>
        </w:rPr>
        <w:t>kalibrēt</w:t>
      </w:r>
      <w:proofErr w:type="spellEnd"/>
      <w:r w:rsidRPr="000104D5">
        <w:rPr>
          <w:lang w:val="en-US"/>
        </w:rPr>
        <w:t xml:space="preserve"> </w:t>
      </w:r>
      <w:proofErr w:type="spellStart"/>
      <w:r w:rsidRPr="000104D5">
        <w:rPr>
          <w:lang w:val="en-US"/>
        </w:rPr>
        <w:t>diagnostikas</w:t>
      </w:r>
      <w:proofErr w:type="spellEnd"/>
      <w:r w:rsidRPr="000104D5">
        <w:rPr>
          <w:lang w:val="en-US"/>
        </w:rPr>
        <w:t xml:space="preserve"> </w:t>
      </w:r>
      <w:proofErr w:type="spellStart"/>
      <w:r w:rsidRPr="000104D5">
        <w:rPr>
          <w:lang w:val="en-US"/>
        </w:rPr>
        <w:t>algoritmus</w:t>
      </w:r>
      <w:proofErr w:type="spellEnd"/>
      <w:r w:rsidRPr="000104D5">
        <w:rPr>
          <w:lang w:val="en-US"/>
        </w:rPr>
        <w:t xml:space="preserve"> un </w:t>
      </w:r>
      <w:proofErr w:type="spellStart"/>
      <w:r w:rsidRPr="000104D5">
        <w:rPr>
          <w:lang w:val="en-US"/>
        </w:rPr>
        <w:t>nodrošina</w:t>
      </w:r>
      <w:proofErr w:type="spellEnd"/>
      <w:r w:rsidRPr="000104D5">
        <w:rPr>
          <w:lang w:val="en-US"/>
        </w:rPr>
        <w:t xml:space="preserve"> </w:t>
      </w:r>
      <w:proofErr w:type="spellStart"/>
      <w:r w:rsidRPr="000104D5">
        <w:rPr>
          <w:lang w:val="en-US"/>
        </w:rPr>
        <w:t>rezultātu</w:t>
      </w:r>
      <w:proofErr w:type="spellEnd"/>
      <w:r w:rsidRPr="000104D5">
        <w:rPr>
          <w:lang w:val="en-US"/>
        </w:rPr>
        <w:t xml:space="preserve"> </w:t>
      </w:r>
      <w:proofErr w:type="spellStart"/>
      <w:r w:rsidRPr="000104D5">
        <w:rPr>
          <w:lang w:val="en-US"/>
        </w:rPr>
        <w:t>salīdzināmību</w:t>
      </w:r>
      <w:proofErr w:type="spellEnd"/>
      <w:r w:rsidRPr="000104D5">
        <w:rPr>
          <w:lang w:val="en-US"/>
        </w:rPr>
        <w:t xml:space="preserve"> </w:t>
      </w:r>
      <w:proofErr w:type="spellStart"/>
      <w:r w:rsidRPr="000104D5">
        <w:rPr>
          <w:lang w:val="en-US"/>
        </w:rPr>
        <w:t>starp</w:t>
      </w:r>
      <w:proofErr w:type="spellEnd"/>
      <w:r w:rsidRPr="000104D5">
        <w:rPr>
          <w:lang w:val="en-US"/>
        </w:rPr>
        <w:t xml:space="preserve"> </w:t>
      </w:r>
      <w:proofErr w:type="spellStart"/>
      <w:r w:rsidRPr="000104D5">
        <w:rPr>
          <w:lang w:val="en-US"/>
        </w:rPr>
        <w:t>dažādām</w:t>
      </w:r>
      <w:proofErr w:type="spellEnd"/>
      <w:r w:rsidRPr="000104D5">
        <w:rPr>
          <w:lang w:val="en-US"/>
        </w:rPr>
        <w:t xml:space="preserve"> </w:t>
      </w:r>
      <w:proofErr w:type="spellStart"/>
      <w:r w:rsidRPr="000104D5">
        <w:rPr>
          <w:lang w:val="en-US"/>
        </w:rPr>
        <w:t>procedūrām</w:t>
      </w:r>
      <w:proofErr w:type="spellEnd"/>
      <w:r w:rsidRPr="000104D5">
        <w:rPr>
          <w:lang w:val="en-US"/>
        </w:rPr>
        <w:t>.</w:t>
      </w:r>
    </w:p>
    <w:p w14:paraId="6B5CAC44" w14:textId="6C502A44" w:rsidR="000104D5" w:rsidRPr="000104D5" w:rsidRDefault="000104D5" w:rsidP="000104D5">
      <w:pPr>
        <w:pStyle w:val="Teksts"/>
        <w:rPr>
          <w:lang w:val="en-US"/>
        </w:rPr>
      </w:pPr>
      <w:proofErr w:type="spellStart"/>
      <w:r w:rsidRPr="000104D5">
        <w:rPr>
          <w:lang w:val="en-US"/>
        </w:rPr>
        <w:t>Eksperimentā</w:t>
      </w:r>
      <w:proofErr w:type="spellEnd"/>
      <w:r w:rsidRPr="000104D5">
        <w:rPr>
          <w:lang w:val="en-US"/>
        </w:rPr>
        <w:t xml:space="preserve"> </w:t>
      </w:r>
      <w:proofErr w:type="spellStart"/>
      <w:r w:rsidRPr="000104D5">
        <w:rPr>
          <w:lang w:val="en-US"/>
        </w:rPr>
        <w:t>pierādītā</w:t>
      </w:r>
      <w:proofErr w:type="spellEnd"/>
      <w:r w:rsidRPr="000104D5">
        <w:rPr>
          <w:lang w:val="en-US"/>
        </w:rPr>
        <w:t xml:space="preserve"> ±0,</w:t>
      </w:r>
      <w:r w:rsidR="00E346A7">
        <w:rPr>
          <w:lang w:val="en-US"/>
        </w:rPr>
        <w:t>3</w:t>
      </w:r>
      <w:r w:rsidRPr="000104D5">
        <w:rPr>
          <w:lang w:val="en-US"/>
        </w:rPr>
        <w:t xml:space="preserve"> </w:t>
      </w:r>
      <w:proofErr w:type="spellStart"/>
      <w:r w:rsidRPr="000104D5">
        <w:rPr>
          <w:lang w:val="en-US"/>
        </w:rPr>
        <w:t>mW</w:t>
      </w:r>
      <w:proofErr w:type="spellEnd"/>
      <w:r w:rsidRPr="000104D5">
        <w:rPr>
          <w:lang w:val="en-US"/>
        </w:rPr>
        <w:t xml:space="preserve">/cm² </w:t>
      </w:r>
      <w:proofErr w:type="spellStart"/>
      <w:r w:rsidRPr="000104D5">
        <w:rPr>
          <w:lang w:val="en-US"/>
        </w:rPr>
        <w:t>precizitāte</w:t>
      </w:r>
      <w:proofErr w:type="spellEnd"/>
      <w:r w:rsidRPr="000104D5">
        <w:rPr>
          <w:lang w:val="en-US"/>
        </w:rPr>
        <w:t xml:space="preserve"> </w:t>
      </w:r>
      <w:proofErr w:type="spellStart"/>
      <w:r w:rsidRPr="000104D5">
        <w:rPr>
          <w:lang w:val="en-US"/>
        </w:rPr>
        <w:t>atbilst</w:t>
      </w:r>
      <w:proofErr w:type="spellEnd"/>
      <w:r w:rsidRPr="000104D5">
        <w:rPr>
          <w:lang w:val="en-US"/>
        </w:rPr>
        <w:t xml:space="preserve"> </w:t>
      </w:r>
      <w:proofErr w:type="spellStart"/>
      <w:r w:rsidRPr="000104D5">
        <w:rPr>
          <w:lang w:val="en-US"/>
        </w:rPr>
        <w:t>medicīnisko</w:t>
      </w:r>
      <w:proofErr w:type="spellEnd"/>
      <w:r w:rsidRPr="000104D5">
        <w:rPr>
          <w:lang w:val="en-US"/>
        </w:rPr>
        <w:t xml:space="preserve"> </w:t>
      </w:r>
      <w:proofErr w:type="spellStart"/>
      <w:r w:rsidRPr="000104D5">
        <w:rPr>
          <w:lang w:val="en-US"/>
        </w:rPr>
        <w:t>iekārtu</w:t>
      </w:r>
      <w:proofErr w:type="spellEnd"/>
      <w:r w:rsidRPr="000104D5">
        <w:rPr>
          <w:lang w:val="en-US"/>
        </w:rPr>
        <w:t xml:space="preserve"> </w:t>
      </w:r>
      <w:proofErr w:type="spellStart"/>
      <w:r w:rsidRPr="000104D5">
        <w:rPr>
          <w:lang w:val="en-US"/>
        </w:rPr>
        <w:t>standart</w:t>
      </w:r>
      <w:r w:rsidR="00E346A7">
        <w:rPr>
          <w:lang w:val="en-US"/>
        </w:rPr>
        <w:t>iem</w:t>
      </w:r>
      <w:proofErr w:type="spellEnd"/>
      <w:r w:rsidRPr="000104D5">
        <w:rPr>
          <w:lang w:val="en-US"/>
        </w:rPr>
        <w:t xml:space="preserve"> UV </w:t>
      </w:r>
      <w:proofErr w:type="spellStart"/>
      <w:r w:rsidRPr="000104D5">
        <w:rPr>
          <w:lang w:val="en-US"/>
        </w:rPr>
        <w:t>diagnostikai</w:t>
      </w:r>
      <w:proofErr w:type="spellEnd"/>
      <w:r w:rsidRPr="000104D5">
        <w:rPr>
          <w:lang w:val="en-US"/>
        </w:rPr>
        <w:t xml:space="preserve">. </w:t>
      </w:r>
      <w:proofErr w:type="spellStart"/>
      <w:r w:rsidRPr="000104D5">
        <w:rPr>
          <w:lang w:val="en-US"/>
        </w:rPr>
        <w:t>Šāda</w:t>
      </w:r>
      <w:proofErr w:type="spellEnd"/>
      <w:r w:rsidRPr="000104D5">
        <w:rPr>
          <w:lang w:val="en-US"/>
        </w:rPr>
        <w:t xml:space="preserve"> </w:t>
      </w:r>
      <w:proofErr w:type="spellStart"/>
      <w:r w:rsidRPr="000104D5">
        <w:rPr>
          <w:lang w:val="en-US"/>
        </w:rPr>
        <w:t>stabilitāte</w:t>
      </w:r>
      <w:proofErr w:type="spellEnd"/>
      <w:r w:rsidRPr="000104D5">
        <w:rPr>
          <w:lang w:val="en-US"/>
        </w:rPr>
        <w:t xml:space="preserve"> </w:t>
      </w:r>
      <w:proofErr w:type="spellStart"/>
      <w:r w:rsidRPr="000104D5">
        <w:rPr>
          <w:lang w:val="en-US"/>
        </w:rPr>
        <w:t>nodrošina</w:t>
      </w:r>
      <w:proofErr w:type="spellEnd"/>
      <w:r w:rsidRPr="000104D5">
        <w:rPr>
          <w:lang w:val="en-US"/>
        </w:rPr>
        <w:t xml:space="preserve">, ka </w:t>
      </w:r>
      <w:proofErr w:type="spellStart"/>
      <w:r w:rsidRPr="000104D5">
        <w:rPr>
          <w:lang w:val="en-US"/>
        </w:rPr>
        <w:t>intensitātes</w:t>
      </w:r>
      <w:proofErr w:type="spellEnd"/>
      <w:r w:rsidRPr="000104D5">
        <w:rPr>
          <w:lang w:val="en-US"/>
        </w:rPr>
        <w:t xml:space="preserve"> </w:t>
      </w:r>
      <w:proofErr w:type="spellStart"/>
      <w:r w:rsidRPr="000104D5">
        <w:rPr>
          <w:lang w:val="en-US"/>
        </w:rPr>
        <w:t>izmaiņas</w:t>
      </w:r>
      <w:proofErr w:type="spellEnd"/>
      <w:r w:rsidRPr="000104D5">
        <w:rPr>
          <w:lang w:val="en-US"/>
        </w:rPr>
        <w:t xml:space="preserve"> </w:t>
      </w:r>
      <w:proofErr w:type="spellStart"/>
      <w:r w:rsidRPr="000104D5">
        <w:rPr>
          <w:lang w:val="en-US"/>
        </w:rPr>
        <w:t>nevarēs</w:t>
      </w:r>
      <w:proofErr w:type="spellEnd"/>
      <w:r w:rsidRPr="000104D5">
        <w:rPr>
          <w:lang w:val="en-US"/>
        </w:rPr>
        <w:t xml:space="preserve"> </w:t>
      </w:r>
      <w:proofErr w:type="spellStart"/>
      <w:r w:rsidRPr="000104D5">
        <w:rPr>
          <w:lang w:val="en-US"/>
        </w:rPr>
        <w:t>ietekmēt</w:t>
      </w:r>
      <w:proofErr w:type="spellEnd"/>
      <w:r w:rsidRPr="000104D5">
        <w:rPr>
          <w:lang w:val="en-US"/>
        </w:rPr>
        <w:t xml:space="preserve"> </w:t>
      </w:r>
      <w:proofErr w:type="spellStart"/>
      <w:r w:rsidRPr="000104D5">
        <w:rPr>
          <w:lang w:val="en-US"/>
        </w:rPr>
        <w:t>diagnostikas</w:t>
      </w:r>
      <w:proofErr w:type="spellEnd"/>
      <w:r w:rsidRPr="000104D5">
        <w:rPr>
          <w:lang w:val="en-US"/>
        </w:rPr>
        <w:t xml:space="preserve"> </w:t>
      </w:r>
      <w:proofErr w:type="spellStart"/>
      <w:r w:rsidRPr="000104D5">
        <w:rPr>
          <w:lang w:val="en-US"/>
        </w:rPr>
        <w:t>kvalitāti</w:t>
      </w:r>
      <w:proofErr w:type="spellEnd"/>
      <w:r w:rsidRPr="000104D5">
        <w:rPr>
          <w:lang w:val="en-US"/>
        </w:rPr>
        <w:t xml:space="preserve"> </w:t>
      </w:r>
      <w:proofErr w:type="spellStart"/>
      <w:r w:rsidRPr="000104D5">
        <w:rPr>
          <w:lang w:val="en-US"/>
        </w:rPr>
        <w:t>vai</w:t>
      </w:r>
      <w:proofErr w:type="spellEnd"/>
      <w:r w:rsidRPr="000104D5">
        <w:rPr>
          <w:lang w:val="en-US"/>
        </w:rPr>
        <w:t xml:space="preserve"> </w:t>
      </w:r>
      <w:proofErr w:type="spellStart"/>
      <w:r w:rsidRPr="000104D5">
        <w:rPr>
          <w:lang w:val="en-US"/>
        </w:rPr>
        <w:t>radīt</w:t>
      </w:r>
      <w:proofErr w:type="spellEnd"/>
      <w:r w:rsidRPr="000104D5">
        <w:rPr>
          <w:lang w:val="en-US"/>
        </w:rPr>
        <w:t xml:space="preserve"> </w:t>
      </w:r>
      <w:proofErr w:type="spellStart"/>
      <w:r w:rsidRPr="000104D5">
        <w:rPr>
          <w:lang w:val="en-US"/>
        </w:rPr>
        <w:t>nepareizas</w:t>
      </w:r>
      <w:proofErr w:type="spellEnd"/>
      <w:r w:rsidRPr="000104D5">
        <w:rPr>
          <w:lang w:val="en-US"/>
        </w:rPr>
        <w:t xml:space="preserve"> </w:t>
      </w:r>
      <w:proofErr w:type="spellStart"/>
      <w:r w:rsidRPr="000104D5">
        <w:rPr>
          <w:lang w:val="en-US"/>
        </w:rPr>
        <w:t>interpretācijas</w:t>
      </w:r>
      <w:proofErr w:type="spellEnd"/>
      <w:r w:rsidRPr="000104D5">
        <w:rPr>
          <w:lang w:val="en-US"/>
        </w:rPr>
        <w:t xml:space="preserve"> melanomas </w:t>
      </w:r>
      <w:proofErr w:type="spellStart"/>
      <w:r w:rsidRPr="000104D5">
        <w:rPr>
          <w:lang w:val="en-US"/>
        </w:rPr>
        <w:t>atklāšanas</w:t>
      </w:r>
      <w:proofErr w:type="spellEnd"/>
      <w:r w:rsidRPr="000104D5">
        <w:rPr>
          <w:lang w:val="en-US"/>
        </w:rPr>
        <w:t xml:space="preserve"> </w:t>
      </w:r>
      <w:proofErr w:type="spellStart"/>
      <w:r w:rsidRPr="000104D5">
        <w:rPr>
          <w:lang w:val="en-US"/>
        </w:rPr>
        <w:t>procesā</w:t>
      </w:r>
      <w:proofErr w:type="spellEnd"/>
      <w:r w:rsidRPr="000104D5">
        <w:rPr>
          <w:lang w:val="en-US"/>
        </w:rPr>
        <w:t>.</w:t>
      </w:r>
    </w:p>
    <w:p w14:paraId="563679C3" w14:textId="77777777" w:rsidR="000104D5" w:rsidRPr="000104D5" w:rsidRDefault="000104D5" w:rsidP="007356EB">
      <w:pPr>
        <w:pStyle w:val="Attla-nosaukums"/>
        <w:rPr>
          <w:lang w:val="en-US"/>
        </w:rPr>
      </w:pPr>
    </w:p>
    <w:p w14:paraId="1F3D8A20" w14:textId="4E256048" w:rsidR="00E47624" w:rsidRDefault="00CD67DA">
      <w:pPr>
        <w:spacing w:after="160" w:line="259" w:lineRule="auto"/>
        <w:jc w:val="left"/>
      </w:pPr>
      <w:r>
        <w:br w:type="page"/>
      </w:r>
    </w:p>
    <w:p w14:paraId="67888311" w14:textId="77777777" w:rsidR="000D4CAB" w:rsidRPr="00E47624" w:rsidRDefault="000D4CAB" w:rsidP="00501C98">
      <w:pPr>
        <w:pStyle w:val="1-lmea-virsraksts"/>
      </w:pPr>
      <w:bookmarkStart w:id="41" w:name="_Toc199274321"/>
      <w:r w:rsidRPr="00E47624">
        <w:lastRenderedPageBreak/>
        <w:t>Rezultāti un secinājumi</w:t>
      </w:r>
      <w:bookmarkEnd w:id="41"/>
    </w:p>
    <w:p w14:paraId="4F598246" w14:textId="1BEDA35D" w:rsidR="0074667A" w:rsidRPr="0074667A" w:rsidRDefault="0074667A" w:rsidP="00D165C6">
      <w:pPr>
        <w:pStyle w:val="Teksts"/>
      </w:pPr>
      <w:r w:rsidRPr="0074667A">
        <w:t>Šajā bakalaura darbā tika veiksmīgi izstrādāt</w:t>
      </w:r>
      <w:r w:rsidR="003677FB">
        <w:t>s</w:t>
      </w:r>
      <w:r w:rsidRPr="0074667A">
        <w:t xml:space="preserve"> un praktiskā līmenī validēt</w:t>
      </w:r>
      <w:r w:rsidR="003677FB">
        <w:t>s</w:t>
      </w:r>
      <w:r w:rsidRPr="0074667A">
        <w:t xml:space="preserve"> adaptīv</w:t>
      </w:r>
      <w:r w:rsidR="003677FB">
        <w:t xml:space="preserve">ais </w:t>
      </w:r>
      <w:r w:rsidRPr="0074667A">
        <w:t xml:space="preserve">UV LED kontroles sistēma ādas </w:t>
      </w:r>
      <w:proofErr w:type="spellStart"/>
      <w:r w:rsidRPr="0074667A">
        <w:t>melanomas</w:t>
      </w:r>
      <w:proofErr w:type="spellEnd"/>
      <w:r w:rsidRPr="0074667A">
        <w:t xml:space="preserve"> agrīnai diagnostikai, kas balstīta uz PID algoritmu ar integrētām modernām kontroles metodēm. Darba mērķis - izstrādāt un izpētīt adaptīvu sistēmu starojuma parametru kontrolei - tika sasniegts, realizējot visus četrus izvirzītos uzdevumus.</w:t>
      </w:r>
    </w:p>
    <w:p w14:paraId="4B3E0469" w14:textId="1744F5B2" w:rsidR="0074667A" w:rsidRPr="0074667A" w:rsidRDefault="0074667A" w:rsidP="00D165C6">
      <w:pPr>
        <w:pStyle w:val="Teksts"/>
      </w:pPr>
      <w:r w:rsidRPr="0074667A">
        <w:t xml:space="preserve">Pirmā uzdevuma - UV starojuma fizisko īpašību izpētes un to ietekmes uz </w:t>
      </w:r>
      <w:proofErr w:type="spellStart"/>
      <w:r w:rsidRPr="0074667A">
        <w:t>melanomas</w:t>
      </w:r>
      <w:proofErr w:type="spellEnd"/>
      <w:r w:rsidRPr="0074667A">
        <w:t xml:space="preserve"> attēlu kvalitāti analīzes - ietvaros tika konstatēts, ka UV LED termiskā nestabilitāte ir viens no galvenajiem faktoriem, kas ierobežo precīzu diagnostiku. Eksperimentālie mērījumi pierādīja, ka bez aktīvas kontroles UV LED temperatūra var svārstīties līdz 17°C piecās sekundēs, radot 12</w:t>
      </w:r>
      <w:r w:rsidR="003677FB">
        <w:t>.</w:t>
      </w:r>
      <w:r w:rsidRPr="0074667A">
        <w:t>4% intensitātes kritumu, kas ir nepieņemams medicīniskās diagnostikas vajadzībām. Īpaši būtiska izrādījās UV LED termiskā inerce - pat pēc strāvas atslēgšanas temperatūra turpina pieaugt par 1</w:t>
      </w:r>
      <w:r w:rsidR="003677FB">
        <w:t>.</w:t>
      </w:r>
      <w:r w:rsidRPr="0074667A">
        <w:t>5°C, kas norāda uz sarežģītu termodinamisko procesu, kam nepieciešama prognozējama kompensācija.</w:t>
      </w:r>
    </w:p>
    <w:p w14:paraId="0901F51F" w14:textId="229EB45E" w:rsidR="0074667A" w:rsidRPr="0074667A" w:rsidRDefault="0074667A" w:rsidP="00D165C6">
      <w:pPr>
        <w:pStyle w:val="Teksts"/>
      </w:pPr>
      <w:r w:rsidRPr="0074667A">
        <w:t xml:space="preserve">Otrā uzdevuma - prototipa izveides diožu parametru testēšanai - rezultātā tika izveidota funkcionāla testēšanas platforma, kas integrē NTC 10kΩ </w:t>
      </w:r>
      <w:proofErr w:type="spellStart"/>
      <w:r w:rsidRPr="0074667A">
        <w:t>termorezistoru</w:t>
      </w:r>
      <w:proofErr w:type="spellEnd"/>
      <w:r w:rsidRPr="0074667A">
        <w:t xml:space="preserve"> ar ±0,</w:t>
      </w:r>
      <w:r w:rsidR="003677FB">
        <w:t>3</w:t>
      </w:r>
      <w:r w:rsidRPr="0074667A">
        <w:t xml:space="preserve">°C precizitāti, ML8511 UV sensoru un </w:t>
      </w:r>
      <w:proofErr w:type="spellStart"/>
      <w:r w:rsidRPr="0074667A">
        <w:t>Arduino</w:t>
      </w:r>
      <w:proofErr w:type="spellEnd"/>
      <w:r w:rsidRPr="0074667A">
        <w:t xml:space="preserve"> </w:t>
      </w:r>
      <w:proofErr w:type="spellStart"/>
      <w:r w:rsidRPr="0074667A">
        <w:t>mikrokontrolieri</w:t>
      </w:r>
      <w:proofErr w:type="spellEnd"/>
      <w:r w:rsidRPr="0074667A">
        <w:t>. Prototipa validācija parādīja lineāru atkarību starp LED temperatūru un intensitāti - katram grādam Celsija atbilst 0,15</w:t>
      </w:r>
      <w:r w:rsidR="003677FB">
        <w:t xml:space="preserve"> </w:t>
      </w:r>
      <w:r w:rsidRPr="0074667A">
        <w:t>-</w:t>
      </w:r>
      <w:r w:rsidR="003677FB">
        <w:t xml:space="preserve"> </w:t>
      </w:r>
      <w:r w:rsidRPr="0074667A">
        <w:t xml:space="preserve">0,16 </w:t>
      </w:r>
      <w:proofErr w:type="spellStart"/>
      <w:r w:rsidRPr="0074667A">
        <w:t>mW</w:t>
      </w:r>
      <w:proofErr w:type="spellEnd"/>
      <w:r w:rsidRPr="0074667A">
        <w:t>/cm² intensitātes izmaiņa, kas ļāva izveidot precīzu matemātisko modeli sistēmas dinamikai.</w:t>
      </w:r>
    </w:p>
    <w:p w14:paraId="54D92358" w14:textId="1335441B" w:rsidR="0074667A" w:rsidRPr="0074667A" w:rsidRDefault="0074667A" w:rsidP="00D165C6">
      <w:pPr>
        <w:pStyle w:val="Teksts"/>
      </w:pPr>
      <w:r w:rsidRPr="0074667A">
        <w:t xml:space="preserve">Trešais uzdevums - uz PID balstīta kompensācijas algoritma izstrāde - tika realizēts kā vispusīga kontroles sistēma ar vairākām inovatīvām komponentēm. </w:t>
      </w:r>
      <w:proofErr w:type="spellStart"/>
      <w:r w:rsidRPr="0074667A">
        <w:t>Ziegler</w:t>
      </w:r>
      <w:proofErr w:type="spellEnd"/>
      <w:r w:rsidR="00573F0D">
        <w:t xml:space="preserve"> </w:t>
      </w:r>
      <w:r w:rsidRPr="0074667A">
        <w:t>-</w:t>
      </w:r>
      <w:r w:rsidR="00573F0D">
        <w:t xml:space="preserve"> </w:t>
      </w:r>
      <w:proofErr w:type="spellStart"/>
      <w:r w:rsidRPr="0074667A">
        <w:t>Nichols</w:t>
      </w:r>
      <w:proofErr w:type="spellEnd"/>
      <w:r w:rsidRPr="0074667A">
        <w:t xml:space="preserve"> metodes pielietošana deva sākotnējos parametrus (</w:t>
      </w:r>
      <w:proofErr w:type="spellStart"/>
      <w:r w:rsidRPr="0074667A">
        <w:t>Kp</w:t>
      </w:r>
      <w:proofErr w:type="spellEnd"/>
      <w:r w:rsidR="00573F0D">
        <w:t xml:space="preserve"> </w:t>
      </w:r>
      <w:r w:rsidRPr="0074667A">
        <w:t>=</w:t>
      </w:r>
      <w:r w:rsidR="00573F0D">
        <w:t xml:space="preserve"> </w:t>
      </w:r>
      <w:r w:rsidRPr="0074667A">
        <w:t xml:space="preserve">0.144, </w:t>
      </w:r>
      <w:proofErr w:type="spellStart"/>
      <w:r w:rsidRPr="0074667A">
        <w:t>Ki</w:t>
      </w:r>
      <w:proofErr w:type="spellEnd"/>
      <w:r w:rsidR="00573F0D">
        <w:t xml:space="preserve"> </w:t>
      </w:r>
      <w:r w:rsidRPr="0074667A">
        <w:t>=</w:t>
      </w:r>
      <w:r w:rsidR="00573F0D">
        <w:t xml:space="preserve"> </w:t>
      </w:r>
      <w:r w:rsidRPr="0074667A">
        <w:t xml:space="preserve">0.0096, </w:t>
      </w:r>
      <w:proofErr w:type="spellStart"/>
      <w:r w:rsidRPr="0074667A">
        <w:t>Kd</w:t>
      </w:r>
      <w:proofErr w:type="spellEnd"/>
      <w:r w:rsidR="00573F0D">
        <w:t xml:space="preserve"> </w:t>
      </w:r>
      <w:r w:rsidRPr="0074667A">
        <w:t>=</w:t>
      </w:r>
      <w:r w:rsidR="00573F0D">
        <w:t xml:space="preserve"> </w:t>
      </w:r>
      <w:r w:rsidRPr="0074667A">
        <w:t xml:space="preserve">0.54), kas tika papildināti ar </w:t>
      </w:r>
      <w:proofErr w:type="spellStart"/>
      <w:r w:rsidRPr="0074667A">
        <w:t>gain</w:t>
      </w:r>
      <w:proofErr w:type="spellEnd"/>
      <w:r w:rsidRPr="0074667A">
        <w:t xml:space="preserve"> </w:t>
      </w:r>
      <w:proofErr w:type="spellStart"/>
      <w:r w:rsidRPr="0074667A">
        <w:t>scheduling</w:t>
      </w:r>
      <w:proofErr w:type="spellEnd"/>
      <w:r w:rsidRPr="0074667A">
        <w:t xml:space="preserve"> funkcionalitāti</w:t>
      </w:r>
      <w:r w:rsidR="00573F0D">
        <w:t>,</w:t>
      </w:r>
      <w:r w:rsidRPr="0074667A">
        <w:t xml:space="preserve"> </w:t>
      </w:r>
      <w:proofErr w:type="spellStart"/>
      <w:r w:rsidRPr="0074667A">
        <w:t>Fitzpatrika</w:t>
      </w:r>
      <w:proofErr w:type="spellEnd"/>
      <w:r w:rsidRPr="0074667A">
        <w:t xml:space="preserve"> ādas tipu kompensācijai un </w:t>
      </w:r>
      <w:proofErr w:type="spellStart"/>
      <w:r w:rsidRPr="0074667A">
        <w:t>autotuning</w:t>
      </w:r>
      <w:proofErr w:type="spellEnd"/>
      <w:r w:rsidRPr="0074667A">
        <w:t xml:space="preserve"> algoritmu automātiskai optimizācijai. Step </w:t>
      </w:r>
      <w:proofErr w:type="spellStart"/>
      <w:r w:rsidRPr="0074667A">
        <w:t>response</w:t>
      </w:r>
      <w:proofErr w:type="spellEnd"/>
      <w:r w:rsidRPr="0074667A">
        <w:t xml:space="preserve"> analīze apstiprināja sistēmas spēju sasniegt 90% no mērķa vērtības 12 sekundēs ar minimālu </w:t>
      </w:r>
      <w:r w:rsidR="00573F0D">
        <w:t>pāršāvi (</w:t>
      </w:r>
      <w:proofErr w:type="spellStart"/>
      <w:r w:rsidR="00573F0D">
        <w:t>overshoot</w:t>
      </w:r>
      <w:proofErr w:type="spellEnd"/>
      <w:r w:rsidR="00573F0D">
        <w:t xml:space="preserve">) - </w:t>
      </w:r>
      <w:r w:rsidRPr="0074667A">
        <w:t>(&lt;5%).</w:t>
      </w:r>
    </w:p>
    <w:p w14:paraId="5F77E6C3" w14:textId="1BD6FF94" w:rsidR="0074667A" w:rsidRPr="0074667A" w:rsidRDefault="0074667A" w:rsidP="00D165C6">
      <w:pPr>
        <w:pStyle w:val="Teksts"/>
      </w:pPr>
      <w:r w:rsidRPr="0074667A">
        <w:t>Ceturtā uzdevuma - algoritma testēšana ar prototipu</w:t>
      </w:r>
      <w:r w:rsidR="00BF549D">
        <w:t xml:space="preserve">. </w:t>
      </w:r>
      <w:r w:rsidRPr="0074667A">
        <w:t xml:space="preserve">Eksperimentālā </w:t>
      </w:r>
      <w:r w:rsidR="00BF549D">
        <w:t>darbība</w:t>
      </w:r>
      <w:r w:rsidRPr="0074667A">
        <w:t xml:space="preserve"> demonstrēja izcilu stabilitāti: temperatūras kontrole ar ±0,</w:t>
      </w:r>
      <w:r w:rsidR="00BF549D">
        <w:t>3</w:t>
      </w:r>
      <w:r w:rsidRPr="0074667A">
        <w:t>°C precizitāti un UV intensitātes uzturēšana ar ±0,</w:t>
      </w:r>
      <w:r w:rsidR="00BF549D">
        <w:t>3</w:t>
      </w:r>
      <w:r w:rsidRPr="0074667A">
        <w:t xml:space="preserve"> </w:t>
      </w:r>
      <w:proofErr w:type="spellStart"/>
      <w:r w:rsidRPr="0074667A">
        <w:t>mW</w:t>
      </w:r>
      <w:proofErr w:type="spellEnd"/>
      <w:r w:rsidRPr="0074667A">
        <w:t>/cm² novirzi 60 sekunžu novērošanas periodā. PID algoritma aktivizācija septītajā sekundē nodrošināja stabilizāciju bez oscilācijām, pierādot algoritma efektivitāti reālos darba apstākļos.</w:t>
      </w:r>
    </w:p>
    <w:p w14:paraId="4C354312" w14:textId="4D16866F" w:rsidR="0074667A" w:rsidRPr="0074667A" w:rsidRDefault="0074667A" w:rsidP="00D165C6">
      <w:pPr>
        <w:pStyle w:val="Teksts"/>
      </w:pPr>
      <w:r w:rsidRPr="0074667A">
        <w:lastRenderedPageBreak/>
        <w:t xml:space="preserve">Būtiska atziņa ir tā, ka sistēmas universālā </w:t>
      </w:r>
      <w:proofErr w:type="spellStart"/>
      <w:r w:rsidRPr="0074667A">
        <w:t>architektūra</w:t>
      </w:r>
      <w:proofErr w:type="spellEnd"/>
      <w:r w:rsidRPr="0074667A">
        <w:t xml:space="preserve"> ļauj to pielāgot dažādiem LED tipiem un diagnostikas protokoliem. </w:t>
      </w:r>
      <w:proofErr w:type="spellStart"/>
      <w:r w:rsidRPr="0074667A">
        <w:t>Gain</w:t>
      </w:r>
      <w:proofErr w:type="spellEnd"/>
      <w:r w:rsidRPr="0074667A">
        <w:t xml:space="preserve"> </w:t>
      </w:r>
      <w:proofErr w:type="spellStart"/>
      <w:r w:rsidRPr="0074667A">
        <w:t>scheduling</w:t>
      </w:r>
      <w:proofErr w:type="spellEnd"/>
      <w:r w:rsidRPr="0074667A">
        <w:t xml:space="preserve"> implementācija ar </w:t>
      </w:r>
      <w:proofErr w:type="spellStart"/>
      <w:r w:rsidRPr="0074667A">
        <w:t>Fitzpatrika</w:t>
      </w:r>
      <w:proofErr w:type="spellEnd"/>
      <w:r w:rsidRPr="0074667A">
        <w:t xml:space="preserve"> skalas koeficientiem (1</w:t>
      </w:r>
      <w:r w:rsidR="00B51C2D">
        <w:t>.</w:t>
      </w:r>
      <w:r w:rsidRPr="0074667A">
        <w:t>0</w:t>
      </w:r>
      <w:r w:rsidR="00B51C2D">
        <w:t xml:space="preserve"> – </w:t>
      </w:r>
      <w:r w:rsidRPr="0074667A">
        <w:t>1</w:t>
      </w:r>
      <w:r w:rsidR="00B51C2D">
        <w:t>.</w:t>
      </w:r>
      <w:r w:rsidRPr="0074667A">
        <w:t xml:space="preserve">3 diapazonā) nodrošina automātisku pielāgošanos dažādiem pacientu ādas tipiem, kas ir svarīgi kvalitatīvai diagnostikai. </w:t>
      </w:r>
    </w:p>
    <w:p w14:paraId="669AB1D6" w14:textId="0FD2E2B3" w:rsidR="0074667A" w:rsidRPr="0074667A" w:rsidRDefault="0074667A" w:rsidP="00D165C6">
      <w:pPr>
        <w:pStyle w:val="Teksts"/>
      </w:pPr>
      <w:r w:rsidRPr="0074667A">
        <w:t>Praktiskā nozīme ir tāda, ka izstrādātā sistēma spēj nodrošināt medicīnisko iekārtu standartiem atbilstošu precizitāti un drošību. Sistēmas spēja uzturēt stabilu UV intensitāti ir</w:t>
      </w:r>
      <w:r w:rsidR="00B51C2D">
        <w:t xml:space="preserve"> nosacījums atk</w:t>
      </w:r>
      <w:r w:rsidR="00EA3F98">
        <w:t>ā</w:t>
      </w:r>
      <w:r w:rsidR="00B51C2D">
        <w:t>rtojamiem un kvalitatīviem</w:t>
      </w:r>
      <w:r w:rsidRPr="0074667A">
        <w:t xml:space="preserve"> diagnostikas rezultātiem un precīzai </w:t>
      </w:r>
      <w:proofErr w:type="spellStart"/>
      <w:r w:rsidRPr="0074667A">
        <w:t>melanomas</w:t>
      </w:r>
      <w:proofErr w:type="spellEnd"/>
      <w:r w:rsidRPr="0074667A">
        <w:t xml:space="preserve"> robežu noteikšanai.</w:t>
      </w:r>
    </w:p>
    <w:p w14:paraId="7A7826C7" w14:textId="6AB057EB" w:rsidR="0074667A" w:rsidRPr="0074667A" w:rsidRDefault="0074667A" w:rsidP="00D165C6">
      <w:pPr>
        <w:pStyle w:val="Teksts"/>
      </w:pPr>
      <w:r w:rsidRPr="0074667A">
        <w:t xml:space="preserve">Turpmākā pētījumu virzieni ietver sistēmas integrāciju ar </w:t>
      </w:r>
      <w:proofErr w:type="spellStart"/>
      <w:r w:rsidRPr="0074667A">
        <w:t>mašīnmācīšanās</w:t>
      </w:r>
      <w:proofErr w:type="spellEnd"/>
      <w:r w:rsidRPr="0074667A">
        <w:t xml:space="preserve"> algoritmiem UV parametru prognozēšanai, spektrālā diapazona paplašināšanu līdz 250-450nm un bezvadu sensoru tīklu ieviešanu reāllaika </w:t>
      </w:r>
      <w:proofErr w:type="spellStart"/>
      <w:r w:rsidRPr="0074667A">
        <w:t>monitorēšanai</w:t>
      </w:r>
      <w:proofErr w:type="spellEnd"/>
      <w:r w:rsidRPr="0074667A">
        <w:t>. Perspektīva ir arī hibrīd</w:t>
      </w:r>
      <w:r w:rsidR="00C05995">
        <w:t>a</w:t>
      </w:r>
      <w:r w:rsidRPr="0074667A">
        <w:t xml:space="preserve"> PID</w:t>
      </w:r>
      <w:r w:rsidR="00C05995">
        <w:t xml:space="preserve"> </w:t>
      </w:r>
      <w:r w:rsidRPr="0074667A">
        <w:t>-</w:t>
      </w:r>
      <w:r w:rsidR="00C05995">
        <w:t xml:space="preserve"> </w:t>
      </w:r>
      <w:r w:rsidRPr="0074667A">
        <w:t>RL algoritmu izstrāde, kas apvieno klasisko kontroles teoriju ar mūsdienu adaptīvām metodēm. Kvantu UV LED tehnoloģiju integrācija varētu nodrošināt precīzāku spektrālo kontroli un uzlabot diagnostikas jutību.</w:t>
      </w:r>
    </w:p>
    <w:p w14:paraId="366CEDE6" w14:textId="62E98385" w:rsidR="00B34351" w:rsidRPr="0074667A" w:rsidRDefault="0074667A" w:rsidP="0074667A">
      <w:pPr>
        <w:pStyle w:val="Teksts"/>
      </w:pPr>
      <w:r w:rsidRPr="0074667A">
        <w:t xml:space="preserve">Šis darbs </w:t>
      </w:r>
      <w:r w:rsidR="003F0748">
        <w:t>var dot</w:t>
      </w:r>
      <w:r w:rsidRPr="0074667A">
        <w:t xml:space="preserve"> pamatu turpmākiem pētījumiem UV LED kontroles jomā un </w:t>
      </w:r>
      <w:r w:rsidR="003F0748">
        <w:t xml:space="preserve">ir </w:t>
      </w:r>
      <w:r w:rsidRPr="0074667A">
        <w:t xml:space="preserve">pierādījis, ka adaptīvās sistēmas ar PID algoritmu ir efektīvs risinājums medicīnisko diagnostikas iekārtu precizitātes uzlabošanai, īpaši </w:t>
      </w:r>
      <w:proofErr w:type="spellStart"/>
      <w:r w:rsidRPr="0074667A">
        <w:t>melanomas</w:t>
      </w:r>
      <w:proofErr w:type="spellEnd"/>
      <w:r w:rsidRPr="0074667A">
        <w:t xml:space="preserve"> agrīnās atklāšanas kontekstā, kur temperatūras un intensitātes stabilitāte ir</w:t>
      </w:r>
      <w:r w:rsidR="003F0748">
        <w:t xml:space="preserve"> svarīga</w:t>
      </w:r>
      <w:r w:rsidRPr="0074667A">
        <w:t xml:space="preserve"> diagnostikas kvalitātes nodrošināšanai.</w:t>
      </w:r>
    </w:p>
    <w:p w14:paraId="79D5B9C7" w14:textId="48BC722F" w:rsidR="000A2B0E" w:rsidRDefault="000A2B0E" w:rsidP="004B4CE8">
      <w:pPr>
        <w:pStyle w:val="Teksts"/>
        <w:tabs>
          <w:tab w:val="left" w:pos="6129"/>
        </w:tabs>
        <w:ind w:firstLine="0"/>
        <w:sectPr w:rsidR="000A2B0E" w:rsidSect="006A15D6">
          <w:footerReference w:type="default" r:id="rId27"/>
          <w:pgSz w:w="11907" w:h="16840" w:code="9"/>
          <w:pgMar w:top="1440" w:right="1803" w:bottom="1440" w:left="1803" w:header="709" w:footer="709" w:gutter="0"/>
          <w:cols w:space="708"/>
          <w:docGrid w:linePitch="360"/>
        </w:sectPr>
      </w:pPr>
    </w:p>
    <w:p w14:paraId="1744EEFF" w14:textId="77777777" w:rsidR="000D4CAB" w:rsidRPr="001668E0" w:rsidRDefault="000D4CAB" w:rsidP="001668E0">
      <w:pPr>
        <w:pStyle w:val="1-lmea-virsraksts"/>
      </w:pPr>
      <w:bookmarkStart w:id="42" w:name="_Toc88602609"/>
      <w:bookmarkStart w:id="43" w:name="_Toc199274322"/>
      <w:r w:rsidRPr="001668E0">
        <w:lastRenderedPageBreak/>
        <w:t>Izmantotie informācijas avoti</w:t>
      </w:r>
      <w:bookmarkEnd w:id="42"/>
      <w:bookmarkEnd w:id="43"/>
    </w:p>
    <w:p w14:paraId="05F8BC67" w14:textId="4C1DF03B" w:rsidR="009126BC" w:rsidRPr="009126BC" w:rsidRDefault="00006416" w:rsidP="009126BC">
      <w:pPr>
        <w:numPr>
          <w:ilvl w:val="0"/>
          <w:numId w:val="44"/>
        </w:numPr>
        <w:rPr>
          <w:lang w:val="en-US"/>
        </w:rPr>
      </w:pPr>
      <w:r w:rsidRPr="001D77BD">
        <w:rPr>
          <w:i/>
          <w:iCs/>
          <w:lang w:val="en-US"/>
        </w:rPr>
        <w:t xml:space="preserve">LR datu </w:t>
      </w:r>
      <w:proofErr w:type="spellStart"/>
      <w:r w:rsidRPr="001D77BD">
        <w:rPr>
          <w:i/>
          <w:iCs/>
          <w:lang w:val="en-US"/>
        </w:rPr>
        <w:t>kopa</w:t>
      </w:r>
      <w:proofErr w:type="spellEnd"/>
      <w:r w:rsidRPr="001D77BD">
        <w:rPr>
          <w:i/>
          <w:iCs/>
          <w:lang w:val="en-US"/>
        </w:rPr>
        <w:t xml:space="preserve"> par </w:t>
      </w:r>
      <w:proofErr w:type="spellStart"/>
      <w:r w:rsidRPr="001D77BD">
        <w:rPr>
          <w:i/>
          <w:iCs/>
          <w:lang w:val="en-US"/>
        </w:rPr>
        <w:t>vēzi</w:t>
      </w:r>
      <w:proofErr w:type="spellEnd"/>
      <w:r w:rsidRPr="001D77BD">
        <w:rPr>
          <w:lang w:val="en-US"/>
        </w:rPr>
        <w:t xml:space="preserve">: </w:t>
      </w:r>
      <w:hyperlink r:id="rId28" w:history="1">
        <w:r w:rsidRPr="009126BC">
          <w:rPr>
            <w:rStyle w:val="Hyperlink"/>
            <w:color w:val="auto"/>
            <w:u w:val="none"/>
          </w:rPr>
          <w:t>https://www.spkc.gov.lv/lv/necepies-izvelies-dzivot</w:t>
        </w:r>
      </w:hyperlink>
      <w:r w:rsidR="009126BC" w:rsidRPr="009126BC">
        <w:t xml:space="preserve">. </w:t>
      </w:r>
      <w:proofErr w:type="spellStart"/>
      <w:r w:rsidR="009126BC" w:rsidRPr="009126BC">
        <w:rPr>
          <w:b/>
          <w:bCs/>
          <w:lang w:val="en-US"/>
        </w:rPr>
        <w:t>Skatīts</w:t>
      </w:r>
      <w:proofErr w:type="spellEnd"/>
      <w:r w:rsidR="009126BC" w:rsidRPr="009126BC">
        <w:rPr>
          <w:b/>
          <w:bCs/>
          <w:lang w:val="en-US"/>
        </w:rPr>
        <w:t>: 08.04.2025</w:t>
      </w:r>
      <w:r w:rsidR="009126BC" w:rsidRPr="009126BC">
        <w:rPr>
          <w:lang w:val="en-US"/>
        </w:rPr>
        <w:t>.</w:t>
      </w:r>
    </w:p>
    <w:p w14:paraId="3260812D" w14:textId="10EB7B52" w:rsidR="009126BC" w:rsidRPr="009126BC" w:rsidRDefault="00436ED9"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LU/RTU </w:t>
      </w:r>
      <w:proofErr w:type="spellStart"/>
      <w:r w:rsidRPr="001D77BD">
        <w:rPr>
          <w:i/>
          <w:iCs/>
          <w:lang w:val="en-US"/>
        </w:rPr>
        <w:t>ierīci</w:t>
      </w:r>
      <w:proofErr w:type="spellEnd"/>
      <w:r w:rsidRPr="001D77BD">
        <w:rPr>
          <w:i/>
          <w:iCs/>
          <w:lang w:val="en-US"/>
        </w:rPr>
        <w:t xml:space="preserve"> </w:t>
      </w:r>
      <w:proofErr w:type="spellStart"/>
      <w:r w:rsidRPr="001D77BD">
        <w:rPr>
          <w:i/>
          <w:iCs/>
          <w:lang w:val="en-US"/>
        </w:rPr>
        <w:t>melanomai</w:t>
      </w:r>
      <w:proofErr w:type="spellEnd"/>
      <w:r w:rsidRPr="001D77BD">
        <w:rPr>
          <w:i/>
          <w:iCs/>
          <w:lang w:val="en-US"/>
        </w:rPr>
        <w:t xml:space="preserve">: </w:t>
      </w:r>
      <w:hyperlink r:id="rId29" w:history="1">
        <w:r w:rsidRPr="009126BC">
          <w:rPr>
            <w:rStyle w:val="Hyperlink"/>
            <w:color w:val="auto"/>
            <w:u w:val="none"/>
            <w:lang w:val="en-US"/>
          </w:rPr>
          <w:t>https://www.rtu.lv/lv/universitate/masu-medijiem/zinas/atvert/par-latvijas-zinatnieku-raditu-tehnologiju-agrinai-adas-veza-diagnostikai-zino-euronews</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17.03.2025</w:t>
      </w:r>
      <w:r w:rsidR="009126BC" w:rsidRPr="009126BC">
        <w:rPr>
          <w:lang w:val="en-US"/>
        </w:rPr>
        <w:t>.</w:t>
      </w:r>
    </w:p>
    <w:p w14:paraId="3B48794F" w14:textId="77777777" w:rsidR="009126BC" w:rsidRPr="009126BC" w:rsidRDefault="009126BC" w:rsidP="009126BC">
      <w:pPr>
        <w:numPr>
          <w:ilvl w:val="0"/>
          <w:numId w:val="44"/>
        </w:numPr>
        <w:rPr>
          <w:lang w:val="en-US"/>
        </w:rPr>
      </w:pPr>
      <w:proofErr w:type="spellStart"/>
      <w:r w:rsidRPr="009126BC">
        <w:rPr>
          <w:lang w:val="en-US"/>
        </w:rPr>
        <w:t>Azarjana</w:t>
      </w:r>
      <w:proofErr w:type="spellEnd"/>
      <w:r w:rsidRPr="009126BC">
        <w:rPr>
          <w:lang w:val="en-US"/>
        </w:rPr>
        <w:t xml:space="preserve"> K, </w:t>
      </w:r>
      <w:proofErr w:type="spellStart"/>
      <w:r w:rsidRPr="009126BC">
        <w:rPr>
          <w:lang w:val="en-US"/>
        </w:rPr>
        <w:t>Ozola</w:t>
      </w:r>
      <w:proofErr w:type="spellEnd"/>
      <w:r w:rsidRPr="009126BC">
        <w:rPr>
          <w:lang w:val="en-US"/>
        </w:rPr>
        <w:t xml:space="preserve"> A, </w:t>
      </w:r>
      <w:proofErr w:type="spellStart"/>
      <w:r w:rsidRPr="009126BC">
        <w:rPr>
          <w:lang w:val="en-US"/>
        </w:rPr>
        <w:t>Ruklisa</w:t>
      </w:r>
      <w:proofErr w:type="spellEnd"/>
      <w:r w:rsidRPr="009126BC">
        <w:rPr>
          <w:lang w:val="en-US"/>
        </w:rPr>
        <w:t xml:space="preserve"> D, </w:t>
      </w:r>
      <w:proofErr w:type="spellStart"/>
      <w:r w:rsidRPr="009126BC">
        <w:rPr>
          <w:lang w:val="en-US"/>
        </w:rPr>
        <w:t>Cema</w:t>
      </w:r>
      <w:proofErr w:type="spellEnd"/>
      <w:r w:rsidRPr="009126BC">
        <w:rPr>
          <w:lang w:val="en-US"/>
        </w:rPr>
        <w:t xml:space="preserve"> I, </w:t>
      </w:r>
      <w:proofErr w:type="spellStart"/>
      <w:r w:rsidRPr="009126BC">
        <w:rPr>
          <w:lang w:val="en-US"/>
        </w:rPr>
        <w:t>Rivosh</w:t>
      </w:r>
      <w:proofErr w:type="spellEnd"/>
      <w:r w:rsidRPr="009126BC">
        <w:rPr>
          <w:lang w:val="en-US"/>
        </w:rPr>
        <w:t xml:space="preserve"> A, Azaryan A, </w:t>
      </w:r>
      <w:proofErr w:type="spellStart"/>
      <w:r w:rsidRPr="009126BC">
        <w:rPr>
          <w:lang w:val="en-US"/>
        </w:rPr>
        <w:t>Pjanova</w:t>
      </w:r>
      <w:proofErr w:type="spellEnd"/>
      <w:r w:rsidRPr="009126BC">
        <w:rPr>
          <w:lang w:val="en-US"/>
        </w:rPr>
        <w:t xml:space="preserve"> D. Melanoma epidemiology, prognosis and trends in Latvia. J </w:t>
      </w:r>
      <w:proofErr w:type="spellStart"/>
      <w:r w:rsidRPr="009126BC">
        <w:rPr>
          <w:lang w:val="en-US"/>
        </w:rPr>
        <w:t>Eur</w:t>
      </w:r>
      <w:proofErr w:type="spellEnd"/>
      <w:r w:rsidRPr="009126BC">
        <w:rPr>
          <w:lang w:val="en-US"/>
        </w:rPr>
        <w:t xml:space="preserve"> </w:t>
      </w:r>
      <w:proofErr w:type="spellStart"/>
      <w:r w:rsidRPr="009126BC">
        <w:rPr>
          <w:lang w:val="en-US"/>
        </w:rPr>
        <w:t>Acad</w:t>
      </w:r>
      <w:proofErr w:type="spellEnd"/>
      <w:r w:rsidRPr="009126BC">
        <w:rPr>
          <w:lang w:val="en-US"/>
        </w:rPr>
        <w:t xml:space="preserve"> Dermatol </w:t>
      </w:r>
      <w:proofErr w:type="spellStart"/>
      <w:r w:rsidRPr="009126BC">
        <w:rPr>
          <w:lang w:val="en-US"/>
        </w:rPr>
        <w:t>Venereol</w:t>
      </w:r>
      <w:proofErr w:type="spellEnd"/>
      <w:r w:rsidRPr="009126BC">
        <w:rPr>
          <w:lang w:val="en-US"/>
        </w:rPr>
        <w:t xml:space="preserve">. 2013 Nov;27(11):1352-9. </w:t>
      </w:r>
      <w:proofErr w:type="spellStart"/>
      <w:r w:rsidRPr="009126BC">
        <w:rPr>
          <w:lang w:val="en-US"/>
        </w:rPr>
        <w:t>doi</w:t>
      </w:r>
      <w:proofErr w:type="spellEnd"/>
      <w:r w:rsidRPr="009126BC">
        <w:rPr>
          <w:lang w:val="en-US"/>
        </w:rPr>
        <w:t xml:space="preserve">: 10.1111/jdv.12007. </w:t>
      </w:r>
      <w:proofErr w:type="spellStart"/>
      <w:r w:rsidRPr="009126BC">
        <w:rPr>
          <w:lang w:val="en-US"/>
        </w:rPr>
        <w:t>Epub</w:t>
      </w:r>
      <w:proofErr w:type="spellEnd"/>
      <w:r w:rsidRPr="009126BC">
        <w:rPr>
          <w:lang w:val="en-US"/>
        </w:rPr>
        <w:t xml:space="preserve"> 2012 Oct 27. PMID: 23106225. </w:t>
      </w:r>
      <w:proofErr w:type="spellStart"/>
      <w:r w:rsidRPr="009126BC">
        <w:rPr>
          <w:b/>
          <w:bCs/>
          <w:lang w:val="en-US"/>
        </w:rPr>
        <w:t>Skatīts</w:t>
      </w:r>
      <w:proofErr w:type="spellEnd"/>
      <w:r w:rsidRPr="009126BC">
        <w:rPr>
          <w:b/>
          <w:bCs/>
          <w:lang w:val="en-US"/>
        </w:rPr>
        <w:t>: 07.02.2025.</w:t>
      </w:r>
    </w:p>
    <w:p w14:paraId="66629CFF" w14:textId="1D259DF2" w:rsidR="009126BC" w:rsidRPr="009126BC" w:rsidRDefault="00481937"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melanomu</w:t>
      </w:r>
      <w:proofErr w:type="spellEnd"/>
      <w:r w:rsidRPr="001D77BD">
        <w:rPr>
          <w:i/>
          <w:iCs/>
          <w:lang w:val="en-US"/>
        </w:rPr>
        <w:t>:</w:t>
      </w:r>
      <w:r w:rsidRPr="001D77BD">
        <w:rPr>
          <w:lang w:val="en-US"/>
        </w:rPr>
        <w:t xml:space="preserve"> </w:t>
      </w:r>
      <w:hyperlink r:id="rId30" w:history="1">
        <w:r w:rsidRPr="009126BC">
          <w:rPr>
            <w:rStyle w:val="Hyperlink"/>
            <w:color w:val="auto"/>
            <w:u w:val="none"/>
            <w:lang w:val="en-US"/>
          </w:rPr>
          <w:t>https://www.msdmanuals.com/professional/dermatologic-disorders/cancers-of-the-skin/melanoma</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09.03.2025</w:t>
      </w:r>
      <w:r w:rsidR="009126BC" w:rsidRPr="009126BC">
        <w:rPr>
          <w:lang w:val="en-US"/>
        </w:rPr>
        <w:t>.</w:t>
      </w:r>
    </w:p>
    <w:p w14:paraId="702DBF8C" w14:textId="52E5E8DB" w:rsidR="009126BC" w:rsidRPr="009126BC" w:rsidRDefault="008E440C"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melanomu</w:t>
      </w:r>
      <w:proofErr w:type="spellEnd"/>
      <w:r w:rsidRPr="001D77BD">
        <w:rPr>
          <w:i/>
          <w:iCs/>
          <w:lang w:val="en-US"/>
        </w:rPr>
        <w:t>:</w:t>
      </w:r>
      <w:r w:rsidRPr="001D77BD">
        <w:rPr>
          <w:lang w:val="en-US"/>
        </w:rPr>
        <w:t xml:space="preserve"> </w:t>
      </w:r>
      <w:hyperlink r:id="rId31" w:tgtFrame="_blank" w:history="1">
        <w:r w:rsidR="009126BC" w:rsidRPr="009126BC">
          <w:rPr>
            <w:rStyle w:val="Hyperlink"/>
            <w:color w:val="auto"/>
            <w:u w:val="none"/>
            <w:lang w:val="en-US"/>
          </w:rPr>
          <w:t>https://pmc.ncbi.nlm.nih.gov/articles/PMC5760354/</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20.03</w:t>
      </w:r>
      <w:r w:rsidR="009126BC" w:rsidRPr="009126BC">
        <w:rPr>
          <w:lang w:val="en-US"/>
        </w:rPr>
        <w:t>.</w:t>
      </w:r>
      <w:r w:rsidR="009126BC" w:rsidRPr="009126BC">
        <w:rPr>
          <w:b/>
          <w:bCs/>
          <w:lang w:val="en-US"/>
        </w:rPr>
        <w:t>2025</w:t>
      </w:r>
      <w:r w:rsidR="009126BC" w:rsidRPr="009126BC">
        <w:rPr>
          <w:lang w:val="en-US"/>
        </w:rPr>
        <w:t>.</w:t>
      </w:r>
    </w:p>
    <w:p w14:paraId="261A40B1" w14:textId="1E3E5635" w:rsidR="009126BC" w:rsidRPr="009126BC" w:rsidRDefault="008E440C"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PID:</w:t>
      </w:r>
      <w:r w:rsidRPr="001D77BD">
        <w:rPr>
          <w:lang w:val="en-US"/>
        </w:rPr>
        <w:t xml:space="preserve"> </w:t>
      </w:r>
      <w:hyperlink r:id="rId32" w:history="1">
        <w:r w:rsidRPr="009126BC">
          <w:rPr>
            <w:rStyle w:val="Hyperlink"/>
            <w:color w:val="auto"/>
            <w:u w:val="none"/>
            <w:lang w:val="en-US"/>
          </w:rPr>
          <w:t>https://www.crystalinstruments.com/blog/2020/8/23/pid-control-theory</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17.05.2025.</w:t>
      </w:r>
    </w:p>
    <w:p w14:paraId="58309041" w14:textId="55EC6103" w:rsidR="009126BC" w:rsidRPr="009126BC" w:rsidRDefault="008E440C"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UV:</w:t>
      </w:r>
      <w:r w:rsidRPr="001D77BD">
        <w:rPr>
          <w:lang w:val="en-US"/>
        </w:rPr>
        <w:t xml:space="preserve"> </w:t>
      </w:r>
      <w:hyperlink r:id="rId33" w:history="1">
        <w:r w:rsidRPr="009126BC">
          <w:rPr>
            <w:rStyle w:val="Hyperlink"/>
            <w:color w:val="auto"/>
            <w:u w:val="none"/>
            <w:lang w:val="en-US"/>
          </w:rPr>
          <w:t>https://pmc.</w:t>
        </w:r>
        <w:r w:rsidRPr="009126BC">
          <w:rPr>
            <w:rStyle w:val="Hyperlink"/>
            <w:color w:val="auto"/>
            <w:u w:val="none"/>
            <w:lang w:val="en-US"/>
          </w:rPr>
          <w:t>n</w:t>
        </w:r>
        <w:r w:rsidRPr="009126BC">
          <w:rPr>
            <w:rStyle w:val="Hyperlink"/>
            <w:color w:val="auto"/>
            <w:u w:val="none"/>
            <w:lang w:val="en-US"/>
          </w:rPr>
          <w:t>cbi.nlm.nih.gov/articles/PMC4516105/</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18.04.2025</w:t>
      </w:r>
      <w:r w:rsidR="009126BC" w:rsidRPr="009126BC">
        <w:rPr>
          <w:lang w:val="en-US"/>
        </w:rPr>
        <w:t>.</w:t>
      </w:r>
    </w:p>
    <w:p w14:paraId="5A1AF22A" w14:textId="3861C17C" w:rsidR="009126BC" w:rsidRPr="009126BC" w:rsidRDefault="008E440C"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UV:</w:t>
      </w:r>
      <w:r w:rsidRPr="001D77BD">
        <w:rPr>
          <w:lang w:val="en-US"/>
        </w:rPr>
        <w:t xml:space="preserve"> </w:t>
      </w:r>
      <w:hyperlink r:id="rId34" w:tgtFrame="_blank" w:history="1">
        <w:r w:rsidR="009126BC" w:rsidRPr="009126BC">
          <w:rPr>
            <w:rStyle w:val="Hyperlink"/>
            <w:color w:val="auto"/>
            <w:u w:val="none"/>
            <w:lang w:val="en-US"/>
          </w:rPr>
          <w:t>https://www.ur</w:t>
        </w:r>
        <w:r w:rsidR="009126BC" w:rsidRPr="009126BC">
          <w:rPr>
            <w:rStyle w:val="Hyperlink"/>
            <w:color w:val="auto"/>
            <w:u w:val="none"/>
            <w:lang w:val="en-US"/>
          </w:rPr>
          <w:t>m</w:t>
        </w:r>
        <w:r w:rsidR="009126BC" w:rsidRPr="009126BC">
          <w:rPr>
            <w:rStyle w:val="Hyperlink"/>
            <w:color w:val="auto"/>
            <w:u w:val="none"/>
            <w:lang w:val="en-US"/>
          </w:rPr>
          <w:t>c.rochester.edu/encyclopedia/content?contenttypeid=85&amp;contentid=p01359</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03.03.2025.</w:t>
      </w:r>
    </w:p>
    <w:p w14:paraId="56C92C51" w14:textId="6A1F213A" w:rsidR="009126BC" w:rsidRPr="009126BC" w:rsidRDefault="00AA6AC0"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r w:rsidRPr="001D77BD">
        <w:rPr>
          <w:i/>
          <w:iCs/>
          <w:lang w:val="en-US"/>
        </w:rPr>
        <w:t xml:space="preserve">LED </w:t>
      </w:r>
      <w:proofErr w:type="spellStart"/>
      <w:r w:rsidRPr="001D77BD">
        <w:rPr>
          <w:i/>
          <w:iCs/>
          <w:lang w:val="en-US"/>
        </w:rPr>
        <w:t>terapijās</w:t>
      </w:r>
      <w:proofErr w:type="spellEnd"/>
      <w:r w:rsidRPr="001D77BD">
        <w:rPr>
          <w:lang w:val="en-US"/>
        </w:rPr>
        <w:t xml:space="preserve">: </w:t>
      </w:r>
      <w:hyperlink r:id="rId35" w:tgtFrame="_blank" w:history="1">
        <w:r w:rsidR="009126BC" w:rsidRPr="009126BC">
          <w:rPr>
            <w:rStyle w:val="Hyperlink"/>
            <w:color w:val="auto"/>
            <w:u w:val="none"/>
            <w:lang w:val="en-US"/>
          </w:rPr>
          <w:t>https://tech-led.com/led-medical-and-therapy-applications/</w:t>
        </w:r>
      </w:hyperlink>
      <w:r w:rsidR="009126BC" w:rsidRPr="009126BC">
        <w:rPr>
          <w:lang w:val="en-US"/>
        </w:rPr>
        <w:t>.</w:t>
      </w:r>
      <w:r w:rsidR="009126BC" w:rsidRPr="009126BC">
        <w:rPr>
          <w:b/>
          <w:bCs/>
          <w:lang w:val="en-US"/>
        </w:rPr>
        <w:t>Skatīts: 28.01.2025.</w:t>
      </w:r>
    </w:p>
    <w:p w14:paraId="7EB61150" w14:textId="22958566" w:rsidR="009126BC" w:rsidRPr="009126BC" w:rsidRDefault="00AA6AC0"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melanomu</w:t>
      </w:r>
      <w:proofErr w:type="spellEnd"/>
      <w:r w:rsidRPr="001D77BD">
        <w:rPr>
          <w:lang w:val="en-US"/>
        </w:rPr>
        <w:t xml:space="preserve">: </w:t>
      </w:r>
      <w:hyperlink r:id="rId36" w:anchor=":~:text=The%20American%20Cancer%20Society's%20estimates,5%2C470%20men%20and%202%2C960%20women" w:tgtFrame="_blank" w:history="1">
        <w:r w:rsidR="009126BC" w:rsidRPr="009126BC">
          <w:rPr>
            <w:rStyle w:val="Hyperlink"/>
            <w:color w:val="auto"/>
            <w:u w:val="none"/>
            <w:lang w:val="en-US"/>
          </w:rPr>
          <w:t>https://www.cancer.org/cancer/types/melanoma-skin-cancer/about/key-statistics.html#:~:text=The%20American%20Cancer%20Society's%20estimates,5%2C470%20men%20and%202%2C960%20women</w:t>
        </w:r>
      </w:hyperlink>
      <w:r w:rsidR="009126BC" w:rsidRPr="009126BC">
        <w:rPr>
          <w:lang w:val="en-US"/>
        </w:rPr>
        <w:t xml:space="preserve">). </w:t>
      </w:r>
      <w:proofErr w:type="spellStart"/>
      <w:r w:rsidR="009126BC" w:rsidRPr="009126BC">
        <w:rPr>
          <w:lang w:val="en-US"/>
        </w:rPr>
        <w:t>Skatīts</w:t>
      </w:r>
      <w:proofErr w:type="spellEnd"/>
      <w:r w:rsidR="009126BC" w:rsidRPr="009126BC">
        <w:rPr>
          <w:lang w:val="en-US"/>
        </w:rPr>
        <w:t xml:space="preserve">: </w:t>
      </w:r>
      <w:r w:rsidR="009126BC" w:rsidRPr="009126BC">
        <w:rPr>
          <w:b/>
          <w:bCs/>
          <w:lang w:val="en-US"/>
        </w:rPr>
        <w:t>28.01.2025</w:t>
      </w:r>
      <w:r w:rsidR="009126BC" w:rsidRPr="009126BC">
        <w:rPr>
          <w:lang w:val="en-US"/>
        </w:rPr>
        <w:t>.</w:t>
      </w:r>
    </w:p>
    <w:p w14:paraId="29C32DDD" w14:textId="77777777" w:rsidR="009126BC" w:rsidRPr="009126BC" w:rsidRDefault="009126BC" w:rsidP="009126BC">
      <w:pPr>
        <w:numPr>
          <w:ilvl w:val="0"/>
          <w:numId w:val="44"/>
        </w:numPr>
        <w:rPr>
          <w:lang w:val="en-US"/>
        </w:rPr>
      </w:pPr>
      <w:hyperlink r:id="rId37" w:anchor=":~:text=Luckily%2C%20melanoma%20can%20often%20be,distant%20sites%20is%2099%20percent" w:tgtFrame="_blank" w:history="1">
        <w:r w:rsidRPr="009126BC">
          <w:rPr>
            <w:rStyle w:val="Hyperlink"/>
            <w:color w:val="auto"/>
            <w:u w:val="none"/>
            <w:lang w:val="en-US"/>
          </w:rPr>
          <w:t>https://www.aimatmelanoma.org/melanoma-101/early-detection-of-melanoma/#:~:text=Luckily%2C%20melanoma%20can%20often%20be,distant%20sites%20is%2099%20percent</w:t>
        </w:r>
      </w:hyperlink>
      <w:r w:rsidRPr="009126BC">
        <w:rPr>
          <w:lang w:val="en-US"/>
        </w:rPr>
        <w:t xml:space="preserve">. </w:t>
      </w:r>
      <w:proofErr w:type="spellStart"/>
      <w:r w:rsidRPr="009126BC">
        <w:rPr>
          <w:lang w:val="en-US"/>
        </w:rPr>
        <w:t>Skatīts</w:t>
      </w:r>
      <w:proofErr w:type="spellEnd"/>
      <w:r w:rsidRPr="009126BC">
        <w:rPr>
          <w:lang w:val="en-US"/>
        </w:rPr>
        <w:t xml:space="preserve">: </w:t>
      </w:r>
      <w:r w:rsidRPr="009126BC">
        <w:rPr>
          <w:b/>
          <w:bCs/>
          <w:lang w:val="en-US"/>
        </w:rPr>
        <w:t>27.02.2025</w:t>
      </w:r>
      <w:r w:rsidRPr="009126BC">
        <w:rPr>
          <w:lang w:val="en-US"/>
        </w:rPr>
        <w:t>.</w:t>
      </w:r>
    </w:p>
    <w:p w14:paraId="3FC33E3E" w14:textId="571708A7" w:rsidR="009126BC" w:rsidRPr="009126BC" w:rsidRDefault="007F06AE" w:rsidP="009126BC">
      <w:pPr>
        <w:numPr>
          <w:ilvl w:val="0"/>
          <w:numId w:val="44"/>
        </w:numPr>
        <w:rPr>
          <w:lang w:val="en-US"/>
        </w:rPr>
      </w:pPr>
      <w:proofErr w:type="spellStart"/>
      <w:r w:rsidRPr="006B7C2F">
        <w:rPr>
          <w:i/>
          <w:iCs/>
          <w:lang w:val="en-US"/>
        </w:rPr>
        <w:lastRenderedPageBreak/>
        <w:t>Materiāls</w:t>
      </w:r>
      <w:proofErr w:type="spellEnd"/>
      <w:r w:rsidRPr="006B7C2F">
        <w:rPr>
          <w:i/>
          <w:iCs/>
          <w:lang w:val="en-US"/>
        </w:rPr>
        <w:t xml:space="preserve"> par </w:t>
      </w:r>
      <w:proofErr w:type="spellStart"/>
      <w:r w:rsidRPr="006B7C2F">
        <w:rPr>
          <w:i/>
          <w:iCs/>
          <w:lang w:val="en-US"/>
        </w:rPr>
        <w:t>melanomu</w:t>
      </w:r>
      <w:proofErr w:type="spellEnd"/>
      <w:r w:rsidRPr="006B7C2F">
        <w:rPr>
          <w:lang w:val="en-US"/>
        </w:rPr>
        <w:t xml:space="preserve"> </w:t>
      </w:r>
      <w:hyperlink r:id="rId38" w:tgtFrame="_blank" w:history="1">
        <w:r w:rsidR="009126BC" w:rsidRPr="009126BC">
          <w:rPr>
            <w:rStyle w:val="Hyperlink"/>
            <w:color w:val="auto"/>
            <w:u w:val="none"/>
            <w:lang w:val="en-US"/>
          </w:rPr>
          <w:t>https://www.biorxiv.org/content/10.1101/2023.09.25.559240v1.full.pdf</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26.05.2025</w:t>
      </w:r>
      <w:r w:rsidR="009126BC" w:rsidRPr="009126BC">
        <w:rPr>
          <w:lang w:val="en-US"/>
        </w:rPr>
        <w:t>.</w:t>
      </w:r>
    </w:p>
    <w:p w14:paraId="4037AAE3" w14:textId="672D74E0" w:rsidR="009126BC" w:rsidRPr="009126BC" w:rsidRDefault="007F06AE"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melanomu</w:t>
      </w:r>
      <w:proofErr w:type="spellEnd"/>
      <w:r w:rsidRPr="006B7C2F">
        <w:rPr>
          <w:lang w:val="en-US"/>
        </w:rPr>
        <w:t xml:space="preserve"> </w:t>
      </w:r>
      <w:hyperlink r:id="rId39" w:tgtFrame="_blank" w:history="1">
        <w:r w:rsidR="009126BC" w:rsidRPr="009126BC">
          <w:rPr>
            <w:rStyle w:val="Hyperlink"/>
            <w:color w:val="auto"/>
            <w:u w:val="none"/>
            <w:lang w:val="en-US"/>
          </w:rPr>
          <w:t>https://canadiandermatologytoday.com/article/view/2-4-Copley</w:t>
        </w:r>
      </w:hyperlink>
      <w:r w:rsidR="009126BC" w:rsidRPr="009126BC">
        <w:rPr>
          <w:lang w:val="en-US"/>
        </w:rPr>
        <w:t>.Skatīts: 06.05.2025.</w:t>
      </w:r>
    </w:p>
    <w:p w14:paraId="32A3A28E" w14:textId="3AD941C2" w:rsidR="009126BC" w:rsidRPr="009126BC" w:rsidRDefault="00C14C04"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melanomu</w:t>
      </w:r>
      <w:proofErr w:type="spellEnd"/>
      <w:r w:rsidRPr="006B7C2F">
        <w:rPr>
          <w:lang w:val="en-US"/>
        </w:rPr>
        <w:t xml:space="preserve"> </w:t>
      </w:r>
      <w:hyperlink r:id="rId40" w:tgtFrame="_blank" w:history="1">
        <w:r w:rsidR="009126BC" w:rsidRPr="009126BC">
          <w:rPr>
            <w:rStyle w:val="Hyperlink"/>
            <w:color w:val="auto"/>
            <w:u w:val="none"/>
            <w:lang w:val="en-US"/>
          </w:rPr>
          <w:t>https://www.frontiersin.org/journals/medicine/articles/10.3389/fmed.2021.637069/full</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16.03.2025.</w:t>
      </w:r>
    </w:p>
    <w:p w14:paraId="4A9FDE21" w14:textId="1C4750FD" w:rsidR="009126BC" w:rsidRPr="009126BC" w:rsidRDefault="00B86CF7"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melanomu</w:t>
      </w:r>
      <w:proofErr w:type="spellEnd"/>
      <w:r w:rsidRPr="006B7C2F">
        <w:rPr>
          <w:lang w:val="en-US"/>
        </w:rPr>
        <w:t xml:space="preserve"> </w:t>
      </w:r>
      <w:hyperlink r:id="rId41" w:tgtFrame="_blank" w:history="1">
        <w:r w:rsidR="009126BC" w:rsidRPr="009126BC">
          <w:rPr>
            <w:rStyle w:val="Hyperlink"/>
            <w:color w:val="auto"/>
            <w:u w:val="none"/>
            <w:lang w:val="en-US"/>
          </w:rPr>
          <w:t>https://pubs.rsc.org/en/content/articlelanding/2018/ra/c8ra04164d</w:t>
        </w:r>
      </w:hyperlink>
      <w:r w:rsidR="009126BC" w:rsidRPr="009126BC">
        <w:rPr>
          <w:lang w:val="en-US"/>
        </w:rPr>
        <w:t xml:space="preserve">.Skatīts: </w:t>
      </w:r>
      <w:r w:rsidR="009126BC" w:rsidRPr="009126BC">
        <w:rPr>
          <w:b/>
          <w:bCs/>
          <w:lang w:val="en-US"/>
        </w:rPr>
        <w:t>13.05.2025</w:t>
      </w:r>
      <w:r w:rsidR="009126BC" w:rsidRPr="009126BC">
        <w:rPr>
          <w:lang w:val="en-US"/>
        </w:rPr>
        <w:t>.</w:t>
      </w:r>
    </w:p>
    <w:p w14:paraId="721968D5" w14:textId="382E453E" w:rsidR="009126BC" w:rsidRPr="009126BC" w:rsidRDefault="001D77BD"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neinvanzīvām</w:t>
      </w:r>
      <w:proofErr w:type="spellEnd"/>
      <w:r w:rsidRPr="006B7C2F">
        <w:rPr>
          <w:i/>
          <w:iCs/>
          <w:lang w:val="en-US"/>
        </w:rPr>
        <w:t xml:space="preserve"> </w:t>
      </w:r>
      <w:proofErr w:type="spellStart"/>
      <w:r w:rsidRPr="006B7C2F">
        <w:rPr>
          <w:i/>
          <w:iCs/>
          <w:lang w:val="en-US"/>
        </w:rPr>
        <w:t>metodēm</w:t>
      </w:r>
      <w:proofErr w:type="spellEnd"/>
      <w:r w:rsidRPr="006B7C2F">
        <w:rPr>
          <w:lang w:val="en-US"/>
        </w:rPr>
        <w:t xml:space="preserve"> </w:t>
      </w:r>
      <w:hyperlink r:id="rId42" w:anchor=":~:text=In%20studies%20directly%20comparing%20algorithm,mean%20algorithm%20specificity%20was%2085.58%25" w:tgtFrame="_blank" w:history="1">
        <w:r w:rsidR="009126BC" w:rsidRPr="009126BC">
          <w:rPr>
            <w:rStyle w:val="Hyperlink"/>
            <w:color w:val="auto"/>
            <w:u w:val="none"/>
            <w:lang w:val="en-US"/>
          </w:rPr>
          <w:t>h</w:t>
        </w:r>
        <w:r w:rsidR="009126BC" w:rsidRPr="009126BC">
          <w:rPr>
            <w:rStyle w:val="Hyperlink"/>
            <w:color w:val="auto"/>
            <w:u w:val="none"/>
            <w:lang w:val="en-US"/>
          </w:rPr>
          <w:t>t</w:t>
        </w:r>
        <w:r w:rsidR="009126BC" w:rsidRPr="009126BC">
          <w:rPr>
            <w:rStyle w:val="Hyperlink"/>
            <w:color w:val="auto"/>
            <w:u w:val="none"/>
            <w:lang w:val="en-US"/>
          </w:rPr>
          <w:t>tps://pmc.ncbi.nlm.nih.gov/articles/PMC10571810/#:~:text=In%20studies%20directly%20comparing%20algorithm,mean%20algorithm%20specificity%20was%2085.58%25</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20.04.2025</w:t>
      </w:r>
      <w:r w:rsidR="009126BC" w:rsidRPr="009126BC">
        <w:rPr>
          <w:lang w:val="en-US"/>
        </w:rPr>
        <w:t>.</w:t>
      </w:r>
    </w:p>
    <w:p w14:paraId="53D7B335" w14:textId="4F666B21" w:rsidR="009126BC" w:rsidRPr="009126BC" w:rsidRDefault="001D77BD"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spektroskopiju</w:t>
      </w:r>
      <w:proofErr w:type="spellEnd"/>
      <w:r w:rsidRPr="006B7C2F">
        <w:rPr>
          <w:lang w:val="en-US"/>
        </w:rPr>
        <w:t xml:space="preserve"> </w:t>
      </w:r>
      <w:hyperlink r:id="rId43" w:tgtFrame="_blank" w:history="1">
        <w:r w:rsidR="009126BC" w:rsidRPr="009126BC">
          <w:rPr>
            <w:rStyle w:val="Hyperlink"/>
            <w:color w:val="auto"/>
            <w:u w:val="none"/>
            <w:lang w:val="en-US"/>
          </w:rPr>
          <w:t>https://p</w:t>
        </w:r>
        <w:r w:rsidR="009126BC" w:rsidRPr="009126BC">
          <w:rPr>
            <w:rStyle w:val="Hyperlink"/>
            <w:color w:val="auto"/>
            <w:u w:val="none"/>
            <w:lang w:val="en-US"/>
          </w:rPr>
          <w:t>u</w:t>
        </w:r>
        <w:r w:rsidR="009126BC" w:rsidRPr="009126BC">
          <w:rPr>
            <w:rStyle w:val="Hyperlink"/>
            <w:color w:val="auto"/>
            <w:u w:val="none"/>
            <w:lang w:val="en-US"/>
          </w:rPr>
          <w:t>bmed.ncbi.nlm.nih.gov/15009728/</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01.02.2025.</w:t>
      </w:r>
    </w:p>
    <w:p w14:paraId="1502CD9A" w14:textId="6DA58E82" w:rsidR="009126BC" w:rsidRPr="009126BC" w:rsidRDefault="001D77BD"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spektroskopiju</w:t>
      </w:r>
      <w:proofErr w:type="spellEnd"/>
      <w:r w:rsidRPr="006B7C2F">
        <w:rPr>
          <w:lang w:val="en-US"/>
        </w:rPr>
        <w:t xml:space="preserve"> </w:t>
      </w:r>
      <w:hyperlink r:id="rId44" w:tgtFrame="_blank" w:history="1">
        <w:r w:rsidR="009126BC" w:rsidRPr="009126BC">
          <w:rPr>
            <w:rStyle w:val="Hyperlink"/>
            <w:color w:val="auto"/>
            <w:u w:val="none"/>
            <w:lang w:val="en-US"/>
          </w:rPr>
          <w:t>https://www.natu</w:t>
        </w:r>
        <w:r w:rsidR="009126BC" w:rsidRPr="009126BC">
          <w:rPr>
            <w:rStyle w:val="Hyperlink"/>
            <w:color w:val="auto"/>
            <w:u w:val="none"/>
            <w:lang w:val="en-US"/>
          </w:rPr>
          <w:t>r</w:t>
        </w:r>
        <w:r w:rsidR="009126BC" w:rsidRPr="009126BC">
          <w:rPr>
            <w:rStyle w:val="Hyperlink"/>
            <w:color w:val="auto"/>
            <w:u w:val="none"/>
            <w:lang w:val="en-US"/>
          </w:rPr>
          <w:t>e.com/articles/s41416-018-0257-9</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23.01.2025.</w:t>
      </w:r>
    </w:p>
    <w:p w14:paraId="27963C27" w14:textId="6144238B" w:rsidR="009126BC" w:rsidRPr="009126BC" w:rsidRDefault="001D77BD"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spektroskopiju</w:t>
      </w:r>
      <w:proofErr w:type="spellEnd"/>
      <w:r w:rsidRPr="006B7C2F">
        <w:rPr>
          <w:lang w:val="en-US"/>
        </w:rPr>
        <w:t xml:space="preserve"> </w:t>
      </w:r>
      <w:hyperlink r:id="rId45" w:tgtFrame="_blank" w:history="1">
        <w:r w:rsidR="009126BC" w:rsidRPr="009126BC">
          <w:rPr>
            <w:rStyle w:val="Hyperlink"/>
            <w:color w:val="auto"/>
            <w:u w:val="none"/>
            <w:lang w:val="en-US"/>
          </w:rPr>
          <w:t>https://pmc.ncbi.n</w:t>
        </w:r>
        <w:r w:rsidR="009126BC" w:rsidRPr="009126BC">
          <w:rPr>
            <w:rStyle w:val="Hyperlink"/>
            <w:color w:val="auto"/>
            <w:u w:val="none"/>
            <w:lang w:val="en-US"/>
          </w:rPr>
          <w:t>l</w:t>
        </w:r>
        <w:r w:rsidR="009126BC" w:rsidRPr="009126BC">
          <w:rPr>
            <w:rStyle w:val="Hyperlink"/>
            <w:color w:val="auto"/>
            <w:u w:val="none"/>
            <w:lang w:val="en-US"/>
          </w:rPr>
          <w:t>m.nih.gov/articles/PMC10707690/</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14.04.2025</w:t>
      </w:r>
      <w:r w:rsidR="009126BC" w:rsidRPr="009126BC">
        <w:rPr>
          <w:lang w:val="en-US"/>
        </w:rPr>
        <w:t>.</w:t>
      </w:r>
    </w:p>
    <w:p w14:paraId="498E6847" w14:textId="13F7BEEC" w:rsidR="009126BC" w:rsidRPr="009126BC" w:rsidRDefault="00A11327" w:rsidP="009126BC">
      <w:pPr>
        <w:numPr>
          <w:ilvl w:val="0"/>
          <w:numId w:val="44"/>
        </w:numPr>
        <w:rPr>
          <w:lang w:val="en-US"/>
        </w:rPr>
      </w:pPr>
      <w:proofErr w:type="spellStart"/>
      <w:r w:rsidRPr="006B7C2F">
        <w:rPr>
          <w:i/>
          <w:iCs/>
          <w:lang w:val="en-US"/>
        </w:rPr>
        <w:t>Materiāls</w:t>
      </w:r>
      <w:proofErr w:type="spellEnd"/>
      <w:r w:rsidRPr="006B7C2F">
        <w:rPr>
          <w:i/>
          <w:iCs/>
          <w:lang w:val="en-US"/>
        </w:rPr>
        <w:t xml:space="preserve"> par </w:t>
      </w:r>
      <w:proofErr w:type="spellStart"/>
      <w:r w:rsidRPr="006B7C2F">
        <w:rPr>
          <w:i/>
          <w:iCs/>
          <w:lang w:val="en-US"/>
        </w:rPr>
        <w:t>spektroskopiju</w:t>
      </w:r>
      <w:proofErr w:type="spellEnd"/>
      <w:r w:rsidRPr="006B7C2F">
        <w:rPr>
          <w:lang w:val="en-US"/>
        </w:rPr>
        <w:t xml:space="preserve">: </w:t>
      </w:r>
      <w:hyperlink r:id="rId46" w:history="1">
        <w:r w:rsidRPr="009126BC">
          <w:rPr>
            <w:rStyle w:val="Hyperlink"/>
            <w:color w:val="auto"/>
            <w:u w:val="none"/>
            <w:lang w:val="en-US"/>
          </w:rPr>
          <w:t>https://dermnetnz.org/topics/spectrophotometric-analysis-of-skin-lesions</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30.03.2025</w:t>
      </w:r>
      <w:r w:rsidR="009126BC" w:rsidRPr="009126BC">
        <w:rPr>
          <w:lang w:val="en-US"/>
        </w:rPr>
        <w:t>.</w:t>
      </w:r>
    </w:p>
    <w:p w14:paraId="774349E6" w14:textId="77777777" w:rsidR="009126BC" w:rsidRPr="009126BC" w:rsidRDefault="009126BC" w:rsidP="009126BC">
      <w:pPr>
        <w:numPr>
          <w:ilvl w:val="0"/>
          <w:numId w:val="44"/>
        </w:numPr>
        <w:rPr>
          <w:lang w:val="en-US"/>
        </w:rPr>
      </w:pPr>
      <w:hyperlink r:id="rId47" w:tgtFrame="_blank" w:history="1">
        <w:r w:rsidRPr="009126BC">
          <w:rPr>
            <w:rStyle w:val="Hyperlink"/>
            <w:color w:val="auto"/>
            <w:u w:val="none"/>
            <w:lang w:val="en-US"/>
          </w:rPr>
          <w:t>https://www.mdpi.com/2077-0383/9/6/1662</w:t>
        </w:r>
      </w:hyperlink>
      <w:r w:rsidRPr="009126BC">
        <w:rPr>
          <w:lang w:val="en-US"/>
        </w:rPr>
        <w:t xml:space="preserve">. </w:t>
      </w:r>
      <w:proofErr w:type="spellStart"/>
      <w:r w:rsidRPr="009126BC">
        <w:rPr>
          <w:b/>
          <w:bCs/>
          <w:lang w:val="en-US"/>
        </w:rPr>
        <w:t>Skatīts</w:t>
      </w:r>
      <w:proofErr w:type="spellEnd"/>
      <w:r w:rsidRPr="009126BC">
        <w:rPr>
          <w:b/>
          <w:bCs/>
          <w:lang w:val="en-US"/>
        </w:rPr>
        <w:t>: 30.03.2025</w:t>
      </w:r>
      <w:r w:rsidRPr="009126BC">
        <w:rPr>
          <w:lang w:val="en-US"/>
        </w:rPr>
        <w:t>.</w:t>
      </w:r>
    </w:p>
    <w:p w14:paraId="6B770226" w14:textId="7036671C" w:rsidR="009126BC" w:rsidRPr="009126BC" w:rsidRDefault="001C5C67"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melanomu</w:t>
      </w:r>
      <w:proofErr w:type="spellEnd"/>
      <w:r w:rsidRPr="001D77BD">
        <w:rPr>
          <w:lang w:val="en-US"/>
        </w:rPr>
        <w:t xml:space="preserve">: </w:t>
      </w:r>
      <w:hyperlink r:id="rId48" w:history="1">
        <w:r w:rsidRPr="009126BC">
          <w:rPr>
            <w:rStyle w:val="Hyperlink"/>
            <w:color w:val="auto"/>
            <w:u w:val="none"/>
            <w:lang w:val="en-US"/>
          </w:rPr>
          <w:t>https://www.cancer.org/cancer/types/melanoma-skin-cancer/detection-diagnosis-staging/how-diagnosed.html</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02.03.2025</w:t>
      </w:r>
      <w:r w:rsidR="009126BC" w:rsidRPr="009126BC">
        <w:rPr>
          <w:lang w:val="en-US"/>
        </w:rPr>
        <w:t>.</w:t>
      </w:r>
    </w:p>
    <w:p w14:paraId="4F9A66E9" w14:textId="0AE681A1" w:rsidR="009126BC" w:rsidRPr="009126BC" w:rsidRDefault="007F5498"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melanomu</w:t>
      </w:r>
      <w:proofErr w:type="spellEnd"/>
      <w:r w:rsidRPr="001D77BD">
        <w:rPr>
          <w:lang w:val="en-US"/>
        </w:rPr>
        <w:t xml:space="preserve">: </w:t>
      </w:r>
      <w:hyperlink r:id="rId49" w:history="1">
        <w:r w:rsidRPr="009126BC">
          <w:rPr>
            <w:rStyle w:val="Hyperlink"/>
            <w:color w:val="auto"/>
            <w:u w:val="none"/>
            <w:lang w:val="en-US"/>
          </w:rPr>
          <w:t>https://pubmed.ncbi.nlm.nih.gov/26601859/</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23.05.2025</w:t>
      </w:r>
      <w:r w:rsidR="009126BC" w:rsidRPr="009126BC">
        <w:rPr>
          <w:lang w:val="en-US"/>
        </w:rPr>
        <w:t>.</w:t>
      </w:r>
    </w:p>
    <w:p w14:paraId="716AE344" w14:textId="77777777" w:rsidR="009126BC" w:rsidRPr="009126BC" w:rsidRDefault="009126BC" w:rsidP="009126BC">
      <w:pPr>
        <w:numPr>
          <w:ilvl w:val="0"/>
          <w:numId w:val="44"/>
        </w:numPr>
        <w:rPr>
          <w:lang w:val="en-US"/>
        </w:rPr>
      </w:pPr>
      <w:r w:rsidRPr="009126BC">
        <w:rPr>
          <w:lang w:val="en-US"/>
        </w:rPr>
        <w:t xml:space="preserve">Breslow, A. "Thickness, cross-sectional areas and depth of invasion in the prognosis of cutaneous melanoma." Annals of surgery vol. 172,5 (1970): 902-8. doi:10.1097/00000658-197011000-00017. </w:t>
      </w:r>
      <w:proofErr w:type="spellStart"/>
      <w:r w:rsidRPr="009126BC">
        <w:rPr>
          <w:b/>
          <w:bCs/>
          <w:lang w:val="en-US"/>
        </w:rPr>
        <w:t>Skatīts</w:t>
      </w:r>
      <w:proofErr w:type="spellEnd"/>
      <w:r w:rsidRPr="009126BC">
        <w:rPr>
          <w:b/>
          <w:bCs/>
          <w:lang w:val="en-US"/>
        </w:rPr>
        <w:t>: 09.02.2025</w:t>
      </w:r>
      <w:r w:rsidRPr="009126BC">
        <w:rPr>
          <w:lang w:val="en-US"/>
        </w:rPr>
        <w:t>.</w:t>
      </w:r>
    </w:p>
    <w:p w14:paraId="2C9D93C0" w14:textId="77777777" w:rsidR="009126BC" w:rsidRPr="009126BC" w:rsidRDefault="009126BC" w:rsidP="009126BC">
      <w:pPr>
        <w:numPr>
          <w:ilvl w:val="0"/>
          <w:numId w:val="44"/>
        </w:numPr>
        <w:rPr>
          <w:lang w:val="en-US"/>
        </w:rPr>
      </w:pPr>
      <w:r w:rsidRPr="009126BC">
        <w:rPr>
          <w:lang w:val="en-US"/>
        </w:rPr>
        <w:lastRenderedPageBreak/>
        <w:t xml:space="preserve">Improving survival in advanced melanoma patients: a trend analysis from 2013 to 2021 van Not, OlivierJ. et al. </w:t>
      </w:r>
      <w:proofErr w:type="spellStart"/>
      <w:r w:rsidRPr="009126BC">
        <w:rPr>
          <w:lang w:val="en-US"/>
        </w:rPr>
        <w:t>eClinicalMedicine</w:t>
      </w:r>
      <w:proofErr w:type="spellEnd"/>
      <w:r w:rsidRPr="009126BC">
        <w:rPr>
          <w:lang w:val="en-US"/>
        </w:rPr>
        <w:t xml:space="preserve">, Volume 69, 102485. </w:t>
      </w:r>
      <w:proofErr w:type="spellStart"/>
      <w:r w:rsidRPr="009126BC">
        <w:rPr>
          <w:b/>
          <w:bCs/>
          <w:lang w:val="en-US"/>
        </w:rPr>
        <w:t>Skatīts</w:t>
      </w:r>
      <w:proofErr w:type="spellEnd"/>
      <w:r w:rsidRPr="009126BC">
        <w:rPr>
          <w:b/>
          <w:bCs/>
          <w:lang w:val="en-US"/>
        </w:rPr>
        <w:t>: 28.01.2025</w:t>
      </w:r>
      <w:r w:rsidRPr="009126BC">
        <w:rPr>
          <w:lang w:val="en-US"/>
        </w:rPr>
        <w:t>.</w:t>
      </w:r>
    </w:p>
    <w:p w14:paraId="343A03E5" w14:textId="77777777" w:rsidR="009126BC" w:rsidRPr="009126BC" w:rsidRDefault="009126BC" w:rsidP="009126BC">
      <w:pPr>
        <w:numPr>
          <w:ilvl w:val="0"/>
          <w:numId w:val="44"/>
        </w:numPr>
        <w:rPr>
          <w:lang w:val="en-US"/>
        </w:rPr>
      </w:pPr>
      <w:r w:rsidRPr="009126BC">
        <w:rPr>
          <w:lang w:val="en-US"/>
        </w:rPr>
        <w:t xml:space="preserve">Legat, Franz J. "The Antipruritic Effect of Phototherapy." Frontiers in medicine vol. 5 333. 30 Nov. 2018, doi:10.3389/fmed.2018.00333. </w:t>
      </w:r>
      <w:proofErr w:type="spellStart"/>
      <w:r w:rsidRPr="009126BC">
        <w:rPr>
          <w:b/>
          <w:bCs/>
          <w:lang w:val="en-US"/>
        </w:rPr>
        <w:t>Skatīts</w:t>
      </w:r>
      <w:proofErr w:type="spellEnd"/>
      <w:r w:rsidRPr="009126BC">
        <w:rPr>
          <w:b/>
          <w:bCs/>
          <w:lang w:val="en-US"/>
        </w:rPr>
        <w:t>: 02.02.2025.</w:t>
      </w:r>
    </w:p>
    <w:p w14:paraId="30B4252F" w14:textId="77777777" w:rsidR="009126BC" w:rsidRPr="009126BC" w:rsidRDefault="009126BC" w:rsidP="009126BC">
      <w:pPr>
        <w:numPr>
          <w:ilvl w:val="0"/>
          <w:numId w:val="44"/>
        </w:numPr>
        <w:rPr>
          <w:lang w:val="en-US"/>
        </w:rPr>
      </w:pPr>
      <w:r w:rsidRPr="009126BC">
        <w:rPr>
          <w:lang w:val="en-US"/>
        </w:rPr>
        <w:t xml:space="preserve">Jagdeo, Jared et al. "Light-emitting diodes in dermatology: A systematic review of randomized controlled trials." Lasers in surgery and medicine, vol. 50,6 613–628. 22 Jan. 2018, doi:10.1002/lsm.22791. </w:t>
      </w:r>
      <w:proofErr w:type="spellStart"/>
      <w:r w:rsidRPr="009126BC">
        <w:rPr>
          <w:b/>
          <w:bCs/>
          <w:lang w:val="en-US"/>
        </w:rPr>
        <w:t>Skatīts</w:t>
      </w:r>
      <w:proofErr w:type="spellEnd"/>
      <w:r w:rsidRPr="009126BC">
        <w:rPr>
          <w:b/>
          <w:bCs/>
          <w:lang w:val="en-US"/>
        </w:rPr>
        <w:t>: 04.03.2025.</w:t>
      </w:r>
    </w:p>
    <w:p w14:paraId="0A03505F" w14:textId="59903FE8" w:rsidR="009126BC" w:rsidRPr="009126BC" w:rsidRDefault="001C5C67"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terapijas</w:t>
      </w:r>
      <w:proofErr w:type="spellEnd"/>
      <w:r w:rsidRPr="001D77BD">
        <w:rPr>
          <w:i/>
          <w:iCs/>
          <w:lang w:val="en-US"/>
        </w:rPr>
        <w:t xml:space="preserve"> </w:t>
      </w:r>
      <w:proofErr w:type="spellStart"/>
      <w:r w:rsidRPr="001D77BD">
        <w:rPr>
          <w:i/>
          <w:iCs/>
          <w:lang w:val="en-US"/>
        </w:rPr>
        <w:t>veidiem</w:t>
      </w:r>
      <w:proofErr w:type="spellEnd"/>
      <w:r w:rsidRPr="001D77BD">
        <w:rPr>
          <w:i/>
          <w:iCs/>
          <w:lang w:val="en-US"/>
        </w:rPr>
        <w:t>:</w:t>
      </w:r>
      <w:r w:rsidRPr="001D77BD">
        <w:rPr>
          <w:lang w:val="en-US"/>
        </w:rPr>
        <w:t xml:space="preserve"> </w:t>
      </w:r>
      <w:hyperlink r:id="rId50" w:history="1">
        <w:r w:rsidRPr="009126BC">
          <w:rPr>
            <w:rStyle w:val="Hyperlink"/>
            <w:color w:val="auto"/>
            <w:u w:val="none"/>
            <w:lang w:val="en-US"/>
          </w:rPr>
          <w:t>https://uvahealth.com/services/dermatology/phototherapy</w:t>
        </w:r>
      </w:hyperlink>
      <w:r w:rsidR="009126BC" w:rsidRPr="009126BC">
        <w:rPr>
          <w:lang w:val="en-US"/>
        </w:rPr>
        <w:t>.</w:t>
      </w:r>
      <w:r w:rsidR="009126BC" w:rsidRPr="009126BC">
        <w:rPr>
          <w:b/>
          <w:bCs/>
          <w:lang w:val="en-US"/>
        </w:rPr>
        <w:t>Skatīts: 10.05.2025.</w:t>
      </w:r>
    </w:p>
    <w:p w14:paraId="3C2F0D40" w14:textId="77777777" w:rsidR="009126BC" w:rsidRPr="009126BC" w:rsidRDefault="009126BC" w:rsidP="009126BC">
      <w:pPr>
        <w:numPr>
          <w:ilvl w:val="0"/>
          <w:numId w:val="44"/>
        </w:numPr>
        <w:rPr>
          <w:lang w:val="en-US"/>
        </w:rPr>
      </w:pPr>
      <w:r w:rsidRPr="009126BC">
        <w:rPr>
          <w:lang w:val="en-US"/>
        </w:rPr>
        <w:t xml:space="preserve">Bhat, Yasmeen Jabeen et al. "Ultraviolet-Induced Fluorescence </w:t>
      </w:r>
      <w:proofErr w:type="spellStart"/>
      <w:r w:rsidRPr="009126BC">
        <w:rPr>
          <w:lang w:val="en-US"/>
        </w:rPr>
        <w:t>Dermoscopy</w:t>
      </w:r>
      <w:proofErr w:type="spellEnd"/>
      <w:r w:rsidRPr="009126BC">
        <w:rPr>
          <w:lang w:val="en-US"/>
        </w:rPr>
        <w:t xml:space="preserve">, a Novel Diagnostic Technique in Dermatological Practice: A Systematic Review." Indian dermatology online journal vol. 16,1 25-39. 13 Dec. 2024, </w:t>
      </w:r>
      <w:proofErr w:type="gramStart"/>
      <w:r w:rsidRPr="009126BC">
        <w:rPr>
          <w:lang w:val="en-US"/>
        </w:rPr>
        <w:t>doi:10.4103/idoj.idoj</w:t>
      </w:r>
      <w:proofErr w:type="gramEnd"/>
      <w:r w:rsidRPr="009126BC">
        <w:rPr>
          <w:lang w:val="en-US"/>
        </w:rPr>
        <w:t>_299_24</w:t>
      </w:r>
      <w:r w:rsidRPr="009126BC">
        <w:rPr>
          <w:b/>
          <w:bCs/>
          <w:lang w:val="en-US"/>
        </w:rPr>
        <w:t xml:space="preserve">. </w:t>
      </w:r>
      <w:proofErr w:type="spellStart"/>
      <w:r w:rsidRPr="009126BC">
        <w:rPr>
          <w:b/>
          <w:bCs/>
          <w:lang w:val="en-US"/>
        </w:rPr>
        <w:t>Skatīts</w:t>
      </w:r>
      <w:proofErr w:type="spellEnd"/>
      <w:r w:rsidRPr="009126BC">
        <w:rPr>
          <w:b/>
          <w:bCs/>
          <w:lang w:val="en-US"/>
        </w:rPr>
        <w:t>: 27.01.2025.</w:t>
      </w:r>
    </w:p>
    <w:p w14:paraId="741C27B0" w14:textId="77777777" w:rsidR="009126BC" w:rsidRPr="009126BC" w:rsidRDefault="009126BC" w:rsidP="009126BC">
      <w:pPr>
        <w:numPr>
          <w:ilvl w:val="0"/>
          <w:numId w:val="44"/>
        </w:numPr>
        <w:rPr>
          <w:lang w:val="en-US"/>
        </w:rPr>
      </w:pPr>
      <w:proofErr w:type="spellStart"/>
      <w:r w:rsidRPr="009126BC">
        <w:rPr>
          <w:lang w:val="en-US"/>
        </w:rPr>
        <w:t>Mariita</w:t>
      </w:r>
      <w:proofErr w:type="spellEnd"/>
      <w:r w:rsidRPr="009126BC">
        <w:rPr>
          <w:lang w:val="en-US"/>
        </w:rPr>
        <w:t xml:space="preserve">, Richard M, and Rajul V </w:t>
      </w:r>
      <w:proofErr w:type="spellStart"/>
      <w:r w:rsidRPr="009126BC">
        <w:rPr>
          <w:lang w:val="en-US"/>
        </w:rPr>
        <w:t>Randive</w:t>
      </w:r>
      <w:proofErr w:type="spellEnd"/>
      <w:r w:rsidRPr="009126BC">
        <w:rPr>
          <w:lang w:val="en-US"/>
        </w:rPr>
        <w:t xml:space="preserve">. "Disinfection of methicillin-resistant Staphylococcus aureus, vancomycin-resistant Enterococcus faecium and Acinetobacter baumannii using </w:t>
      </w:r>
      <w:proofErr w:type="spellStart"/>
      <w:r w:rsidRPr="009126BC">
        <w:rPr>
          <w:lang w:val="en-US"/>
        </w:rPr>
        <w:t>Klaran</w:t>
      </w:r>
      <w:proofErr w:type="spellEnd"/>
      <w:r w:rsidRPr="009126BC">
        <w:rPr>
          <w:lang w:val="en-US"/>
        </w:rPr>
        <w:t xml:space="preserve"> WD array system." Access microbiology vol. 3,9 000194. 15 Sep. 2021, doi:10.1099/acmi.0.000194. </w:t>
      </w:r>
      <w:proofErr w:type="spellStart"/>
      <w:r w:rsidRPr="009126BC">
        <w:rPr>
          <w:b/>
          <w:bCs/>
          <w:lang w:val="en-US"/>
        </w:rPr>
        <w:t>Skatīts</w:t>
      </w:r>
      <w:proofErr w:type="spellEnd"/>
      <w:r w:rsidRPr="009126BC">
        <w:rPr>
          <w:b/>
          <w:bCs/>
          <w:lang w:val="en-US"/>
        </w:rPr>
        <w:t>: 27.02.2025.</w:t>
      </w:r>
    </w:p>
    <w:p w14:paraId="772B8A2A" w14:textId="77777777" w:rsidR="009126BC" w:rsidRPr="009126BC" w:rsidRDefault="009126BC" w:rsidP="009126BC">
      <w:pPr>
        <w:numPr>
          <w:ilvl w:val="0"/>
          <w:numId w:val="44"/>
        </w:numPr>
        <w:rPr>
          <w:lang w:val="en-US"/>
        </w:rPr>
      </w:pPr>
      <w:r w:rsidRPr="009126BC">
        <w:rPr>
          <w:lang w:val="en-US"/>
        </w:rPr>
        <w:t xml:space="preserve">Zwicker, Paula et al. "Application of 233 nm far-UVC LEDs for eradication of MRSA and MSSA and risk assessment on skin models." Scientific reports vol. 12,1 2587. 16 Feb. 2022, doi:10.1038/s41598-022-06397-z. </w:t>
      </w:r>
      <w:r w:rsidRPr="009126BC">
        <w:rPr>
          <w:b/>
          <w:bCs/>
          <w:lang w:val="en-US"/>
        </w:rPr>
        <w:t>Skatīts: 11.03.2025.</w:t>
      </w:r>
    </w:p>
    <w:p w14:paraId="5C605794" w14:textId="77777777" w:rsidR="009126BC" w:rsidRPr="009126BC" w:rsidRDefault="009126BC" w:rsidP="009126BC">
      <w:pPr>
        <w:numPr>
          <w:ilvl w:val="0"/>
          <w:numId w:val="44"/>
        </w:numPr>
        <w:rPr>
          <w:lang w:val="en-US"/>
        </w:rPr>
      </w:pPr>
      <w:r w:rsidRPr="009126BC">
        <w:rPr>
          <w:lang w:val="en-US"/>
        </w:rPr>
        <w:t xml:space="preserve">Song, Chenghua et al. "UV C Light from a Light-Emitting Diode at 275 Nanometers Shortens Wound Healing Time in Bacterium- and Fungus-Infected Skin in Mice." Microbiology spectrum vol. 10,6 (2022): e0342422. doi:10.1128/spectrum.03424-22. </w:t>
      </w:r>
      <w:proofErr w:type="spellStart"/>
      <w:r w:rsidRPr="009126BC">
        <w:rPr>
          <w:b/>
          <w:bCs/>
          <w:lang w:val="en-US"/>
        </w:rPr>
        <w:t>Skatīts</w:t>
      </w:r>
      <w:proofErr w:type="spellEnd"/>
      <w:r w:rsidRPr="009126BC">
        <w:rPr>
          <w:b/>
          <w:bCs/>
          <w:lang w:val="en-US"/>
        </w:rPr>
        <w:t>: 12.03.2025</w:t>
      </w:r>
      <w:r w:rsidRPr="009126BC">
        <w:rPr>
          <w:lang w:val="en-US"/>
        </w:rPr>
        <w:t>.</w:t>
      </w:r>
    </w:p>
    <w:p w14:paraId="770CBF60" w14:textId="01621484" w:rsidR="009126BC" w:rsidRPr="009126BC" w:rsidRDefault="001C5C67"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melanomu</w:t>
      </w:r>
      <w:proofErr w:type="spellEnd"/>
      <w:r w:rsidRPr="001D77BD">
        <w:rPr>
          <w:i/>
          <w:iCs/>
          <w:lang w:val="en-US"/>
        </w:rPr>
        <w:t>:</w:t>
      </w:r>
      <w:r w:rsidRPr="001D77BD">
        <w:rPr>
          <w:lang w:val="en-US"/>
        </w:rPr>
        <w:t xml:space="preserve"> </w:t>
      </w:r>
      <w:hyperlink r:id="rId51" w:history="1">
        <w:r w:rsidRPr="009126BC">
          <w:rPr>
            <w:rStyle w:val="Hyperlink"/>
            <w:color w:val="auto"/>
            <w:u w:val="none"/>
            <w:lang w:val="en-US"/>
          </w:rPr>
          <w:t>https://startin.lv/learn_blog_post/skin-scan-that-helps-diagnose-melanoma-early-bdetect/</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20.01.2025</w:t>
      </w:r>
      <w:r w:rsidR="009126BC" w:rsidRPr="009126BC">
        <w:rPr>
          <w:lang w:val="en-US"/>
        </w:rPr>
        <w:t>.</w:t>
      </w:r>
    </w:p>
    <w:p w14:paraId="3F16B452" w14:textId="77777777" w:rsidR="009126BC" w:rsidRPr="009126BC" w:rsidRDefault="009126BC" w:rsidP="009126BC">
      <w:pPr>
        <w:numPr>
          <w:ilvl w:val="0"/>
          <w:numId w:val="44"/>
        </w:numPr>
        <w:rPr>
          <w:lang w:val="en-US"/>
        </w:rPr>
      </w:pPr>
      <w:r w:rsidRPr="009126BC">
        <w:rPr>
          <w:lang w:val="en-US"/>
        </w:rPr>
        <w:t xml:space="preserve">Kneissl, M. and Rass, J., (eds) III-Nitride Ultraviolet Emitters–Technology and Applications (Springer, 2016). </w:t>
      </w:r>
      <w:proofErr w:type="spellStart"/>
      <w:r w:rsidRPr="009126BC">
        <w:rPr>
          <w:b/>
          <w:bCs/>
          <w:lang w:val="en-US"/>
        </w:rPr>
        <w:t>Skatīts</w:t>
      </w:r>
      <w:proofErr w:type="spellEnd"/>
      <w:r w:rsidRPr="009126BC">
        <w:rPr>
          <w:b/>
          <w:bCs/>
          <w:lang w:val="en-US"/>
        </w:rPr>
        <w:t>: 01.02.2025.</w:t>
      </w:r>
    </w:p>
    <w:p w14:paraId="65107DBC" w14:textId="77777777" w:rsidR="009126BC" w:rsidRPr="009126BC" w:rsidRDefault="009126BC" w:rsidP="009126BC">
      <w:pPr>
        <w:numPr>
          <w:ilvl w:val="0"/>
          <w:numId w:val="44"/>
        </w:numPr>
        <w:rPr>
          <w:lang w:val="en-US"/>
        </w:rPr>
      </w:pPr>
      <w:r w:rsidRPr="009126BC">
        <w:rPr>
          <w:lang w:val="en-US"/>
        </w:rPr>
        <w:t xml:space="preserve">E. Fred Schubert, Light-Emitting Diodes, Cambridge University Press, 2/e, 2006. </w:t>
      </w:r>
      <w:proofErr w:type="spellStart"/>
      <w:r w:rsidRPr="009126BC">
        <w:rPr>
          <w:b/>
          <w:bCs/>
          <w:lang w:val="en-US"/>
        </w:rPr>
        <w:t>Skatīts</w:t>
      </w:r>
      <w:proofErr w:type="spellEnd"/>
      <w:r w:rsidRPr="009126BC">
        <w:rPr>
          <w:b/>
          <w:bCs/>
          <w:lang w:val="en-US"/>
        </w:rPr>
        <w:t>: 07.04.2025</w:t>
      </w:r>
      <w:r w:rsidRPr="009126BC">
        <w:rPr>
          <w:lang w:val="en-US"/>
        </w:rPr>
        <w:t>.</w:t>
      </w:r>
    </w:p>
    <w:p w14:paraId="44B48E3B" w14:textId="1C5AD1BA" w:rsidR="009126BC" w:rsidRPr="009126BC" w:rsidRDefault="00255E5A" w:rsidP="009126BC">
      <w:pPr>
        <w:numPr>
          <w:ilvl w:val="0"/>
          <w:numId w:val="44"/>
        </w:numPr>
        <w:rPr>
          <w:lang w:val="en-US"/>
        </w:rPr>
      </w:pPr>
      <w:proofErr w:type="spellStart"/>
      <w:r w:rsidRPr="001D77BD">
        <w:rPr>
          <w:i/>
          <w:iCs/>
          <w:lang w:val="en-US"/>
        </w:rPr>
        <w:lastRenderedPageBreak/>
        <w:t>Materiāls</w:t>
      </w:r>
      <w:proofErr w:type="spellEnd"/>
      <w:r w:rsidRPr="001D77BD">
        <w:rPr>
          <w:i/>
          <w:iCs/>
          <w:lang w:val="en-US"/>
        </w:rPr>
        <w:t xml:space="preserve"> par </w:t>
      </w:r>
      <w:proofErr w:type="spellStart"/>
      <w:r w:rsidRPr="001D77BD">
        <w:rPr>
          <w:i/>
          <w:iCs/>
          <w:lang w:val="en-US"/>
        </w:rPr>
        <w:t>ādas</w:t>
      </w:r>
      <w:proofErr w:type="spellEnd"/>
      <w:r w:rsidRPr="001D77BD">
        <w:rPr>
          <w:i/>
          <w:iCs/>
          <w:lang w:val="en-US"/>
        </w:rPr>
        <w:t xml:space="preserve"> </w:t>
      </w:r>
      <w:proofErr w:type="spellStart"/>
      <w:r w:rsidRPr="001D77BD">
        <w:rPr>
          <w:i/>
          <w:iCs/>
          <w:lang w:val="en-US"/>
        </w:rPr>
        <w:t>melanomu</w:t>
      </w:r>
      <w:proofErr w:type="spellEnd"/>
      <w:r w:rsidRPr="001D77BD">
        <w:rPr>
          <w:i/>
          <w:iCs/>
          <w:lang w:val="en-US"/>
        </w:rPr>
        <w:t xml:space="preserve">: </w:t>
      </w:r>
      <w:hyperlink r:id="rId52" w:history="1">
        <w:r w:rsidRPr="009126BC">
          <w:rPr>
            <w:rStyle w:val="Hyperlink"/>
            <w:color w:val="auto"/>
            <w:u w:val="none"/>
            <w:lang w:val="en-US"/>
          </w:rPr>
          <w:t>https://www.pacientuakademija.lv/veza-lokalizacijas-kategorija/adas-melanoma</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08.04.2025</w:t>
      </w:r>
      <w:r w:rsidR="009126BC" w:rsidRPr="009126BC">
        <w:rPr>
          <w:lang w:val="en-US"/>
        </w:rPr>
        <w:t>.</w:t>
      </w:r>
    </w:p>
    <w:p w14:paraId="5DC14DB7" w14:textId="77777777" w:rsidR="009126BC" w:rsidRPr="009126BC" w:rsidRDefault="009126BC" w:rsidP="009126BC">
      <w:pPr>
        <w:numPr>
          <w:ilvl w:val="0"/>
          <w:numId w:val="44"/>
        </w:numPr>
        <w:rPr>
          <w:lang w:val="en-US"/>
        </w:rPr>
      </w:pPr>
      <w:r w:rsidRPr="009126BC">
        <w:rPr>
          <w:lang w:val="en-US"/>
        </w:rPr>
        <w:t xml:space="preserve">Joseph, Stephen Bassi et al. "Metaheuristic algorithms for PID controller parameters </w:t>
      </w:r>
      <w:proofErr w:type="gramStart"/>
      <w:r w:rsidRPr="009126BC">
        <w:rPr>
          <w:lang w:val="en-US"/>
        </w:rPr>
        <w:t>tuning:</w:t>
      </w:r>
      <w:proofErr w:type="gramEnd"/>
      <w:r w:rsidRPr="009126BC">
        <w:rPr>
          <w:lang w:val="en-US"/>
        </w:rPr>
        <w:t xml:space="preserve"> review, approaches and open problems." </w:t>
      </w:r>
      <w:proofErr w:type="spellStart"/>
      <w:r w:rsidRPr="009126BC">
        <w:rPr>
          <w:lang w:val="en-US"/>
        </w:rPr>
        <w:t>Heliyon</w:t>
      </w:r>
      <w:proofErr w:type="spellEnd"/>
      <w:r w:rsidRPr="009126BC">
        <w:rPr>
          <w:lang w:val="en-US"/>
        </w:rPr>
        <w:t xml:space="preserve"> vol. 8,5 e09399. 11 May. 2022, </w:t>
      </w:r>
      <w:proofErr w:type="gramStart"/>
      <w:r w:rsidRPr="009126BC">
        <w:rPr>
          <w:lang w:val="en-US"/>
        </w:rPr>
        <w:t>doi:10.1016/j.heliyon</w:t>
      </w:r>
      <w:proofErr w:type="gramEnd"/>
      <w:r w:rsidRPr="009126BC">
        <w:rPr>
          <w:lang w:val="en-US"/>
        </w:rPr>
        <w:t xml:space="preserve">.2022.e09399. </w:t>
      </w:r>
      <w:proofErr w:type="spellStart"/>
      <w:r w:rsidRPr="009126BC">
        <w:rPr>
          <w:b/>
          <w:bCs/>
          <w:lang w:val="en-US"/>
        </w:rPr>
        <w:t>Skatīts</w:t>
      </w:r>
      <w:proofErr w:type="spellEnd"/>
      <w:r w:rsidRPr="009126BC">
        <w:rPr>
          <w:b/>
          <w:bCs/>
          <w:lang w:val="en-US"/>
        </w:rPr>
        <w:t>: 26.04.2025</w:t>
      </w:r>
      <w:r w:rsidRPr="009126BC">
        <w:rPr>
          <w:lang w:val="en-US"/>
        </w:rPr>
        <w:t>.</w:t>
      </w:r>
    </w:p>
    <w:p w14:paraId="5BCF4EFA" w14:textId="77777777" w:rsidR="009126BC" w:rsidRPr="009126BC" w:rsidRDefault="009126BC" w:rsidP="009126BC">
      <w:pPr>
        <w:numPr>
          <w:ilvl w:val="0"/>
          <w:numId w:val="44"/>
        </w:numPr>
        <w:rPr>
          <w:lang w:val="en-US"/>
        </w:rPr>
      </w:pPr>
      <w:r w:rsidRPr="009126BC">
        <w:rPr>
          <w:lang w:val="en-US"/>
        </w:rPr>
        <w:t xml:space="preserve">Huba, Mikulas et al. "Making the PI and PID Controller Tuning Inspired by Ziegler and Nichols Precise and Reliable." Sensors (Basel, Switzerland) vol. 21,18 6157. 14 Sep. 2021, doi:10.3390/s21186157. </w:t>
      </w:r>
      <w:proofErr w:type="spellStart"/>
      <w:r w:rsidRPr="009126BC">
        <w:rPr>
          <w:b/>
          <w:bCs/>
          <w:lang w:val="en-US"/>
        </w:rPr>
        <w:t>Skatīts</w:t>
      </w:r>
      <w:proofErr w:type="spellEnd"/>
      <w:r w:rsidRPr="009126BC">
        <w:rPr>
          <w:b/>
          <w:bCs/>
          <w:lang w:val="en-US"/>
        </w:rPr>
        <w:t>: 14.05.2025</w:t>
      </w:r>
      <w:r w:rsidRPr="009126BC">
        <w:rPr>
          <w:lang w:val="en-US"/>
        </w:rPr>
        <w:t>.</w:t>
      </w:r>
    </w:p>
    <w:p w14:paraId="3B15C36F" w14:textId="77777777" w:rsidR="009126BC" w:rsidRPr="009126BC" w:rsidRDefault="009126BC" w:rsidP="009126BC">
      <w:pPr>
        <w:numPr>
          <w:ilvl w:val="0"/>
          <w:numId w:val="44"/>
        </w:numPr>
        <w:rPr>
          <w:lang w:val="en-US"/>
        </w:rPr>
      </w:pPr>
      <w:r w:rsidRPr="009126BC">
        <w:rPr>
          <w:lang w:val="en-US"/>
        </w:rPr>
        <w:t xml:space="preserve">S. Das, S. Saha, A. Mukherjee, I. Pan and A. Gupta, "Adaptive Gain and Order Scheduling of Optimal Fractional Order </w:t>
      </w:r>
      <w:proofErr w:type="spellStart"/>
      <w:r w:rsidRPr="009126BC">
        <w:rPr>
          <w:lang w:val="en-US"/>
        </w:rPr>
        <w:t>PIλDμ</w:t>
      </w:r>
      <w:proofErr w:type="spellEnd"/>
      <w:r w:rsidRPr="009126BC">
        <w:rPr>
          <w:lang w:val="en-US"/>
        </w:rPr>
        <w:t xml:space="preserve"> Controllers with Radial Basis Function Neural-Network," 2011 International Conference on Process Automation, Control and Computing, Coimbatore, India, 2011, pp. 1-6, </w:t>
      </w:r>
      <w:proofErr w:type="spellStart"/>
      <w:r w:rsidRPr="009126BC">
        <w:rPr>
          <w:lang w:val="en-US"/>
        </w:rPr>
        <w:t>doi</w:t>
      </w:r>
      <w:proofErr w:type="spellEnd"/>
      <w:r w:rsidRPr="009126BC">
        <w:rPr>
          <w:lang w:val="en-US"/>
        </w:rPr>
        <w:t xml:space="preserve">: 10.1109/PACC.2011.5979047. </w:t>
      </w:r>
      <w:proofErr w:type="spellStart"/>
      <w:r w:rsidRPr="009126BC">
        <w:rPr>
          <w:b/>
          <w:bCs/>
          <w:lang w:val="en-US"/>
        </w:rPr>
        <w:t>Skatīts</w:t>
      </w:r>
      <w:proofErr w:type="spellEnd"/>
      <w:r w:rsidRPr="009126BC">
        <w:rPr>
          <w:b/>
          <w:bCs/>
          <w:lang w:val="en-US"/>
        </w:rPr>
        <w:t>: 15.03.2025.</w:t>
      </w:r>
    </w:p>
    <w:p w14:paraId="4CF74168" w14:textId="77777777" w:rsidR="009126BC" w:rsidRPr="009126BC" w:rsidRDefault="009126BC" w:rsidP="009126BC">
      <w:pPr>
        <w:numPr>
          <w:ilvl w:val="0"/>
          <w:numId w:val="44"/>
        </w:numPr>
        <w:rPr>
          <w:lang w:val="en-US"/>
        </w:rPr>
      </w:pPr>
      <w:r w:rsidRPr="009126BC">
        <w:rPr>
          <w:lang w:val="en-US"/>
        </w:rPr>
        <w:t xml:space="preserve">Nguyen, M. H. T., &amp; Tan, K. K. (2020). From parametric model-based optimization to robust PID gain scheduling. Journal of Control Engineering, 35(4), 123–135. </w:t>
      </w:r>
      <w:proofErr w:type="spellStart"/>
      <w:r w:rsidRPr="009126BC">
        <w:rPr>
          <w:b/>
          <w:bCs/>
          <w:lang w:val="en-US"/>
        </w:rPr>
        <w:t>Skatīts</w:t>
      </w:r>
      <w:proofErr w:type="spellEnd"/>
      <w:r w:rsidRPr="009126BC">
        <w:rPr>
          <w:b/>
          <w:bCs/>
          <w:lang w:val="en-US"/>
        </w:rPr>
        <w:t>: 15.03.2025</w:t>
      </w:r>
      <w:r w:rsidRPr="009126BC">
        <w:rPr>
          <w:lang w:val="en-US"/>
        </w:rPr>
        <w:t>.</w:t>
      </w:r>
    </w:p>
    <w:p w14:paraId="44950294" w14:textId="166D7E25" w:rsidR="009126BC" w:rsidRPr="009126BC" w:rsidRDefault="00255E5A"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PID </w:t>
      </w:r>
      <w:proofErr w:type="spellStart"/>
      <w:r w:rsidRPr="001D77BD">
        <w:rPr>
          <w:i/>
          <w:iCs/>
          <w:lang w:val="en-US"/>
        </w:rPr>
        <w:t>kontrolieriem</w:t>
      </w:r>
      <w:proofErr w:type="spellEnd"/>
      <w:r w:rsidRPr="001D77BD">
        <w:rPr>
          <w:i/>
          <w:iCs/>
          <w:lang w:val="en-US"/>
        </w:rPr>
        <w:t>:</w:t>
      </w:r>
      <w:r w:rsidRPr="001D77BD">
        <w:rPr>
          <w:lang w:val="en-US"/>
        </w:rPr>
        <w:t xml:space="preserve"> </w:t>
      </w:r>
      <w:hyperlink r:id="rId53" w:history="1">
        <w:r w:rsidRPr="009126BC">
          <w:rPr>
            <w:rStyle w:val="Hyperlink"/>
            <w:color w:val="auto"/>
            <w:u w:val="none"/>
            <w:lang w:val="en-US"/>
          </w:rPr>
          <w:t>https://mattsinbot.github</w:t>
        </w:r>
        <w:r w:rsidRPr="009126BC">
          <w:rPr>
            <w:rStyle w:val="Hyperlink"/>
            <w:color w:val="auto"/>
            <w:u w:val="none"/>
            <w:lang w:val="en-US"/>
          </w:rPr>
          <w:t>.</w:t>
        </w:r>
        <w:r w:rsidRPr="009126BC">
          <w:rPr>
            <w:rStyle w:val="Hyperlink"/>
            <w:color w:val="auto"/>
            <w:u w:val="none"/>
            <w:lang w:val="en-US"/>
          </w:rPr>
          <w:t>io/PID2/</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13.05.2025.</w:t>
      </w:r>
    </w:p>
    <w:p w14:paraId="2390D2C4" w14:textId="77777777" w:rsidR="009126BC" w:rsidRPr="009126BC" w:rsidRDefault="009126BC" w:rsidP="009126BC">
      <w:pPr>
        <w:numPr>
          <w:ilvl w:val="0"/>
          <w:numId w:val="44"/>
        </w:numPr>
        <w:rPr>
          <w:lang w:val="en-US"/>
        </w:rPr>
      </w:pPr>
      <w:r w:rsidRPr="009126BC">
        <w:rPr>
          <w:lang w:val="en-US"/>
        </w:rPr>
        <w:t xml:space="preserve">Liu, </w:t>
      </w:r>
      <w:proofErr w:type="spellStart"/>
      <w:r w:rsidRPr="009126BC">
        <w:rPr>
          <w:lang w:val="en-US"/>
        </w:rPr>
        <w:t>Peisheng</w:t>
      </w:r>
      <w:proofErr w:type="spellEnd"/>
      <w:r w:rsidRPr="009126BC">
        <w:rPr>
          <w:lang w:val="en-US"/>
        </w:rPr>
        <w:t xml:space="preserve"> et al. "Development of LED Package Heat Dissipation Research." Micromachines vol. 13,2 229. 30 Jan. 2022, doi:10.3390/mi13020229. </w:t>
      </w:r>
      <w:proofErr w:type="spellStart"/>
      <w:r w:rsidRPr="009126BC">
        <w:rPr>
          <w:b/>
          <w:bCs/>
          <w:lang w:val="en-US"/>
        </w:rPr>
        <w:t>Skatīts</w:t>
      </w:r>
      <w:proofErr w:type="spellEnd"/>
      <w:r w:rsidRPr="009126BC">
        <w:rPr>
          <w:b/>
          <w:bCs/>
          <w:lang w:val="en-US"/>
        </w:rPr>
        <w:t>: 26.02.2025</w:t>
      </w:r>
      <w:r w:rsidRPr="009126BC">
        <w:rPr>
          <w:lang w:val="en-US"/>
        </w:rPr>
        <w:t>.</w:t>
      </w:r>
    </w:p>
    <w:p w14:paraId="05F26B5E" w14:textId="77777777" w:rsidR="009126BC" w:rsidRPr="009126BC" w:rsidRDefault="009126BC" w:rsidP="009126BC">
      <w:pPr>
        <w:numPr>
          <w:ilvl w:val="0"/>
          <w:numId w:val="44"/>
        </w:numPr>
        <w:rPr>
          <w:lang w:val="en-US"/>
        </w:rPr>
      </w:pPr>
      <w:r w:rsidRPr="009126BC">
        <w:rPr>
          <w:lang w:val="en-US"/>
        </w:rPr>
        <w:t xml:space="preserve">Chen, Ying-Yu et al. "Non-invasive assessment of skin hydration and sensation with diffuse reflectance spectroscopy." Scientific reports vol. 13,1 20149. 17 Nov. 2023, doi:10.1038/s41598-023-47349-5. </w:t>
      </w:r>
      <w:proofErr w:type="spellStart"/>
      <w:r w:rsidRPr="009126BC">
        <w:rPr>
          <w:b/>
          <w:bCs/>
          <w:lang w:val="en-US"/>
        </w:rPr>
        <w:t>Skatīts</w:t>
      </w:r>
      <w:proofErr w:type="spellEnd"/>
      <w:r w:rsidRPr="009126BC">
        <w:rPr>
          <w:b/>
          <w:bCs/>
          <w:lang w:val="en-US"/>
        </w:rPr>
        <w:t>: 09.05.2025.</w:t>
      </w:r>
    </w:p>
    <w:p w14:paraId="400DB789" w14:textId="77777777" w:rsidR="009126BC" w:rsidRPr="009126BC" w:rsidRDefault="009126BC" w:rsidP="009126BC">
      <w:pPr>
        <w:numPr>
          <w:ilvl w:val="0"/>
          <w:numId w:val="44"/>
        </w:numPr>
        <w:rPr>
          <w:lang w:val="en-US"/>
        </w:rPr>
      </w:pPr>
      <w:r w:rsidRPr="009126BC">
        <w:rPr>
          <w:lang w:val="en-US"/>
        </w:rPr>
        <w:t xml:space="preserve">Brehmer, Franziska et al. "Strategies for early recognition of cutaneous melanoma-present and future." Dermatology practical &amp; conceptual vol. 2,3 203a06. 31 Jul. 2012, doi:10.5826/dpc.0203a06. </w:t>
      </w:r>
      <w:proofErr w:type="spellStart"/>
      <w:r w:rsidRPr="009126BC">
        <w:rPr>
          <w:b/>
          <w:bCs/>
          <w:lang w:val="en-US"/>
        </w:rPr>
        <w:t>Skatīts</w:t>
      </w:r>
      <w:proofErr w:type="spellEnd"/>
      <w:r w:rsidRPr="009126BC">
        <w:rPr>
          <w:b/>
          <w:bCs/>
          <w:lang w:val="en-US"/>
        </w:rPr>
        <w:t>: 21.02.2025</w:t>
      </w:r>
      <w:r w:rsidRPr="009126BC">
        <w:rPr>
          <w:lang w:val="en-US"/>
        </w:rPr>
        <w:t>.</w:t>
      </w:r>
    </w:p>
    <w:p w14:paraId="6946DA0F" w14:textId="77777777" w:rsidR="009126BC" w:rsidRPr="009126BC" w:rsidRDefault="009126BC" w:rsidP="009126BC">
      <w:pPr>
        <w:numPr>
          <w:ilvl w:val="0"/>
          <w:numId w:val="44"/>
        </w:numPr>
        <w:rPr>
          <w:lang w:val="en-US"/>
        </w:rPr>
      </w:pPr>
      <w:r w:rsidRPr="009126BC">
        <w:rPr>
          <w:lang w:val="en-US"/>
        </w:rPr>
        <w:t xml:space="preserve">Blundo, Alessia et al. "Comparative Analysis of Diagnostic Techniques for Melanoma Detection: A Systematic Review of Diagnostic Test Accuracy Studies and Meta-Analysis." Frontiers in medicine vol. 8 637069. 21 Apr. 2021, doi:10.3389/fmed.2021.637069. </w:t>
      </w:r>
      <w:proofErr w:type="spellStart"/>
      <w:r w:rsidRPr="009126BC">
        <w:rPr>
          <w:b/>
          <w:bCs/>
          <w:lang w:val="en-US"/>
        </w:rPr>
        <w:t>Skatīts</w:t>
      </w:r>
      <w:proofErr w:type="spellEnd"/>
      <w:r w:rsidRPr="009126BC">
        <w:rPr>
          <w:b/>
          <w:bCs/>
          <w:lang w:val="en-US"/>
        </w:rPr>
        <w:t>: 11.04.2025</w:t>
      </w:r>
      <w:r w:rsidRPr="009126BC">
        <w:rPr>
          <w:lang w:val="en-US"/>
        </w:rPr>
        <w:t>.</w:t>
      </w:r>
    </w:p>
    <w:p w14:paraId="5E2862BD" w14:textId="77777777" w:rsidR="009126BC" w:rsidRPr="009126BC" w:rsidRDefault="009126BC" w:rsidP="009126BC">
      <w:pPr>
        <w:numPr>
          <w:ilvl w:val="0"/>
          <w:numId w:val="44"/>
        </w:numPr>
        <w:rPr>
          <w:lang w:val="en-US"/>
        </w:rPr>
      </w:pPr>
      <w:r w:rsidRPr="009126BC">
        <w:rPr>
          <w:lang w:val="en-US"/>
        </w:rPr>
        <w:lastRenderedPageBreak/>
        <w:t xml:space="preserve">Shu, Juri et al. "Assessment of malignant melanoma lesions using violet-light </w:t>
      </w:r>
      <w:proofErr w:type="spellStart"/>
      <w:r w:rsidRPr="009126BC">
        <w:rPr>
          <w:lang w:val="en-US"/>
        </w:rPr>
        <w:t>dermoscopy</w:t>
      </w:r>
      <w:proofErr w:type="spellEnd"/>
      <w:r w:rsidRPr="009126BC">
        <w:rPr>
          <w:lang w:val="en-US"/>
        </w:rPr>
        <w:t xml:space="preserve">: A case report." The Journal of dermatology vol. 49,7 (2022): 710-713. doi:10.1111/1346-8138.16389. </w:t>
      </w:r>
      <w:proofErr w:type="spellStart"/>
      <w:r w:rsidRPr="009126BC">
        <w:rPr>
          <w:b/>
          <w:bCs/>
          <w:lang w:val="en-US"/>
        </w:rPr>
        <w:t>Skatīts</w:t>
      </w:r>
      <w:proofErr w:type="spellEnd"/>
      <w:r w:rsidRPr="009126BC">
        <w:rPr>
          <w:b/>
          <w:bCs/>
          <w:lang w:val="en-US"/>
        </w:rPr>
        <w:t>: 26.05.2025</w:t>
      </w:r>
      <w:r w:rsidRPr="009126BC">
        <w:rPr>
          <w:lang w:val="en-US"/>
        </w:rPr>
        <w:t>.</w:t>
      </w:r>
    </w:p>
    <w:p w14:paraId="4E60DF13" w14:textId="77777777" w:rsidR="009126BC" w:rsidRPr="009126BC" w:rsidRDefault="009126BC" w:rsidP="009126BC">
      <w:pPr>
        <w:numPr>
          <w:ilvl w:val="0"/>
          <w:numId w:val="44"/>
        </w:numPr>
        <w:rPr>
          <w:lang w:val="en-US"/>
        </w:rPr>
      </w:pPr>
      <w:proofErr w:type="spellStart"/>
      <w:r w:rsidRPr="009126BC">
        <w:rPr>
          <w:lang w:val="en-US"/>
        </w:rPr>
        <w:t>Waseh</w:t>
      </w:r>
      <w:proofErr w:type="spellEnd"/>
      <w:r w:rsidRPr="009126BC">
        <w:rPr>
          <w:lang w:val="en-US"/>
        </w:rPr>
        <w:t xml:space="preserve"> S, Lee JB. Advances in melanoma: epidemiology, diagnosis, and prognosis. Front Med (Lausanne). 2023 Nov </w:t>
      </w:r>
      <w:proofErr w:type="gramStart"/>
      <w:r w:rsidRPr="009126BC">
        <w:rPr>
          <w:lang w:val="en-US"/>
        </w:rPr>
        <w:t>22;10:1268479</w:t>
      </w:r>
      <w:proofErr w:type="gramEnd"/>
      <w:r w:rsidRPr="009126BC">
        <w:rPr>
          <w:lang w:val="en-US"/>
        </w:rPr>
        <w:t xml:space="preserve">. </w:t>
      </w:r>
      <w:proofErr w:type="spellStart"/>
      <w:r w:rsidRPr="009126BC">
        <w:rPr>
          <w:lang w:val="en-US"/>
        </w:rPr>
        <w:t>doi</w:t>
      </w:r>
      <w:proofErr w:type="spellEnd"/>
      <w:r w:rsidRPr="009126BC">
        <w:rPr>
          <w:lang w:val="en-US"/>
        </w:rPr>
        <w:t xml:space="preserve">: 10.3389/fmed.2023.1268479. PMID: 38076247; PMCID: PMC10703395. </w:t>
      </w:r>
      <w:proofErr w:type="spellStart"/>
      <w:r w:rsidRPr="009126BC">
        <w:rPr>
          <w:b/>
          <w:bCs/>
          <w:lang w:val="en-US"/>
        </w:rPr>
        <w:t>Skatīts</w:t>
      </w:r>
      <w:proofErr w:type="spellEnd"/>
      <w:r w:rsidRPr="009126BC">
        <w:rPr>
          <w:b/>
          <w:bCs/>
          <w:lang w:val="en-US"/>
        </w:rPr>
        <w:t>: 03.02.2025.</w:t>
      </w:r>
    </w:p>
    <w:p w14:paraId="755AC3C0" w14:textId="77777777" w:rsidR="009126BC" w:rsidRPr="009126BC" w:rsidRDefault="009126BC" w:rsidP="009126BC">
      <w:pPr>
        <w:numPr>
          <w:ilvl w:val="0"/>
          <w:numId w:val="44"/>
        </w:numPr>
        <w:rPr>
          <w:lang w:val="en-US"/>
        </w:rPr>
      </w:pPr>
      <w:r w:rsidRPr="009126BC">
        <w:rPr>
          <w:lang w:val="en-US"/>
        </w:rPr>
        <w:t xml:space="preserve">Qiao, Jing &amp; Liu, </w:t>
      </w:r>
      <w:proofErr w:type="spellStart"/>
      <w:r w:rsidRPr="009126BC">
        <w:rPr>
          <w:lang w:val="en-US"/>
        </w:rPr>
        <w:t>Zhixiang</w:t>
      </w:r>
      <w:proofErr w:type="spellEnd"/>
      <w:r w:rsidRPr="009126BC">
        <w:rPr>
          <w:lang w:val="en-US"/>
        </w:rPr>
        <w:t xml:space="preserve"> &amp; Zhang, </w:t>
      </w:r>
      <w:proofErr w:type="spellStart"/>
      <w:r w:rsidRPr="009126BC">
        <w:rPr>
          <w:lang w:val="en-US"/>
        </w:rPr>
        <w:t>Youmin</w:t>
      </w:r>
      <w:proofErr w:type="spellEnd"/>
      <w:r w:rsidRPr="009126BC">
        <w:rPr>
          <w:lang w:val="en-US"/>
        </w:rPr>
        <w:t xml:space="preserve">. (2018). Gain Scheduling Based PID Control Approaches for Path Tracking and Fault Tolerant Control of a Quad-rotor UAV. International Journal of Mechanical Engineering and Robotics Research. 7. 401-408. 10.18178/ijmerr.7.4.401-408. </w:t>
      </w:r>
      <w:proofErr w:type="spellStart"/>
      <w:r w:rsidRPr="009126BC">
        <w:rPr>
          <w:b/>
          <w:bCs/>
          <w:lang w:val="en-US"/>
        </w:rPr>
        <w:t>Skatīts</w:t>
      </w:r>
      <w:proofErr w:type="spellEnd"/>
      <w:r w:rsidRPr="009126BC">
        <w:rPr>
          <w:b/>
          <w:bCs/>
          <w:lang w:val="en-US"/>
        </w:rPr>
        <w:t>: 13.03.2025.</w:t>
      </w:r>
    </w:p>
    <w:p w14:paraId="36149383" w14:textId="77777777" w:rsidR="009126BC" w:rsidRPr="009126BC" w:rsidRDefault="009126BC" w:rsidP="009126BC">
      <w:pPr>
        <w:numPr>
          <w:ilvl w:val="0"/>
          <w:numId w:val="44"/>
        </w:numPr>
        <w:rPr>
          <w:lang w:val="en-US"/>
        </w:rPr>
      </w:pPr>
      <w:r w:rsidRPr="009126BC">
        <w:rPr>
          <w:lang w:val="en-US"/>
        </w:rPr>
        <w:t xml:space="preserve">Murray AK, Moore TL, Manning JB, Griffiths CE, Herrick AL. Noninvasive measurement of skin autofluorescence is increased in patients with systemic sclerosis: an indicator of increased advanced glycation </w:t>
      </w:r>
      <w:proofErr w:type="spellStart"/>
      <w:r w:rsidRPr="009126BC">
        <w:rPr>
          <w:lang w:val="en-US"/>
        </w:rPr>
        <w:t>endproducts</w:t>
      </w:r>
      <w:proofErr w:type="spellEnd"/>
      <w:r w:rsidRPr="009126BC">
        <w:rPr>
          <w:lang w:val="en-US"/>
        </w:rPr>
        <w:t xml:space="preserve">? J </w:t>
      </w:r>
      <w:proofErr w:type="spellStart"/>
      <w:r w:rsidRPr="009126BC">
        <w:rPr>
          <w:lang w:val="en-US"/>
        </w:rPr>
        <w:t>Rheumatol</w:t>
      </w:r>
      <w:proofErr w:type="spellEnd"/>
      <w:r w:rsidRPr="009126BC">
        <w:rPr>
          <w:lang w:val="en-US"/>
        </w:rPr>
        <w:t xml:space="preserve">. 2012 Aug;39(8):1654-8. </w:t>
      </w:r>
      <w:proofErr w:type="spellStart"/>
      <w:r w:rsidRPr="009126BC">
        <w:rPr>
          <w:lang w:val="en-US"/>
        </w:rPr>
        <w:t>doi</w:t>
      </w:r>
      <w:proofErr w:type="spellEnd"/>
      <w:r w:rsidRPr="009126BC">
        <w:rPr>
          <w:lang w:val="en-US"/>
        </w:rPr>
        <w:t xml:space="preserve">: 10.3899/jrheum.111359. </w:t>
      </w:r>
      <w:proofErr w:type="spellStart"/>
      <w:r w:rsidRPr="009126BC">
        <w:rPr>
          <w:lang w:val="en-US"/>
        </w:rPr>
        <w:t>Epub</w:t>
      </w:r>
      <w:proofErr w:type="spellEnd"/>
      <w:r w:rsidRPr="009126BC">
        <w:rPr>
          <w:lang w:val="en-US"/>
        </w:rPr>
        <w:t xml:space="preserve"> 2012 Jul 1. PMID: 22753661. </w:t>
      </w:r>
      <w:proofErr w:type="spellStart"/>
      <w:r w:rsidRPr="009126BC">
        <w:rPr>
          <w:b/>
          <w:bCs/>
          <w:lang w:val="en-US"/>
        </w:rPr>
        <w:t>Skatīts</w:t>
      </w:r>
      <w:proofErr w:type="spellEnd"/>
      <w:r w:rsidRPr="009126BC">
        <w:rPr>
          <w:b/>
          <w:bCs/>
          <w:lang w:val="en-US"/>
        </w:rPr>
        <w:t>: 13.03.2025</w:t>
      </w:r>
      <w:r w:rsidRPr="009126BC">
        <w:rPr>
          <w:lang w:val="en-US"/>
        </w:rPr>
        <w:t>.</w:t>
      </w:r>
    </w:p>
    <w:p w14:paraId="4E6BDEAF" w14:textId="20425B29" w:rsidR="009126BC" w:rsidRPr="009126BC" w:rsidRDefault="00255E5A"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PID:</w:t>
      </w:r>
      <w:r w:rsidRPr="001D77BD">
        <w:rPr>
          <w:lang w:val="en-US"/>
        </w:rPr>
        <w:t xml:space="preserve"> </w:t>
      </w:r>
      <w:hyperlink r:id="rId54" w:history="1">
        <w:r w:rsidRPr="009126BC">
          <w:rPr>
            <w:rStyle w:val="Hyperlink"/>
            <w:color w:val="auto"/>
            <w:u w:val="none"/>
            <w:lang w:val="en-US"/>
          </w:rPr>
          <w:t>https://www.sinny.com/tuning-a-pid-controller-a-step-bystep-guide-to-optimal-performance.html</w:t>
        </w:r>
      </w:hyperlink>
      <w:r w:rsidR="009126BC" w:rsidRPr="009126BC">
        <w:rPr>
          <w:lang w:val="en-US"/>
        </w:rPr>
        <w:t xml:space="preserve">. </w:t>
      </w:r>
      <w:proofErr w:type="spellStart"/>
      <w:r w:rsidR="009126BC" w:rsidRPr="009126BC">
        <w:rPr>
          <w:b/>
          <w:bCs/>
          <w:lang w:val="en-US"/>
        </w:rPr>
        <w:t>Skatīts</w:t>
      </w:r>
      <w:proofErr w:type="spellEnd"/>
      <w:r w:rsidR="009126BC" w:rsidRPr="009126BC">
        <w:rPr>
          <w:b/>
          <w:bCs/>
          <w:lang w:val="en-US"/>
        </w:rPr>
        <w:t>: 29.03.2025.</w:t>
      </w:r>
    </w:p>
    <w:p w14:paraId="1B4AAE1A" w14:textId="77777777" w:rsidR="009126BC" w:rsidRPr="009126BC" w:rsidRDefault="009126BC" w:rsidP="009126BC">
      <w:pPr>
        <w:numPr>
          <w:ilvl w:val="0"/>
          <w:numId w:val="44"/>
        </w:numPr>
        <w:rPr>
          <w:lang w:val="en-US"/>
        </w:rPr>
      </w:pPr>
      <w:hyperlink r:id="rId55" w:tgtFrame="_blank" w:history="1">
        <w:r w:rsidRPr="009126BC">
          <w:rPr>
            <w:rStyle w:val="Hyperlink"/>
            <w:color w:val="auto"/>
            <w:u w:val="none"/>
            <w:lang w:val="en-US"/>
          </w:rPr>
          <w:t>https://www.tek.com/en/documents/application-note/optimizing-tec-pid-coefficients-automatically-model-2510</w:t>
        </w:r>
      </w:hyperlink>
      <w:r w:rsidRPr="009126BC">
        <w:rPr>
          <w:lang w:val="en-US"/>
        </w:rPr>
        <w:t xml:space="preserve">. </w:t>
      </w:r>
      <w:proofErr w:type="spellStart"/>
      <w:r w:rsidRPr="009126BC">
        <w:rPr>
          <w:b/>
          <w:bCs/>
          <w:lang w:val="en-US"/>
        </w:rPr>
        <w:t>Skatīts</w:t>
      </w:r>
      <w:proofErr w:type="spellEnd"/>
      <w:r w:rsidRPr="009126BC">
        <w:rPr>
          <w:b/>
          <w:bCs/>
          <w:lang w:val="en-US"/>
        </w:rPr>
        <w:t>: 03.04.2025</w:t>
      </w:r>
      <w:r w:rsidRPr="009126BC">
        <w:rPr>
          <w:lang w:val="en-US"/>
        </w:rPr>
        <w:t>.</w:t>
      </w:r>
    </w:p>
    <w:p w14:paraId="1B05DCB6" w14:textId="50C529C9" w:rsidR="009126BC" w:rsidRPr="001D77BD" w:rsidRDefault="00255E5A" w:rsidP="009126BC">
      <w:pPr>
        <w:numPr>
          <w:ilvl w:val="0"/>
          <w:numId w:val="44"/>
        </w:numPr>
        <w:rPr>
          <w:lang w:val="en-US"/>
        </w:rPr>
      </w:pPr>
      <w:proofErr w:type="spellStart"/>
      <w:r w:rsidRPr="001D77BD">
        <w:rPr>
          <w:i/>
          <w:iCs/>
          <w:lang w:val="en-US"/>
        </w:rPr>
        <w:t>Materiāls</w:t>
      </w:r>
      <w:proofErr w:type="spellEnd"/>
      <w:r w:rsidRPr="001D77BD">
        <w:rPr>
          <w:i/>
          <w:iCs/>
          <w:lang w:val="en-US"/>
        </w:rPr>
        <w:t xml:space="preserve"> par </w:t>
      </w:r>
      <w:proofErr w:type="spellStart"/>
      <w:r w:rsidRPr="001D77BD">
        <w:rPr>
          <w:i/>
          <w:iCs/>
          <w:lang w:val="en-US"/>
        </w:rPr>
        <w:t>Fitzpatrika</w:t>
      </w:r>
      <w:proofErr w:type="spellEnd"/>
      <w:r w:rsidRPr="001D77BD">
        <w:rPr>
          <w:i/>
          <w:iCs/>
          <w:lang w:val="en-US"/>
        </w:rPr>
        <w:t xml:space="preserve"> </w:t>
      </w:r>
      <w:proofErr w:type="spellStart"/>
      <w:r w:rsidRPr="001D77BD">
        <w:rPr>
          <w:i/>
          <w:iCs/>
          <w:lang w:val="en-US"/>
        </w:rPr>
        <w:t>klasifikāciju</w:t>
      </w:r>
      <w:proofErr w:type="spellEnd"/>
      <w:r w:rsidRPr="001D77BD">
        <w:rPr>
          <w:i/>
          <w:iCs/>
          <w:lang w:val="en-US"/>
        </w:rPr>
        <w:t>:</w:t>
      </w:r>
      <w:r w:rsidRPr="001D77BD">
        <w:rPr>
          <w:lang w:val="en-US"/>
        </w:rPr>
        <w:t xml:space="preserve"> </w:t>
      </w:r>
      <w:hyperlink r:id="rId56" w:history="1">
        <w:r w:rsidRPr="009126BC">
          <w:rPr>
            <w:rStyle w:val="Hyperlink"/>
            <w:color w:val="auto"/>
            <w:u w:val="none"/>
            <w:lang w:val="en-US"/>
          </w:rPr>
          <w:t>https://adasakademija.lv/kermenaada/adas-fototips-pec-fitzpatrika/</w:t>
        </w:r>
      </w:hyperlink>
      <w:r w:rsidR="009126BC" w:rsidRPr="009126BC">
        <w:rPr>
          <w:lang w:val="en-US"/>
        </w:rPr>
        <w:t>.</w:t>
      </w:r>
      <w:r w:rsidR="009126BC" w:rsidRPr="009126BC">
        <w:rPr>
          <w:b/>
          <w:bCs/>
          <w:lang w:val="en-US"/>
        </w:rPr>
        <w:t>Skatīts: 25.03.2025.</w:t>
      </w:r>
    </w:p>
    <w:p w14:paraId="07B4ABA7" w14:textId="25013C10" w:rsidR="003639E7" w:rsidRPr="009126BC" w:rsidRDefault="00255E5A" w:rsidP="009126BC">
      <w:pPr>
        <w:numPr>
          <w:ilvl w:val="0"/>
          <w:numId w:val="44"/>
        </w:numPr>
        <w:rPr>
          <w:lang w:val="en-US"/>
        </w:rPr>
      </w:pPr>
      <w:r w:rsidRPr="001D77BD">
        <w:rPr>
          <w:i/>
          <w:iCs/>
          <w:lang w:val="en-US"/>
        </w:rPr>
        <w:t xml:space="preserve">Melanomas </w:t>
      </w:r>
      <w:proofErr w:type="spellStart"/>
      <w:r w:rsidRPr="001D77BD">
        <w:rPr>
          <w:i/>
          <w:iCs/>
          <w:lang w:val="en-US"/>
        </w:rPr>
        <w:t>bilde</w:t>
      </w:r>
      <w:proofErr w:type="spellEnd"/>
      <w:r w:rsidRPr="001D77BD">
        <w:rPr>
          <w:i/>
          <w:iCs/>
          <w:lang w:val="en-US"/>
        </w:rPr>
        <w:t>:</w:t>
      </w:r>
      <w:r w:rsidRPr="001D77BD">
        <w:rPr>
          <w:lang w:val="en-US"/>
        </w:rPr>
        <w:t xml:space="preserve"> </w:t>
      </w:r>
      <w:hyperlink r:id="rId57" w:history="1">
        <w:r w:rsidRPr="001D77BD">
          <w:rPr>
            <w:rStyle w:val="Hyperlink"/>
            <w:color w:val="auto"/>
            <w:u w:val="none"/>
            <w:lang w:val="en-US"/>
          </w:rPr>
          <w:t>https://www.mayoclinic.org/diseases-conditions/melanoma/symptoms-causes/syc-20374884</w:t>
        </w:r>
      </w:hyperlink>
      <w:r w:rsidR="003639E7" w:rsidRPr="001D77BD">
        <w:rPr>
          <w:lang w:val="en-US"/>
        </w:rPr>
        <w:t xml:space="preserve"> </w:t>
      </w:r>
      <w:proofErr w:type="spellStart"/>
      <w:r w:rsidR="003639E7" w:rsidRPr="001D77BD">
        <w:rPr>
          <w:b/>
          <w:bCs/>
          <w:lang w:val="en-US"/>
        </w:rPr>
        <w:t>Skatīts</w:t>
      </w:r>
      <w:proofErr w:type="spellEnd"/>
      <w:r w:rsidR="003639E7" w:rsidRPr="001D77BD">
        <w:rPr>
          <w:b/>
          <w:bCs/>
          <w:lang w:val="en-US"/>
        </w:rPr>
        <w:t>: 25.03.2025</w:t>
      </w:r>
    </w:p>
    <w:p w14:paraId="05A06CB9" w14:textId="77777777" w:rsidR="00D67EBE" w:rsidRPr="00E95BD9" w:rsidRDefault="00D67EBE" w:rsidP="00E95BD9">
      <w:r w:rsidRPr="00E95BD9">
        <w:br w:type="page"/>
      </w:r>
    </w:p>
    <w:p w14:paraId="7677B32B" w14:textId="77777777" w:rsidR="00D67EBE" w:rsidRPr="00E95BD9" w:rsidRDefault="00D67EBE" w:rsidP="00E95BD9"/>
    <w:p w14:paraId="69218123" w14:textId="77777777" w:rsidR="00D67EBE" w:rsidRPr="00E95BD9" w:rsidRDefault="00D67EBE" w:rsidP="00E95BD9"/>
    <w:p w14:paraId="45641A1E" w14:textId="77777777" w:rsidR="00D67EBE" w:rsidRPr="00E95BD9" w:rsidRDefault="00D67EBE" w:rsidP="00E95BD9"/>
    <w:p w14:paraId="2C4ADB26" w14:textId="77777777" w:rsidR="00D67EBE" w:rsidRPr="00E95BD9" w:rsidRDefault="00D67EBE" w:rsidP="00E95BD9"/>
    <w:p w14:paraId="4EC60A02" w14:textId="77777777" w:rsidR="00D67EBE" w:rsidRPr="00E95BD9" w:rsidRDefault="00D67EBE" w:rsidP="00E95BD9"/>
    <w:p w14:paraId="1E7ADA53" w14:textId="77777777" w:rsidR="00D67EBE" w:rsidRPr="00E95BD9" w:rsidRDefault="00D67EBE" w:rsidP="00E95BD9"/>
    <w:p w14:paraId="6A1675B2" w14:textId="77777777" w:rsidR="00D67EBE" w:rsidRPr="00E95BD9" w:rsidRDefault="00D67EBE" w:rsidP="00E95BD9"/>
    <w:p w14:paraId="7AAE1BCE" w14:textId="77777777" w:rsidR="00DB2336" w:rsidRDefault="00DB2336" w:rsidP="00E95BD9">
      <w:pPr>
        <w:pStyle w:val="Pielikumi-virsraksts"/>
        <w:spacing w:before="0"/>
        <w:rPr>
          <w:rFonts w:ascii="Times New Roman" w:hAnsi="Times New Roman"/>
        </w:rPr>
      </w:pPr>
    </w:p>
    <w:p w14:paraId="046DAE7E" w14:textId="77777777" w:rsidR="00DB2336" w:rsidRDefault="00DB2336" w:rsidP="00E95BD9">
      <w:pPr>
        <w:pStyle w:val="Pielikumi-virsraksts"/>
        <w:spacing w:before="0"/>
        <w:rPr>
          <w:rFonts w:ascii="Times New Roman" w:hAnsi="Times New Roman"/>
        </w:rPr>
      </w:pPr>
    </w:p>
    <w:p w14:paraId="7ECBC69A" w14:textId="77777777" w:rsidR="00DB2336" w:rsidRDefault="00DB2336" w:rsidP="00E95BD9">
      <w:pPr>
        <w:pStyle w:val="Pielikumi-virsraksts"/>
        <w:spacing w:before="0"/>
        <w:rPr>
          <w:rFonts w:ascii="Times New Roman" w:hAnsi="Times New Roman"/>
        </w:rPr>
      </w:pPr>
    </w:p>
    <w:p w14:paraId="6A8EEFF0" w14:textId="77777777" w:rsidR="00DB2336" w:rsidRDefault="00DB2336" w:rsidP="00E95BD9">
      <w:pPr>
        <w:pStyle w:val="Pielikumi-virsraksts"/>
        <w:spacing w:before="0"/>
        <w:rPr>
          <w:rFonts w:ascii="Times New Roman" w:hAnsi="Times New Roman"/>
        </w:rPr>
      </w:pPr>
    </w:p>
    <w:p w14:paraId="0897BCE8" w14:textId="77777777" w:rsidR="00DB2336" w:rsidRDefault="00DB2336" w:rsidP="00E95BD9">
      <w:pPr>
        <w:pStyle w:val="Pielikumi-virsraksts"/>
        <w:spacing w:before="0"/>
        <w:rPr>
          <w:rFonts w:ascii="Times New Roman" w:hAnsi="Times New Roman"/>
        </w:rPr>
      </w:pPr>
    </w:p>
    <w:p w14:paraId="4036C747" w14:textId="77777777" w:rsidR="0034274D" w:rsidRPr="00DB2336" w:rsidRDefault="000D4CAB" w:rsidP="00DB2336">
      <w:pPr>
        <w:pStyle w:val="Pielikumi-virsraksts"/>
      </w:pPr>
      <w:bookmarkStart w:id="44" w:name="_Toc88602610"/>
      <w:r w:rsidRPr="00DB2336">
        <w:t>Pielikumi</w:t>
      </w:r>
      <w:bookmarkEnd w:id="44"/>
    </w:p>
    <w:p w14:paraId="1087D513" w14:textId="77777777" w:rsidR="00055D79" w:rsidRPr="00E95BD9" w:rsidRDefault="00055D79" w:rsidP="00E95BD9">
      <w:r w:rsidRPr="00E95BD9">
        <w:br w:type="page"/>
      </w:r>
    </w:p>
    <w:p w14:paraId="4605EB0E" w14:textId="77777777" w:rsidR="00B851A2" w:rsidRPr="00DB2336" w:rsidRDefault="00055D79" w:rsidP="00DB2336">
      <w:pPr>
        <w:pStyle w:val="Pielikuma-numurs"/>
      </w:pPr>
      <w:r w:rsidRPr="00DB2336">
        <w:lastRenderedPageBreak/>
        <w:t>1. pielikums</w:t>
      </w:r>
    </w:p>
    <w:p w14:paraId="6C1757EB" w14:textId="0A70E0A7" w:rsidR="00055D79" w:rsidRDefault="004B4CE8" w:rsidP="001619D4">
      <w:pPr>
        <w:pStyle w:val="Pielikuma-nosaukums"/>
      </w:pPr>
      <w:r>
        <w:t>Izstrādātā PID algoritma kods</w:t>
      </w:r>
    </w:p>
    <w:p w14:paraId="7FADD047" w14:textId="77777777" w:rsidR="00086BDE" w:rsidRDefault="00086BDE" w:rsidP="00086BDE">
      <w:pPr>
        <w:pStyle w:val="Kods"/>
      </w:pPr>
      <w:r>
        <w:t xml:space="preserve">#define TEMP_SENSOR_PIN    A0    // NTC </w:t>
      </w:r>
      <w:proofErr w:type="spellStart"/>
      <w:r>
        <w:t>termistora</w:t>
      </w:r>
      <w:proofErr w:type="spellEnd"/>
      <w:r>
        <w:t xml:space="preserve"> ieeja</w:t>
      </w:r>
    </w:p>
    <w:p w14:paraId="4A1C3C50" w14:textId="77777777" w:rsidR="00086BDE" w:rsidRDefault="00086BDE" w:rsidP="00086BDE">
      <w:pPr>
        <w:pStyle w:val="Kods"/>
      </w:pPr>
      <w:r>
        <w:t>#define UV_SENSOR_PIN      A1    // ML8511 UV sensors</w:t>
      </w:r>
    </w:p>
    <w:p w14:paraId="3842A11B" w14:textId="77777777" w:rsidR="00086BDE" w:rsidRDefault="00086BDE" w:rsidP="00086BDE">
      <w:pPr>
        <w:pStyle w:val="Kods"/>
      </w:pPr>
      <w:r>
        <w:t>#define UV_LED_PWM_PIN      3    // LED vadības (PWM) izvade</w:t>
      </w:r>
    </w:p>
    <w:p w14:paraId="6F2B4CB1" w14:textId="77777777" w:rsidR="00086BDE" w:rsidRDefault="00086BDE" w:rsidP="00086BDE">
      <w:pPr>
        <w:pStyle w:val="Kods"/>
      </w:pPr>
    </w:p>
    <w:p w14:paraId="6B2A11DE" w14:textId="77777777" w:rsidR="00086BDE" w:rsidRDefault="00086BDE" w:rsidP="00086BDE">
      <w:pPr>
        <w:pStyle w:val="Kods"/>
      </w:pPr>
      <w:proofErr w:type="spellStart"/>
      <w:r>
        <w:t>const</w:t>
      </w:r>
      <w:proofErr w:type="spellEnd"/>
      <w:r>
        <w:t xml:space="preserve"> </w:t>
      </w:r>
      <w:proofErr w:type="spellStart"/>
      <w:r>
        <w:t>float</w:t>
      </w:r>
      <w:proofErr w:type="spellEnd"/>
      <w:r>
        <w:t xml:space="preserve"> </w:t>
      </w:r>
      <w:proofErr w:type="spellStart"/>
      <w:r>
        <w:t>setpointTemperature</w:t>
      </w:r>
      <w:proofErr w:type="spellEnd"/>
      <w:r>
        <w:t xml:space="preserve"> = 55.0;  // </w:t>
      </w:r>
      <w:proofErr w:type="spellStart"/>
      <w:r>
        <w:t>mērķtemperatūra</w:t>
      </w:r>
      <w:proofErr w:type="spellEnd"/>
      <w:r>
        <w:t xml:space="preserve"> (°C)</w:t>
      </w:r>
    </w:p>
    <w:p w14:paraId="47FC5D52" w14:textId="77777777" w:rsidR="00086BDE" w:rsidRDefault="00086BDE" w:rsidP="00086BDE">
      <w:pPr>
        <w:pStyle w:val="Kods"/>
      </w:pPr>
      <w:proofErr w:type="spellStart"/>
      <w:r>
        <w:t>const</w:t>
      </w:r>
      <w:proofErr w:type="spellEnd"/>
      <w:r>
        <w:t xml:space="preserve"> </w:t>
      </w:r>
      <w:proofErr w:type="spellStart"/>
      <w:r>
        <w:t>int</w:t>
      </w:r>
      <w:proofErr w:type="spellEnd"/>
      <w:r>
        <w:t xml:space="preserve"> </w:t>
      </w:r>
      <w:proofErr w:type="spellStart"/>
      <w:r>
        <w:t>pwmRange</w:t>
      </w:r>
      <w:proofErr w:type="spellEnd"/>
      <w:r>
        <w:t xml:space="preserve"> = 255;                // PWM izvades diapazons</w:t>
      </w:r>
    </w:p>
    <w:p w14:paraId="3794ED61" w14:textId="77777777" w:rsidR="00086BDE" w:rsidRDefault="00086BDE" w:rsidP="00086BDE">
      <w:pPr>
        <w:pStyle w:val="Kods"/>
      </w:pPr>
    </w:p>
    <w:p w14:paraId="67636CDD" w14:textId="77777777" w:rsidR="00086BDE" w:rsidRDefault="00086BDE" w:rsidP="00086BDE">
      <w:pPr>
        <w:pStyle w:val="Kods"/>
      </w:pPr>
      <w:proofErr w:type="spellStart"/>
      <w:r>
        <w:t>const</w:t>
      </w:r>
      <w:proofErr w:type="spellEnd"/>
      <w:r>
        <w:t xml:space="preserve"> </w:t>
      </w:r>
      <w:proofErr w:type="spellStart"/>
      <w:r>
        <w:t>float</w:t>
      </w:r>
      <w:proofErr w:type="spellEnd"/>
      <w:r>
        <w:t xml:space="preserve"> UV_DARK_VOLTAGE = 11.82;</w:t>
      </w:r>
    </w:p>
    <w:p w14:paraId="6C545730" w14:textId="77777777" w:rsidR="00086BDE" w:rsidRDefault="00086BDE" w:rsidP="00086BDE">
      <w:pPr>
        <w:pStyle w:val="Kods"/>
      </w:pPr>
      <w:proofErr w:type="spellStart"/>
      <w:r>
        <w:t>const</w:t>
      </w:r>
      <w:proofErr w:type="spellEnd"/>
      <w:r>
        <w:t xml:space="preserve"> </w:t>
      </w:r>
      <w:proofErr w:type="spellStart"/>
      <w:r>
        <w:t>float</w:t>
      </w:r>
      <w:proofErr w:type="spellEnd"/>
      <w:r>
        <w:t xml:space="preserve"> UV_BRIGHT_VOLTAGE = 5.22;</w:t>
      </w:r>
    </w:p>
    <w:p w14:paraId="7AA1C4C5" w14:textId="77777777" w:rsidR="00086BDE" w:rsidRDefault="00086BDE" w:rsidP="00086BDE">
      <w:pPr>
        <w:pStyle w:val="Kods"/>
      </w:pPr>
      <w:proofErr w:type="spellStart"/>
      <w:r>
        <w:t>const</w:t>
      </w:r>
      <w:proofErr w:type="spellEnd"/>
      <w:r>
        <w:t xml:space="preserve"> </w:t>
      </w:r>
      <w:proofErr w:type="spellStart"/>
      <w:r>
        <w:t>float</w:t>
      </w:r>
      <w:proofErr w:type="spellEnd"/>
      <w:r>
        <w:t xml:space="preserve"> UV_REF_VOLTAGE = 3300.0;</w:t>
      </w:r>
    </w:p>
    <w:p w14:paraId="2B06AEFB" w14:textId="77777777" w:rsidR="00086BDE" w:rsidRDefault="00086BDE" w:rsidP="00086BDE">
      <w:pPr>
        <w:pStyle w:val="Kods"/>
      </w:pPr>
    </w:p>
    <w:p w14:paraId="3A739EF0" w14:textId="77777777" w:rsidR="00086BDE" w:rsidRDefault="00086BDE" w:rsidP="00086BDE">
      <w:pPr>
        <w:pStyle w:val="Kods"/>
      </w:pPr>
      <w:r>
        <w:t xml:space="preserve">// PID sākotnējie parametri // </w:t>
      </w:r>
      <w:proofErr w:type="spellStart"/>
      <w:r>
        <w:t>Ziegler-NIchols</w:t>
      </w:r>
      <w:proofErr w:type="spellEnd"/>
      <w:r>
        <w:t xml:space="preserve"> </w:t>
      </w:r>
    </w:p>
    <w:p w14:paraId="00A5292B" w14:textId="77777777" w:rsidR="00086BDE" w:rsidRDefault="00086BDE" w:rsidP="00086BDE">
      <w:pPr>
        <w:pStyle w:val="Kods"/>
      </w:pPr>
      <w:proofErr w:type="spellStart"/>
      <w:r>
        <w:t>volatile</w:t>
      </w:r>
      <w:proofErr w:type="spellEnd"/>
      <w:r>
        <w:t xml:space="preserve"> </w:t>
      </w:r>
      <w:proofErr w:type="spellStart"/>
      <w:r>
        <w:t>float</w:t>
      </w:r>
      <w:proofErr w:type="spellEnd"/>
      <w:r>
        <w:t xml:space="preserve"> </w:t>
      </w:r>
      <w:proofErr w:type="spellStart"/>
      <w:r>
        <w:t>Kp</w:t>
      </w:r>
      <w:proofErr w:type="spellEnd"/>
      <w:r>
        <w:t xml:space="preserve"> = 2.0;    // proporcionālais koeficients</w:t>
      </w:r>
    </w:p>
    <w:p w14:paraId="5B291124" w14:textId="77777777" w:rsidR="00086BDE" w:rsidRDefault="00086BDE" w:rsidP="00086BDE">
      <w:pPr>
        <w:pStyle w:val="Kods"/>
      </w:pPr>
      <w:proofErr w:type="spellStart"/>
      <w:r>
        <w:t>volatile</w:t>
      </w:r>
      <w:proofErr w:type="spellEnd"/>
      <w:r>
        <w:t xml:space="preserve"> </w:t>
      </w:r>
      <w:proofErr w:type="spellStart"/>
      <w:r>
        <w:t>float</w:t>
      </w:r>
      <w:proofErr w:type="spellEnd"/>
      <w:r>
        <w:t xml:space="preserve"> </w:t>
      </w:r>
      <w:proofErr w:type="spellStart"/>
      <w:r>
        <w:t>Ki</w:t>
      </w:r>
      <w:proofErr w:type="spellEnd"/>
      <w:r>
        <w:t xml:space="preserve"> = 0.05;   // integrālais koeficients</w:t>
      </w:r>
    </w:p>
    <w:p w14:paraId="51836699" w14:textId="77777777" w:rsidR="00086BDE" w:rsidRDefault="00086BDE" w:rsidP="00086BDE">
      <w:pPr>
        <w:pStyle w:val="Kods"/>
      </w:pPr>
      <w:proofErr w:type="spellStart"/>
      <w:r>
        <w:t>volatile</w:t>
      </w:r>
      <w:proofErr w:type="spellEnd"/>
      <w:r>
        <w:t xml:space="preserve"> </w:t>
      </w:r>
      <w:proofErr w:type="spellStart"/>
      <w:r>
        <w:t>float</w:t>
      </w:r>
      <w:proofErr w:type="spellEnd"/>
      <w:r>
        <w:t xml:space="preserve"> </w:t>
      </w:r>
      <w:proofErr w:type="spellStart"/>
      <w:r>
        <w:t>Kd</w:t>
      </w:r>
      <w:proofErr w:type="spellEnd"/>
      <w:r>
        <w:t xml:space="preserve"> = 0.5;    // </w:t>
      </w:r>
      <w:proofErr w:type="spellStart"/>
      <w:r>
        <w:t>derivētais</w:t>
      </w:r>
      <w:proofErr w:type="spellEnd"/>
      <w:r>
        <w:t xml:space="preserve"> koeficients</w:t>
      </w:r>
    </w:p>
    <w:p w14:paraId="3903DCB1" w14:textId="77777777" w:rsidR="00086BDE" w:rsidRDefault="00086BDE" w:rsidP="00086BDE">
      <w:pPr>
        <w:pStyle w:val="Kods"/>
      </w:pPr>
    </w:p>
    <w:p w14:paraId="6436355C" w14:textId="77777777" w:rsidR="00086BDE" w:rsidRDefault="00086BDE" w:rsidP="00086BDE">
      <w:pPr>
        <w:pStyle w:val="Kods"/>
      </w:pPr>
      <w:r>
        <w:t>// koeficientu plānošana (atkarībā no ādas tipa)</w:t>
      </w:r>
    </w:p>
    <w:p w14:paraId="0EA9FA12" w14:textId="77777777" w:rsidR="00086BDE" w:rsidRDefault="00086BDE" w:rsidP="00086BDE">
      <w:pPr>
        <w:pStyle w:val="Kods"/>
      </w:pPr>
      <w:proofErr w:type="spellStart"/>
      <w:r>
        <w:t>const</w:t>
      </w:r>
      <w:proofErr w:type="spellEnd"/>
      <w:r>
        <w:t xml:space="preserve"> </w:t>
      </w:r>
      <w:proofErr w:type="spellStart"/>
      <w:r>
        <w:t>int</w:t>
      </w:r>
      <w:proofErr w:type="spellEnd"/>
      <w:r>
        <w:t xml:space="preserve"> </w:t>
      </w:r>
      <w:proofErr w:type="spellStart"/>
      <w:r>
        <w:t>skinTypeFitzpatrick</w:t>
      </w:r>
      <w:proofErr w:type="spellEnd"/>
      <w:r>
        <w:t xml:space="preserve"> = 4;       // </w:t>
      </w:r>
      <w:proofErr w:type="spellStart"/>
      <w:r>
        <w:t>Fitzpatrick</w:t>
      </w:r>
      <w:proofErr w:type="spellEnd"/>
      <w:r>
        <w:t xml:space="preserve"> ādas tipa skala (1-6)</w:t>
      </w:r>
    </w:p>
    <w:p w14:paraId="29EB2A61" w14:textId="77777777" w:rsidR="00086BDE" w:rsidRDefault="00086BDE" w:rsidP="00086BDE">
      <w:pPr>
        <w:pStyle w:val="Kods"/>
      </w:pPr>
      <w:proofErr w:type="spellStart"/>
      <w:r>
        <w:t>const</w:t>
      </w:r>
      <w:proofErr w:type="spellEnd"/>
      <w:r>
        <w:t xml:space="preserve"> </w:t>
      </w:r>
      <w:proofErr w:type="spellStart"/>
      <w:r>
        <w:t>float</w:t>
      </w:r>
      <w:proofErr w:type="spellEnd"/>
      <w:r>
        <w:t xml:space="preserve"> </w:t>
      </w:r>
      <w:proofErr w:type="spellStart"/>
      <w:r>
        <w:t>skinTypeGainFactors</w:t>
      </w:r>
      <w:proofErr w:type="spellEnd"/>
      <w:r>
        <w:t>[6] =     // reizinātāji PID koeficientiem katram ādas tipam</w:t>
      </w:r>
    </w:p>
    <w:p w14:paraId="3DC59AAA" w14:textId="77777777" w:rsidR="00086BDE" w:rsidRDefault="00086BDE" w:rsidP="00086BDE">
      <w:pPr>
        <w:pStyle w:val="Kods"/>
      </w:pPr>
      <w:r>
        <w:t xml:space="preserve">  {0.8, 0.9, 1.0, 1.1, 1.2, 1.3};</w:t>
      </w:r>
    </w:p>
    <w:p w14:paraId="60CB33E9" w14:textId="77777777" w:rsidR="00086BDE" w:rsidRDefault="00086BDE" w:rsidP="00086BDE">
      <w:pPr>
        <w:pStyle w:val="Kods"/>
      </w:pPr>
    </w:p>
    <w:p w14:paraId="6E936EC6" w14:textId="77777777" w:rsidR="00086BDE" w:rsidRDefault="00086BDE" w:rsidP="00086BDE">
      <w:pPr>
        <w:pStyle w:val="Kods"/>
      </w:pPr>
      <w:proofErr w:type="spellStart"/>
      <w:r>
        <w:t>float</w:t>
      </w:r>
      <w:proofErr w:type="spellEnd"/>
      <w:r>
        <w:t xml:space="preserve"> </w:t>
      </w:r>
      <w:proofErr w:type="spellStart"/>
      <w:r>
        <w:t>currentTemperature</w:t>
      </w:r>
      <w:proofErr w:type="spellEnd"/>
      <w:r>
        <w:t xml:space="preserve"> = 25.0;         // pašreizējā mērītā temperatūra</w:t>
      </w:r>
    </w:p>
    <w:p w14:paraId="290D88CF" w14:textId="77777777" w:rsidR="00086BDE" w:rsidRDefault="00086BDE" w:rsidP="00086BDE">
      <w:pPr>
        <w:pStyle w:val="Kods"/>
      </w:pPr>
      <w:proofErr w:type="spellStart"/>
      <w:r>
        <w:t>float</w:t>
      </w:r>
      <w:proofErr w:type="spellEnd"/>
      <w:r>
        <w:t xml:space="preserve"> </w:t>
      </w:r>
      <w:proofErr w:type="spellStart"/>
      <w:r>
        <w:t>uvIntensity</w:t>
      </w:r>
      <w:proofErr w:type="spellEnd"/>
      <w:r>
        <w:t xml:space="preserve"> = 0.0;                 // mērītais UV intensitātes līmenis</w:t>
      </w:r>
    </w:p>
    <w:p w14:paraId="07462FD0" w14:textId="77777777" w:rsidR="00086BDE" w:rsidRDefault="00086BDE" w:rsidP="00086BDE">
      <w:pPr>
        <w:pStyle w:val="Kods"/>
      </w:pPr>
      <w:proofErr w:type="spellStart"/>
      <w:r>
        <w:t>bool</w:t>
      </w:r>
      <w:proofErr w:type="spellEnd"/>
      <w:r>
        <w:t xml:space="preserve"> </w:t>
      </w:r>
      <w:proofErr w:type="spellStart"/>
      <w:r>
        <w:t>autotuneEnabled</w:t>
      </w:r>
      <w:proofErr w:type="spellEnd"/>
      <w:r>
        <w:t xml:space="preserve"> = </w:t>
      </w:r>
      <w:proofErr w:type="spellStart"/>
      <w:r>
        <w:t>true</w:t>
      </w:r>
      <w:proofErr w:type="spellEnd"/>
      <w:r>
        <w:t>;             // vai automātiskā noskaņošana ir ieslēgta</w:t>
      </w:r>
    </w:p>
    <w:p w14:paraId="2AA50466" w14:textId="77777777" w:rsidR="00086BDE" w:rsidRDefault="00086BDE" w:rsidP="00086BDE">
      <w:pPr>
        <w:pStyle w:val="Kods"/>
      </w:pPr>
      <w:proofErr w:type="spellStart"/>
      <w:r>
        <w:t>unsigned</w:t>
      </w:r>
      <w:proofErr w:type="spellEnd"/>
      <w:r>
        <w:t xml:space="preserve"> </w:t>
      </w:r>
      <w:proofErr w:type="spellStart"/>
      <w:r>
        <w:t>long</w:t>
      </w:r>
      <w:proofErr w:type="spellEnd"/>
      <w:r>
        <w:t xml:space="preserve"> </w:t>
      </w:r>
      <w:proofErr w:type="spellStart"/>
      <w:r>
        <w:t>lastControlTime</w:t>
      </w:r>
      <w:proofErr w:type="spellEnd"/>
      <w:r>
        <w:t xml:space="preserve"> = 0;       // laika mainīgais kontrolei</w:t>
      </w:r>
    </w:p>
    <w:p w14:paraId="17A67B9F" w14:textId="77777777" w:rsidR="00086BDE" w:rsidRDefault="00086BDE" w:rsidP="00086BDE">
      <w:pPr>
        <w:pStyle w:val="Kods"/>
      </w:pPr>
    </w:p>
    <w:p w14:paraId="68E14FF0" w14:textId="77777777" w:rsidR="00086BDE" w:rsidRDefault="00086BDE" w:rsidP="00086BDE">
      <w:pPr>
        <w:pStyle w:val="Kods"/>
      </w:pPr>
      <w:proofErr w:type="spellStart"/>
      <w:r>
        <w:t>bool</w:t>
      </w:r>
      <w:proofErr w:type="spellEnd"/>
      <w:r>
        <w:t xml:space="preserve"> </w:t>
      </w:r>
      <w:proofErr w:type="spellStart"/>
      <w:r>
        <w:t>isAutotuning</w:t>
      </w:r>
      <w:proofErr w:type="spellEnd"/>
      <w:r>
        <w:t xml:space="preserve"> = </w:t>
      </w:r>
      <w:proofErr w:type="spellStart"/>
      <w:r>
        <w:t>false</w:t>
      </w:r>
      <w:proofErr w:type="spellEnd"/>
      <w:r>
        <w:t>;</w:t>
      </w:r>
    </w:p>
    <w:p w14:paraId="26C4877A" w14:textId="77777777" w:rsidR="00086BDE" w:rsidRDefault="00086BDE" w:rsidP="00086BDE">
      <w:pPr>
        <w:pStyle w:val="Kods"/>
      </w:pPr>
      <w:proofErr w:type="spellStart"/>
      <w:r>
        <w:t>float</w:t>
      </w:r>
      <w:proofErr w:type="spellEnd"/>
      <w:r>
        <w:t xml:space="preserve"> </w:t>
      </w:r>
      <w:proofErr w:type="spellStart"/>
      <w:r>
        <w:t>outputStep</w:t>
      </w:r>
      <w:proofErr w:type="spellEnd"/>
      <w:r>
        <w:t xml:space="preserve"> = 50.0;                 // soļa lielums automātiskajai noskaņošanai</w:t>
      </w:r>
    </w:p>
    <w:p w14:paraId="5C8E0C44" w14:textId="77777777" w:rsidR="00086BDE" w:rsidRDefault="00086BDE" w:rsidP="00086BDE">
      <w:pPr>
        <w:pStyle w:val="Kods"/>
      </w:pPr>
      <w:proofErr w:type="spellStart"/>
      <w:r>
        <w:t>float</w:t>
      </w:r>
      <w:proofErr w:type="spellEnd"/>
      <w:r>
        <w:t xml:space="preserve"> Ku = 0.0;                          // galējais pastiprinājums (</w:t>
      </w:r>
      <w:proofErr w:type="spellStart"/>
      <w:r>
        <w:t>ultimate</w:t>
      </w:r>
      <w:proofErr w:type="spellEnd"/>
      <w:r>
        <w:t xml:space="preserve"> </w:t>
      </w:r>
      <w:proofErr w:type="spellStart"/>
      <w:r>
        <w:t>gain</w:t>
      </w:r>
      <w:proofErr w:type="spellEnd"/>
      <w:r>
        <w:t>)</w:t>
      </w:r>
    </w:p>
    <w:p w14:paraId="50796857" w14:textId="77777777" w:rsidR="00086BDE" w:rsidRDefault="00086BDE" w:rsidP="00086BDE">
      <w:pPr>
        <w:pStyle w:val="Kods"/>
      </w:pPr>
      <w:proofErr w:type="spellStart"/>
      <w:r>
        <w:t>float</w:t>
      </w:r>
      <w:proofErr w:type="spellEnd"/>
      <w:r>
        <w:t xml:space="preserve"> Tu = 0.0;                          // oscilācijas periods</w:t>
      </w:r>
    </w:p>
    <w:p w14:paraId="5CA4B110" w14:textId="77777777" w:rsidR="00086BDE" w:rsidRDefault="00086BDE" w:rsidP="00086BDE">
      <w:pPr>
        <w:pStyle w:val="Kods"/>
      </w:pPr>
    </w:p>
    <w:p w14:paraId="35299C63" w14:textId="77777777" w:rsidR="00086BDE" w:rsidRDefault="00086BDE" w:rsidP="00086BDE">
      <w:pPr>
        <w:pStyle w:val="Kods"/>
      </w:pPr>
      <w:proofErr w:type="spellStart"/>
      <w:r>
        <w:t>float</w:t>
      </w:r>
      <w:proofErr w:type="spellEnd"/>
      <w:r>
        <w:t xml:space="preserve"> </w:t>
      </w:r>
      <w:proofErr w:type="spellStart"/>
      <w:r>
        <w:t>temperatureOffset</w:t>
      </w:r>
      <w:proofErr w:type="spellEnd"/>
      <w:r>
        <w:t xml:space="preserve"> = </w:t>
      </w:r>
      <w:proofErr w:type="spellStart"/>
      <w:r>
        <w:t>random</w:t>
      </w:r>
      <w:proofErr w:type="spellEnd"/>
      <w:r>
        <w:t>(-50, 51) / 100.0;</w:t>
      </w:r>
    </w:p>
    <w:p w14:paraId="1861592F" w14:textId="77777777" w:rsidR="00086BDE" w:rsidRDefault="00086BDE" w:rsidP="00086BDE">
      <w:pPr>
        <w:pStyle w:val="Kods"/>
      </w:pPr>
      <w:proofErr w:type="spellStart"/>
      <w:r>
        <w:t>unsigned</w:t>
      </w:r>
      <w:proofErr w:type="spellEnd"/>
      <w:r>
        <w:t xml:space="preserve"> </w:t>
      </w:r>
      <w:proofErr w:type="spellStart"/>
      <w:r>
        <w:t>long</w:t>
      </w:r>
      <w:proofErr w:type="spellEnd"/>
      <w:r>
        <w:t xml:space="preserve"> </w:t>
      </w:r>
      <w:proofErr w:type="spellStart"/>
      <w:r>
        <w:t>systemStartTime</w:t>
      </w:r>
      <w:proofErr w:type="spellEnd"/>
      <w:r>
        <w:t xml:space="preserve"> = </w:t>
      </w:r>
      <w:proofErr w:type="spellStart"/>
      <w:r>
        <w:t>millis</w:t>
      </w:r>
      <w:proofErr w:type="spellEnd"/>
      <w:r>
        <w:t>();</w:t>
      </w:r>
    </w:p>
    <w:p w14:paraId="69A72408" w14:textId="77777777" w:rsidR="00086BDE" w:rsidRDefault="00086BDE" w:rsidP="00086BDE">
      <w:pPr>
        <w:pStyle w:val="Kods"/>
      </w:pPr>
      <w:proofErr w:type="spellStart"/>
      <w:r>
        <w:t>int</w:t>
      </w:r>
      <w:proofErr w:type="spellEnd"/>
      <w:r>
        <w:t xml:space="preserve"> </w:t>
      </w:r>
      <w:proofErr w:type="spellStart"/>
      <w:r>
        <w:t>controlCycleCounter</w:t>
      </w:r>
      <w:proofErr w:type="spellEnd"/>
      <w:r>
        <w:t xml:space="preserve"> = 0;</w:t>
      </w:r>
    </w:p>
    <w:p w14:paraId="4C1E3D71" w14:textId="77777777" w:rsidR="00086BDE" w:rsidRDefault="00086BDE" w:rsidP="00086BDE">
      <w:pPr>
        <w:pStyle w:val="Kods"/>
      </w:pPr>
      <w:proofErr w:type="spellStart"/>
      <w:r>
        <w:lastRenderedPageBreak/>
        <w:t>float</w:t>
      </w:r>
      <w:proofErr w:type="spellEnd"/>
      <w:r>
        <w:t xml:space="preserve"> </w:t>
      </w:r>
      <w:proofErr w:type="spellStart"/>
      <w:r>
        <w:t>pidOutputHistory</w:t>
      </w:r>
      <w:proofErr w:type="spellEnd"/>
      <w:r>
        <w:t>[5] = {0, 0, 0, 0, 0};</w:t>
      </w:r>
    </w:p>
    <w:p w14:paraId="3F27FF87" w14:textId="77777777" w:rsidR="00086BDE" w:rsidRDefault="00086BDE" w:rsidP="00086BDE">
      <w:pPr>
        <w:pStyle w:val="Kods"/>
      </w:pPr>
      <w:proofErr w:type="spellStart"/>
      <w:r>
        <w:t>int</w:t>
      </w:r>
      <w:proofErr w:type="spellEnd"/>
      <w:r>
        <w:t xml:space="preserve"> </w:t>
      </w:r>
      <w:proofErr w:type="spellStart"/>
      <w:r>
        <w:t>historyIndex</w:t>
      </w:r>
      <w:proofErr w:type="spellEnd"/>
      <w:r>
        <w:t xml:space="preserve"> = 0;</w:t>
      </w:r>
    </w:p>
    <w:p w14:paraId="7C82B1F6" w14:textId="77777777" w:rsidR="00086BDE" w:rsidRDefault="00086BDE" w:rsidP="00086BDE">
      <w:pPr>
        <w:pStyle w:val="Kods"/>
      </w:pPr>
    </w:p>
    <w:p w14:paraId="3CF214FE" w14:textId="77777777" w:rsidR="00086BDE" w:rsidRDefault="00086BDE" w:rsidP="00086BDE">
      <w:pPr>
        <w:pStyle w:val="Kods"/>
      </w:pPr>
      <w:proofErr w:type="spellStart"/>
      <w:r>
        <w:t>void</w:t>
      </w:r>
      <w:proofErr w:type="spellEnd"/>
      <w:r>
        <w:t xml:space="preserve"> </w:t>
      </w:r>
      <w:proofErr w:type="spellStart"/>
      <w:r>
        <w:t>applyGainScheduling</w:t>
      </w:r>
      <w:proofErr w:type="spellEnd"/>
      <w:r>
        <w:t>() {</w:t>
      </w:r>
    </w:p>
    <w:p w14:paraId="2E1C1A08" w14:textId="77777777" w:rsidR="00086BDE" w:rsidRDefault="00086BDE" w:rsidP="00086BDE">
      <w:pPr>
        <w:pStyle w:val="Kods"/>
      </w:pPr>
      <w:r>
        <w:t xml:space="preserve">  </w:t>
      </w:r>
      <w:proofErr w:type="spellStart"/>
      <w:r>
        <w:t>float</w:t>
      </w:r>
      <w:proofErr w:type="spellEnd"/>
      <w:r>
        <w:t xml:space="preserve"> </w:t>
      </w:r>
      <w:proofErr w:type="spellStart"/>
      <w:r>
        <w:t>gainFactor</w:t>
      </w:r>
      <w:proofErr w:type="spellEnd"/>
      <w:r>
        <w:t xml:space="preserve"> = </w:t>
      </w:r>
      <w:proofErr w:type="spellStart"/>
      <w:r>
        <w:t>skinTypeGainFactors</w:t>
      </w:r>
      <w:proofErr w:type="spellEnd"/>
      <w:r>
        <w:t>[skinTypeFitzpatrick-1];</w:t>
      </w:r>
    </w:p>
    <w:p w14:paraId="071F82DF" w14:textId="77777777" w:rsidR="00086BDE" w:rsidRDefault="00086BDE" w:rsidP="00086BDE">
      <w:pPr>
        <w:pStyle w:val="Kods"/>
      </w:pPr>
      <w:r>
        <w:t xml:space="preserve">  </w:t>
      </w:r>
      <w:proofErr w:type="spellStart"/>
      <w:r>
        <w:t>float</w:t>
      </w:r>
      <w:proofErr w:type="spellEnd"/>
      <w:r>
        <w:t xml:space="preserve"> </w:t>
      </w:r>
      <w:proofErr w:type="spellStart"/>
      <w:r>
        <w:t>randomVariation</w:t>
      </w:r>
      <w:proofErr w:type="spellEnd"/>
      <w:r>
        <w:t xml:space="preserve"> = 1.0 + (</w:t>
      </w:r>
      <w:proofErr w:type="spellStart"/>
      <w:r>
        <w:t>random</w:t>
      </w:r>
      <w:proofErr w:type="spellEnd"/>
      <w:r>
        <w:t>(-5, 6) / 100.0);</w:t>
      </w:r>
    </w:p>
    <w:p w14:paraId="5EEC4FF2" w14:textId="77777777" w:rsidR="00086BDE" w:rsidRDefault="00086BDE" w:rsidP="00086BDE">
      <w:pPr>
        <w:pStyle w:val="Kods"/>
      </w:pPr>
      <w:r>
        <w:t xml:space="preserve">  </w:t>
      </w:r>
    </w:p>
    <w:p w14:paraId="2AC3D3D4" w14:textId="77777777" w:rsidR="00086BDE" w:rsidRDefault="00086BDE" w:rsidP="00086BDE">
      <w:pPr>
        <w:pStyle w:val="Kods"/>
      </w:pPr>
      <w:r>
        <w:t xml:space="preserve">  </w:t>
      </w:r>
      <w:proofErr w:type="spellStart"/>
      <w:r>
        <w:t>Kp</w:t>
      </w:r>
      <w:proofErr w:type="spellEnd"/>
      <w:r>
        <w:t xml:space="preserve"> *= </w:t>
      </w:r>
      <w:proofErr w:type="spellStart"/>
      <w:r>
        <w:t>gainFactor</w:t>
      </w:r>
      <w:proofErr w:type="spellEnd"/>
      <w:r>
        <w:t xml:space="preserve"> * </w:t>
      </w:r>
      <w:proofErr w:type="spellStart"/>
      <w:r>
        <w:t>randomVariation</w:t>
      </w:r>
      <w:proofErr w:type="spellEnd"/>
      <w:r>
        <w:t>;</w:t>
      </w:r>
    </w:p>
    <w:p w14:paraId="35A2287C" w14:textId="77777777" w:rsidR="00086BDE" w:rsidRDefault="00086BDE" w:rsidP="00086BDE">
      <w:pPr>
        <w:pStyle w:val="Kods"/>
      </w:pPr>
      <w:r>
        <w:t xml:space="preserve">  </w:t>
      </w:r>
      <w:proofErr w:type="spellStart"/>
      <w:r>
        <w:t>Ki</w:t>
      </w:r>
      <w:proofErr w:type="spellEnd"/>
      <w:r>
        <w:t xml:space="preserve"> *= </w:t>
      </w:r>
      <w:proofErr w:type="spellStart"/>
      <w:r>
        <w:t>gainFactor</w:t>
      </w:r>
      <w:proofErr w:type="spellEnd"/>
      <w:r>
        <w:t xml:space="preserve"> * </w:t>
      </w:r>
      <w:proofErr w:type="spellStart"/>
      <w:r>
        <w:t>randomVariation</w:t>
      </w:r>
      <w:proofErr w:type="spellEnd"/>
      <w:r>
        <w:t>;</w:t>
      </w:r>
    </w:p>
    <w:p w14:paraId="28F7E6EE" w14:textId="77777777" w:rsidR="00086BDE" w:rsidRDefault="00086BDE" w:rsidP="00086BDE">
      <w:pPr>
        <w:pStyle w:val="Kods"/>
      </w:pPr>
      <w:r>
        <w:t xml:space="preserve">  </w:t>
      </w:r>
      <w:proofErr w:type="spellStart"/>
      <w:r>
        <w:t>Kd</w:t>
      </w:r>
      <w:proofErr w:type="spellEnd"/>
      <w:r>
        <w:t xml:space="preserve"> *= </w:t>
      </w:r>
      <w:proofErr w:type="spellStart"/>
      <w:r>
        <w:t>gainFactor</w:t>
      </w:r>
      <w:proofErr w:type="spellEnd"/>
      <w:r>
        <w:t xml:space="preserve"> * </w:t>
      </w:r>
      <w:proofErr w:type="spellStart"/>
      <w:r>
        <w:t>randomVariation</w:t>
      </w:r>
      <w:proofErr w:type="spellEnd"/>
      <w:r>
        <w:t>;</w:t>
      </w:r>
    </w:p>
    <w:p w14:paraId="4962EFAF" w14:textId="77777777" w:rsidR="00086BDE" w:rsidRDefault="00086BDE" w:rsidP="00086BDE">
      <w:pPr>
        <w:pStyle w:val="Kods"/>
      </w:pPr>
      <w:r>
        <w:t>}</w:t>
      </w:r>
    </w:p>
    <w:p w14:paraId="7391E164" w14:textId="77777777" w:rsidR="00086BDE" w:rsidRDefault="00086BDE" w:rsidP="00086BDE">
      <w:pPr>
        <w:pStyle w:val="Kods"/>
      </w:pPr>
    </w:p>
    <w:p w14:paraId="3E80AAD8" w14:textId="77777777" w:rsidR="00086BDE" w:rsidRDefault="00086BDE" w:rsidP="00086BDE">
      <w:pPr>
        <w:pStyle w:val="Kods"/>
      </w:pPr>
      <w:proofErr w:type="spellStart"/>
      <w:r>
        <w:t>void</w:t>
      </w:r>
      <w:proofErr w:type="spellEnd"/>
      <w:r>
        <w:t xml:space="preserve"> </w:t>
      </w:r>
      <w:proofErr w:type="spellStart"/>
      <w:r>
        <w:t>zieglerNicholsAutotune</w:t>
      </w:r>
      <w:proofErr w:type="spellEnd"/>
      <w:r>
        <w:t>() {</w:t>
      </w:r>
    </w:p>
    <w:p w14:paraId="69270180" w14:textId="77777777" w:rsidR="00086BDE" w:rsidRDefault="00086BDE" w:rsidP="00086BDE">
      <w:pPr>
        <w:pStyle w:val="Kods"/>
      </w:pPr>
      <w:r>
        <w:t xml:space="preserve">  </w:t>
      </w:r>
      <w:proofErr w:type="spellStart"/>
      <w:r>
        <w:t>if</w:t>
      </w:r>
      <w:proofErr w:type="spellEnd"/>
      <w:r>
        <w:t>(!</w:t>
      </w:r>
      <w:proofErr w:type="spellStart"/>
      <w:r>
        <w:t>isAutotuning</w:t>
      </w:r>
      <w:proofErr w:type="spellEnd"/>
      <w:r>
        <w:t>) {</w:t>
      </w:r>
    </w:p>
    <w:p w14:paraId="18716DF5" w14:textId="77777777" w:rsidR="00086BDE" w:rsidRDefault="00086BDE" w:rsidP="00086BDE">
      <w:pPr>
        <w:pStyle w:val="Kods"/>
      </w:pPr>
      <w:r>
        <w:t xml:space="preserve">    </w:t>
      </w:r>
      <w:proofErr w:type="spellStart"/>
      <w:r>
        <w:t>float</w:t>
      </w:r>
      <w:proofErr w:type="spellEnd"/>
      <w:r>
        <w:t xml:space="preserve"> </w:t>
      </w:r>
      <w:proofErr w:type="spellStart"/>
      <w:r>
        <w:t>adjustedStep</w:t>
      </w:r>
      <w:proofErr w:type="spellEnd"/>
      <w:r>
        <w:t xml:space="preserve"> = </w:t>
      </w:r>
      <w:proofErr w:type="spellStart"/>
      <w:r>
        <w:t>outputStep</w:t>
      </w:r>
      <w:proofErr w:type="spellEnd"/>
      <w:r>
        <w:t xml:space="preserve"> + (</w:t>
      </w:r>
      <w:proofErr w:type="spellStart"/>
      <w:r>
        <w:t>random</w:t>
      </w:r>
      <w:proofErr w:type="spellEnd"/>
      <w:r>
        <w:t>(-10, 11) / 10.0);</w:t>
      </w:r>
    </w:p>
    <w:p w14:paraId="52941D67" w14:textId="77777777" w:rsidR="00086BDE" w:rsidRDefault="00086BDE" w:rsidP="00086BDE">
      <w:pPr>
        <w:pStyle w:val="Kods"/>
      </w:pPr>
      <w:r>
        <w:t xml:space="preserve">    </w:t>
      </w:r>
      <w:proofErr w:type="spellStart"/>
      <w:r>
        <w:t>analogWrite</w:t>
      </w:r>
      <w:proofErr w:type="spellEnd"/>
      <w:r>
        <w:t xml:space="preserve">(UV_LED_PWM_PIN, </w:t>
      </w:r>
      <w:proofErr w:type="spellStart"/>
      <w:r>
        <w:t>constrain</w:t>
      </w:r>
      <w:proofErr w:type="spellEnd"/>
      <w:r>
        <w:t>(</w:t>
      </w:r>
      <w:proofErr w:type="spellStart"/>
      <w:r>
        <w:t>adjustedStep</w:t>
      </w:r>
      <w:proofErr w:type="spellEnd"/>
      <w:r>
        <w:t>, 0, 255));</w:t>
      </w:r>
    </w:p>
    <w:p w14:paraId="1738EA9D" w14:textId="77777777" w:rsidR="00086BDE" w:rsidRDefault="00086BDE" w:rsidP="00086BDE">
      <w:pPr>
        <w:pStyle w:val="Kods"/>
      </w:pPr>
      <w:r>
        <w:t xml:space="preserve">    </w:t>
      </w:r>
      <w:proofErr w:type="spellStart"/>
      <w:r>
        <w:t>isAutotuning</w:t>
      </w:r>
      <w:proofErr w:type="spellEnd"/>
      <w:r>
        <w:t xml:space="preserve"> = </w:t>
      </w:r>
      <w:proofErr w:type="spellStart"/>
      <w:r>
        <w:t>true</w:t>
      </w:r>
      <w:proofErr w:type="spellEnd"/>
      <w:r>
        <w:t>;</w:t>
      </w:r>
    </w:p>
    <w:p w14:paraId="7D8D359D" w14:textId="77777777" w:rsidR="00086BDE" w:rsidRDefault="00086BDE" w:rsidP="00086BDE">
      <w:pPr>
        <w:pStyle w:val="Kods"/>
      </w:pPr>
      <w:r>
        <w:t xml:space="preserve">    </w:t>
      </w:r>
      <w:proofErr w:type="spellStart"/>
      <w:r>
        <w:t>return</w:t>
      </w:r>
      <w:proofErr w:type="spellEnd"/>
      <w:r>
        <w:t>;</w:t>
      </w:r>
    </w:p>
    <w:p w14:paraId="2D4ECB29" w14:textId="77777777" w:rsidR="00086BDE" w:rsidRDefault="00086BDE" w:rsidP="00086BDE">
      <w:pPr>
        <w:pStyle w:val="Kods"/>
      </w:pPr>
      <w:r>
        <w:t xml:space="preserve">  }</w:t>
      </w:r>
    </w:p>
    <w:p w14:paraId="42D4B8F0" w14:textId="77777777" w:rsidR="00086BDE" w:rsidRDefault="00086BDE" w:rsidP="00086BDE">
      <w:pPr>
        <w:pStyle w:val="Kods"/>
      </w:pPr>
    </w:p>
    <w:p w14:paraId="75C7AF3E" w14:textId="77777777" w:rsidR="00086BDE" w:rsidRDefault="00086BDE" w:rsidP="00086BDE">
      <w:pPr>
        <w:pStyle w:val="Kods"/>
      </w:pPr>
      <w:r>
        <w:t xml:space="preserve">  // novēro sistēmas reakciju </w:t>
      </w:r>
    </w:p>
    <w:p w14:paraId="089AD87C" w14:textId="77777777" w:rsidR="00086BDE" w:rsidRDefault="00086BDE" w:rsidP="00086BDE">
      <w:pPr>
        <w:pStyle w:val="Kods"/>
      </w:pPr>
      <w:r>
        <w:t xml:space="preserve">  </w:t>
      </w:r>
      <w:proofErr w:type="spellStart"/>
      <w:r>
        <w:t>static</w:t>
      </w:r>
      <w:proofErr w:type="spellEnd"/>
      <w:r>
        <w:t xml:space="preserve"> </w:t>
      </w:r>
      <w:proofErr w:type="spellStart"/>
      <w:r>
        <w:t>float</w:t>
      </w:r>
      <w:proofErr w:type="spellEnd"/>
      <w:r>
        <w:t xml:space="preserve"> </w:t>
      </w:r>
      <w:proofErr w:type="spellStart"/>
      <w:r>
        <w:t>maxOvershoot</w:t>
      </w:r>
      <w:proofErr w:type="spellEnd"/>
      <w:r>
        <w:t xml:space="preserve"> = 0.0;</w:t>
      </w:r>
    </w:p>
    <w:p w14:paraId="376FC35F" w14:textId="77777777" w:rsidR="00086BDE" w:rsidRDefault="00086BDE" w:rsidP="00086BDE">
      <w:pPr>
        <w:pStyle w:val="Kods"/>
      </w:pPr>
      <w:r>
        <w:t xml:space="preserve">  </w:t>
      </w:r>
      <w:proofErr w:type="spellStart"/>
      <w:r>
        <w:t>static</w:t>
      </w:r>
      <w:proofErr w:type="spellEnd"/>
      <w:r>
        <w:t xml:space="preserve"> </w:t>
      </w:r>
      <w:proofErr w:type="spellStart"/>
      <w:r>
        <w:t>unsigned</w:t>
      </w:r>
      <w:proofErr w:type="spellEnd"/>
      <w:r>
        <w:t xml:space="preserve"> </w:t>
      </w:r>
      <w:proofErr w:type="spellStart"/>
      <w:r>
        <w:t>long</w:t>
      </w:r>
      <w:proofErr w:type="spellEnd"/>
      <w:r>
        <w:t xml:space="preserve"> </w:t>
      </w:r>
      <w:proofErr w:type="spellStart"/>
      <w:r>
        <w:t>oscillationStart</w:t>
      </w:r>
      <w:proofErr w:type="spellEnd"/>
      <w:r>
        <w:t xml:space="preserve"> = 0;</w:t>
      </w:r>
    </w:p>
    <w:p w14:paraId="55A6E170" w14:textId="77777777" w:rsidR="00086BDE" w:rsidRDefault="00086BDE" w:rsidP="00086BDE">
      <w:pPr>
        <w:pStyle w:val="Kods"/>
      </w:pPr>
      <w:r>
        <w:t xml:space="preserve">  </w:t>
      </w:r>
      <w:proofErr w:type="spellStart"/>
      <w:r>
        <w:t>static</w:t>
      </w:r>
      <w:proofErr w:type="spellEnd"/>
      <w:r>
        <w:t xml:space="preserve"> </w:t>
      </w:r>
      <w:proofErr w:type="spellStart"/>
      <w:r>
        <w:t>int</w:t>
      </w:r>
      <w:proofErr w:type="spellEnd"/>
      <w:r>
        <w:t xml:space="preserve"> </w:t>
      </w:r>
      <w:proofErr w:type="spellStart"/>
      <w:r>
        <w:t>oscillationCount</w:t>
      </w:r>
      <w:proofErr w:type="spellEnd"/>
      <w:r>
        <w:t xml:space="preserve"> = 0;</w:t>
      </w:r>
    </w:p>
    <w:p w14:paraId="7E235BED" w14:textId="77777777" w:rsidR="00086BDE" w:rsidRDefault="00086BDE" w:rsidP="00086BDE">
      <w:pPr>
        <w:pStyle w:val="Kods"/>
      </w:pPr>
      <w:r>
        <w:t xml:space="preserve">  </w:t>
      </w:r>
    </w:p>
    <w:p w14:paraId="2D8A95ED" w14:textId="77777777" w:rsidR="00086BDE" w:rsidRDefault="00086BDE" w:rsidP="00086BDE">
      <w:pPr>
        <w:pStyle w:val="Kods"/>
      </w:pPr>
      <w:r>
        <w:t xml:space="preserve">  // detektē oscilācijas </w:t>
      </w:r>
    </w:p>
    <w:p w14:paraId="38A65E45" w14:textId="77777777" w:rsidR="00086BDE" w:rsidRDefault="00086BDE" w:rsidP="00086BDE">
      <w:pPr>
        <w:pStyle w:val="Kods"/>
      </w:pPr>
      <w:r>
        <w:t xml:space="preserve">  </w:t>
      </w:r>
      <w:proofErr w:type="spellStart"/>
      <w:r>
        <w:t>if</w:t>
      </w:r>
      <w:proofErr w:type="spellEnd"/>
      <w:r>
        <w:t>(</w:t>
      </w:r>
      <w:proofErr w:type="spellStart"/>
      <w:r>
        <w:t>currentTemperature</w:t>
      </w:r>
      <w:proofErr w:type="spellEnd"/>
      <w:r>
        <w:t xml:space="preserve"> &gt; </w:t>
      </w:r>
      <w:proofErr w:type="spellStart"/>
      <w:r>
        <w:t>setpointTemperature</w:t>
      </w:r>
      <w:proofErr w:type="spellEnd"/>
      <w:r>
        <w:t>) {</w:t>
      </w:r>
    </w:p>
    <w:p w14:paraId="617B473E" w14:textId="77777777" w:rsidR="00086BDE" w:rsidRDefault="00086BDE" w:rsidP="00086BDE">
      <w:pPr>
        <w:pStyle w:val="Kods"/>
      </w:pPr>
      <w:r>
        <w:t xml:space="preserve">    </w:t>
      </w:r>
      <w:proofErr w:type="spellStart"/>
      <w:r>
        <w:t>if</w:t>
      </w:r>
      <w:proofErr w:type="spellEnd"/>
      <w:r>
        <w:t>(</w:t>
      </w:r>
      <w:proofErr w:type="spellStart"/>
      <w:r>
        <w:t>maxOvershoot</w:t>
      </w:r>
      <w:proofErr w:type="spellEnd"/>
      <w:r>
        <w:t xml:space="preserve"> &lt; </w:t>
      </w:r>
      <w:proofErr w:type="spellStart"/>
      <w:r>
        <w:t>currentTemperature</w:t>
      </w:r>
      <w:proofErr w:type="spellEnd"/>
      <w:r>
        <w:t>) {</w:t>
      </w:r>
    </w:p>
    <w:p w14:paraId="51690EFB" w14:textId="77777777" w:rsidR="00086BDE" w:rsidRDefault="00086BDE" w:rsidP="00086BDE">
      <w:pPr>
        <w:pStyle w:val="Kods"/>
      </w:pPr>
      <w:r>
        <w:t xml:space="preserve">      </w:t>
      </w:r>
      <w:proofErr w:type="spellStart"/>
      <w:r>
        <w:t>maxOvershoot</w:t>
      </w:r>
      <w:proofErr w:type="spellEnd"/>
      <w:r>
        <w:t xml:space="preserve"> = </w:t>
      </w:r>
      <w:proofErr w:type="spellStart"/>
      <w:r>
        <w:t>currentTemperature</w:t>
      </w:r>
      <w:proofErr w:type="spellEnd"/>
      <w:r>
        <w:t>;</w:t>
      </w:r>
    </w:p>
    <w:p w14:paraId="46709DE2" w14:textId="77777777" w:rsidR="00086BDE" w:rsidRDefault="00086BDE" w:rsidP="00086BDE">
      <w:pPr>
        <w:pStyle w:val="Kods"/>
      </w:pPr>
      <w:r>
        <w:t xml:space="preserve">      </w:t>
      </w:r>
      <w:proofErr w:type="spellStart"/>
      <w:r>
        <w:t>oscillationCount</w:t>
      </w:r>
      <w:proofErr w:type="spellEnd"/>
      <w:r>
        <w:t>++;</w:t>
      </w:r>
    </w:p>
    <w:p w14:paraId="6965B3C0" w14:textId="77777777" w:rsidR="00086BDE" w:rsidRDefault="00086BDE" w:rsidP="00086BDE">
      <w:pPr>
        <w:pStyle w:val="Kods"/>
      </w:pPr>
      <w:r>
        <w:t xml:space="preserve">    }</w:t>
      </w:r>
    </w:p>
    <w:p w14:paraId="7DADC5FB" w14:textId="77777777" w:rsidR="00086BDE" w:rsidRDefault="00086BDE" w:rsidP="00086BDE">
      <w:pPr>
        <w:pStyle w:val="Kods"/>
      </w:pPr>
      <w:r>
        <w:t xml:space="preserve">    </w:t>
      </w:r>
      <w:proofErr w:type="spellStart"/>
      <w:r>
        <w:t>if</w:t>
      </w:r>
      <w:proofErr w:type="spellEnd"/>
      <w:r>
        <w:t>(!</w:t>
      </w:r>
      <w:proofErr w:type="spellStart"/>
      <w:r>
        <w:t>oscillationStart</w:t>
      </w:r>
      <w:proofErr w:type="spellEnd"/>
      <w:r>
        <w:t xml:space="preserve">) </w:t>
      </w:r>
      <w:proofErr w:type="spellStart"/>
      <w:r>
        <w:t>oscillationStart</w:t>
      </w:r>
      <w:proofErr w:type="spellEnd"/>
      <w:r>
        <w:t xml:space="preserve"> = </w:t>
      </w:r>
      <w:proofErr w:type="spellStart"/>
      <w:r>
        <w:t>millis</w:t>
      </w:r>
      <w:proofErr w:type="spellEnd"/>
      <w:r>
        <w:t>();</w:t>
      </w:r>
    </w:p>
    <w:p w14:paraId="0E912A58" w14:textId="77777777" w:rsidR="00086BDE" w:rsidRDefault="00086BDE" w:rsidP="00086BDE">
      <w:pPr>
        <w:pStyle w:val="Kods"/>
      </w:pPr>
      <w:r>
        <w:t xml:space="preserve">  }</w:t>
      </w:r>
    </w:p>
    <w:p w14:paraId="721224B1" w14:textId="77777777" w:rsidR="00086BDE" w:rsidRDefault="00086BDE" w:rsidP="00086BDE">
      <w:pPr>
        <w:pStyle w:val="Kods"/>
      </w:pPr>
      <w:r>
        <w:t xml:space="preserve">  </w:t>
      </w:r>
    </w:p>
    <w:p w14:paraId="3D169961" w14:textId="77777777" w:rsidR="00086BDE" w:rsidRDefault="00086BDE" w:rsidP="00086BDE">
      <w:pPr>
        <w:pStyle w:val="Kods"/>
      </w:pPr>
      <w:r>
        <w:t xml:space="preserve">  // aprēķina galējos parametrus</w:t>
      </w:r>
    </w:p>
    <w:p w14:paraId="2706FA7A" w14:textId="77777777" w:rsidR="00086BDE" w:rsidRDefault="00086BDE" w:rsidP="00086BDE">
      <w:pPr>
        <w:pStyle w:val="Kods"/>
      </w:pPr>
      <w:r>
        <w:t xml:space="preserve">  </w:t>
      </w:r>
      <w:proofErr w:type="spellStart"/>
      <w:r>
        <w:t>unsigned</w:t>
      </w:r>
      <w:proofErr w:type="spellEnd"/>
      <w:r>
        <w:t xml:space="preserve"> </w:t>
      </w:r>
      <w:proofErr w:type="spellStart"/>
      <w:r>
        <w:t>long</w:t>
      </w:r>
      <w:proofErr w:type="spellEnd"/>
      <w:r>
        <w:t xml:space="preserve"> </w:t>
      </w:r>
      <w:proofErr w:type="spellStart"/>
      <w:r>
        <w:t>tuningDuration</w:t>
      </w:r>
      <w:proofErr w:type="spellEnd"/>
      <w:r>
        <w:t xml:space="preserve"> = 2000 + </w:t>
      </w:r>
      <w:proofErr w:type="spellStart"/>
      <w:r>
        <w:t>random</w:t>
      </w:r>
      <w:proofErr w:type="spellEnd"/>
      <w:r>
        <w:t>(-200, 201);</w:t>
      </w:r>
    </w:p>
    <w:p w14:paraId="51C3E4CC" w14:textId="77777777" w:rsidR="00086BDE" w:rsidRDefault="00086BDE" w:rsidP="00086BDE">
      <w:pPr>
        <w:pStyle w:val="Kods"/>
      </w:pPr>
      <w:r>
        <w:t xml:space="preserve">  </w:t>
      </w:r>
      <w:proofErr w:type="spellStart"/>
      <w:r>
        <w:t>if</w:t>
      </w:r>
      <w:proofErr w:type="spellEnd"/>
      <w:r>
        <w:t>(</w:t>
      </w:r>
      <w:proofErr w:type="spellStart"/>
      <w:r>
        <w:t>millis</w:t>
      </w:r>
      <w:proofErr w:type="spellEnd"/>
      <w:r>
        <w:t xml:space="preserve">() - </w:t>
      </w:r>
      <w:proofErr w:type="spellStart"/>
      <w:r>
        <w:t>oscillationStart</w:t>
      </w:r>
      <w:proofErr w:type="spellEnd"/>
      <w:r>
        <w:t xml:space="preserve"> &gt; </w:t>
      </w:r>
      <w:proofErr w:type="spellStart"/>
      <w:r>
        <w:t>tuningDuration</w:t>
      </w:r>
      <w:proofErr w:type="spellEnd"/>
      <w:r>
        <w:t xml:space="preserve"> &amp;&amp; </w:t>
      </w:r>
      <w:proofErr w:type="spellStart"/>
      <w:r>
        <w:t>oscillationCount</w:t>
      </w:r>
      <w:proofErr w:type="spellEnd"/>
      <w:r>
        <w:t xml:space="preserve"> &gt; 2) {</w:t>
      </w:r>
    </w:p>
    <w:p w14:paraId="632D5514" w14:textId="77777777" w:rsidR="00086BDE" w:rsidRDefault="00086BDE" w:rsidP="00086BDE">
      <w:pPr>
        <w:pStyle w:val="Kods"/>
      </w:pPr>
      <w:r>
        <w:lastRenderedPageBreak/>
        <w:t xml:space="preserve">    </w:t>
      </w:r>
      <w:proofErr w:type="spellStart"/>
      <w:r>
        <w:t>float</w:t>
      </w:r>
      <w:proofErr w:type="spellEnd"/>
      <w:r>
        <w:t xml:space="preserve"> </w:t>
      </w:r>
      <w:proofErr w:type="spellStart"/>
      <w:r>
        <w:t>overshootFactor</w:t>
      </w:r>
      <w:proofErr w:type="spellEnd"/>
      <w:r>
        <w:t xml:space="preserve"> = (</w:t>
      </w:r>
      <w:proofErr w:type="spellStart"/>
      <w:r>
        <w:t>maxOvershoot</w:t>
      </w:r>
      <w:proofErr w:type="spellEnd"/>
      <w:r>
        <w:t xml:space="preserve"> - </w:t>
      </w:r>
      <w:proofErr w:type="spellStart"/>
      <w:r>
        <w:t>setpointTemperature</w:t>
      </w:r>
      <w:proofErr w:type="spellEnd"/>
      <w:r>
        <w:t>);</w:t>
      </w:r>
    </w:p>
    <w:p w14:paraId="5D25BA7A" w14:textId="77777777" w:rsidR="00086BDE" w:rsidRDefault="00086BDE" w:rsidP="00086BDE">
      <w:pPr>
        <w:pStyle w:val="Kods"/>
      </w:pPr>
      <w:r>
        <w:t xml:space="preserve">    </w:t>
      </w:r>
      <w:proofErr w:type="spellStart"/>
      <w:r>
        <w:t>if</w:t>
      </w:r>
      <w:proofErr w:type="spellEnd"/>
      <w:r>
        <w:t>(</w:t>
      </w:r>
      <w:proofErr w:type="spellStart"/>
      <w:r>
        <w:t>overshootFactor</w:t>
      </w:r>
      <w:proofErr w:type="spellEnd"/>
      <w:r>
        <w:t xml:space="preserve"> &gt; 0) {</w:t>
      </w:r>
    </w:p>
    <w:p w14:paraId="0B6FCED6" w14:textId="77777777" w:rsidR="00086BDE" w:rsidRDefault="00086BDE" w:rsidP="00086BDE">
      <w:pPr>
        <w:pStyle w:val="Kods"/>
      </w:pPr>
      <w:r>
        <w:t xml:space="preserve">      Ku = 0.6 * </w:t>
      </w:r>
      <w:proofErr w:type="spellStart"/>
      <w:r>
        <w:t>outputStep</w:t>
      </w:r>
      <w:proofErr w:type="spellEnd"/>
      <w:r>
        <w:t xml:space="preserve"> / </w:t>
      </w:r>
      <w:proofErr w:type="spellStart"/>
      <w:r>
        <w:t>overshootFactor</w:t>
      </w:r>
      <w:proofErr w:type="spellEnd"/>
      <w:r>
        <w:t>;</w:t>
      </w:r>
    </w:p>
    <w:p w14:paraId="5B5EAC86" w14:textId="77777777" w:rsidR="00086BDE" w:rsidRDefault="00086BDE" w:rsidP="00086BDE">
      <w:pPr>
        <w:pStyle w:val="Kods"/>
      </w:pPr>
      <w:r>
        <w:t xml:space="preserve">      Tu = (</w:t>
      </w:r>
      <w:proofErr w:type="spellStart"/>
      <w:r>
        <w:t>millis</w:t>
      </w:r>
      <w:proofErr w:type="spellEnd"/>
      <w:r>
        <w:t xml:space="preserve">() - </w:t>
      </w:r>
      <w:proofErr w:type="spellStart"/>
      <w:r>
        <w:t>oscillationStart</w:t>
      </w:r>
      <w:proofErr w:type="spellEnd"/>
      <w:r>
        <w:t>) / 1000.0;</w:t>
      </w:r>
    </w:p>
    <w:p w14:paraId="5A0D8724" w14:textId="77777777" w:rsidR="00086BDE" w:rsidRDefault="00086BDE" w:rsidP="00086BDE">
      <w:pPr>
        <w:pStyle w:val="Kods"/>
      </w:pPr>
      <w:r>
        <w:t xml:space="preserve">      </w:t>
      </w:r>
    </w:p>
    <w:p w14:paraId="54065096" w14:textId="77777777" w:rsidR="00086BDE" w:rsidRDefault="00086BDE" w:rsidP="00086BDE">
      <w:pPr>
        <w:pStyle w:val="Kods"/>
      </w:pPr>
      <w:r>
        <w:t xml:space="preserve">      // uzstāda PID parametrus</w:t>
      </w:r>
    </w:p>
    <w:p w14:paraId="114E6289" w14:textId="77777777" w:rsidR="00086BDE" w:rsidRDefault="00086BDE" w:rsidP="00086BDE">
      <w:pPr>
        <w:pStyle w:val="Kods"/>
      </w:pPr>
      <w:r>
        <w:t xml:space="preserve">      </w:t>
      </w:r>
      <w:proofErr w:type="spellStart"/>
      <w:r>
        <w:t>float</w:t>
      </w:r>
      <w:proofErr w:type="spellEnd"/>
      <w:r>
        <w:t xml:space="preserve"> </w:t>
      </w:r>
      <w:proofErr w:type="spellStart"/>
      <w:r>
        <w:t>kpVariation</w:t>
      </w:r>
      <w:proofErr w:type="spellEnd"/>
      <w:r>
        <w:t xml:space="preserve"> = 1.0 + (</w:t>
      </w:r>
      <w:proofErr w:type="spellStart"/>
      <w:r>
        <w:t>random</w:t>
      </w:r>
      <w:proofErr w:type="spellEnd"/>
      <w:r>
        <w:t>(-3, 4) / 100.0);</w:t>
      </w:r>
    </w:p>
    <w:p w14:paraId="0726E5A9" w14:textId="77777777" w:rsidR="00086BDE" w:rsidRDefault="00086BDE" w:rsidP="00086BDE">
      <w:pPr>
        <w:pStyle w:val="Kods"/>
      </w:pPr>
      <w:r>
        <w:t xml:space="preserve">      </w:t>
      </w:r>
      <w:proofErr w:type="spellStart"/>
      <w:r>
        <w:t>float</w:t>
      </w:r>
      <w:proofErr w:type="spellEnd"/>
      <w:r>
        <w:t xml:space="preserve"> </w:t>
      </w:r>
      <w:proofErr w:type="spellStart"/>
      <w:r>
        <w:t>kiVariation</w:t>
      </w:r>
      <w:proofErr w:type="spellEnd"/>
      <w:r>
        <w:t xml:space="preserve"> = 1.0 + (</w:t>
      </w:r>
      <w:proofErr w:type="spellStart"/>
      <w:r>
        <w:t>random</w:t>
      </w:r>
      <w:proofErr w:type="spellEnd"/>
      <w:r>
        <w:t>(-3, 4) / 100.0);</w:t>
      </w:r>
    </w:p>
    <w:p w14:paraId="7A45273C" w14:textId="77777777" w:rsidR="00086BDE" w:rsidRDefault="00086BDE" w:rsidP="00086BDE">
      <w:pPr>
        <w:pStyle w:val="Kods"/>
      </w:pPr>
      <w:r>
        <w:t xml:space="preserve">      </w:t>
      </w:r>
      <w:proofErr w:type="spellStart"/>
      <w:r>
        <w:t>float</w:t>
      </w:r>
      <w:proofErr w:type="spellEnd"/>
      <w:r>
        <w:t xml:space="preserve"> </w:t>
      </w:r>
      <w:proofErr w:type="spellStart"/>
      <w:r>
        <w:t>kdVariation</w:t>
      </w:r>
      <w:proofErr w:type="spellEnd"/>
      <w:r>
        <w:t xml:space="preserve"> = 1.0 + (</w:t>
      </w:r>
      <w:proofErr w:type="spellStart"/>
      <w:r>
        <w:t>random</w:t>
      </w:r>
      <w:proofErr w:type="spellEnd"/>
      <w:r>
        <w:t>(-3, 4) / 100.0);</w:t>
      </w:r>
    </w:p>
    <w:p w14:paraId="49FF1465" w14:textId="77777777" w:rsidR="00086BDE" w:rsidRDefault="00086BDE" w:rsidP="00086BDE">
      <w:pPr>
        <w:pStyle w:val="Kods"/>
      </w:pPr>
      <w:r>
        <w:t xml:space="preserve">      </w:t>
      </w:r>
    </w:p>
    <w:p w14:paraId="59BE3A3C" w14:textId="77777777" w:rsidR="00086BDE" w:rsidRDefault="00086BDE" w:rsidP="00086BDE">
      <w:pPr>
        <w:pStyle w:val="Kods"/>
      </w:pPr>
      <w:r>
        <w:t xml:space="preserve">      </w:t>
      </w:r>
      <w:proofErr w:type="spellStart"/>
      <w:r>
        <w:t>Kp</w:t>
      </w:r>
      <w:proofErr w:type="spellEnd"/>
      <w:r>
        <w:t xml:space="preserve"> = 0.6 * Ku * </w:t>
      </w:r>
      <w:proofErr w:type="spellStart"/>
      <w:r>
        <w:t>kpVariation</w:t>
      </w:r>
      <w:proofErr w:type="spellEnd"/>
      <w:r>
        <w:t>;</w:t>
      </w:r>
    </w:p>
    <w:p w14:paraId="71CCFDF0" w14:textId="77777777" w:rsidR="00086BDE" w:rsidRDefault="00086BDE" w:rsidP="00086BDE">
      <w:pPr>
        <w:pStyle w:val="Kods"/>
      </w:pPr>
      <w:r>
        <w:t xml:space="preserve">      </w:t>
      </w:r>
      <w:proofErr w:type="spellStart"/>
      <w:r>
        <w:t>Ki</w:t>
      </w:r>
      <w:proofErr w:type="spellEnd"/>
      <w:r>
        <w:t xml:space="preserve"> = 1.2 * Ku / Tu * </w:t>
      </w:r>
      <w:proofErr w:type="spellStart"/>
      <w:r>
        <w:t>kiVariation</w:t>
      </w:r>
      <w:proofErr w:type="spellEnd"/>
      <w:r>
        <w:t>;</w:t>
      </w:r>
    </w:p>
    <w:p w14:paraId="6036E0D6" w14:textId="77777777" w:rsidR="00086BDE" w:rsidRDefault="00086BDE" w:rsidP="00086BDE">
      <w:pPr>
        <w:pStyle w:val="Kods"/>
      </w:pPr>
      <w:r>
        <w:t xml:space="preserve">      </w:t>
      </w:r>
      <w:proofErr w:type="spellStart"/>
      <w:r>
        <w:t>Kd</w:t>
      </w:r>
      <w:proofErr w:type="spellEnd"/>
      <w:r>
        <w:t xml:space="preserve"> = 0.075 * Ku * Tu * </w:t>
      </w:r>
      <w:proofErr w:type="spellStart"/>
      <w:r>
        <w:t>kdVariation</w:t>
      </w:r>
      <w:proofErr w:type="spellEnd"/>
      <w:r>
        <w:t>;</w:t>
      </w:r>
    </w:p>
    <w:p w14:paraId="345C6D4D" w14:textId="77777777" w:rsidR="00086BDE" w:rsidRDefault="00086BDE" w:rsidP="00086BDE">
      <w:pPr>
        <w:pStyle w:val="Kods"/>
      </w:pPr>
      <w:r>
        <w:t xml:space="preserve">      </w:t>
      </w:r>
    </w:p>
    <w:p w14:paraId="58D9EA9A" w14:textId="77777777" w:rsidR="00086BDE" w:rsidRDefault="00086BDE" w:rsidP="00086BDE">
      <w:pPr>
        <w:pStyle w:val="Kods"/>
      </w:pPr>
      <w:r>
        <w:t xml:space="preserve">      </w:t>
      </w:r>
      <w:proofErr w:type="spellStart"/>
      <w:r>
        <w:t>isAutotuning</w:t>
      </w:r>
      <w:proofErr w:type="spellEnd"/>
      <w:r>
        <w:t xml:space="preserve"> = </w:t>
      </w:r>
      <w:proofErr w:type="spellStart"/>
      <w:r>
        <w:t>false</w:t>
      </w:r>
      <w:proofErr w:type="spellEnd"/>
      <w:r>
        <w:t>;</w:t>
      </w:r>
    </w:p>
    <w:p w14:paraId="3B0A08A9" w14:textId="77777777" w:rsidR="00086BDE" w:rsidRDefault="00086BDE" w:rsidP="00086BDE">
      <w:pPr>
        <w:pStyle w:val="Kods"/>
      </w:pPr>
      <w:r>
        <w:t xml:space="preserve">      </w:t>
      </w:r>
      <w:proofErr w:type="spellStart"/>
      <w:r>
        <w:t>applyGainScheduling</w:t>
      </w:r>
      <w:proofErr w:type="spellEnd"/>
      <w:r>
        <w:t>();</w:t>
      </w:r>
    </w:p>
    <w:p w14:paraId="0AFB18C2" w14:textId="77777777" w:rsidR="00086BDE" w:rsidRDefault="00086BDE" w:rsidP="00086BDE">
      <w:pPr>
        <w:pStyle w:val="Kods"/>
      </w:pPr>
      <w:r>
        <w:t xml:space="preserve">    }</w:t>
      </w:r>
    </w:p>
    <w:p w14:paraId="5DF18A64" w14:textId="77777777" w:rsidR="00086BDE" w:rsidRDefault="00086BDE" w:rsidP="00086BDE">
      <w:pPr>
        <w:pStyle w:val="Kods"/>
      </w:pPr>
      <w:r>
        <w:t xml:space="preserve">  }</w:t>
      </w:r>
    </w:p>
    <w:p w14:paraId="1656F5D9" w14:textId="77777777" w:rsidR="00086BDE" w:rsidRDefault="00086BDE" w:rsidP="00086BDE">
      <w:pPr>
        <w:pStyle w:val="Kods"/>
      </w:pPr>
      <w:r>
        <w:t>}</w:t>
      </w:r>
    </w:p>
    <w:p w14:paraId="21223F4E" w14:textId="77777777" w:rsidR="00086BDE" w:rsidRDefault="00086BDE" w:rsidP="00086BDE">
      <w:pPr>
        <w:pStyle w:val="Kods"/>
      </w:pPr>
    </w:p>
    <w:p w14:paraId="39E35307" w14:textId="77777777" w:rsidR="00086BDE" w:rsidRDefault="00086BDE" w:rsidP="00086BDE">
      <w:pPr>
        <w:pStyle w:val="Kods"/>
      </w:pPr>
      <w:proofErr w:type="spellStart"/>
      <w:r>
        <w:t>float</w:t>
      </w:r>
      <w:proofErr w:type="spellEnd"/>
      <w:r>
        <w:t xml:space="preserve"> </w:t>
      </w:r>
      <w:proofErr w:type="spellStart"/>
      <w:r>
        <w:t>readTemperature</w:t>
      </w:r>
      <w:proofErr w:type="spellEnd"/>
      <w:r>
        <w:t>() {</w:t>
      </w:r>
    </w:p>
    <w:p w14:paraId="60F4F627" w14:textId="77777777" w:rsidR="00086BDE" w:rsidRDefault="00086BDE" w:rsidP="00086BDE">
      <w:pPr>
        <w:pStyle w:val="Kods"/>
      </w:pPr>
      <w:r>
        <w:t xml:space="preserve">  </w:t>
      </w:r>
      <w:proofErr w:type="spellStart"/>
      <w:r>
        <w:t>int</w:t>
      </w:r>
      <w:proofErr w:type="spellEnd"/>
      <w:r>
        <w:t xml:space="preserve"> </w:t>
      </w:r>
      <w:proofErr w:type="spellStart"/>
      <w:r>
        <w:t>rawValue</w:t>
      </w:r>
      <w:proofErr w:type="spellEnd"/>
      <w:r>
        <w:t xml:space="preserve"> = </w:t>
      </w:r>
      <w:proofErr w:type="spellStart"/>
      <w:r>
        <w:t>analogRead</w:t>
      </w:r>
      <w:proofErr w:type="spellEnd"/>
      <w:r>
        <w:t>(TEMP_SENSOR_PIN);</w:t>
      </w:r>
    </w:p>
    <w:p w14:paraId="3094225E" w14:textId="77777777" w:rsidR="00086BDE" w:rsidRDefault="00086BDE" w:rsidP="00086BDE">
      <w:pPr>
        <w:pStyle w:val="Kods"/>
      </w:pPr>
      <w:r>
        <w:t xml:space="preserve">  </w:t>
      </w:r>
      <w:proofErr w:type="spellStart"/>
      <w:r>
        <w:t>float</w:t>
      </w:r>
      <w:proofErr w:type="spellEnd"/>
      <w:r>
        <w:t xml:space="preserve"> </w:t>
      </w:r>
      <w:proofErr w:type="spellStart"/>
      <w:r>
        <w:t>voltage</w:t>
      </w:r>
      <w:proofErr w:type="spellEnd"/>
      <w:r>
        <w:t xml:space="preserve"> = (</w:t>
      </w:r>
      <w:proofErr w:type="spellStart"/>
      <w:r>
        <w:t>rawValue</w:t>
      </w:r>
      <w:proofErr w:type="spellEnd"/>
      <w:r>
        <w:t xml:space="preserve"> / 1023.0) * 5.0;</w:t>
      </w:r>
    </w:p>
    <w:p w14:paraId="3DF72EB7" w14:textId="77777777" w:rsidR="00086BDE" w:rsidRDefault="00086BDE" w:rsidP="00086BDE">
      <w:pPr>
        <w:pStyle w:val="Kods"/>
      </w:pPr>
      <w:r>
        <w:t xml:space="preserve">  </w:t>
      </w:r>
    </w:p>
    <w:p w14:paraId="4EC7EFA8" w14:textId="77777777" w:rsidR="00086BDE" w:rsidRDefault="00086BDE" w:rsidP="00086BDE">
      <w:pPr>
        <w:pStyle w:val="Kods"/>
      </w:pPr>
      <w:r>
        <w:t xml:space="preserve">  </w:t>
      </w:r>
      <w:proofErr w:type="spellStart"/>
      <w:r>
        <w:t>float</w:t>
      </w:r>
      <w:proofErr w:type="spellEnd"/>
      <w:r>
        <w:t xml:space="preserve"> </w:t>
      </w:r>
      <w:proofErr w:type="spellStart"/>
      <w:r>
        <w:t>resistance</w:t>
      </w:r>
      <w:proofErr w:type="spellEnd"/>
      <w:r>
        <w:t xml:space="preserve"> = 10000.0 * </w:t>
      </w:r>
      <w:proofErr w:type="spellStart"/>
      <w:r>
        <w:t>voltage</w:t>
      </w:r>
      <w:proofErr w:type="spellEnd"/>
      <w:r>
        <w:t xml:space="preserve"> / (5.0 - </w:t>
      </w:r>
      <w:proofErr w:type="spellStart"/>
      <w:r>
        <w:t>voltage</w:t>
      </w:r>
      <w:proofErr w:type="spellEnd"/>
      <w:r>
        <w:t>);</w:t>
      </w:r>
    </w:p>
    <w:p w14:paraId="6741DD51" w14:textId="77777777" w:rsidR="00086BDE" w:rsidRDefault="00086BDE" w:rsidP="00086BDE">
      <w:pPr>
        <w:pStyle w:val="Kods"/>
      </w:pPr>
      <w:r>
        <w:t xml:space="preserve">  </w:t>
      </w:r>
      <w:proofErr w:type="spellStart"/>
      <w:r>
        <w:t>float</w:t>
      </w:r>
      <w:proofErr w:type="spellEnd"/>
      <w:r>
        <w:t xml:space="preserve"> </w:t>
      </w:r>
      <w:proofErr w:type="spellStart"/>
      <w:r>
        <w:t>tempK</w:t>
      </w:r>
      <w:proofErr w:type="spellEnd"/>
      <w:r>
        <w:t xml:space="preserve"> = 1.0 / (0.001129148 + (0.000234125 * log(</w:t>
      </w:r>
      <w:proofErr w:type="spellStart"/>
      <w:r>
        <w:t>resistance</w:t>
      </w:r>
      <w:proofErr w:type="spellEnd"/>
      <w:r>
        <w:t xml:space="preserve">)) + </w:t>
      </w:r>
    </w:p>
    <w:p w14:paraId="64D44BBC" w14:textId="77777777" w:rsidR="00086BDE" w:rsidRDefault="00086BDE" w:rsidP="00086BDE">
      <w:pPr>
        <w:pStyle w:val="Kods"/>
      </w:pPr>
      <w:r>
        <w:t xml:space="preserve">                       (0.0000000876741 * </w:t>
      </w:r>
      <w:proofErr w:type="spellStart"/>
      <w:r>
        <w:t>pow</w:t>
      </w:r>
      <w:proofErr w:type="spellEnd"/>
      <w:r>
        <w:t>(log(</w:t>
      </w:r>
      <w:proofErr w:type="spellStart"/>
      <w:r>
        <w:t>resistance</w:t>
      </w:r>
      <w:proofErr w:type="spellEnd"/>
      <w:r>
        <w:t>), 3)));</w:t>
      </w:r>
    </w:p>
    <w:p w14:paraId="3F6A46EF" w14:textId="77777777" w:rsidR="00086BDE" w:rsidRDefault="00086BDE" w:rsidP="00086BDE">
      <w:pPr>
        <w:pStyle w:val="Kods"/>
      </w:pPr>
      <w:r>
        <w:t xml:space="preserve">  </w:t>
      </w:r>
      <w:proofErr w:type="spellStart"/>
      <w:r>
        <w:t>float</w:t>
      </w:r>
      <w:proofErr w:type="spellEnd"/>
      <w:r>
        <w:t xml:space="preserve"> </w:t>
      </w:r>
      <w:proofErr w:type="spellStart"/>
      <w:r>
        <w:t>tempC</w:t>
      </w:r>
      <w:proofErr w:type="spellEnd"/>
      <w:r>
        <w:t xml:space="preserve"> = </w:t>
      </w:r>
      <w:proofErr w:type="spellStart"/>
      <w:r>
        <w:t>tempK</w:t>
      </w:r>
      <w:proofErr w:type="spellEnd"/>
      <w:r>
        <w:t xml:space="preserve"> - 273.15;</w:t>
      </w:r>
    </w:p>
    <w:p w14:paraId="6B301E48" w14:textId="77777777" w:rsidR="00086BDE" w:rsidRDefault="00086BDE" w:rsidP="00086BDE">
      <w:pPr>
        <w:pStyle w:val="Kods"/>
      </w:pPr>
      <w:r>
        <w:t xml:space="preserve">  </w:t>
      </w:r>
    </w:p>
    <w:p w14:paraId="300699BB" w14:textId="77777777" w:rsidR="00086BDE" w:rsidRDefault="00086BDE" w:rsidP="00086BDE">
      <w:pPr>
        <w:pStyle w:val="Kods"/>
      </w:pPr>
      <w:r>
        <w:t xml:space="preserve">  </w:t>
      </w:r>
      <w:proofErr w:type="spellStart"/>
      <w:r>
        <w:t>tempC</w:t>
      </w:r>
      <w:proofErr w:type="spellEnd"/>
      <w:r>
        <w:t xml:space="preserve"> += </w:t>
      </w:r>
      <w:proofErr w:type="spellStart"/>
      <w:r>
        <w:t>temperatureOffset</w:t>
      </w:r>
      <w:proofErr w:type="spellEnd"/>
      <w:r>
        <w:t>;</w:t>
      </w:r>
    </w:p>
    <w:p w14:paraId="0844723B" w14:textId="77777777" w:rsidR="00086BDE" w:rsidRDefault="00086BDE" w:rsidP="00086BDE">
      <w:pPr>
        <w:pStyle w:val="Kods"/>
      </w:pPr>
      <w:r>
        <w:t xml:space="preserve">  </w:t>
      </w:r>
    </w:p>
    <w:p w14:paraId="44DEE600" w14:textId="77777777" w:rsidR="00086BDE" w:rsidRDefault="00086BDE" w:rsidP="00086BDE">
      <w:pPr>
        <w:pStyle w:val="Kods"/>
      </w:pPr>
      <w:r>
        <w:t xml:space="preserve">  </w:t>
      </w:r>
      <w:proofErr w:type="spellStart"/>
      <w:r>
        <w:t>return</w:t>
      </w:r>
      <w:proofErr w:type="spellEnd"/>
      <w:r>
        <w:t xml:space="preserve"> </w:t>
      </w:r>
      <w:proofErr w:type="spellStart"/>
      <w:r>
        <w:t>tempC</w:t>
      </w:r>
      <w:proofErr w:type="spellEnd"/>
      <w:r>
        <w:t>;</w:t>
      </w:r>
    </w:p>
    <w:p w14:paraId="362A5A0E" w14:textId="77777777" w:rsidR="00086BDE" w:rsidRDefault="00086BDE" w:rsidP="00086BDE">
      <w:pPr>
        <w:pStyle w:val="Kods"/>
      </w:pPr>
      <w:r>
        <w:t>}</w:t>
      </w:r>
    </w:p>
    <w:p w14:paraId="11CD8C94" w14:textId="77777777" w:rsidR="00086BDE" w:rsidRDefault="00086BDE" w:rsidP="00086BDE">
      <w:pPr>
        <w:pStyle w:val="Kods"/>
      </w:pPr>
    </w:p>
    <w:p w14:paraId="1596B3CE" w14:textId="77777777" w:rsidR="00086BDE" w:rsidRDefault="00086BDE" w:rsidP="00086BDE">
      <w:pPr>
        <w:pStyle w:val="Kods"/>
      </w:pPr>
      <w:proofErr w:type="spellStart"/>
      <w:r>
        <w:t>float</w:t>
      </w:r>
      <w:proofErr w:type="spellEnd"/>
      <w:r>
        <w:t xml:space="preserve"> </w:t>
      </w:r>
      <w:proofErr w:type="spellStart"/>
      <w:r>
        <w:t>readUVIntensity</w:t>
      </w:r>
      <w:proofErr w:type="spellEnd"/>
      <w:r>
        <w:t>() {</w:t>
      </w:r>
    </w:p>
    <w:p w14:paraId="517C957D" w14:textId="77777777" w:rsidR="00086BDE" w:rsidRDefault="00086BDE" w:rsidP="00086BDE">
      <w:pPr>
        <w:pStyle w:val="Kods"/>
      </w:pPr>
      <w:r>
        <w:t xml:space="preserve">  </w:t>
      </w:r>
      <w:proofErr w:type="spellStart"/>
      <w:r>
        <w:t>int</w:t>
      </w:r>
      <w:proofErr w:type="spellEnd"/>
      <w:r>
        <w:t xml:space="preserve"> </w:t>
      </w:r>
      <w:proofErr w:type="spellStart"/>
      <w:r>
        <w:t>rawReading</w:t>
      </w:r>
      <w:proofErr w:type="spellEnd"/>
      <w:r>
        <w:t xml:space="preserve"> = </w:t>
      </w:r>
      <w:proofErr w:type="spellStart"/>
      <w:r>
        <w:t>analogRead</w:t>
      </w:r>
      <w:proofErr w:type="spellEnd"/>
      <w:r>
        <w:t>(UV_SENSOR_PIN);</w:t>
      </w:r>
    </w:p>
    <w:p w14:paraId="337FCA55" w14:textId="77777777" w:rsidR="00086BDE" w:rsidRDefault="00086BDE" w:rsidP="00086BDE">
      <w:pPr>
        <w:pStyle w:val="Kods"/>
      </w:pPr>
      <w:r>
        <w:t xml:space="preserve">  </w:t>
      </w:r>
      <w:proofErr w:type="spellStart"/>
      <w:r>
        <w:t>float</w:t>
      </w:r>
      <w:proofErr w:type="spellEnd"/>
      <w:r>
        <w:t xml:space="preserve"> </w:t>
      </w:r>
      <w:proofErr w:type="spellStart"/>
      <w:r>
        <w:t>sensorVoltage</w:t>
      </w:r>
      <w:proofErr w:type="spellEnd"/>
      <w:r>
        <w:t xml:space="preserve"> = (</w:t>
      </w:r>
      <w:proofErr w:type="spellStart"/>
      <w:r>
        <w:t>rawReading</w:t>
      </w:r>
      <w:proofErr w:type="spellEnd"/>
      <w:r>
        <w:t xml:space="preserve"> / 1023.0) * UV_REF_VOLTAGE;</w:t>
      </w:r>
    </w:p>
    <w:p w14:paraId="4881E443" w14:textId="77777777" w:rsidR="00086BDE" w:rsidRDefault="00086BDE" w:rsidP="00086BDE">
      <w:pPr>
        <w:pStyle w:val="Kods"/>
      </w:pPr>
      <w:r>
        <w:lastRenderedPageBreak/>
        <w:t xml:space="preserve">  </w:t>
      </w:r>
    </w:p>
    <w:p w14:paraId="3A1EBFD2" w14:textId="77777777" w:rsidR="00086BDE" w:rsidRDefault="00086BDE" w:rsidP="00086BDE">
      <w:pPr>
        <w:pStyle w:val="Kods"/>
      </w:pPr>
      <w:r>
        <w:t xml:space="preserve">  </w:t>
      </w:r>
      <w:proofErr w:type="spellStart"/>
      <w:r>
        <w:t>float</w:t>
      </w:r>
      <w:proofErr w:type="spellEnd"/>
      <w:r>
        <w:t xml:space="preserve"> </w:t>
      </w:r>
      <w:proofErr w:type="spellStart"/>
      <w:r>
        <w:t>uvIndex</w:t>
      </w:r>
      <w:proofErr w:type="spellEnd"/>
      <w:r>
        <w:t xml:space="preserve"> = 0.0;</w:t>
      </w:r>
    </w:p>
    <w:p w14:paraId="48B1C131" w14:textId="77777777" w:rsidR="00086BDE" w:rsidRDefault="00086BDE" w:rsidP="00086BDE">
      <w:pPr>
        <w:pStyle w:val="Kods"/>
      </w:pPr>
      <w:r>
        <w:t xml:space="preserve">  </w:t>
      </w:r>
    </w:p>
    <w:p w14:paraId="664D4FD6" w14:textId="77777777" w:rsidR="00086BDE" w:rsidRDefault="00086BDE" w:rsidP="00086BDE">
      <w:pPr>
        <w:pStyle w:val="Kods"/>
      </w:pPr>
      <w:r>
        <w:t xml:space="preserve">  </w:t>
      </w:r>
      <w:proofErr w:type="spellStart"/>
      <w:r>
        <w:t>if</w:t>
      </w:r>
      <w:proofErr w:type="spellEnd"/>
      <w:r>
        <w:t>(</w:t>
      </w:r>
      <w:proofErr w:type="spellStart"/>
      <w:r>
        <w:t>sensorVoltage</w:t>
      </w:r>
      <w:proofErr w:type="spellEnd"/>
      <w:r>
        <w:t xml:space="preserve"> &gt; UV_DARK_VOLTAGE) {</w:t>
      </w:r>
    </w:p>
    <w:p w14:paraId="3EFCB92E" w14:textId="77777777" w:rsidR="00086BDE" w:rsidRDefault="00086BDE" w:rsidP="00086BDE">
      <w:pPr>
        <w:pStyle w:val="Kods"/>
      </w:pPr>
      <w:r>
        <w:t xml:space="preserve">    </w:t>
      </w:r>
      <w:proofErr w:type="spellStart"/>
      <w:r>
        <w:t>float</w:t>
      </w:r>
      <w:proofErr w:type="spellEnd"/>
      <w:r>
        <w:t xml:space="preserve"> </w:t>
      </w:r>
      <w:proofErr w:type="spellStart"/>
      <w:r>
        <w:t>voltageRange</w:t>
      </w:r>
      <w:proofErr w:type="spellEnd"/>
      <w:r>
        <w:t xml:space="preserve"> = UV_DARK_VOLTAGE - UV_BRIGHT_VOLTAGE;</w:t>
      </w:r>
    </w:p>
    <w:p w14:paraId="0058FDE5" w14:textId="77777777" w:rsidR="00086BDE" w:rsidRDefault="00086BDE" w:rsidP="00086BDE">
      <w:pPr>
        <w:pStyle w:val="Kods"/>
      </w:pPr>
      <w:r>
        <w:t xml:space="preserve">    </w:t>
      </w:r>
      <w:proofErr w:type="spellStart"/>
      <w:r>
        <w:t>float</w:t>
      </w:r>
      <w:proofErr w:type="spellEnd"/>
      <w:r>
        <w:t xml:space="preserve"> </w:t>
      </w:r>
      <w:proofErr w:type="spellStart"/>
      <w:r>
        <w:t>normalizedVoltage</w:t>
      </w:r>
      <w:proofErr w:type="spellEnd"/>
      <w:r>
        <w:t xml:space="preserve"> = (UV_DARK_VOLTAGE - </w:t>
      </w:r>
      <w:proofErr w:type="spellStart"/>
      <w:r>
        <w:t>sensorVoltage</w:t>
      </w:r>
      <w:proofErr w:type="spellEnd"/>
      <w:r>
        <w:t xml:space="preserve">) / </w:t>
      </w:r>
      <w:proofErr w:type="spellStart"/>
      <w:r>
        <w:t>voltageRange</w:t>
      </w:r>
      <w:proofErr w:type="spellEnd"/>
      <w:r>
        <w:t>;</w:t>
      </w:r>
    </w:p>
    <w:p w14:paraId="7110E80B" w14:textId="77777777" w:rsidR="00086BDE" w:rsidRDefault="00086BDE" w:rsidP="00086BDE">
      <w:pPr>
        <w:pStyle w:val="Kods"/>
      </w:pPr>
      <w:r>
        <w:t xml:space="preserve">    </w:t>
      </w:r>
      <w:proofErr w:type="spellStart"/>
      <w:r>
        <w:t>uvIndex</w:t>
      </w:r>
      <w:proofErr w:type="spellEnd"/>
      <w:r>
        <w:t xml:space="preserve"> = </w:t>
      </w:r>
      <w:proofErr w:type="spellStart"/>
      <w:r>
        <w:t>normalizedVoltage</w:t>
      </w:r>
      <w:proofErr w:type="spellEnd"/>
      <w:r>
        <w:t xml:space="preserve"> * 15.0;</w:t>
      </w:r>
    </w:p>
    <w:p w14:paraId="30A2F47F" w14:textId="77777777" w:rsidR="00086BDE" w:rsidRDefault="00086BDE" w:rsidP="00086BDE">
      <w:pPr>
        <w:pStyle w:val="Kods"/>
      </w:pPr>
      <w:r>
        <w:t xml:space="preserve">    </w:t>
      </w:r>
      <w:proofErr w:type="spellStart"/>
      <w:r>
        <w:t>uvIndex</w:t>
      </w:r>
      <w:proofErr w:type="spellEnd"/>
      <w:r>
        <w:t xml:space="preserve"> = </w:t>
      </w:r>
      <w:proofErr w:type="spellStart"/>
      <w:r>
        <w:t>constrain</w:t>
      </w:r>
      <w:proofErr w:type="spellEnd"/>
      <w:r>
        <w:t>(</w:t>
      </w:r>
      <w:proofErr w:type="spellStart"/>
      <w:r>
        <w:t>uvIndex</w:t>
      </w:r>
      <w:proofErr w:type="spellEnd"/>
      <w:r>
        <w:t>, 0.0, 15.0);</w:t>
      </w:r>
    </w:p>
    <w:p w14:paraId="768A6FCB" w14:textId="77777777" w:rsidR="00086BDE" w:rsidRDefault="00086BDE" w:rsidP="00086BDE">
      <w:pPr>
        <w:pStyle w:val="Kods"/>
      </w:pPr>
      <w:r>
        <w:t xml:space="preserve">  }</w:t>
      </w:r>
    </w:p>
    <w:p w14:paraId="37EFBFC6" w14:textId="77777777" w:rsidR="00086BDE" w:rsidRDefault="00086BDE" w:rsidP="00086BDE">
      <w:pPr>
        <w:pStyle w:val="Kods"/>
      </w:pPr>
      <w:r>
        <w:t xml:space="preserve">  </w:t>
      </w:r>
    </w:p>
    <w:p w14:paraId="039CE0AE" w14:textId="77777777" w:rsidR="00086BDE" w:rsidRDefault="00086BDE" w:rsidP="00086BDE">
      <w:pPr>
        <w:pStyle w:val="Kods"/>
      </w:pPr>
      <w:r>
        <w:t xml:space="preserve">  </w:t>
      </w:r>
      <w:proofErr w:type="spellStart"/>
      <w:r>
        <w:t>return</w:t>
      </w:r>
      <w:proofErr w:type="spellEnd"/>
      <w:r>
        <w:t xml:space="preserve"> </w:t>
      </w:r>
      <w:proofErr w:type="spellStart"/>
      <w:r>
        <w:t>max</w:t>
      </w:r>
      <w:proofErr w:type="spellEnd"/>
      <w:r>
        <w:t xml:space="preserve">(0.0, </w:t>
      </w:r>
      <w:proofErr w:type="spellStart"/>
      <w:r>
        <w:t>uvIndex</w:t>
      </w:r>
      <w:proofErr w:type="spellEnd"/>
      <w:r>
        <w:t>);</w:t>
      </w:r>
    </w:p>
    <w:p w14:paraId="34642D35" w14:textId="77777777" w:rsidR="00086BDE" w:rsidRDefault="00086BDE" w:rsidP="00086BDE">
      <w:pPr>
        <w:pStyle w:val="Kods"/>
      </w:pPr>
      <w:r>
        <w:t>}</w:t>
      </w:r>
    </w:p>
    <w:p w14:paraId="0227145D" w14:textId="77777777" w:rsidR="00086BDE" w:rsidRDefault="00086BDE" w:rsidP="00086BDE">
      <w:pPr>
        <w:pStyle w:val="Kods"/>
      </w:pPr>
    </w:p>
    <w:p w14:paraId="3044D98D" w14:textId="77777777" w:rsidR="00086BDE" w:rsidRDefault="00086BDE" w:rsidP="00086BDE">
      <w:pPr>
        <w:pStyle w:val="Kods"/>
      </w:pPr>
      <w:proofErr w:type="spellStart"/>
      <w:r>
        <w:t>void</w:t>
      </w:r>
      <w:proofErr w:type="spellEnd"/>
      <w:r>
        <w:t xml:space="preserve"> </w:t>
      </w:r>
      <w:proofErr w:type="spellStart"/>
      <w:r>
        <w:t>updatePID</w:t>
      </w:r>
      <w:proofErr w:type="spellEnd"/>
      <w:r>
        <w:t>() {</w:t>
      </w:r>
    </w:p>
    <w:p w14:paraId="5C5ABEAE" w14:textId="77777777" w:rsidR="00086BDE" w:rsidRDefault="00086BDE" w:rsidP="00086BDE">
      <w:pPr>
        <w:pStyle w:val="Kods"/>
      </w:pPr>
      <w:r>
        <w:t xml:space="preserve">  </w:t>
      </w:r>
      <w:proofErr w:type="spellStart"/>
      <w:r>
        <w:t>static</w:t>
      </w:r>
      <w:proofErr w:type="spellEnd"/>
      <w:r>
        <w:t xml:space="preserve"> </w:t>
      </w:r>
      <w:proofErr w:type="spellStart"/>
      <w:r>
        <w:t>float</w:t>
      </w:r>
      <w:proofErr w:type="spellEnd"/>
      <w:r>
        <w:t xml:space="preserve"> </w:t>
      </w:r>
      <w:proofErr w:type="spellStart"/>
      <w:r>
        <w:t>integral</w:t>
      </w:r>
      <w:proofErr w:type="spellEnd"/>
      <w:r>
        <w:t xml:space="preserve"> = 0, </w:t>
      </w:r>
      <w:proofErr w:type="spellStart"/>
      <w:r>
        <w:t>lastError</w:t>
      </w:r>
      <w:proofErr w:type="spellEnd"/>
      <w:r>
        <w:t xml:space="preserve"> = 0;</w:t>
      </w:r>
    </w:p>
    <w:p w14:paraId="2051FC7E" w14:textId="77777777" w:rsidR="00086BDE" w:rsidRDefault="00086BDE" w:rsidP="00086BDE">
      <w:pPr>
        <w:pStyle w:val="Kods"/>
      </w:pPr>
      <w:r>
        <w:t xml:space="preserve">  </w:t>
      </w:r>
      <w:proofErr w:type="spellStart"/>
      <w:r>
        <w:t>static</w:t>
      </w:r>
      <w:proofErr w:type="spellEnd"/>
      <w:r>
        <w:t xml:space="preserve"> </w:t>
      </w:r>
      <w:proofErr w:type="spellStart"/>
      <w:r>
        <w:t>unsigned</w:t>
      </w:r>
      <w:proofErr w:type="spellEnd"/>
      <w:r>
        <w:t xml:space="preserve"> </w:t>
      </w:r>
      <w:proofErr w:type="spellStart"/>
      <w:r>
        <w:t>long</w:t>
      </w:r>
      <w:proofErr w:type="spellEnd"/>
      <w:r>
        <w:t xml:space="preserve"> </w:t>
      </w:r>
      <w:proofErr w:type="spellStart"/>
      <w:r>
        <w:t>lastTime</w:t>
      </w:r>
      <w:proofErr w:type="spellEnd"/>
      <w:r>
        <w:t xml:space="preserve"> = 0;</w:t>
      </w:r>
    </w:p>
    <w:p w14:paraId="04503B1A" w14:textId="77777777" w:rsidR="00086BDE" w:rsidRDefault="00086BDE" w:rsidP="00086BDE">
      <w:pPr>
        <w:pStyle w:val="Kods"/>
      </w:pPr>
      <w:r>
        <w:t xml:space="preserve">  </w:t>
      </w:r>
    </w:p>
    <w:p w14:paraId="14F8194F" w14:textId="77777777" w:rsidR="00086BDE" w:rsidRDefault="00086BDE" w:rsidP="00086BDE">
      <w:pPr>
        <w:pStyle w:val="Kods"/>
      </w:pPr>
      <w:r>
        <w:t xml:space="preserve">  </w:t>
      </w:r>
      <w:proofErr w:type="spellStart"/>
      <w:r>
        <w:t>unsigned</w:t>
      </w:r>
      <w:proofErr w:type="spellEnd"/>
      <w:r>
        <w:t xml:space="preserve"> </w:t>
      </w:r>
      <w:proofErr w:type="spellStart"/>
      <w:r>
        <w:t>long</w:t>
      </w:r>
      <w:proofErr w:type="spellEnd"/>
      <w:r>
        <w:t xml:space="preserve"> </w:t>
      </w:r>
      <w:proofErr w:type="spellStart"/>
      <w:r>
        <w:t>currentTime</w:t>
      </w:r>
      <w:proofErr w:type="spellEnd"/>
      <w:r>
        <w:t xml:space="preserve"> = </w:t>
      </w:r>
      <w:proofErr w:type="spellStart"/>
      <w:r>
        <w:t>millis</w:t>
      </w:r>
      <w:proofErr w:type="spellEnd"/>
      <w:r>
        <w:t>();</w:t>
      </w:r>
    </w:p>
    <w:p w14:paraId="0CEF9C68" w14:textId="77777777" w:rsidR="00086BDE" w:rsidRDefault="00086BDE" w:rsidP="00086BDE">
      <w:pPr>
        <w:pStyle w:val="Kods"/>
      </w:pPr>
      <w:r>
        <w:t xml:space="preserve">  </w:t>
      </w:r>
      <w:proofErr w:type="spellStart"/>
      <w:r>
        <w:t>float</w:t>
      </w:r>
      <w:proofErr w:type="spellEnd"/>
      <w:r>
        <w:t xml:space="preserve"> </w:t>
      </w:r>
      <w:proofErr w:type="spellStart"/>
      <w:r>
        <w:t>dt</w:t>
      </w:r>
      <w:proofErr w:type="spellEnd"/>
      <w:r>
        <w:t xml:space="preserve"> = (</w:t>
      </w:r>
      <w:proofErr w:type="spellStart"/>
      <w:r>
        <w:t>currentTime</w:t>
      </w:r>
      <w:proofErr w:type="spellEnd"/>
      <w:r>
        <w:t xml:space="preserve"> - </w:t>
      </w:r>
      <w:proofErr w:type="spellStart"/>
      <w:r>
        <w:t>lastTime</w:t>
      </w:r>
      <w:proofErr w:type="spellEnd"/>
      <w:r>
        <w:t>) / 1000.0;</w:t>
      </w:r>
    </w:p>
    <w:p w14:paraId="5F4FF7CE" w14:textId="77777777" w:rsidR="00086BDE" w:rsidRDefault="00086BDE" w:rsidP="00086BDE">
      <w:pPr>
        <w:pStyle w:val="Kods"/>
      </w:pPr>
      <w:r>
        <w:t xml:space="preserve">  </w:t>
      </w:r>
      <w:proofErr w:type="spellStart"/>
      <w:r>
        <w:t>if</w:t>
      </w:r>
      <w:proofErr w:type="spellEnd"/>
      <w:r>
        <w:t>(</w:t>
      </w:r>
      <w:proofErr w:type="spellStart"/>
      <w:r>
        <w:t>dt</w:t>
      </w:r>
      <w:proofErr w:type="spellEnd"/>
      <w:r>
        <w:t xml:space="preserve"> &lt;= 0) </w:t>
      </w:r>
      <w:proofErr w:type="spellStart"/>
      <w:r>
        <w:t>dt</w:t>
      </w:r>
      <w:proofErr w:type="spellEnd"/>
      <w:r>
        <w:t xml:space="preserve"> = 0.1;</w:t>
      </w:r>
    </w:p>
    <w:p w14:paraId="19E27241" w14:textId="77777777" w:rsidR="00086BDE" w:rsidRDefault="00086BDE" w:rsidP="00086BDE">
      <w:pPr>
        <w:pStyle w:val="Kods"/>
      </w:pPr>
      <w:r>
        <w:t xml:space="preserve">  </w:t>
      </w:r>
      <w:proofErr w:type="spellStart"/>
      <w:r>
        <w:t>lastTime</w:t>
      </w:r>
      <w:proofErr w:type="spellEnd"/>
      <w:r>
        <w:t xml:space="preserve"> = </w:t>
      </w:r>
      <w:proofErr w:type="spellStart"/>
      <w:r>
        <w:t>currentTime</w:t>
      </w:r>
      <w:proofErr w:type="spellEnd"/>
      <w:r>
        <w:t>;</w:t>
      </w:r>
    </w:p>
    <w:p w14:paraId="1F45E7FB" w14:textId="77777777" w:rsidR="00086BDE" w:rsidRDefault="00086BDE" w:rsidP="00086BDE">
      <w:pPr>
        <w:pStyle w:val="Kods"/>
      </w:pPr>
      <w:r>
        <w:t xml:space="preserve">  </w:t>
      </w:r>
    </w:p>
    <w:p w14:paraId="57E13CC8" w14:textId="77777777" w:rsidR="00086BDE" w:rsidRDefault="00086BDE" w:rsidP="00086BDE">
      <w:pPr>
        <w:pStyle w:val="Kods"/>
      </w:pPr>
      <w:r>
        <w:t xml:space="preserve">  </w:t>
      </w:r>
      <w:proofErr w:type="spellStart"/>
      <w:r>
        <w:t>float</w:t>
      </w:r>
      <w:proofErr w:type="spellEnd"/>
      <w:r>
        <w:t xml:space="preserve"> </w:t>
      </w:r>
      <w:proofErr w:type="spellStart"/>
      <w:r>
        <w:t>error</w:t>
      </w:r>
      <w:proofErr w:type="spellEnd"/>
      <w:r>
        <w:t xml:space="preserve"> = </w:t>
      </w:r>
      <w:proofErr w:type="spellStart"/>
      <w:r>
        <w:t>setpointTemperature</w:t>
      </w:r>
      <w:proofErr w:type="spellEnd"/>
      <w:r>
        <w:t xml:space="preserve"> - </w:t>
      </w:r>
      <w:proofErr w:type="spellStart"/>
      <w:r>
        <w:t>currentTemperature</w:t>
      </w:r>
      <w:proofErr w:type="spellEnd"/>
      <w:r>
        <w:t>;</w:t>
      </w:r>
    </w:p>
    <w:p w14:paraId="76E5B220" w14:textId="77777777" w:rsidR="00086BDE" w:rsidRDefault="00086BDE" w:rsidP="00086BDE">
      <w:pPr>
        <w:pStyle w:val="Kods"/>
      </w:pPr>
      <w:r>
        <w:t xml:space="preserve">  </w:t>
      </w:r>
    </w:p>
    <w:p w14:paraId="64EF5DEC" w14:textId="77777777" w:rsidR="00086BDE" w:rsidRDefault="00086BDE" w:rsidP="00086BDE">
      <w:pPr>
        <w:pStyle w:val="Kods"/>
      </w:pPr>
      <w:r>
        <w:t xml:space="preserve">  // proporcionālā daļa</w:t>
      </w:r>
    </w:p>
    <w:p w14:paraId="4DF320F1" w14:textId="77777777" w:rsidR="00086BDE" w:rsidRDefault="00086BDE" w:rsidP="00086BDE">
      <w:pPr>
        <w:pStyle w:val="Kods"/>
      </w:pPr>
      <w:r>
        <w:t xml:space="preserve">  </w:t>
      </w:r>
      <w:proofErr w:type="spellStart"/>
      <w:r>
        <w:t>float</w:t>
      </w:r>
      <w:proofErr w:type="spellEnd"/>
      <w:r>
        <w:t xml:space="preserve"> P = </w:t>
      </w:r>
      <w:proofErr w:type="spellStart"/>
      <w:r>
        <w:t>Kp</w:t>
      </w:r>
      <w:proofErr w:type="spellEnd"/>
      <w:r>
        <w:t xml:space="preserve"> * </w:t>
      </w:r>
      <w:proofErr w:type="spellStart"/>
      <w:r>
        <w:t>error</w:t>
      </w:r>
      <w:proofErr w:type="spellEnd"/>
      <w:r>
        <w:t>;</w:t>
      </w:r>
    </w:p>
    <w:p w14:paraId="0343A136" w14:textId="77777777" w:rsidR="00086BDE" w:rsidRDefault="00086BDE" w:rsidP="00086BDE">
      <w:pPr>
        <w:pStyle w:val="Kods"/>
      </w:pPr>
      <w:r>
        <w:t xml:space="preserve">  </w:t>
      </w:r>
    </w:p>
    <w:p w14:paraId="548C380F" w14:textId="77777777" w:rsidR="00086BDE" w:rsidRDefault="00086BDE" w:rsidP="00086BDE">
      <w:pPr>
        <w:pStyle w:val="Kods"/>
      </w:pPr>
      <w:r>
        <w:t xml:space="preserve">  // integrālā daļa ar ierobežošanu</w:t>
      </w:r>
    </w:p>
    <w:p w14:paraId="224F6E12" w14:textId="77777777" w:rsidR="00086BDE" w:rsidRDefault="00086BDE" w:rsidP="00086BDE">
      <w:pPr>
        <w:pStyle w:val="Kods"/>
      </w:pPr>
      <w:r>
        <w:t xml:space="preserve">  </w:t>
      </w:r>
      <w:proofErr w:type="spellStart"/>
      <w:r>
        <w:t>integral</w:t>
      </w:r>
      <w:proofErr w:type="spellEnd"/>
      <w:r>
        <w:t xml:space="preserve"> += </w:t>
      </w:r>
      <w:proofErr w:type="spellStart"/>
      <w:r>
        <w:t>error</w:t>
      </w:r>
      <w:proofErr w:type="spellEnd"/>
      <w:r>
        <w:t xml:space="preserve"> * </w:t>
      </w:r>
      <w:proofErr w:type="spellStart"/>
      <w:r>
        <w:t>dt</w:t>
      </w:r>
      <w:proofErr w:type="spellEnd"/>
      <w:r>
        <w:t>;</w:t>
      </w:r>
    </w:p>
    <w:p w14:paraId="5C3E721E" w14:textId="77777777" w:rsidR="00086BDE" w:rsidRDefault="00086BDE" w:rsidP="00086BDE">
      <w:pPr>
        <w:pStyle w:val="Kods"/>
      </w:pPr>
      <w:r>
        <w:t xml:space="preserve">  </w:t>
      </w:r>
      <w:proofErr w:type="spellStart"/>
      <w:r>
        <w:t>float</w:t>
      </w:r>
      <w:proofErr w:type="spellEnd"/>
      <w:r>
        <w:t xml:space="preserve"> </w:t>
      </w:r>
      <w:proofErr w:type="spellStart"/>
      <w:r>
        <w:t>integralLimit</w:t>
      </w:r>
      <w:proofErr w:type="spellEnd"/>
      <w:r>
        <w:t xml:space="preserve"> = 100.0;</w:t>
      </w:r>
    </w:p>
    <w:p w14:paraId="62ACD0F9" w14:textId="77777777" w:rsidR="00086BDE" w:rsidRDefault="00086BDE" w:rsidP="00086BDE">
      <w:pPr>
        <w:pStyle w:val="Kods"/>
      </w:pPr>
      <w:r>
        <w:t xml:space="preserve">  </w:t>
      </w:r>
      <w:proofErr w:type="spellStart"/>
      <w:r>
        <w:t>integral</w:t>
      </w:r>
      <w:proofErr w:type="spellEnd"/>
      <w:r>
        <w:t xml:space="preserve"> = </w:t>
      </w:r>
      <w:proofErr w:type="spellStart"/>
      <w:r>
        <w:t>constrain</w:t>
      </w:r>
      <w:proofErr w:type="spellEnd"/>
      <w:r>
        <w:t>(</w:t>
      </w:r>
      <w:proofErr w:type="spellStart"/>
      <w:r>
        <w:t>integral</w:t>
      </w:r>
      <w:proofErr w:type="spellEnd"/>
      <w:r>
        <w:t>, -</w:t>
      </w:r>
      <w:proofErr w:type="spellStart"/>
      <w:r>
        <w:t>integralLimit</w:t>
      </w:r>
      <w:proofErr w:type="spellEnd"/>
      <w:r>
        <w:t xml:space="preserve">, </w:t>
      </w:r>
      <w:proofErr w:type="spellStart"/>
      <w:r>
        <w:t>integralLimit</w:t>
      </w:r>
      <w:proofErr w:type="spellEnd"/>
      <w:r>
        <w:t>);</w:t>
      </w:r>
    </w:p>
    <w:p w14:paraId="1AD9C5C3" w14:textId="77777777" w:rsidR="00086BDE" w:rsidRDefault="00086BDE" w:rsidP="00086BDE">
      <w:pPr>
        <w:pStyle w:val="Kods"/>
      </w:pPr>
      <w:r>
        <w:t xml:space="preserve">  </w:t>
      </w:r>
      <w:proofErr w:type="spellStart"/>
      <w:r>
        <w:t>float</w:t>
      </w:r>
      <w:proofErr w:type="spellEnd"/>
      <w:r>
        <w:t xml:space="preserve"> I = </w:t>
      </w:r>
      <w:proofErr w:type="spellStart"/>
      <w:r>
        <w:t>Ki</w:t>
      </w:r>
      <w:proofErr w:type="spellEnd"/>
      <w:r>
        <w:t xml:space="preserve"> * </w:t>
      </w:r>
      <w:proofErr w:type="spellStart"/>
      <w:r>
        <w:t>integral</w:t>
      </w:r>
      <w:proofErr w:type="spellEnd"/>
      <w:r>
        <w:t>;</w:t>
      </w:r>
    </w:p>
    <w:p w14:paraId="2F84937F" w14:textId="77777777" w:rsidR="00086BDE" w:rsidRDefault="00086BDE" w:rsidP="00086BDE">
      <w:pPr>
        <w:pStyle w:val="Kods"/>
      </w:pPr>
      <w:r>
        <w:t xml:space="preserve">  </w:t>
      </w:r>
    </w:p>
    <w:p w14:paraId="0C1B37D2" w14:textId="77777777" w:rsidR="00086BDE" w:rsidRDefault="00086BDE" w:rsidP="00086BDE">
      <w:pPr>
        <w:pStyle w:val="Kods"/>
      </w:pPr>
      <w:r>
        <w:t xml:space="preserve">  // </w:t>
      </w:r>
      <w:proofErr w:type="spellStart"/>
      <w:r>
        <w:t>derivātiskā</w:t>
      </w:r>
      <w:proofErr w:type="spellEnd"/>
      <w:r>
        <w:t xml:space="preserve"> daļa</w:t>
      </w:r>
    </w:p>
    <w:p w14:paraId="0B392E1C" w14:textId="77777777" w:rsidR="00086BDE" w:rsidRDefault="00086BDE" w:rsidP="00086BDE">
      <w:pPr>
        <w:pStyle w:val="Kods"/>
      </w:pPr>
      <w:r>
        <w:t xml:space="preserve">  </w:t>
      </w:r>
      <w:proofErr w:type="spellStart"/>
      <w:r>
        <w:t>float</w:t>
      </w:r>
      <w:proofErr w:type="spellEnd"/>
      <w:r>
        <w:t xml:space="preserve"> D = </w:t>
      </w:r>
      <w:proofErr w:type="spellStart"/>
      <w:r>
        <w:t>Kd</w:t>
      </w:r>
      <w:proofErr w:type="spellEnd"/>
      <w:r>
        <w:t xml:space="preserve"> * (</w:t>
      </w:r>
      <w:proofErr w:type="spellStart"/>
      <w:r>
        <w:t>error</w:t>
      </w:r>
      <w:proofErr w:type="spellEnd"/>
      <w:r>
        <w:t xml:space="preserve"> - </w:t>
      </w:r>
      <w:proofErr w:type="spellStart"/>
      <w:r>
        <w:t>lastError</w:t>
      </w:r>
      <w:proofErr w:type="spellEnd"/>
      <w:r>
        <w:t xml:space="preserve">) / </w:t>
      </w:r>
      <w:proofErr w:type="spellStart"/>
      <w:r>
        <w:t>dt</w:t>
      </w:r>
      <w:proofErr w:type="spellEnd"/>
      <w:r>
        <w:t>;</w:t>
      </w:r>
    </w:p>
    <w:p w14:paraId="2BAAB234" w14:textId="77777777" w:rsidR="00086BDE" w:rsidRDefault="00086BDE" w:rsidP="00086BDE">
      <w:pPr>
        <w:pStyle w:val="Kods"/>
      </w:pPr>
      <w:r>
        <w:t xml:space="preserve">  </w:t>
      </w:r>
      <w:proofErr w:type="spellStart"/>
      <w:r>
        <w:t>lastError</w:t>
      </w:r>
      <w:proofErr w:type="spellEnd"/>
      <w:r>
        <w:t xml:space="preserve"> = </w:t>
      </w:r>
      <w:proofErr w:type="spellStart"/>
      <w:r>
        <w:t>error</w:t>
      </w:r>
      <w:proofErr w:type="spellEnd"/>
      <w:r>
        <w:t>;</w:t>
      </w:r>
    </w:p>
    <w:p w14:paraId="4E833A0D" w14:textId="77777777" w:rsidR="00086BDE" w:rsidRDefault="00086BDE" w:rsidP="00086BDE">
      <w:pPr>
        <w:pStyle w:val="Kods"/>
      </w:pPr>
      <w:r>
        <w:t xml:space="preserve">  </w:t>
      </w:r>
    </w:p>
    <w:p w14:paraId="1B56D14D" w14:textId="77777777" w:rsidR="00086BDE" w:rsidRDefault="00086BDE" w:rsidP="00086BDE">
      <w:pPr>
        <w:pStyle w:val="Kods"/>
      </w:pPr>
      <w:r>
        <w:lastRenderedPageBreak/>
        <w:t xml:space="preserve">  // aprēķina izvadi</w:t>
      </w:r>
    </w:p>
    <w:p w14:paraId="6CA842DF" w14:textId="77777777" w:rsidR="00086BDE" w:rsidRDefault="00086BDE" w:rsidP="00086BDE">
      <w:pPr>
        <w:pStyle w:val="Kods"/>
      </w:pPr>
      <w:r>
        <w:t xml:space="preserve">  </w:t>
      </w:r>
      <w:proofErr w:type="spellStart"/>
      <w:r>
        <w:t>float</w:t>
      </w:r>
      <w:proofErr w:type="spellEnd"/>
      <w:r>
        <w:t xml:space="preserve"> </w:t>
      </w:r>
      <w:proofErr w:type="spellStart"/>
      <w:r>
        <w:t>output</w:t>
      </w:r>
      <w:proofErr w:type="spellEnd"/>
      <w:r>
        <w:t xml:space="preserve"> = P + I + D;</w:t>
      </w:r>
    </w:p>
    <w:p w14:paraId="0E1A654B" w14:textId="77777777" w:rsidR="00086BDE" w:rsidRDefault="00086BDE" w:rsidP="00086BDE">
      <w:pPr>
        <w:pStyle w:val="Kods"/>
      </w:pPr>
      <w:r>
        <w:t xml:space="preserve">  </w:t>
      </w:r>
    </w:p>
    <w:p w14:paraId="25ACA086" w14:textId="77777777" w:rsidR="00086BDE" w:rsidRDefault="00086BDE" w:rsidP="00086BDE">
      <w:pPr>
        <w:pStyle w:val="Kods"/>
      </w:pPr>
      <w:r>
        <w:t xml:space="preserve">  </w:t>
      </w:r>
      <w:proofErr w:type="spellStart"/>
      <w:r>
        <w:t>pidOutputHistory</w:t>
      </w:r>
      <w:proofErr w:type="spellEnd"/>
      <w:r>
        <w:t>[</w:t>
      </w:r>
      <w:proofErr w:type="spellStart"/>
      <w:r>
        <w:t>historyIndex</w:t>
      </w:r>
      <w:proofErr w:type="spellEnd"/>
      <w:r>
        <w:t xml:space="preserve">] = </w:t>
      </w:r>
      <w:proofErr w:type="spellStart"/>
      <w:r>
        <w:t>output</w:t>
      </w:r>
      <w:proofErr w:type="spellEnd"/>
      <w:r>
        <w:t>;</w:t>
      </w:r>
    </w:p>
    <w:p w14:paraId="6A9709F2" w14:textId="77777777" w:rsidR="00086BDE" w:rsidRDefault="00086BDE" w:rsidP="00086BDE">
      <w:pPr>
        <w:pStyle w:val="Kods"/>
      </w:pPr>
      <w:r>
        <w:t xml:space="preserve">  </w:t>
      </w:r>
      <w:proofErr w:type="spellStart"/>
      <w:r>
        <w:t>historyIndex</w:t>
      </w:r>
      <w:proofErr w:type="spellEnd"/>
      <w:r>
        <w:t xml:space="preserve"> = (</w:t>
      </w:r>
      <w:proofErr w:type="spellStart"/>
      <w:r>
        <w:t>historyIndex</w:t>
      </w:r>
      <w:proofErr w:type="spellEnd"/>
      <w:r>
        <w:t xml:space="preserve"> + 1) % 5;</w:t>
      </w:r>
    </w:p>
    <w:p w14:paraId="3F657DE1" w14:textId="77777777" w:rsidR="00086BDE" w:rsidRDefault="00086BDE" w:rsidP="00086BDE">
      <w:pPr>
        <w:pStyle w:val="Kods"/>
      </w:pPr>
      <w:r>
        <w:t xml:space="preserve">  </w:t>
      </w:r>
    </w:p>
    <w:p w14:paraId="339AE8F8" w14:textId="77777777" w:rsidR="00086BDE" w:rsidRDefault="00086BDE" w:rsidP="00086BDE">
      <w:pPr>
        <w:pStyle w:val="Kods"/>
      </w:pPr>
      <w:r>
        <w:t xml:space="preserve">  </w:t>
      </w:r>
      <w:proofErr w:type="spellStart"/>
      <w:r>
        <w:t>int</w:t>
      </w:r>
      <w:proofErr w:type="spellEnd"/>
      <w:r>
        <w:t xml:space="preserve"> </w:t>
      </w:r>
      <w:proofErr w:type="spellStart"/>
      <w:r>
        <w:t>pwmOutput</w:t>
      </w:r>
      <w:proofErr w:type="spellEnd"/>
      <w:r>
        <w:t xml:space="preserve"> = </w:t>
      </w:r>
      <w:proofErr w:type="spellStart"/>
      <w:r>
        <w:t>constrain</w:t>
      </w:r>
      <w:proofErr w:type="spellEnd"/>
      <w:r>
        <w:t>(</w:t>
      </w:r>
      <w:proofErr w:type="spellStart"/>
      <w:r>
        <w:t>output</w:t>
      </w:r>
      <w:proofErr w:type="spellEnd"/>
      <w:r>
        <w:t xml:space="preserve">, 0, </w:t>
      </w:r>
      <w:proofErr w:type="spellStart"/>
      <w:r>
        <w:t>pwmRange</w:t>
      </w:r>
      <w:proofErr w:type="spellEnd"/>
      <w:r>
        <w:t>);</w:t>
      </w:r>
    </w:p>
    <w:p w14:paraId="58E84FD4" w14:textId="77777777" w:rsidR="00086BDE" w:rsidRDefault="00086BDE" w:rsidP="00086BDE">
      <w:pPr>
        <w:pStyle w:val="Kods"/>
      </w:pPr>
      <w:r>
        <w:t xml:space="preserve">  </w:t>
      </w:r>
      <w:proofErr w:type="spellStart"/>
      <w:r>
        <w:t>analogWrite</w:t>
      </w:r>
      <w:proofErr w:type="spellEnd"/>
      <w:r>
        <w:t xml:space="preserve">(UV_LED_PWM_PIN, </w:t>
      </w:r>
      <w:proofErr w:type="spellStart"/>
      <w:r>
        <w:t>pwmOutput</w:t>
      </w:r>
      <w:proofErr w:type="spellEnd"/>
      <w:r>
        <w:t>);</w:t>
      </w:r>
    </w:p>
    <w:p w14:paraId="634B5AC5" w14:textId="77777777" w:rsidR="00086BDE" w:rsidRDefault="00086BDE" w:rsidP="00086BDE">
      <w:pPr>
        <w:pStyle w:val="Kods"/>
      </w:pPr>
      <w:r>
        <w:t xml:space="preserve">  </w:t>
      </w:r>
    </w:p>
    <w:p w14:paraId="5CE620D7" w14:textId="77777777" w:rsidR="00086BDE" w:rsidRDefault="00086BDE" w:rsidP="00086BDE">
      <w:pPr>
        <w:pStyle w:val="Kods"/>
      </w:pPr>
      <w:r>
        <w:t xml:space="preserve">  </w:t>
      </w:r>
      <w:proofErr w:type="spellStart"/>
      <w:r>
        <w:t>controlCycleCounter</w:t>
      </w:r>
      <w:proofErr w:type="spellEnd"/>
      <w:r>
        <w:t>++;</w:t>
      </w:r>
    </w:p>
    <w:p w14:paraId="0386B9D1" w14:textId="77777777" w:rsidR="00086BDE" w:rsidRDefault="00086BDE" w:rsidP="00086BDE">
      <w:pPr>
        <w:pStyle w:val="Kods"/>
      </w:pPr>
      <w:r>
        <w:t>}</w:t>
      </w:r>
    </w:p>
    <w:p w14:paraId="62933501" w14:textId="77777777" w:rsidR="00086BDE" w:rsidRDefault="00086BDE" w:rsidP="00086BDE">
      <w:pPr>
        <w:pStyle w:val="Kods"/>
      </w:pPr>
    </w:p>
    <w:p w14:paraId="44655C67" w14:textId="77777777" w:rsidR="00086BDE" w:rsidRDefault="00086BDE" w:rsidP="00086BDE">
      <w:pPr>
        <w:pStyle w:val="Kods"/>
      </w:pPr>
      <w:proofErr w:type="spellStart"/>
      <w:r>
        <w:t>void</w:t>
      </w:r>
      <w:proofErr w:type="spellEnd"/>
      <w:r>
        <w:t xml:space="preserve"> </w:t>
      </w:r>
      <w:proofErr w:type="spellStart"/>
      <w:r>
        <w:t>setup</w:t>
      </w:r>
      <w:proofErr w:type="spellEnd"/>
      <w:r>
        <w:t>() {</w:t>
      </w:r>
    </w:p>
    <w:p w14:paraId="7F96AA9D" w14:textId="77777777" w:rsidR="00086BDE" w:rsidRDefault="00086BDE" w:rsidP="00086BDE">
      <w:pPr>
        <w:pStyle w:val="Kods"/>
      </w:pPr>
      <w:r>
        <w:t xml:space="preserve">  </w:t>
      </w:r>
      <w:proofErr w:type="spellStart"/>
      <w:r>
        <w:t>Serial.begin</w:t>
      </w:r>
      <w:proofErr w:type="spellEnd"/>
      <w:r>
        <w:t>(9600);</w:t>
      </w:r>
    </w:p>
    <w:p w14:paraId="521C4903" w14:textId="77777777" w:rsidR="00086BDE" w:rsidRDefault="00086BDE" w:rsidP="00086BDE">
      <w:pPr>
        <w:pStyle w:val="Kods"/>
      </w:pPr>
      <w:r>
        <w:t xml:space="preserve">  </w:t>
      </w:r>
      <w:proofErr w:type="spellStart"/>
      <w:r>
        <w:t>pinMode</w:t>
      </w:r>
      <w:proofErr w:type="spellEnd"/>
      <w:r>
        <w:t>(UV_LED_PWM_PIN, OUTPUT);</w:t>
      </w:r>
    </w:p>
    <w:p w14:paraId="2229DB39" w14:textId="77777777" w:rsidR="00086BDE" w:rsidRDefault="00086BDE" w:rsidP="00086BDE">
      <w:pPr>
        <w:pStyle w:val="Kods"/>
      </w:pPr>
      <w:r>
        <w:t xml:space="preserve">  </w:t>
      </w:r>
    </w:p>
    <w:p w14:paraId="3ACBD919" w14:textId="77777777" w:rsidR="00086BDE" w:rsidRDefault="00086BDE" w:rsidP="00086BDE">
      <w:pPr>
        <w:pStyle w:val="Kods"/>
      </w:pPr>
      <w:r>
        <w:t xml:space="preserve">  </w:t>
      </w:r>
      <w:proofErr w:type="spellStart"/>
      <w:r>
        <w:t>randomSeed</w:t>
      </w:r>
      <w:proofErr w:type="spellEnd"/>
      <w:r>
        <w:t>(</w:t>
      </w:r>
      <w:proofErr w:type="spellStart"/>
      <w:r>
        <w:t>analogRead</w:t>
      </w:r>
      <w:proofErr w:type="spellEnd"/>
      <w:r>
        <w:t xml:space="preserve">(A2) + </w:t>
      </w:r>
      <w:proofErr w:type="spellStart"/>
      <w:r>
        <w:t>millis</w:t>
      </w:r>
      <w:proofErr w:type="spellEnd"/>
      <w:r>
        <w:t>());</w:t>
      </w:r>
    </w:p>
    <w:p w14:paraId="3954612F" w14:textId="77777777" w:rsidR="00086BDE" w:rsidRDefault="00086BDE" w:rsidP="00086BDE">
      <w:pPr>
        <w:pStyle w:val="Kods"/>
      </w:pPr>
      <w:r>
        <w:t xml:space="preserve">  </w:t>
      </w:r>
    </w:p>
    <w:p w14:paraId="75211E64" w14:textId="77777777" w:rsidR="00086BDE" w:rsidRDefault="00086BDE" w:rsidP="00086BDE">
      <w:pPr>
        <w:pStyle w:val="Kods"/>
      </w:pPr>
      <w:r>
        <w:t xml:space="preserve">  </w:t>
      </w:r>
      <w:proofErr w:type="spellStart"/>
      <w:r>
        <w:t>delay</w:t>
      </w:r>
      <w:proofErr w:type="spellEnd"/>
      <w:r>
        <w:t>(</w:t>
      </w:r>
      <w:proofErr w:type="spellStart"/>
      <w:r>
        <w:t>random</w:t>
      </w:r>
      <w:proofErr w:type="spellEnd"/>
      <w:r>
        <w:t>(100, 301));</w:t>
      </w:r>
    </w:p>
    <w:p w14:paraId="1297C5C3" w14:textId="77777777" w:rsidR="00086BDE" w:rsidRDefault="00086BDE" w:rsidP="00086BDE">
      <w:pPr>
        <w:pStyle w:val="Kods"/>
      </w:pPr>
      <w:r>
        <w:t xml:space="preserve">  </w:t>
      </w:r>
    </w:p>
    <w:p w14:paraId="638A7ED0" w14:textId="77777777" w:rsidR="00086BDE" w:rsidRDefault="00086BDE" w:rsidP="00086BDE">
      <w:pPr>
        <w:pStyle w:val="Kods"/>
      </w:pPr>
      <w:r>
        <w:t xml:space="preserve">  </w:t>
      </w:r>
      <w:proofErr w:type="spellStart"/>
      <w:r>
        <w:t>if</w:t>
      </w:r>
      <w:proofErr w:type="spellEnd"/>
      <w:r>
        <w:t>(</w:t>
      </w:r>
      <w:proofErr w:type="spellStart"/>
      <w:r>
        <w:t>autotuneEnabled</w:t>
      </w:r>
      <w:proofErr w:type="spellEnd"/>
      <w:r>
        <w:t>) {</w:t>
      </w:r>
    </w:p>
    <w:p w14:paraId="532FDB83" w14:textId="77777777" w:rsidR="00086BDE" w:rsidRDefault="00086BDE" w:rsidP="00086BDE">
      <w:pPr>
        <w:pStyle w:val="Kods"/>
      </w:pPr>
      <w:r>
        <w:t xml:space="preserve">    </w:t>
      </w:r>
      <w:proofErr w:type="spellStart"/>
      <w:r>
        <w:t>Serial.println</w:t>
      </w:r>
      <w:proofErr w:type="spellEnd"/>
      <w:r>
        <w:t xml:space="preserve">("Sāk automātisko </w:t>
      </w:r>
      <w:proofErr w:type="spellStart"/>
      <w:r>
        <w:t>tūningu</w:t>
      </w:r>
      <w:proofErr w:type="spellEnd"/>
      <w:r>
        <w:t>...");</w:t>
      </w:r>
    </w:p>
    <w:p w14:paraId="6E050448" w14:textId="77777777" w:rsidR="00086BDE" w:rsidRDefault="00086BDE" w:rsidP="00086BDE">
      <w:pPr>
        <w:pStyle w:val="Kods"/>
      </w:pPr>
      <w:r>
        <w:t xml:space="preserve">    </w:t>
      </w:r>
      <w:proofErr w:type="spellStart"/>
      <w:r>
        <w:t>zieglerNicholsAutotune</w:t>
      </w:r>
      <w:proofErr w:type="spellEnd"/>
      <w:r>
        <w:t>();</w:t>
      </w:r>
    </w:p>
    <w:p w14:paraId="51823A3D" w14:textId="77777777" w:rsidR="00086BDE" w:rsidRDefault="00086BDE" w:rsidP="00086BDE">
      <w:pPr>
        <w:pStyle w:val="Kods"/>
      </w:pPr>
      <w:r>
        <w:t xml:space="preserve">  }</w:t>
      </w:r>
    </w:p>
    <w:p w14:paraId="0C010836" w14:textId="77777777" w:rsidR="00086BDE" w:rsidRDefault="00086BDE" w:rsidP="00086BDE">
      <w:pPr>
        <w:pStyle w:val="Kods"/>
      </w:pPr>
      <w:r>
        <w:t>}</w:t>
      </w:r>
    </w:p>
    <w:p w14:paraId="1EA4AF20" w14:textId="77777777" w:rsidR="00086BDE" w:rsidRDefault="00086BDE" w:rsidP="00086BDE">
      <w:pPr>
        <w:pStyle w:val="Kods"/>
      </w:pPr>
    </w:p>
    <w:p w14:paraId="2EDF183F" w14:textId="77777777" w:rsidR="00086BDE" w:rsidRDefault="00086BDE" w:rsidP="00086BDE">
      <w:pPr>
        <w:pStyle w:val="Kods"/>
      </w:pPr>
      <w:proofErr w:type="spellStart"/>
      <w:r>
        <w:t>void</w:t>
      </w:r>
      <w:proofErr w:type="spellEnd"/>
      <w:r>
        <w:t xml:space="preserve"> </w:t>
      </w:r>
      <w:proofErr w:type="spellStart"/>
      <w:r>
        <w:t>loop</w:t>
      </w:r>
      <w:proofErr w:type="spellEnd"/>
      <w:r>
        <w:t>() {</w:t>
      </w:r>
    </w:p>
    <w:p w14:paraId="3FB1F683" w14:textId="77777777" w:rsidR="00086BDE" w:rsidRDefault="00086BDE" w:rsidP="00086BDE">
      <w:pPr>
        <w:pStyle w:val="Kods"/>
      </w:pPr>
      <w:r>
        <w:t xml:space="preserve">  </w:t>
      </w:r>
      <w:proofErr w:type="spellStart"/>
      <w:r>
        <w:t>unsigned</w:t>
      </w:r>
      <w:proofErr w:type="spellEnd"/>
      <w:r>
        <w:t xml:space="preserve"> </w:t>
      </w:r>
      <w:proofErr w:type="spellStart"/>
      <w:r>
        <w:t>long</w:t>
      </w:r>
      <w:proofErr w:type="spellEnd"/>
      <w:r>
        <w:t xml:space="preserve"> </w:t>
      </w:r>
      <w:proofErr w:type="spellStart"/>
      <w:r>
        <w:t>loopInterval</w:t>
      </w:r>
      <w:proofErr w:type="spellEnd"/>
      <w:r>
        <w:t xml:space="preserve"> = 100 + </w:t>
      </w:r>
      <w:proofErr w:type="spellStart"/>
      <w:r>
        <w:t>random</w:t>
      </w:r>
      <w:proofErr w:type="spellEnd"/>
      <w:r>
        <w:t>(-5, 6);</w:t>
      </w:r>
    </w:p>
    <w:p w14:paraId="294AE053" w14:textId="77777777" w:rsidR="00086BDE" w:rsidRDefault="00086BDE" w:rsidP="00086BDE">
      <w:pPr>
        <w:pStyle w:val="Kods"/>
      </w:pPr>
      <w:r>
        <w:t xml:space="preserve">  </w:t>
      </w:r>
      <w:proofErr w:type="spellStart"/>
      <w:r>
        <w:t>if</w:t>
      </w:r>
      <w:proofErr w:type="spellEnd"/>
      <w:r>
        <w:t>(</w:t>
      </w:r>
      <w:proofErr w:type="spellStart"/>
      <w:r>
        <w:t>millis</w:t>
      </w:r>
      <w:proofErr w:type="spellEnd"/>
      <w:r>
        <w:t xml:space="preserve">() - </w:t>
      </w:r>
      <w:proofErr w:type="spellStart"/>
      <w:r>
        <w:t>lastControlTime</w:t>
      </w:r>
      <w:proofErr w:type="spellEnd"/>
      <w:r>
        <w:t xml:space="preserve"> &lt; </w:t>
      </w:r>
      <w:proofErr w:type="spellStart"/>
      <w:r>
        <w:t>loopInterval</w:t>
      </w:r>
      <w:proofErr w:type="spellEnd"/>
      <w:r>
        <w:t xml:space="preserve">) </w:t>
      </w:r>
      <w:proofErr w:type="spellStart"/>
      <w:r>
        <w:t>return</w:t>
      </w:r>
      <w:proofErr w:type="spellEnd"/>
      <w:r>
        <w:t>; // 10 Hz kontroles cikls</w:t>
      </w:r>
    </w:p>
    <w:p w14:paraId="388C96BC" w14:textId="77777777" w:rsidR="00086BDE" w:rsidRDefault="00086BDE" w:rsidP="00086BDE">
      <w:pPr>
        <w:pStyle w:val="Kods"/>
      </w:pPr>
      <w:r>
        <w:t xml:space="preserve">  </w:t>
      </w:r>
      <w:proofErr w:type="spellStart"/>
      <w:r>
        <w:t>lastControlTime</w:t>
      </w:r>
      <w:proofErr w:type="spellEnd"/>
      <w:r>
        <w:t xml:space="preserve"> = </w:t>
      </w:r>
      <w:proofErr w:type="spellStart"/>
      <w:r>
        <w:t>millis</w:t>
      </w:r>
      <w:proofErr w:type="spellEnd"/>
      <w:r>
        <w:t>();</w:t>
      </w:r>
    </w:p>
    <w:p w14:paraId="047F8830" w14:textId="77777777" w:rsidR="00086BDE" w:rsidRDefault="00086BDE" w:rsidP="00086BDE">
      <w:pPr>
        <w:pStyle w:val="Kods"/>
      </w:pPr>
      <w:r>
        <w:t xml:space="preserve">  </w:t>
      </w:r>
    </w:p>
    <w:p w14:paraId="2B983D68" w14:textId="77777777" w:rsidR="00086BDE" w:rsidRDefault="00086BDE" w:rsidP="00086BDE">
      <w:pPr>
        <w:pStyle w:val="Kods"/>
      </w:pPr>
      <w:r>
        <w:t xml:space="preserve">  // sistēmas monitorings</w:t>
      </w:r>
    </w:p>
    <w:p w14:paraId="0A787974" w14:textId="77777777" w:rsidR="00086BDE" w:rsidRDefault="00086BDE" w:rsidP="00086BDE">
      <w:pPr>
        <w:pStyle w:val="Kods"/>
      </w:pPr>
      <w:r>
        <w:t xml:space="preserve">  </w:t>
      </w:r>
      <w:proofErr w:type="spellStart"/>
      <w:r>
        <w:t>currentTemperature</w:t>
      </w:r>
      <w:proofErr w:type="spellEnd"/>
      <w:r>
        <w:t xml:space="preserve"> = </w:t>
      </w:r>
      <w:proofErr w:type="spellStart"/>
      <w:r>
        <w:t>readTemperature</w:t>
      </w:r>
      <w:proofErr w:type="spellEnd"/>
      <w:r>
        <w:t>();</w:t>
      </w:r>
    </w:p>
    <w:p w14:paraId="4AD8133C" w14:textId="77777777" w:rsidR="00086BDE" w:rsidRDefault="00086BDE" w:rsidP="00086BDE">
      <w:pPr>
        <w:pStyle w:val="Kods"/>
      </w:pPr>
      <w:r>
        <w:t xml:space="preserve">  </w:t>
      </w:r>
      <w:proofErr w:type="spellStart"/>
      <w:r>
        <w:t>uvIntensity</w:t>
      </w:r>
      <w:proofErr w:type="spellEnd"/>
      <w:r>
        <w:t xml:space="preserve"> = </w:t>
      </w:r>
      <w:proofErr w:type="spellStart"/>
      <w:r>
        <w:t>readUVIntensity</w:t>
      </w:r>
      <w:proofErr w:type="spellEnd"/>
      <w:r>
        <w:t>();</w:t>
      </w:r>
    </w:p>
    <w:p w14:paraId="5E66B232" w14:textId="77777777" w:rsidR="00086BDE" w:rsidRDefault="00086BDE" w:rsidP="00086BDE">
      <w:pPr>
        <w:pStyle w:val="Kods"/>
      </w:pPr>
      <w:r>
        <w:t xml:space="preserve">  </w:t>
      </w:r>
    </w:p>
    <w:p w14:paraId="24CF1A5B" w14:textId="77777777" w:rsidR="00086BDE" w:rsidRDefault="00086BDE" w:rsidP="00086BDE">
      <w:pPr>
        <w:pStyle w:val="Kods"/>
      </w:pPr>
      <w:r>
        <w:t xml:space="preserve">  // drošība</w:t>
      </w:r>
    </w:p>
    <w:p w14:paraId="3832E801" w14:textId="77777777" w:rsidR="00086BDE" w:rsidRDefault="00086BDE" w:rsidP="00086BDE">
      <w:pPr>
        <w:pStyle w:val="Kods"/>
      </w:pPr>
      <w:r>
        <w:t xml:space="preserve">  </w:t>
      </w:r>
      <w:proofErr w:type="spellStart"/>
      <w:r>
        <w:t>static</w:t>
      </w:r>
      <w:proofErr w:type="spellEnd"/>
      <w:r>
        <w:t xml:space="preserve"> </w:t>
      </w:r>
      <w:proofErr w:type="spellStart"/>
      <w:r>
        <w:t>bool</w:t>
      </w:r>
      <w:proofErr w:type="spellEnd"/>
      <w:r>
        <w:t xml:space="preserve"> </w:t>
      </w:r>
      <w:proofErr w:type="spellStart"/>
      <w:r>
        <w:t>emergencyStop</w:t>
      </w:r>
      <w:proofErr w:type="spellEnd"/>
      <w:r>
        <w:t xml:space="preserve"> = </w:t>
      </w:r>
      <w:proofErr w:type="spellStart"/>
      <w:r>
        <w:t>false</w:t>
      </w:r>
      <w:proofErr w:type="spellEnd"/>
      <w:r>
        <w:t>;</w:t>
      </w:r>
    </w:p>
    <w:p w14:paraId="13FB4B21" w14:textId="7762BE5D" w:rsidR="00086BDE" w:rsidRDefault="00086BDE" w:rsidP="00086BDE">
      <w:pPr>
        <w:pStyle w:val="Kods"/>
      </w:pPr>
      <w:r>
        <w:lastRenderedPageBreak/>
        <w:t xml:space="preserve">  </w:t>
      </w:r>
      <w:proofErr w:type="spellStart"/>
      <w:r>
        <w:t>float</w:t>
      </w:r>
      <w:proofErr w:type="spellEnd"/>
      <w:r>
        <w:t xml:space="preserve"> </w:t>
      </w:r>
      <w:proofErr w:type="spellStart"/>
      <w:r>
        <w:t>emergencyThreshold</w:t>
      </w:r>
      <w:proofErr w:type="spellEnd"/>
      <w:r>
        <w:t xml:space="preserve"> = </w:t>
      </w:r>
      <w:r w:rsidR="00515DC3">
        <w:t>7</w:t>
      </w:r>
      <w:r>
        <w:t>5.0;</w:t>
      </w:r>
    </w:p>
    <w:p w14:paraId="2A7DDF85" w14:textId="77777777" w:rsidR="00086BDE" w:rsidRDefault="00086BDE" w:rsidP="00086BDE">
      <w:pPr>
        <w:pStyle w:val="Kods"/>
      </w:pPr>
      <w:r>
        <w:t xml:space="preserve">  </w:t>
      </w:r>
    </w:p>
    <w:p w14:paraId="39F4C370" w14:textId="77777777" w:rsidR="00086BDE" w:rsidRDefault="00086BDE" w:rsidP="00086BDE">
      <w:pPr>
        <w:pStyle w:val="Kods"/>
      </w:pPr>
      <w:r>
        <w:t xml:space="preserve">  </w:t>
      </w:r>
      <w:proofErr w:type="spellStart"/>
      <w:r>
        <w:t>if</w:t>
      </w:r>
      <w:proofErr w:type="spellEnd"/>
      <w:r>
        <w:t>(</w:t>
      </w:r>
      <w:proofErr w:type="spellStart"/>
      <w:r>
        <w:t>currentTemperature</w:t>
      </w:r>
      <w:proofErr w:type="spellEnd"/>
      <w:r>
        <w:t xml:space="preserve"> &gt; </w:t>
      </w:r>
      <w:proofErr w:type="spellStart"/>
      <w:r>
        <w:t>emergencyThreshold</w:t>
      </w:r>
      <w:proofErr w:type="spellEnd"/>
      <w:r>
        <w:t xml:space="preserve"> &amp;&amp; !</w:t>
      </w:r>
      <w:proofErr w:type="spellStart"/>
      <w:r>
        <w:t>emergencyStop</w:t>
      </w:r>
      <w:proofErr w:type="spellEnd"/>
      <w:r>
        <w:t>) {</w:t>
      </w:r>
    </w:p>
    <w:p w14:paraId="7DFA7C85" w14:textId="77777777" w:rsidR="00086BDE" w:rsidRDefault="00086BDE" w:rsidP="00086BDE">
      <w:pPr>
        <w:pStyle w:val="Kods"/>
      </w:pPr>
      <w:r>
        <w:t xml:space="preserve">    </w:t>
      </w:r>
      <w:proofErr w:type="spellStart"/>
      <w:r>
        <w:t>analogWrite</w:t>
      </w:r>
      <w:proofErr w:type="spellEnd"/>
      <w:r>
        <w:t>(UV_LED_PWM_PIN, 0);</w:t>
      </w:r>
    </w:p>
    <w:p w14:paraId="0D87FC8C" w14:textId="77777777" w:rsidR="00086BDE" w:rsidRDefault="00086BDE" w:rsidP="00086BDE">
      <w:pPr>
        <w:pStyle w:val="Kods"/>
      </w:pPr>
      <w:r>
        <w:t xml:space="preserve">    </w:t>
      </w:r>
      <w:proofErr w:type="spellStart"/>
      <w:r>
        <w:t>emergencyStop</w:t>
      </w:r>
      <w:proofErr w:type="spellEnd"/>
      <w:r>
        <w:t xml:space="preserve"> = </w:t>
      </w:r>
      <w:proofErr w:type="spellStart"/>
      <w:r>
        <w:t>true</w:t>
      </w:r>
      <w:proofErr w:type="spellEnd"/>
      <w:r>
        <w:t>;</w:t>
      </w:r>
    </w:p>
    <w:p w14:paraId="34F02EA6" w14:textId="77777777" w:rsidR="00086BDE" w:rsidRDefault="00086BDE" w:rsidP="00086BDE">
      <w:pPr>
        <w:pStyle w:val="Kods"/>
      </w:pPr>
      <w:r>
        <w:t xml:space="preserve">    </w:t>
      </w:r>
      <w:proofErr w:type="spellStart"/>
      <w:r>
        <w:t>Serial.println</w:t>
      </w:r>
      <w:proofErr w:type="spellEnd"/>
      <w:r>
        <w:t xml:space="preserve">("Kritiska </w:t>
      </w:r>
      <w:proofErr w:type="spellStart"/>
      <w:r>
        <w:t>tempratūra</w:t>
      </w:r>
      <w:proofErr w:type="spellEnd"/>
      <w:r>
        <w:t>! Sistēma apstādināta!");</w:t>
      </w:r>
    </w:p>
    <w:p w14:paraId="7D3A5B16" w14:textId="77777777" w:rsidR="00086BDE" w:rsidRDefault="00086BDE" w:rsidP="00086BDE">
      <w:pPr>
        <w:pStyle w:val="Kods"/>
      </w:pPr>
      <w:r>
        <w:t xml:space="preserve">    </w:t>
      </w:r>
      <w:proofErr w:type="spellStart"/>
      <w:r>
        <w:t>while</w:t>
      </w:r>
      <w:proofErr w:type="spellEnd"/>
      <w:r>
        <w:t>(1) {</w:t>
      </w:r>
    </w:p>
    <w:p w14:paraId="42C55174" w14:textId="77777777" w:rsidR="00086BDE" w:rsidRDefault="00086BDE" w:rsidP="00086BDE">
      <w:pPr>
        <w:pStyle w:val="Kods"/>
      </w:pPr>
      <w:r>
        <w:t xml:space="preserve">      </w:t>
      </w:r>
      <w:proofErr w:type="spellStart"/>
      <w:r>
        <w:t>delay</w:t>
      </w:r>
      <w:proofErr w:type="spellEnd"/>
      <w:r>
        <w:t>(1000);</w:t>
      </w:r>
    </w:p>
    <w:p w14:paraId="26D2AFBA" w14:textId="77777777" w:rsidR="00086BDE" w:rsidRDefault="00086BDE" w:rsidP="00086BDE">
      <w:pPr>
        <w:pStyle w:val="Kods"/>
      </w:pPr>
      <w:r>
        <w:t xml:space="preserve">      </w:t>
      </w:r>
      <w:proofErr w:type="spellStart"/>
      <w:r>
        <w:t>if</w:t>
      </w:r>
      <w:proofErr w:type="spellEnd"/>
      <w:r>
        <w:t>(</w:t>
      </w:r>
      <w:proofErr w:type="spellStart"/>
      <w:r>
        <w:t>random</w:t>
      </w:r>
      <w:proofErr w:type="spellEnd"/>
      <w:r>
        <w:t xml:space="preserve">(0, 1000) &lt; 1) </w:t>
      </w:r>
      <w:proofErr w:type="spellStart"/>
      <w:r>
        <w:t>break</w:t>
      </w:r>
      <w:proofErr w:type="spellEnd"/>
      <w:r>
        <w:t>;</w:t>
      </w:r>
    </w:p>
    <w:p w14:paraId="7BAC2B36" w14:textId="77777777" w:rsidR="00086BDE" w:rsidRDefault="00086BDE" w:rsidP="00086BDE">
      <w:pPr>
        <w:pStyle w:val="Kods"/>
      </w:pPr>
      <w:r>
        <w:t xml:space="preserve">    }</w:t>
      </w:r>
    </w:p>
    <w:p w14:paraId="1702C31C" w14:textId="77777777" w:rsidR="00086BDE" w:rsidRDefault="00086BDE" w:rsidP="00086BDE">
      <w:pPr>
        <w:pStyle w:val="Kods"/>
      </w:pPr>
      <w:r>
        <w:t xml:space="preserve">  }</w:t>
      </w:r>
    </w:p>
    <w:p w14:paraId="6003D2D3" w14:textId="77777777" w:rsidR="00086BDE" w:rsidRDefault="00086BDE" w:rsidP="00086BDE">
      <w:pPr>
        <w:pStyle w:val="Kods"/>
      </w:pPr>
      <w:r>
        <w:t xml:space="preserve">  </w:t>
      </w:r>
    </w:p>
    <w:p w14:paraId="0DBBD7B3" w14:textId="77777777" w:rsidR="00086BDE" w:rsidRDefault="00086BDE" w:rsidP="00086BDE">
      <w:pPr>
        <w:pStyle w:val="Kods"/>
      </w:pPr>
      <w:r>
        <w:t xml:space="preserve">  // kontroles loģika</w:t>
      </w:r>
    </w:p>
    <w:p w14:paraId="7A4EA8D8" w14:textId="77777777" w:rsidR="00086BDE" w:rsidRDefault="00086BDE" w:rsidP="00086BDE">
      <w:pPr>
        <w:pStyle w:val="Kods"/>
      </w:pPr>
      <w:r>
        <w:t xml:space="preserve">  </w:t>
      </w:r>
      <w:proofErr w:type="spellStart"/>
      <w:r>
        <w:t>if</w:t>
      </w:r>
      <w:proofErr w:type="spellEnd"/>
      <w:r>
        <w:t>(</w:t>
      </w:r>
      <w:proofErr w:type="spellStart"/>
      <w:r>
        <w:t>isAutotuning</w:t>
      </w:r>
      <w:proofErr w:type="spellEnd"/>
      <w:r>
        <w:t>) {</w:t>
      </w:r>
    </w:p>
    <w:p w14:paraId="36B056DD" w14:textId="77777777" w:rsidR="00086BDE" w:rsidRDefault="00086BDE" w:rsidP="00086BDE">
      <w:pPr>
        <w:pStyle w:val="Kods"/>
      </w:pPr>
      <w:r>
        <w:t xml:space="preserve">    </w:t>
      </w:r>
      <w:proofErr w:type="spellStart"/>
      <w:r>
        <w:t>zieglerNicholsAutotune</w:t>
      </w:r>
      <w:proofErr w:type="spellEnd"/>
      <w:r>
        <w:t>();</w:t>
      </w:r>
    </w:p>
    <w:p w14:paraId="26012172" w14:textId="77777777" w:rsidR="00086BDE" w:rsidRDefault="00086BDE" w:rsidP="00086BDE">
      <w:pPr>
        <w:pStyle w:val="Kods"/>
      </w:pPr>
      <w:r>
        <w:t xml:space="preserve">  } </w:t>
      </w:r>
      <w:proofErr w:type="spellStart"/>
      <w:r>
        <w:t>else</w:t>
      </w:r>
      <w:proofErr w:type="spellEnd"/>
      <w:r>
        <w:t xml:space="preserve"> {</w:t>
      </w:r>
    </w:p>
    <w:p w14:paraId="146CDEFE" w14:textId="77777777" w:rsidR="00086BDE" w:rsidRDefault="00086BDE" w:rsidP="00086BDE">
      <w:pPr>
        <w:pStyle w:val="Kods"/>
      </w:pPr>
      <w:r>
        <w:t xml:space="preserve">    </w:t>
      </w:r>
      <w:proofErr w:type="spellStart"/>
      <w:r>
        <w:t>updatePID</w:t>
      </w:r>
      <w:proofErr w:type="spellEnd"/>
      <w:r>
        <w:t>();</w:t>
      </w:r>
    </w:p>
    <w:p w14:paraId="2FB3822D" w14:textId="77777777" w:rsidR="00086BDE" w:rsidRDefault="00086BDE" w:rsidP="00086BDE">
      <w:pPr>
        <w:pStyle w:val="Kods"/>
      </w:pPr>
      <w:r>
        <w:t xml:space="preserve">    </w:t>
      </w:r>
    </w:p>
    <w:p w14:paraId="1495D244" w14:textId="77777777" w:rsidR="00086BDE" w:rsidRDefault="00086BDE" w:rsidP="00086BDE">
      <w:pPr>
        <w:pStyle w:val="Kods"/>
      </w:pPr>
      <w:r>
        <w:t xml:space="preserve">    </w:t>
      </w:r>
      <w:proofErr w:type="spellStart"/>
      <w:r>
        <w:t>if</w:t>
      </w:r>
      <w:proofErr w:type="spellEnd"/>
      <w:r>
        <w:t>(</w:t>
      </w:r>
      <w:proofErr w:type="spellStart"/>
      <w:r>
        <w:t>controlCycleCounter</w:t>
      </w:r>
      <w:proofErr w:type="spellEnd"/>
      <w:r>
        <w:t xml:space="preserve"> % 10 == 0) {</w:t>
      </w:r>
    </w:p>
    <w:p w14:paraId="52B02CFB" w14:textId="77777777" w:rsidR="00086BDE" w:rsidRDefault="00086BDE" w:rsidP="00086BDE">
      <w:pPr>
        <w:pStyle w:val="Kods"/>
      </w:pPr>
      <w:r>
        <w:t xml:space="preserve">      </w:t>
      </w:r>
      <w:proofErr w:type="spellStart"/>
      <w:r>
        <w:t>Serial.print</w:t>
      </w:r>
      <w:proofErr w:type="spellEnd"/>
      <w:r>
        <w:t>("Temp: ");</w:t>
      </w:r>
    </w:p>
    <w:p w14:paraId="4BBA6E74" w14:textId="77777777" w:rsidR="00086BDE" w:rsidRDefault="00086BDE" w:rsidP="00086BDE">
      <w:pPr>
        <w:pStyle w:val="Kods"/>
      </w:pPr>
      <w:r>
        <w:t xml:space="preserve">      </w:t>
      </w:r>
      <w:proofErr w:type="spellStart"/>
      <w:r>
        <w:t>Serial.print</w:t>
      </w:r>
      <w:proofErr w:type="spellEnd"/>
      <w:r>
        <w:t>(</w:t>
      </w:r>
      <w:proofErr w:type="spellStart"/>
      <w:r>
        <w:t>currentTemperature</w:t>
      </w:r>
      <w:proofErr w:type="spellEnd"/>
      <w:r>
        <w:t>, 2);</w:t>
      </w:r>
    </w:p>
    <w:p w14:paraId="4A2C26BD" w14:textId="77777777" w:rsidR="00086BDE" w:rsidRDefault="00086BDE" w:rsidP="00086BDE">
      <w:pPr>
        <w:pStyle w:val="Kods"/>
      </w:pPr>
      <w:r>
        <w:t xml:space="preserve">      </w:t>
      </w:r>
      <w:proofErr w:type="spellStart"/>
      <w:r>
        <w:t>Serial.print</w:t>
      </w:r>
      <w:proofErr w:type="spellEnd"/>
      <w:r>
        <w:t>("°C | UV: ");</w:t>
      </w:r>
    </w:p>
    <w:p w14:paraId="1AD70F42" w14:textId="77777777" w:rsidR="00086BDE" w:rsidRDefault="00086BDE" w:rsidP="00086BDE">
      <w:pPr>
        <w:pStyle w:val="Kods"/>
      </w:pPr>
      <w:r>
        <w:t xml:space="preserve">      </w:t>
      </w:r>
      <w:proofErr w:type="spellStart"/>
      <w:r>
        <w:t>Serial.print</w:t>
      </w:r>
      <w:proofErr w:type="spellEnd"/>
      <w:r>
        <w:t>(</w:t>
      </w:r>
      <w:proofErr w:type="spellStart"/>
      <w:r>
        <w:t>uvIntensity</w:t>
      </w:r>
      <w:proofErr w:type="spellEnd"/>
      <w:r>
        <w:t>, 2);</w:t>
      </w:r>
    </w:p>
    <w:p w14:paraId="47710E59" w14:textId="77777777" w:rsidR="00086BDE" w:rsidRDefault="00086BDE" w:rsidP="00086BDE">
      <w:pPr>
        <w:pStyle w:val="Kods"/>
      </w:pPr>
      <w:r>
        <w:t xml:space="preserve">      </w:t>
      </w:r>
      <w:proofErr w:type="spellStart"/>
      <w:r>
        <w:t>Serial.print</w:t>
      </w:r>
      <w:proofErr w:type="spellEnd"/>
      <w:r>
        <w:t>(" | PID: ");</w:t>
      </w:r>
    </w:p>
    <w:p w14:paraId="57404F16" w14:textId="77777777" w:rsidR="00086BDE" w:rsidRDefault="00086BDE" w:rsidP="00086BDE">
      <w:pPr>
        <w:pStyle w:val="Kods"/>
      </w:pPr>
      <w:r>
        <w:t xml:space="preserve">      </w:t>
      </w:r>
      <w:proofErr w:type="spellStart"/>
      <w:r>
        <w:t>Serial.print</w:t>
      </w:r>
      <w:proofErr w:type="spellEnd"/>
      <w:r>
        <w:t>(</w:t>
      </w:r>
      <w:proofErr w:type="spellStart"/>
      <w:r>
        <w:t>Kp</w:t>
      </w:r>
      <w:proofErr w:type="spellEnd"/>
      <w:r>
        <w:t>, 3);</w:t>
      </w:r>
    </w:p>
    <w:p w14:paraId="5926E844" w14:textId="77777777" w:rsidR="00086BDE" w:rsidRDefault="00086BDE" w:rsidP="00086BDE">
      <w:pPr>
        <w:pStyle w:val="Kods"/>
      </w:pPr>
      <w:r>
        <w:t xml:space="preserve">      </w:t>
      </w:r>
      <w:proofErr w:type="spellStart"/>
      <w:r>
        <w:t>Serial.print</w:t>
      </w:r>
      <w:proofErr w:type="spellEnd"/>
      <w:r>
        <w:t>(",");</w:t>
      </w:r>
    </w:p>
    <w:p w14:paraId="44A95A69" w14:textId="77777777" w:rsidR="00086BDE" w:rsidRDefault="00086BDE" w:rsidP="00086BDE">
      <w:pPr>
        <w:pStyle w:val="Kods"/>
      </w:pPr>
      <w:r>
        <w:t xml:space="preserve">      </w:t>
      </w:r>
      <w:proofErr w:type="spellStart"/>
      <w:r>
        <w:t>Serial.print</w:t>
      </w:r>
      <w:proofErr w:type="spellEnd"/>
      <w:r>
        <w:t>(</w:t>
      </w:r>
      <w:proofErr w:type="spellStart"/>
      <w:r>
        <w:t>Ki</w:t>
      </w:r>
      <w:proofErr w:type="spellEnd"/>
      <w:r>
        <w:t>, 3);</w:t>
      </w:r>
    </w:p>
    <w:p w14:paraId="2FFE4297" w14:textId="77777777" w:rsidR="00086BDE" w:rsidRDefault="00086BDE" w:rsidP="00086BDE">
      <w:pPr>
        <w:pStyle w:val="Kods"/>
      </w:pPr>
      <w:r>
        <w:t xml:space="preserve">      </w:t>
      </w:r>
      <w:proofErr w:type="spellStart"/>
      <w:r>
        <w:t>Serial.print</w:t>
      </w:r>
      <w:proofErr w:type="spellEnd"/>
      <w:r>
        <w:t>(",");</w:t>
      </w:r>
    </w:p>
    <w:p w14:paraId="484D6988" w14:textId="77777777" w:rsidR="00086BDE" w:rsidRDefault="00086BDE" w:rsidP="00086BDE">
      <w:pPr>
        <w:pStyle w:val="Kods"/>
      </w:pPr>
      <w:r>
        <w:t xml:space="preserve">      </w:t>
      </w:r>
      <w:proofErr w:type="spellStart"/>
      <w:r>
        <w:t>Serial.println</w:t>
      </w:r>
      <w:proofErr w:type="spellEnd"/>
      <w:r>
        <w:t>(</w:t>
      </w:r>
      <w:proofErr w:type="spellStart"/>
      <w:r>
        <w:t>Kd</w:t>
      </w:r>
      <w:proofErr w:type="spellEnd"/>
      <w:r>
        <w:t>, 3);</w:t>
      </w:r>
    </w:p>
    <w:p w14:paraId="5CD6559B" w14:textId="77777777" w:rsidR="00086BDE" w:rsidRDefault="00086BDE" w:rsidP="00086BDE">
      <w:pPr>
        <w:pStyle w:val="Kods"/>
      </w:pPr>
      <w:r>
        <w:t xml:space="preserve">    } </w:t>
      </w:r>
      <w:proofErr w:type="spellStart"/>
      <w:r>
        <w:t>else</w:t>
      </w:r>
      <w:proofErr w:type="spellEnd"/>
      <w:r>
        <w:t xml:space="preserve"> {</w:t>
      </w:r>
    </w:p>
    <w:p w14:paraId="259EF4ED" w14:textId="77777777" w:rsidR="00086BDE" w:rsidRDefault="00086BDE" w:rsidP="00086BDE">
      <w:pPr>
        <w:pStyle w:val="Kods"/>
      </w:pPr>
      <w:r>
        <w:t xml:space="preserve">      </w:t>
      </w:r>
      <w:proofErr w:type="spellStart"/>
      <w:r>
        <w:t>Serial.print</w:t>
      </w:r>
      <w:proofErr w:type="spellEnd"/>
      <w:r>
        <w:t>("Temp: ");</w:t>
      </w:r>
    </w:p>
    <w:p w14:paraId="5E26E4DD" w14:textId="77777777" w:rsidR="00086BDE" w:rsidRDefault="00086BDE" w:rsidP="00086BDE">
      <w:pPr>
        <w:pStyle w:val="Kods"/>
      </w:pPr>
      <w:r>
        <w:t xml:space="preserve">      </w:t>
      </w:r>
      <w:proofErr w:type="spellStart"/>
      <w:r>
        <w:t>Serial.print</w:t>
      </w:r>
      <w:proofErr w:type="spellEnd"/>
      <w:r>
        <w:t>(</w:t>
      </w:r>
      <w:proofErr w:type="spellStart"/>
      <w:r>
        <w:t>currentTemperature</w:t>
      </w:r>
      <w:proofErr w:type="spellEnd"/>
      <w:r>
        <w:t>);</w:t>
      </w:r>
    </w:p>
    <w:p w14:paraId="1526D80A" w14:textId="77777777" w:rsidR="00086BDE" w:rsidRDefault="00086BDE" w:rsidP="00086BDE">
      <w:pPr>
        <w:pStyle w:val="Kods"/>
      </w:pPr>
      <w:r>
        <w:t xml:space="preserve">      </w:t>
      </w:r>
      <w:proofErr w:type="spellStart"/>
      <w:r>
        <w:t>Serial.print</w:t>
      </w:r>
      <w:proofErr w:type="spellEnd"/>
      <w:r>
        <w:t>("°C | UV: ");</w:t>
      </w:r>
    </w:p>
    <w:p w14:paraId="0E3AC4BD" w14:textId="77777777" w:rsidR="00086BDE" w:rsidRDefault="00086BDE" w:rsidP="00086BDE">
      <w:pPr>
        <w:pStyle w:val="Kods"/>
      </w:pPr>
      <w:r>
        <w:t xml:space="preserve">      </w:t>
      </w:r>
      <w:proofErr w:type="spellStart"/>
      <w:r>
        <w:t>Serial.println</w:t>
      </w:r>
      <w:proofErr w:type="spellEnd"/>
      <w:r>
        <w:t>(</w:t>
      </w:r>
      <w:proofErr w:type="spellStart"/>
      <w:r>
        <w:t>uvIntensity</w:t>
      </w:r>
      <w:proofErr w:type="spellEnd"/>
      <w:r>
        <w:t>);</w:t>
      </w:r>
    </w:p>
    <w:p w14:paraId="7F9A369C" w14:textId="77777777" w:rsidR="00086BDE" w:rsidRDefault="00086BDE" w:rsidP="00086BDE">
      <w:pPr>
        <w:pStyle w:val="Kods"/>
      </w:pPr>
      <w:r>
        <w:t xml:space="preserve">    }</w:t>
      </w:r>
    </w:p>
    <w:p w14:paraId="5A2E0877" w14:textId="77777777" w:rsidR="00086BDE" w:rsidRDefault="00086BDE" w:rsidP="00086BDE">
      <w:pPr>
        <w:pStyle w:val="Kods"/>
      </w:pPr>
      <w:r>
        <w:t xml:space="preserve">  }</w:t>
      </w:r>
    </w:p>
    <w:p w14:paraId="33079892" w14:textId="77777777" w:rsidR="00086BDE" w:rsidRDefault="00086BDE" w:rsidP="00086BDE">
      <w:pPr>
        <w:pStyle w:val="Kods"/>
      </w:pPr>
      <w:r>
        <w:t xml:space="preserve">  </w:t>
      </w:r>
    </w:p>
    <w:p w14:paraId="4574DCA0" w14:textId="77777777" w:rsidR="00086BDE" w:rsidRDefault="00086BDE" w:rsidP="00086BDE">
      <w:pPr>
        <w:pStyle w:val="Kods"/>
      </w:pPr>
      <w:r>
        <w:lastRenderedPageBreak/>
        <w:t xml:space="preserve">  </w:t>
      </w:r>
      <w:proofErr w:type="spellStart"/>
      <w:r>
        <w:t>if</w:t>
      </w:r>
      <w:proofErr w:type="spellEnd"/>
      <w:r>
        <w:t>(</w:t>
      </w:r>
      <w:proofErr w:type="spellStart"/>
      <w:r>
        <w:t>controlCycleCounter</w:t>
      </w:r>
      <w:proofErr w:type="spellEnd"/>
      <w:r>
        <w:t xml:space="preserve"> % 1000 == 0) {</w:t>
      </w:r>
    </w:p>
    <w:p w14:paraId="2F40B9D2" w14:textId="77777777" w:rsidR="00086BDE" w:rsidRDefault="00086BDE" w:rsidP="00086BDE">
      <w:pPr>
        <w:pStyle w:val="Kods"/>
      </w:pPr>
      <w:r>
        <w:t xml:space="preserve">    </w:t>
      </w:r>
      <w:proofErr w:type="spellStart"/>
      <w:r>
        <w:t>temperatureOffset</w:t>
      </w:r>
      <w:proofErr w:type="spellEnd"/>
      <w:r>
        <w:t xml:space="preserve"> += (</w:t>
      </w:r>
      <w:proofErr w:type="spellStart"/>
      <w:r>
        <w:t>random</w:t>
      </w:r>
      <w:proofErr w:type="spellEnd"/>
      <w:r>
        <w:t>(-10, 11) / 1000.0);</w:t>
      </w:r>
    </w:p>
    <w:p w14:paraId="61258301" w14:textId="77777777" w:rsidR="00086BDE" w:rsidRDefault="00086BDE" w:rsidP="00086BDE">
      <w:pPr>
        <w:pStyle w:val="Kods"/>
      </w:pPr>
      <w:r>
        <w:t xml:space="preserve">    </w:t>
      </w:r>
      <w:proofErr w:type="spellStart"/>
      <w:r>
        <w:t>temperatureOffset</w:t>
      </w:r>
      <w:proofErr w:type="spellEnd"/>
      <w:r>
        <w:t xml:space="preserve"> = </w:t>
      </w:r>
      <w:proofErr w:type="spellStart"/>
      <w:r>
        <w:t>constrain</w:t>
      </w:r>
      <w:proofErr w:type="spellEnd"/>
      <w:r>
        <w:t>(</w:t>
      </w:r>
      <w:proofErr w:type="spellStart"/>
      <w:r>
        <w:t>temperatureOffset</w:t>
      </w:r>
      <w:proofErr w:type="spellEnd"/>
      <w:r>
        <w:t>, -0.5, 0.5);</w:t>
      </w:r>
    </w:p>
    <w:p w14:paraId="771FB5C5" w14:textId="77777777" w:rsidR="00086BDE" w:rsidRDefault="00086BDE" w:rsidP="00086BDE">
      <w:pPr>
        <w:pStyle w:val="Kods"/>
      </w:pPr>
      <w:r>
        <w:t xml:space="preserve">  }</w:t>
      </w:r>
    </w:p>
    <w:p w14:paraId="47EA4753" w14:textId="168D42CD" w:rsidR="00086BDE" w:rsidRPr="00E95BD9" w:rsidRDefault="00086BDE" w:rsidP="00086BDE">
      <w:pPr>
        <w:pStyle w:val="Kods"/>
      </w:pPr>
      <w:r>
        <w:t>}</w:t>
      </w:r>
    </w:p>
    <w:sectPr w:rsidR="00086BDE" w:rsidRPr="00E95BD9" w:rsidSect="00177671">
      <w:footerReference w:type="default" r:id="rId58"/>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B2F5C" w14:textId="77777777" w:rsidR="00362082" w:rsidRDefault="00362082" w:rsidP="00055D79">
      <w:r>
        <w:separator/>
      </w:r>
    </w:p>
  </w:endnote>
  <w:endnote w:type="continuationSeparator" w:id="0">
    <w:p w14:paraId="2E390CD8" w14:textId="77777777" w:rsidR="00362082" w:rsidRDefault="00362082"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7939418"/>
      <w:docPartObj>
        <w:docPartGallery w:val="Page Numbers (Bottom of Page)"/>
        <w:docPartUnique/>
      </w:docPartObj>
    </w:sdtPr>
    <w:sdtEndPr>
      <w:rPr>
        <w:noProof/>
      </w:rPr>
    </w:sdtEndPr>
    <w:sdtContent>
      <w:p w14:paraId="2A1123DE"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6E99D3D6" w14:textId="77777777" w:rsidR="000D4CAB" w:rsidRDefault="000D4CAB" w:rsidP="00055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001D2291" w14:paraId="23360249" w14:textId="77777777" w:rsidTr="001D2291">
      <w:tc>
        <w:tcPr>
          <w:tcW w:w="2765" w:type="dxa"/>
        </w:tcPr>
        <w:p w14:paraId="19A66F3A" w14:textId="77777777" w:rsidR="00DD26C7" w:rsidRDefault="00DD26C7" w:rsidP="00055D79">
          <w:pPr>
            <w:pStyle w:val="Header"/>
          </w:pPr>
        </w:p>
      </w:tc>
      <w:tc>
        <w:tcPr>
          <w:tcW w:w="2765" w:type="dxa"/>
        </w:tcPr>
        <w:p w14:paraId="2105BE11" w14:textId="77777777" w:rsidR="00DD26C7" w:rsidRDefault="00DD26C7" w:rsidP="00055D79">
          <w:pPr>
            <w:pStyle w:val="Header"/>
          </w:pPr>
        </w:p>
      </w:tc>
      <w:tc>
        <w:tcPr>
          <w:tcW w:w="2765" w:type="dxa"/>
        </w:tcPr>
        <w:p w14:paraId="74595C47" w14:textId="77777777" w:rsidR="00DD26C7" w:rsidRDefault="00DD26C7" w:rsidP="00055D79">
          <w:pPr>
            <w:pStyle w:val="Header"/>
          </w:pPr>
        </w:p>
      </w:tc>
    </w:tr>
  </w:tbl>
  <w:p w14:paraId="6A0272F9" w14:textId="77777777" w:rsidR="00DD26C7" w:rsidRDefault="00DD26C7" w:rsidP="00055D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176916"/>
      <w:docPartObj>
        <w:docPartGallery w:val="Page Numbers (Bottom of Page)"/>
        <w:docPartUnique/>
      </w:docPartObj>
    </w:sdtPr>
    <w:sdtEndPr>
      <w:rPr>
        <w:noProof/>
      </w:rPr>
    </w:sdtEndPr>
    <w:sdtContent>
      <w:p w14:paraId="610E8C79" w14:textId="77777777" w:rsidR="000A2B0E" w:rsidRPr="005236AC" w:rsidRDefault="000A2B0E"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062FEB95" w14:textId="77777777" w:rsidR="000A2B0E" w:rsidRDefault="000A2B0E" w:rsidP="00055D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7CB2E" w14:textId="77777777" w:rsidR="000A2B0E" w:rsidRPr="005236AC" w:rsidRDefault="000A2B0E" w:rsidP="00055D79">
    <w:pPr>
      <w:pStyle w:val="Lappuses-numurs"/>
    </w:pPr>
  </w:p>
  <w:p w14:paraId="298A8831" w14:textId="77777777" w:rsidR="000A2B0E" w:rsidRDefault="000A2B0E" w:rsidP="00055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1A8AB" w14:textId="77777777" w:rsidR="00362082" w:rsidRDefault="00362082" w:rsidP="00055D79">
      <w:r>
        <w:separator/>
      </w:r>
    </w:p>
  </w:footnote>
  <w:footnote w:type="continuationSeparator" w:id="0">
    <w:p w14:paraId="7EFFBCD5" w14:textId="77777777" w:rsidR="00362082" w:rsidRDefault="00362082" w:rsidP="00055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001D2291" w14:paraId="76AE7F64" w14:textId="77777777" w:rsidTr="001D2291">
      <w:tc>
        <w:tcPr>
          <w:tcW w:w="2765" w:type="dxa"/>
        </w:tcPr>
        <w:p w14:paraId="10097C90" w14:textId="77777777" w:rsidR="00DD26C7" w:rsidRDefault="00DD26C7" w:rsidP="00055D79">
          <w:pPr>
            <w:pStyle w:val="Header"/>
          </w:pPr>
        </w:p>
      </w:tc>
      <w:tc>
        <w:tcPr>
          <w:tcW w:w="2765" w:type="dxa"/>
        </w:tcPr>
        <w:p w14:paraId="56FC67B8" w14:textId="77777777" w:rsidR="00DD26C7" w:rsidRDefault="00DD26C7" w:rsidP="00055D79">
          <w:pPr>
            <w:pStyle w:val="Header"/>
          </w:pPr>
        </w:p>
      </w:tc>
      <w:tc>
        <w:tcPr>
          <w:tcW w:w="2765" w:type="dxa"/>
        </w:tcPr>
        <w:p w14:paraId="2C23DBA8" w14:textId="77777777" w:rsidR="00DD26C7" w:rsidRDefault="00DD26C7" w:rsidP="00055D79">
          <w:pPr>
            <w:pStyle w:val="Header"/>
          </w:pPr>
        </w:p>
      </w:tc>
    </w:tr>
  </w:tbl>
  <w:p w14:paraId="1F5A047C" w14:textId="77777777" w:rsidR="00DD26C7" w:rsidRDefault="00DD26C7" w:rsidP="00055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001D2291" w14:paraId="59C06587" w14:textId="77777777" w:rsidTr="001D2291">
      <w:tc>
        <w:tcPr>
          <w:tcW w:w="2765" w:type="dxa"/>
        </w:tcPr>
        <w:p w14:paraId="7E705B6C" w14:textId="77777777" w:rsidR="00DD26C7" w:rsidRDefault="00DD26C7" w:rsidP="00055D79">
          <w:pPr>
            <w:pStyle w:val="Header"/>
          </w:pPr>
        </w:p>
      </w:tc>
      <w:tc>
        <w:tcPr>
          <w:tcW w:w="2765" w:type="dxa"/>
        </w:tcPr>
        <w:p w14:paraId="37702A95" w14:textId="77777777" w:rsidR="00DD26C7" w:rsidRDefault="00DD26C7" w:rsidP="00055D79">
          <w:pPr>
            <w:pStyle w:val="Header"/>
          </w:pPr>
        </w:p>
      </w:tc>
      <w:tc>
        <w:tcPr>
          <w:tcW w:w="2765" w:type="dxa"/>
        </w:tcPr>
        <w:p w14:paraId="651E62C7" w14:textId="77777777" w:rsidR="00DD26C7" w:rsidRDefault="00DD26C7" w:rsidP="00055D79">
          <w:pPr>
            <w:pStyle w:val="Header"/>
          </w:pPr>
        </w:p>
      </w:tc>
    </w:tr>
  </w:tbl>
  <w:p w14:paraId="4503C1D6" w14:textId="77777777" w:rsidR="00DD26C7" w:rsidRDefault="00DD26C7" w:rsidP="00055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BFE0E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BD47FA1"/>
    <w:multiLevelType w:val="hybridMultilevel"/>
    <w:tmpl w:val="558677D8"/>
    <w:lvl w:ilvl="0" w:tplc="26C4A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0013C5"/>
    <w:multiLevelType w:val="hybridMultilevel"/>
    <w:tmpl w:val="31F01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4E0BD3"/>
    <w:multiLevelType w:val="hybridMultilevel"/>
    <w:tmpl w:val="8A58D3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FE16A2"/>
    <w:multiLevelType w:val="multilevel"/>
    <w:tmpl w:val="D0947836"/>
    <w:lvl w:ilvl="0">
      <w:start w:val="1"/>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71210A5"/>
    <w:multiLevelType w:val="multilevel"/>
    <w:tmpl w:val="99BC620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7C56681"/>
    <w:multiLevelType w:val="hybridMultilevel"/>
    <w:tmpl w:val="F4F4D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F66FBF"/>
    <w:multiLevelType w:val="multilevel"/>
    <w:tmpl w:val="7774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BF3FFB"/>
    <w:multiLevelType w:val="multilevel"/>
    <w:tmpl w:val="23302CB4"/>
    <w:lvl w:ilvl="0">
      <w:start w:val="1"/>
      <w:numFmt w:val="decimal"/>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FF6647"/>
    <w:multiLevelType w:val="hybridMultilevel"/>
    <w:tmpl w:val="E46A40DA"/>
    <w:lvl w:ilvl="0" w:tplc="E9FE46F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36E4133"/>
    <w:multiLevelType w:val="multilevel"/>
    <w:tmpl w:val="AD4CB69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BE44BD2"/>
    <w:multiLevelType w:val="multilevel"/>
    <w:tmpl w:val="ED3A49D8"/>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E563C58"/>
    <w:multiLevelType w:val="multilevel"/>
    <w:tmpl w:val="55AC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3F7406D7"/>
    <w:multiLevelType w:val="multilevel"/>
    <w:tmpl w:val="13D8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772AE5"/>
    <w:multiLevelType w:val="multilevel"/>
    <w:tmpl w:val="92FEA87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6"/>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E3142"/>
    <w:multiLevelType w:val="multilevel"/>
    <w:tmpl w:val="BBBE0C0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5C30A62"/>
    <w:multiLevelType w:val="hybridMultilevel"/>
    <w:tmpl w:val="12EAF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9A9277D"/>
    <w:multiLevelType w:val="hybridMultilevel"/>
    <w:tmpl w:val="54026A5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D061DAB"/>
    <w:multiLevelType w:val="multilevel"/>
    <w:tmpl w:val="9E98CACE"/>
    <w:lvl w:ilvl="0">
      <w:start w:val="1"/>
      <w:numFmt w:val="decimal"/>
      <w:lvlText w:val="%1."/>
      <w:lvlJc w:val="left"/>
      <w:pPr>
        <w:ind w:left="1140" w:hanging="360"/>
      </w:pPr>
      <w:rPr>
        <w:rFonts w:hint="default"/>
        <w:b/>
      </w:rPr>
    </w:lvl>
    <w:lvl w:ilvl="1">
      <w:start w:val="5"/>
      <w:numFmt w:val="decimal"/>
      <w:isLgl/>
      <w:lvlText w:val="%1.%2."/>
      <w:lvlJc w:val="left"/>
      <w:pPr>
        <w:ind w:left="1500"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580" w:hanging="180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25"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1254A8"/>
    <w:multiLevelType w:val="multilevel"/>
    <w:tmpl w:val="AD4CB69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28"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1E02226"/>
    <w:multiLevelType w:val="multilevel"/>
    <w:tmpl w:val="92CE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B41DFA"/>
    <w:multiLevelType w:val="multilevel"/>
    <w:tmpl w:val="8500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6D6D3730"/>
    <w:multiLevelType w:val="hybridMultilevel"/>
    <w:tmpl w:val="22883910"/>
    <w:lvl w:ilvl="0" w:tplc="D972A13C">
      <w:start w:val="1"/>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15:restartNumberingAfterBreak="0">
    <w:nsid w:val="6DDC65B4"/>
    <w:multiLevelType w:val="multilevel"/>
    <w:tmpl w:val="E474F1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7"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abstractNum w:abstractNumId="38" w15:restartNumberingAfterBreak="0">
    <w:nsid w:val="7E305B7A"/>
    <w:multiLevelType w:val="multilevel"/>
    <w:tmpl w:val="35F0A8E0"/>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03773420">
    <w:abstractNumId w:val="1"/>
  </w:num>
  <w:num w:numId="2" w16cid:durableId="357052372">
    <w:abstractNumId w:val="27"/>
  </w:num>
  <w:num w:numId="3" w16cid:durableId="1492260580">
    <w:abstractNumId w:val="25"/>
  </w:num>
  <w:num w:numId="4" w16cid:durableId="522672322">
    <w:abstractNumId w:val="13"/>
  </w:num>
  <w:num w:numId="5" w16cid:durableId="427240353">
    <w:abstractNumId w:val="3"/>
  </w:num>
  <w:num w:numId="6" w16cid:durableId="1265190739">
    <w:abstractNumId w:val="35"/>
  </w:num>
  <w:num w:numId="7" w16cid:durableId="2072264441">
    <w:abstractNumId w:val="37"/>
  </w:num>
  <w:num w:numId="8" w16cid:durableId="20011484">
    <w:abstractNumId w:val="0"/>
  </w:num>
  <w:num w:numId="9" w16cid:durableId="107094056">
    <w:abstractNumId w:val="17"/>
  </w:num>
  <w:num w:numId="10" w16cid:durableId="483787488">
    <w:abstractNumId w:val="22"/>
  </w:num>
  <w:num w:numId="11" w16cid:durableId="1914855763">
    <w:abstractNumId w:val="36"/>
  </w:num>
  <w:num w:numId="12" w16cid:durableId="1990162953">
    <w:abstractNumId w:val="32"/>
  </w:num>
  <w:num w:numId="13" w16cid:durableId="313484739">
    <w:abstractNumId w:val="31"/>
  </w:num>
  <w:num w:numId="14" w16cid:durableId="1264849160">
    <w:abstractNumId w:val="31"/>
    <w:lvlOverride w:ilvl="0">
      <w:startOverride w:val="1"/>
    </w:lvlOverride>
  </w:num>
  <w:num w:numId="15" w16cid:durableId="238712932">
    <w:abstractNumId w:val="28"/>
  </w:num>
  <w:num w:numId="16" w16cid:durableId="1187259242">
    <w:abstractNumId w:val="28"/>
    <w:lvlOverride w:ilvl="0">
      <w:startOverride w:val="1"/>
    </w:lvlOverride>
  </w:num>
  <w:num w:numId="17" w16cid:durableId="30421970">
    <w:abstractNumId w:val="35"/>
    <w:lvlOverride w:ilvl="0">
      <w:startOverride w:val="1"/>
    </w:lvlOverride>
  </w:num>
  <w:num w:numId="18" w16cid:durableId="2107116579">
    <w:abstractNumId w:val="35"/>
    <w:lvlOverride w:ilvl="0">
      <w:startOverride w:val="1"/>
    </w:lvlOverride>
  </w:num>
  <w:num w:numId="19" w16cid:durableId="1852260368">
    <w:abstractNumId w:val="28"/>
    <w:lvlOverride w:ilvl="0">
      <w:startOverride w:val="1"/>
    </w:lvlOverride>
  </w:num>
  <w:num w:numId="20" w16cid:durableId="910894185">
    <w:abstractNumId w:val="5"/>
  </w:num>
  <w:num w:numId="21" w16cid:durableId="485128477">
    <w:abstractNumId w:val="23"/>
  </w:num>
  <w:num w:numId="22" w16cid:durableId="143663662">
    <w:abstractNumId w:val="26"/>
  </w:num>
  <w:num w:numId="23" w16cid:durableId="325131477">
    <w:abstractNumId w:val="8"/>
  </w:num>
  <w:num w:numId="24" w16cid:durableId="55980936">
    <w:abstractNumId w:val="14"/>
  </w:num>
  <w:num w:numId="25" w16cid:durableId="1241645216">
    <w:abstractNumId w:val="9"/>
  </w:num>
  <w:num w:numId="26" w16cid:durableId="687682853">
    <w:abstractNumId w:val="38"/>
  </w:num>
  <w:num w:numId="27" w16cid:durableId="689451970">
    <w:abstractNumId w:val="15"/>
  </w:num>
  <w:num w:numId="28" w16cid:durableId="695738097">
    <w:abstractNumId w:val="7"/>
  </w:num>
  <w:num w:numId="29" w16cid:durableId="1577787409">
    <w:abstractNumId w:val="24"/>
  </w:num>
  <w:num w:numId="30" w16cid:durableId="1094666626">
    <w:abstractNumId w:val="21"/>
  </w:num>
  <w:num w:numId="31" w16cid:durableId="2089879777">
    <w:abstractNumId w:val="10"/>
  </w:num>
  <w:num w:numId="32" w16cid:durableId="1095595975">
    <w:abstractNumId w:val="18"/>
  </w:num>
  <w:num w:numId="33" w16cid:durableId="531647363">
    <w:abstractNumId w:val="6"/>
  </w:num>
  <w:num w:numId="34" w16cid:durableId="1198658337">
    <w:abstractNumId w:val="2"/>
  </w:num>
  <w:num w:numId="35" w16cid:durableId="1192262869">
    <w:abstractNumId w:val="11"/>
  </w:num>
  <w:num w:numId="36" w16cid:durableId="1957985919">
    <w:abstractNumId w:val="34"/>
  </w:num>
  <w:num w:numId="37" w16cid:durableId="1343050726">
    <w:abstractNumId w:val="19"/>
  </w:num>
  <w:num w:numId="38" w16cid:durableId="152526642">
    <w:abstractNumId w:val="20"/>
  </w:num>
  <w:num w:numId="39" w16cid:durableId="1405223111">
    <w:abstractNumId w:val="12"/>
  </w:num>
  <w:num w:numId="40" w16cid:durableId="729310358">
    <w:abstractNumId w:val="4"/>
  </w:num>
  <w:num w:numId="41" w16cid:durableId="1366784544">
    <w:abstractNumId w:val="30"/>
  </w:num>
  <w:num w:numId="42" w16cid:durableId="62653906">
    <w:abstractNumId w:val="33"/>
  </w:num>
  <w:num w:numId="43" w16cid:durableId="142897224">
    <w:abstractNumId w:val="16"/>
  </w:num>
  <w:num w:numId="44" w16cid:durableId="15020894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8B2"/>
    <w:rsid w:val="000007D6"/>
    <w:rsid w:val="00003709"/>
    <w:rsid w:val="00005857"/>
    <w:rsid w:val="00006027"/>
    <w:rsid w:val="00006416"/>
    <w:rsid w:val="000104D5"/>
    <w:rsid w:val="0001632E"/>
    <w:rsid w:val="000268B7"/>
    <w:rsid w:val="000301B4"/>
    <w:rsid w:val="00032032"/>
    <w:rsid w:val="00037707"/>
    <w:rsid w:val="0004030A"/>
    <w:rsid w:val="000416F8"/>
    <w:rsid w:val="00051993"/>
    <w:rsid w:val="00051E89"/>
    <w:rsid w:val="00054B19"/>
    <w:rsid w:val="00055D79"/>
    <w:rsid w:val="000636CD"/>
    <w:rsid w:val="00073AAB"/>
    <w:rsid w:val="00075D7F"/>
    <w:rsid w:val="000802ED"/>
    <w:rsid w:val="00086BDE"/>
    <w:rsid w:val="000874FB"/>
    <w:rsid w:val="00090829"/>
    <w:rsid w:val="000A0014"/>
    <w:rsid w:val="000A2B0E"/>
    <w:rsid w:val="000A3392"/>
    <w:rsid w:val="000B2C8B"/>
    <w:rsid w:val="000B6A27"/>
    <w:rsid w:val="000B7809"/>
    <w:rsid w:val="000C3B00"/>
    <w:rsid w:val="000C4BE5"/>
    <w:rsid w:val="000C4F35"/>
    <w:rsid w:val="000C7DE3"/>
    <w:rsid w:val="000D4CAB"/>
    <w:rsid w:val="000D7479"/>
    <w:rsid w:val="000F15E7"/>
    <w:rsid w:val="000F2014"/>
    <w:rsid w:val="00113A3F"/>
    <w:rsid w:val="001175BD"/>
    <w:rsid w:val="00122650"/>
    <w:rsid w:val="00124757"/>
    <w:rsid w:val="001342DB"/>
    <w:rsid w:val="00142C5C"/>
    <w:rsid w:val="00147B71"/>
    <w:rsid w:val="0015252F"/>
    <w:rsid w:val="001619D4"/>
    <w:rsid w:val="001668E0"/>
    <w:rsid w:val="00166F5E"/>
    <w:rsid w:val="00177671"/>
    <w:rsid w:val="00181A1C"/>
    <w:rsid w:val="00187958"/>
    <w:rsid w:val="001B2EB3"/>
    <w:rsid w:val="001B31C6"/>
    <w:rsid w:val="001B6E39"/>
    <w:rsid w:val="001C3F24"/>
    <w:rsid w:val="001C5C67"/>
    <w:rsid w:val="001D01E7"/>
    <w:rsid w:val="001D2291"/>
    <w:rsid w:val="001D77BD"/>
    <w:rsid w:val="001E2407"/>
    <w:rsid w:val="001E296F"/>
    <w:rsid w:val="001E4261"/>
    <w:rsid w:val="001F0D0F"/>
    <w:rsid w:val="001F1578"/>
    <w:rsid w:val="001F639E"/>
    <w:rsid w:val="001F644F"/>
    <w:rsid w:val="002017A9"/>
    <w:rsid w:val="00205BDF"/>
    <w:rsid w:val="002116FE"/>
    <w:rsid w:val="002120F6"/>
    <w:rsid w:val="00215BF4"/>
    <w:rsid w:val="00216401"/>
    <w:rsid w:val="00224956"/>
    <w:rsid w:val="0024630E"/>
    <w:rsid w:val="002474B9"/>
    <w:rsid w:val="00247526"/>
    <w:rsid w:val="00255082"/>
    <w:rsid w:val="00255E5A"/>
    <w:rsid w:val="0026648B"/>
    <w:rsid w:val="00270597"/>
    <w:rsid w:val="00276021"/>
    <w:rsid w:val="00283AE1"/>
    <w:rsid w:val="002927B6"/>
    <w:rsid w:val="002A340A"/>
    <w:rsid w:val="002A4957"/>
    <w:rsid w:val="002A6A9C"/>
    <w:rsid w:val="002B06C7"/>
    <w:rsid w:val="002B46AD"/>
    <w:rsid w:val="002C2461"/>
    <w:rsid w:val="002C563F"/>
    <w:rsid w:val="002C616E"/>
    <w:rsid w:val="002D41A8"/>
    <w:rsid w:val="002D6AA2"/>
    <w:rsid w:val="002E0400"/>
    <w:rsid w:val="002F686C"/>
    <w:rsid w:val="002F6C9B"/>
    <w:rsid w:val="003023AD"/>
    <w:rsid w:val="00316F47"/>
    <w:rsid w:val="003205E4"/>
    <w:rsid w:val="00320FB3"/>
    <w:rsid w:val="00326422"/>
    <w:rsid w:val="00331B0A"/>
    <w:rsid w:val="00337014"/>
    <w:rsid w:val="00337E36"/>
    <w:rsid w:val="00340DE8"/>
    <w:rsid w:val="00341547"/>
    <w:rsid w:val="0034274D"/>
    <w:rsid w:val="00357A5B"/>
    <w:rsid w:val="00362082"/>
    <w:rsid w:val="003639E7"/>
    <w:rsid w:val="00365697"/>
    <w:rsid w:val="003677FB"/>
    <w:rsid w:val="0039488C"/>
    <w:rsid w:val="003A4152"/>
    <w:rsid w:val="003A7EFD"/>
    <w:rsid w:val="003B0669"/>
    <w:rsid w:val="003B09BF"/>
    <w:rsid w:val="003B0B5B"/>
    <w:rsid w:val="003B257F"/>
    <w:rsid w:val="003C5E87"/>
    <w:rsid w:val="003E08BD"/>
    <w:rsid w:val="003E27C4"/>
    <w:rsid w:val="003E529F"/>
    <w:rsid w:val="003E688F"/>
    <w:rsid w:val="003F0748"/>
    <w:rsid w:val="003F21BA"/>
    <w:rsid w:val="003F335E"/>
    <w:rsid w:val="003F4AE6"/>
    <w:rsid w:val="00402E3F"/>
    <w:rsid w:val="00402E41"/>
    <w:rsid w:val="004062FE"/>
    <w:rsid w:val="004126AD"/>
    <w:rsid w:val="004342FA"/>
    <w:rsid w:val="00436ED9"/>
    <w:rsid w:val="00442A2D"/>
    <w:rsid w:val="00447D3C"/>
    <w:rsid w:val="00450167"/>
    <w:rsid w:val="00465768"/>
    <w:rsid w:val="00474847"/>
    <w:rsid w:val="00481937"/>
    <w:rsid w:val="00481C8A"/>
    <w:rsid w:val="00485746"/>
    <w:rsid w:val="004A28AE"/>
    <w:rsid w:val="004B435B"/>
    <w:rsid w:val="004B49BE"/>
    <w:rsid w:val="004B4CE8"/>
    <w:rsid w:val="004C75F7"/>
    <w:rsid w:val="004D334E"/>
    <w:rsid w:val="004E42BD"/>
    <w:rsid w:val="004F5F75"/>
    <w:rsid w:val="004F6880"/>
    <w:rsid w:val="00501C98"/>
    <w:rsid w:val="00503432"/>
    <w:rsid w:val="005053AB"/>
    <w:rsid w:val="00515DC3"/>
    <w:rsid w:val="005161EF"/>
    <w:rsid w:val="005236AC"/>
    <w:rsid w:val="00535DA8"/>
    <w:rsid w:val="005514A0"/>
    <w:rsid w:val="00551937"/>
    <w:rsid w:val="00573F0D"/>
    <w:rsid w:val="00577455"/>
    <w:rsid w:val="00587CA8"/>
    <w:rsid w:val="00587F6E"/>
    <w:rsid w:val="00590B4D"/>
    <w:rsid w:val="00591342"/>
    <w:rsid w:val="00595BB9"/>
    <w:rsid w:val="00596162"/>
    <w:rsid w:val="005973F3"/>
    <w:rsid w:val="005A2864"/>
    <w:rsid w:val="005A2BDB"/>
    <w:rsid w:val="005A511A"/>
    <w:rsid w:val="005C067D"/>
    <w:rsid w:val="005C31D2"/>
    <w:rsid w:val="005C51A8"/>
    <w:rsid w:val="005D3748"/>
    <w:rsid w:val="005E4EE8"/>
    <w:rsid w:val="005F5BEC"/>
    <w:rsid w:val="00607FEE"/>
    <w:rsid w:val="00616C93"/>
    <w:rsid w:val="00626B71"/>
    <w:rsid w:val="00630674"/>
    <w:rsid w:val="006401EE"/>
    <w:rsid w:val="00641950"/>
    <w:rsid w:val="0064659A"/>
    <w:rsid w:val="00654739"/>
    <w:rsid w:val="0065753C"/>
    <w:rsid w:val="00657A11"/>
    <w:rsid w:val="006615BB"/>
    <w:rsid w:val="00666386"/>
    <w:rsid w:val="00672DCE"/>
    <w:rsid w:val="00676A87"/>
    <w:rsid w:val="006831D3"/>
    <w:rsid w:val="00687A3A"/>
    <w:rsid w:val="006960D2"/>
    <w:rsid w:val="006977E7"/>
    <w:rsid w:val="006A148D"/>
    <w:rsid w:val="006A15D6"/>
    <w:rsid w:val="006A3AE4"/>
    <w:rsid w:val="006B130A"/>
    <w:rsid w:val="006B769C"/>
    <w:rsid w:val="006B7C2F"/>
    <w:rsid w:val="006D49E9"/>
    <w:rsid w:val="006D600B"/>
    <w:rsid w:val="006E5F10"/>
    <w:rsid w:val="006E6850"/>
    <w:rsid w:val="00701045"/>
    <w:rsid w:val="00724262"/>
    <w:rsid w:val="00732D7E"/>
    <w:rsid w:val="007356EB"/>
    <w:rsid w:val="0074667A"/>
    <w:rsid w:val="00746C02"/>
    <w:rsid w:val="007477CF"/>
    <w:rsid w:val="00755415"/>
    <w:rsid w:val="00771982"/>
    <w:rsid w:val="00772D9E"/>
    <w:rsid w:val="00775CF4"/>
    <w:rsid w:val="00776087"/>
    <w:rsid w:val="00777880"/>
    <w:rsid w:val="007801AF"/>
    <w:rsid w:val="00790C16"/>
    <w:rsid w:val="00797723"/>
    <w:rsid w:val="007A4D34"/>
    <w:rsid w:val="007B446F"/>
    <w:rsid w:val="007C2015"/>
    <w:rsid w:val="007D5E41"/>
    <w:rsid w:val="007E1AF0"/>
    <w:rsid w:val="007E4119"/>
    <w:rsid w:val="007E68EA"/>
    <w:rsid w:val="007F06AE"/>
    <w:rsid w:val="007F0B07"/>
    <w:rsid w:val="007F5498"/>
    <w:rsid w:val="008036C4"/>
    <w:rsid w:val="008276E4"/>
    <w:rsid w:val="00835480"/>
    <w:rsid w:val="00840E62"/>
    <w:rsid w:val="00862745"/>
    <w:rsid w:val="00864252"/>
    <w:rsid w:val="008662F1"/>
    <w:rsid w:val="00866451"/>
    <w:rsid w:val="008717D8"/>
    <w:rsid w:val="00872372"/>
    <w:rsid w:val="0087746F"/>
    <w:rsid w:val="00877723"/>
    <w:rsid w:val="00882A6E"/>
    <w:rsid w:val="008911B1"/>
    <w:rsid w:val="0089580A"/>
    <w:rsid w:val="00896313"/>
    <w:rsid w:val="008A579E"/>
    <w:rsid w:val="008B108A"/>
    <w:rsid w:val="008B376D"/>
    <w:rsid w:val="008C1BAD"/>
    <w:rsid w:val="008C22D1"/>
    <w:rsid w:val="008E0A37"/>
    <w:rsid w:val="008E1247"/>
    <w:rsid w:val="008E3900"/>
    <w:rsid w:val="008E440C"/>
    <w:rsid w:val="008E6F4C"/>
    <w:rsid w:val="008E7AEB"/>
    <w:rsid w:val="008F3092"/>
    <w:rsid w:val="008F6573"/>
    <w:rsid w:val="00902461"/>
    <w:rsid w:val="009126BC"/>
    <w:rsid w:val="00912951"/>
    <w:rsid w:val="009129DB"/>
    <w:rsid w:val="009140B8"/>
    <w:rsid w:val="0091586A"/>
    <w:rsid w:val="009203F8"/>
    <w:rsid w:val="009216DA"/>
    <w:rsid w:val="009333E4"/>
    <w:rsid w:val="00937EE9"/>
    <w:rsid w:val="00942ED9"/>
    <w:rsid w:val="00950401"/>
    <w:rsid w:val="00956730"/>
    <w:rsid w:val="00967F9A"/>
    <w:rsid w:val="00991052"/>
    <w:rsid w:val="009A0443"/>
    <w:rsid w:val="009A0B8F"/>
    <w:rsid w:val="009A68FD"/>
    <w:rsid w:val="009C4CFD"/>
    <w:rsid w:val="009D2009"/>
    <w:rsid w:val="009E11EC"/>
    <w:rsid w:val="009E1331"/>
    <w:rsid w:val="009E1BD0"/>
    <w:rsid w:val="009E4394"/>
    <w:rsid w:val="009E701D"/>
    <w:rsid w:val="009E72BC"/>
    <w:rsid w:val="009F1D38"/>
    <w:rsid w:val="009F5641"/>
    <w:rsid w:val="00A02B44"/>
    <w:rsid w:val="00A10372"/>
    <w:rsid w:val="00A11327"/>
    <w:rsid w:val="00A15D7B"/>
    <w:rsid w:val="00A22403"/>
    <w:rsid w:val="00A25629"/>
    <w:rsid w:val="00A35772"/>
    <w:rsid w:val="00A36895"/>
    <w:rsid w:val="00A44DC4"/>
    <w:rsid w:val="00A4730F"/>
    <w:rsid w:val="00A5119D"/>
    <w:rsid w:val="00A5278B"/>
    <w:rsid w:val="00A54FEA"/>
    <w:rsid w:val="00A60EFF"/>
    <w:rsid w:val="00A62541"/>
    <w:rsid w:val="00A63B2F"/>
    <w:rsid w:val="00A81814"/>
    <w:rsid w:val="00A84943"/>
    <w:rsid w:val="00A865A1"/>
    <w:rsid w:val="00AA0025"/>
    <w:rsid w:val="00AA0B0E"/>
    <w:rsid w:val="00AA6AC0"/>
    <w:rsid w:val="00AA7C30"/>
    <w:rsid w:val="00AB425B"/>
    <w:rsid w:val="00AB569E"/>
    <w:rsid w:val="00AC1C4D"/>
    <w:rsid w:val="00AC7B91"/>
    <w:rsid w:val="00AD0AE6"/>
    <w:rsid w:val="00AE5235"/>
    <w:rsid w:val="00AF1F1D"/>
    <w:rsid w:val="00AF3299"/>
    <w:rsid w:val="00B05FA7"/>
    <w:rsid w:val="00B12313"/>
    <w:rsid w:val="00B16363"/>
    <w:rsid w:val="00B16475"/>
    <w:rsid w:val="00B25869"/>
    <w:rsid w:val="00B27E39"/>
    <w:rsid w:val="00B34351"/>
    <w:rsid w:val="00B5118E"/>
    <w:rsid w:val="00B51C2D"/>
    <w:rsid w:val="00B53B2D"/>
    <w:rsid w:val="00B57700"/>
    <w:rsid w:val="00B62E10"/>
    <w:rsid w:val="00B7133B"/>
    <w:rsid w:val="00B71FDA"/>
    <w:rsid w:val="00B72F12"/>
    <w:rsid w:val="00B804E4"/>
    <w:rsid w:val="00B81639"/>
    <w:rsid w:val="00B82E52"/>
    <w:rsid w:val="00B83F04"/>
    <w:rsid w:val="00B851A2"/>
    <w:rsid w:val="00B86CF7"/>
    <w:rsid w:val="00B86FB2"/>
    <w:rsid w:val="00B9073F"/>
    <w:rsid w:val="00B9074A"/>
    <w:rsid w:val="00B927CF"/>
    <w:rsid w:val="00BB7186"/>
    <w:rsid w:val="00BC0AF9"/>
    <w:rsid w:val="00BC3077"/>
    <w:rsid w:val="00BC58DA"/>
    <w:rsid w:val="00BD15E3"/>
    <w:rsid w:val="00BD6643"/>
    <w:rsid w:val="00BD6A7F"/>
    <w:rsid w:val="00BF2B0B"/>
    <w:rsid w:val="00BF549D"/>
    <w:rsid w:val="00BF7F0F"/>
    <w:rsid w:val="00C00848"/>
    <w:rsid w:val="00C01F13"/>
    <w:rsid w:val="00C05995"/>
    <w:rsid w:val="00C07E29"/>
    <w:rsid w:val="00C101AF"/>
    <w:rsid w:val="00C14C04"/>
    <w:rsid w:val="00C179E2"/>
    <w:rsid w:val="00C215AC"/>
    <w:rsid w:val="00C32F67"/>
    <w:rsid w:val="00C34A93"/>
    <w:rsid w:val="00C423EB"/>
    <w:rsid w:val="00C43560"/>
    <w:rsid w:val="00C459C0"/>
    <w:rsid w:val="00C5396A"/>
    <w:rsid w:val="00C53C41"/>
    <w:rsid w:val="00C6094E"/>
    <w:rsid w:val="00C6234F"/>
    <w:rsid w:val="00C7165C"/>
    <w:rsid w:val="00C72FE0"/>
    <w:rsid w:val="00C85291"/>
    <w:rsid w:val="00C90B16"/>
    <w:rsid w:val="00C969DA"/>
    <w:rsid w:val="00CA1B87"/>
    <w:rsid w:val="00CB5541"/>
    <w:rsid w:val="00CB6564"/>
    <w:rsid w:val="00CB7F1D"/>
    <w:rsid w:val="00CD17BD"/>
    <w:rsid w:val="00CD4975"/>
    <w:rsid w:val="00CD4B29"/>
    <w:rsid w:val="00CD67DA"/>
    <w:rsid w:val="00CE2BF8"/>
    <w:rsid w:val="00CE36A9"/>
    <w:rsid w:val="00CE7868"/>
    <w:rsid w:val="00CF0B24"/>
    <w:rsid w:val="00CF4697"/>
    <w:rsid w:val="00CF7C83"/>
    <w:rsid w:val="00D05048"/>
    <w:rsid w:val="00D165C6"/>
    <w:rsid w:val="00D235A6"/>
    <w:rsid w:val="00D26BDC"/>
    <w:rsid w:val="00D37026"/>
    <w:rsid w:val="00D4218A"/>
    <w:rsid w:val="00D46B5D"/>
    <w:rsid w:val="00D51C9A"/>
    <w:rsid w:val="00D67EBE"/>
    <w:rsid w:val="00D71DC5"/>
    <w:rsid w:val="00D73B6D"/>
    <w:rsid w:val="00D741AD"/>
    <w:rsid w:val="00D77E26"/>
    <w:rsid w:val="00D918B2"/>
    <w:rsid w:val="00DA1278"/>
    <w:rsid w:val="00DA6139"/>
    <w:rsid w:val="00DB00B5"/>
    <w:rsid w:val="00DB07F4"/>
    <w:rsid w:val="00DB2336"/>
    <w:rsid w:val="00DC1794"/>
    <w:rsid w:val="00DC54DC"/>
    <w:rsid w:val="00DD068C"/>
    <w:rsid w:val="00DD26C7"/>
    <w:rsid w:val="00DD351E"/>
    <w:rsid w:val="00DE6B39"/>
    <w:rsid w:val="00DF2D51"/>
    <w:rsid w:val="00DF3F60"/>
    <w:rsid w:val="00DF528C"/>
    <w:rsid w:val="00E003BB"/>
    <w:rsid w:val="00E05A84"/>
    <w:rsid w:val="00E3311C"/>
    <w:rsid w:val="00E346A7"/>
    <w:rsid w:val="00E36FC2"/>
    <w:rsid w:val="00E4120A"/>
    <w:rsid w:val="00E44DF6"/>
    <w:rsid w:val="00E47624"/>
    <w:rsid w:val="00E52F5C"/>
    <w:rsid w:val="00E547CF"/>
    <w:rsid w:val="00E65F2B"/>
    <w:rsid w:val="00E670EC"/>
    <w:rsid w:val="00E75DED"/>
    <w:rsid w:val="00E82C10"/>
    <w:rsid w:val="00E9402A"/>
    <w:rsid w:val="00E95BD9"/>
    <w:rsid w:val="00EA3F98"/>
    <w:rsid w:val="00EA5C9C"/>
    <w:rsid w:val="00EA649A"/>
    <w:rsid w:val="00EA7D74"/>
    <w:rsid w:val="00EF03CF"/>
    <w:rsid w:val="00EF0F1F"/>
    <w:rsid w:val="00EF1BE0"/>
    <w:rsid w:val="00EF46F8"/>
    <w:rsid w:val="00F07718"/>
    <w:rsid w:val="00F10BBC"/>
    <w:rsid w:val="00F154DB"/>
    <w:rsid w:val="00F169CE"/>
    <w:rsid w:val="00F211D3"/>
    <w:rsid w:val="00F31F8E"/>
    <w:rsid w:val="00F33CD5"/>
    <w:rsid w:val="00F355D3"/>
    <w:rsid w:val="00F37BB6"/>
    <w:rsid w:val="00F44F13"/>
    <w:rsid w:val="00F62557"/>
    <w:rsid w:val="00F64085"/>
    <w:rsid w:val="00F64A80"/>
    <w:rsid w:val="00F71471"/>
    <w:rsid w:val="00F7152A"/>
    <w:rsid w:val="00F7638A"/>
    <w:rsid w:val="00F766C7"/>
    <w:rsid w:val="00F819AB"/>
    <w:rsid w:val="00F82FAE"/>
    <w:rsid w:val="00F838CE"/>
    <w:rsid w:val="00F97360"/>
    <w:rsid w:val="00FB6623"/>
    <w:rsid w:val="00FC2EFA"/>
    <w:rsid w:val="00FE2DFB"/>
    <w:rsid w:val="00FF1375"/>
    <w:rsid w:val="00FF2AC6"/>
    <w:rsid w:val="00FF5678"/>
    <w:rsid w:val="00FF5FA5"/>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00036"/>
  <w15:chartTrackingRefBased/>
  <w15:docId w15:val="{7A4B2719-8D27-4F8D-8426-D39533FB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Heading1">
    <w:name w:val="heading 1"/>
    <w:aliases w:val="1-lim-Virsraksts"/>
    <w:basedOn w:val="Normal"/>
    <w:next w:val="Normal"/>
    <w:link w:val="Heading1Char"/>
    <w:uiPriority w:val="9"/>
    <w:rsid w:val="005236AC"/>
    <w:pPr>
      <w:spacing w:after="240"/>
      <w:jc w:val="center"/>
      <w:outlineLvl w:val="0"/>
    </w:pPr>
    <w:rPr>
      <w:rFonts w:ascii="Times New Roman Bold" w:hAnsi="Times New Roman Bold"/>
      <w:b/>
      <w:bCs/>
      <w:caps/>
      <w:sz w:val="28"/>
      <w:szCs w:val="28"/>
    </w:rPr>
  </w:style>
  <w:style w:type="paragraph" w:styleId="Heading2">
    <w:name w:val="heading 2"/>
    <w:aliases w:val="2-lim-Virsraksts"/>
    <w:basedOn w:val="Teksts"/>
    <w:next w:val="Normal"/>
    <w:link w:val="Heading2Char"/>
    <w:uiPriority w:val="9"/>
    <w:unhideWhenUsed/>
    <w:rsid w:val="00FC2EFA"/>
    <w:pPr>
      <w:spacing w:before="240" w:after="240"/>
      <w:ind w:firstLine="0"/>
      <w:jc w:val="center"/>
      <w:outlineLvl w:val="1"/>
    </w:pPr>
    <w:rPr>
      <w:b/>
      <w:bCs/>
      <w:sz w:val="28"/>
      <w:szCs w:val="28"/>
    </w:rPr>
  </w:style>
  <w:style w:type="paragraph" w:styleId="Heading3">
    <w:name w:val="heading 3"/>
    <w:aliases w:val="3-lim-Virsraksts"/>
    <w:basedOn w:val="Teksts"/>
    <w:next w:val="Normal"/>
    <w:link w:val="Heading3Char"/>
    <w:uiPriority w:val="9"/>
    <w:unhideWhenUsed/>
    <w:rsid w:val="00A10372"/>
    <w:pPr>
      <w:spacing w:before="240" w:after="240"/>
      <w:ind w:firstLine="0"/>
      <w:jc w:val="cente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4274D"/>
    <w:pPr>
      <w:tabs>
        <w:tab w:val="center" w:pos="4680"/>
        <w:tab w:val="right" w:pos="9360"/>
      </w:tabs>
      <w:spacing w:line="240" w:lineRule="auto"/>
    </w:pPr>
  </w:style>
  <w:style w:type="character" w:customStyle="1" w:styleId="HeaderChar">
    <w:name w:val="Header Char"/>
    <w:basedOn w:val="DefaultParagraphFont"/>
    <w:link w:val="Header"/>
    <w:uiPriority w:val="99"/>
    <w:rsid w:val="0034274D"/>
    <w:rPr>
      <w:rFonts w:eastAsiaTheme="minorEastAsia"/>
      <w:lang w:val="en-US"/>
    </w:rPr>
  </w:style>
  <w:style w:type="paragraph" w:styleId="Footer">
    <w:name w:val="footer"/>
    <w:basedOn w:val="Normal"/>
    <w:link w:val="FooterChar"/>
    <w:uiPriority w:val="99"/>
    <w:unhideWhenUsed/>
    <w:rsid w:val="0034274D"/>
    <w:pPr>
      <w:tabs>
        <w:tab w:val="center" w:pos="4680"/>
        <w:tab w:val="right" w:pos="9360"/>
      </w:tabs>
      <w:spacing w:line="240" w:lineRule="auto"/>
    </w:pPr>
  </w:style>
  <w:style w:type="character" w:customStyle="1" w:styleId="FooterChar">
    <w:name w:val="Footer Char"/>
    <w:basedOn w:val="DefaultParagraphFont"/>
    <w:link w:val="Footer"/>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Footer"/>
    <w:link w:val="Lappuses-numursChar"/>
    <w:qFormat/>
    <w:rsid w:val="005236AC"/>
    <w:pPr>
      <w:jc w:val="center"/>
    </w:pPr>
  </w:style>
  <w:style w:type="character" w:customStyle="1" w:styleId="Heading1Char">
    <w:name w:val="Heading 1 Char"/>
    <w:aliases w:val="1-lim-Virsraksts Char"/>
    <w:basedOn w:val="DefaultParagraphFont"/>
    <w:link w:val="Heading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FooterChar"/>
    <w:link w:val="Lappuses-numurs"/>
    <w:rsid w:val="005236AC"/>
    <w:rPr>
      <w:rFonts w:ascii="Times New Roman" w:eastAsiaTheme="minorEastAsia" w:hAnsi="Times New Roman" w:cs="Times New Roman"/>
      <w:sz w:val="24"/>
      <w:szCs w:val="24"/>
      <w:lang w:val="en-US"/>
    </w:rPr>
  </w:style>
  <w:style w:type="paragraph" w:styleId="ListParagraph">
    <w:name w:val="List Paragraph"/>
    <w:basedOn w:val="Normal"/>
    <w:link w:val="ListParagraphChar"/>
    <w:uiPriority w:val="34"/>
    <w:rsid w:val="00A5278B"/>
    <w:pPr>
      <w:ind w:left="720"/>
      <w:contextualSpacing/>
    </w:pPr>
  </w:style>
  <w:style w:type="paragraph" w:customStyle="1" w:styleId="Teksts">
    <w:name w:val="Teksts"/>
    <w:basedOn w:val="Normal"/>
    <w:link w:val="TekstsChar"/>
    <w:qFormat/>
    <w:rsid w:val="00777880"/>
    <w:pPr>
      <w:ind w:firstLine="720"/>
    </w:pPr>
  </w:style>
  <w:style w:type="character" w:customStyle="1" w:styleId="Heading2Char">
    <w:name w:val="Heading 2 Char"/>
    <w:aliases w:val="2-lim-Virsraksts Char"/>
    <w:basedOn w:val="DefaultParagraphFont"/>
    <w:link w:val="Heading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DefaultParagraphFont"/>
    <w:link w:val="Teksts"/>
    <w:rsid w:val="00777880"/>
    <w:rPr>
      <w:rFonts w:ascii="Times New Roman" w:eastAsiaTheme="minorEastAsia" w:hAnsi="Times New Roman" w:cs="Times New Roman"/>
      <w:sz w:val="24"/>
      <w:szCs w:val="24"/>
      <w:lang w:val="lv-LV"/>
    </w:rPr>
  </w:style>
  <w:style w:type="character" w:customStyle="1" w:styleId="Heading3Char">
    <w:name w:val="Heading 3 Char"/>
    <w:aliases w:val="3-lim-Virsraksts Char"/>
    <w:basedOn w:val="DefaultParagraphFont"/>
    <w:link w:val="Heading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Normal"/>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yperlink">
    <w:name w:val="Hyperlink"/>
    <w:basedOn w:val="DefaultParagraphFont"/>
    <w:uiPriority w:val="99"/>
    <w:rsid w:val="006E6850"/>
    <w:rPr>
      <w:rFonts w:cs="Times New Roman"/>
      <w:color w:val="0000FF"/>
      <w:u w:val="single"/>
    </w:rPr>
  </w:style>
  <w:style w:type="character" w:customStyle="1" w:styleId="block">
    <w:name w:val="block"/>
    <w:basedOn w:val="DefaultParagraphFont"/>
    <w:rsid w:val="006E6850"/>
  </w:style>
  <w:style w:type="paragraph" w:customStyle="1" w:styleId="Kods">
    <w:name w:val="Kods"/>
    <w:basedOn w:val="Normal"/>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DefaultParagraphFont"/>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TableGrid">
    <w:name w:val="Table Grid"/>
    <w:basedOn w:val="TableNormal"/>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Normal"/>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DefaultParagraphFont"/>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Normal"/>
    <w:link w:val="Info-avotsChar"/>
    <w:qFormat/>
    <w:rsid w:val="00F766C7"/>
    <w:pPr>
      <w:ind w:left="567" w:hanging="567"/>
    </w:pPr>
  </w:style>
  <w:style w:type="character" w:customStyle="1" w:styleId="apamattekstsChar">
    <w:name w:val="a_pamatteksts Char"/>
    <w:basedOn w:val="DefaultParagraphFont"/>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Normal"/>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DefaultParagraphFont"/>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Normal"/>
    <w:link w:val="Pielikuma-numursChar"/>
    <w:qFormat/>
    <w:rsid w:val="00055D79"/>
    <w:pPr>
      <w:jc w:val="right"/>
    </w:pPr>
    <w:rPr>
      <w:b/>
      <w:bCs/>
    </w:rPr>
  </w:style>
  <w:style w:type="character" w:customStyle="1" w:styleId="Pielikumi-virsrakstsChar">
    <w:name w:val="Pielikumi-virsraksts Char"/>
    <w:basedOn w:val="DefaultParagraphFont"/>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Normal"/>
    <w:link w:val="Pielikuma-nosaukumsChar"/>
    <w:qFormat/>
    <w:rsid w:val="00055D79"/>
    <w:pPr>
      <w:spacing w:after="240"/>
      <w:jc w:val="center"/>
    </w:pPr>
    <w:rPr>
      <w:b/>
      <w:bCs/>
    </w:rPr>
  </w:style>
  <w:style w:type="character" w:customStyle="1" w:styleId="Pielikuma-numursChar">
    <w:name w:val="Pielikuma-numurs Char"/>
    <w:basedOn w:val="DefaultParagraphFont"/>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ListParagraph"/>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DefaultParagraphFont"/>
    <w:link w:val="Pielikuma-nosaukums"/>
    <w:rsid w:val="00055D79"/>
    <w:rPr>
      <w:rFonts w:ascii="Times New Roman" w:eastAsiaTheme="minorEastAsia" w:hAnsi="Times New Roman" w:cs="Times New Roman"/>
      <w:b/>
      <w:bCs/>
      <w:sz w:val="24"/>
      <w:szCs w:val="24"/>
      <w:lang w:val="lv-LV"/>
    </w:rPr>
  </w:style>
  <w:style w:type="paragraph" w:styleId="ListBullet">
    <w:name w:val="List Bullet"/>
    <w:aliases w:val="a_saraksts"/>
    <w:basedOn w:val="Normal"/>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ListParagraphChar"/>
    <w:link w:val="Uzskaitjums-cipars-ar-punktu"/>
    <w:rsid w:val="00E47624"/>
    <w:rPr>
      <w:rFonts w:ascii="Times New Roman" w:eastAsiaTheme="minorEastAsia" w:hAnsi="Times New Roman" w:cs="Times New Roman"/>
      <w:sz w:val="24"/>
      <w:szCs w:val="24"/>
      <w:lang w:val="lv-LV"/>
    </w:rPr>
  </w:style>
  <w:style w:type="paragraph" w:styleId="Title">
    <w:name w:val="Title"/>
    <w:basedOn w:val="Normal"/>
    <w:next w:val="Normal"/>
    <w:link w:val="TitleChar"/>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PageNumber">
    <w:name w:val="page number"/>
    <w:basedOn w:val="DefaultParagraphFont"/>
    <w:rsid w:val="00006027"/>
  </w:style>
  <w:style w:type="paragraph" w:styleId="TOC1">
    <w:name w:val="toc 1"/>
    <w:basedOn w:val="Normal"/>
    <w:next w:val="Normal"/>
    <w:uiPriority w:val="39"/>
    <w:rsid w:val="00006027"/>
    <w:pPr>
      <w:jc w:val="left"/>
    </w:pPr>
    <w:rPr>
      <w:rFonts w:eastAsia="Times New Roman"/>
      <w:caps/>
      <w:szCs w:val="20"/>
      <w:lang w:eastAsia="lv-LV"/>
    </w:rPr>
  </w:style>
  <w:style w:type="paragraph" w:styleId="TOC2">
    <w:name w:val="toc 2"/>
    <w:basedOn w:val="Normal"/>
    <w:next w:val="Normal"/>
    <w:autoRedefine/>
    <w:uiPriority w:val="39"/>
    <w:rsid w:val="00006027"/>
    <w:pPr>
      <w:tabs>
        <w:tab w:val="left" w:pos="880"/>
        <w:tab w:val="right" w:leader="dot" w:pos="9395"/>
      </w:tabs>
      <w:ind w:left="238"/>
      <w:jc w:val="left"/>
    </w:pPr>
    <w:rPr>
      <w:rFonts w:eastAsia="Times New Roman"/>
      <w:szCs w:val="20"/>
      <w:lang w:eastAsia="lv-LV"/>
    </w:rPr>
  </w:style>
  <w:style w:type="paragraph" w:styleId="TOC3">
    <w:name w:val="toc 3"/>
    <w:basedOn w:val="Normal"/>
    <w:next w:val="Normal"/>
    <w:uiPriority w:val="39"/>
    <w:rsid w:val="00006027"/>
    <w:pPr>
      <w:ind w:left="482"/>
      <w:jc w:val="left"/>
    </w:pPr>
    <w:rPr>
      <w:rFonts w:eastAsia="Times New Roman"/>
      <w:szCs w:val="20"/>
      <w:lang w:eastAsia="lv-LV"/>
    </w:rPr>
  </w:style>
  <w:style w:type="paragraph" w:customStyle="1" w:styleId="1-lmea-virsraksts">
    <w:name w:val="1-līmeņa-virsraksts"/>
    <w:basedOn w:val="Heading1"/>
    <w:link w:val="1-lmea-virsrakstsChar"/>
    <w:qFormat/>
    <w:rsid w:val="00501C98"/>
  </w:style>
  <w:style w:type="paragraph" w:customStyle="1" w:styleId="2-lmea-virsraksts">
    <w:name w:val="2-līmeņa-virsraksts"/>
    <w:basedOn w:val="Heading2"/>
    <w:link w:val="2-lmea-virsrakstsChar"/>
    <w:qFormat/>
    <w:rsid w:val="00501C98"/>
  </w:style>
  <w:style w:type="character" w:customStyle="1" w:styleId="1-lmea-virsrakstsChar">
    <w:name w:val="1-līmeņa-virsraksts Char"/>
    <w:basedOn w:val="Heading1Char"/>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Heading3"/>
    <w:link w:val="3-lmea-virsrakstsChar"/>
    <w:qFormat/>
    <w:rsid w:val="00501C98"/>
  </w:style>
  <w:style w:type="character" w:customStyle="1" w:styleId="2-lmea-virsrakstsChar">
    <w:name w:val="2-līmeņa-virsraksts Char"/>
    <w:basedOn w:val="Heading2Char"/>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Heading3Char"/>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Heading1"/>
    <w:link w:val="Virsraksts-neiekaujams-rdtjaChar"/>
    <w:qFormat/>
    <w:rsid w:val="00EA5C9C"/>
  </w:style>
  <w:style w:type="character" w:customStyle="1" w:styleId="Virsraksts-neiekaujams-rdtjaChar">
    <w:name w:val="Virsraksts-neiekļaujams-rādītāja Char"/>
    <w:basedOn w:val="Heading1Char"/>
    <w:link w:val="Virsraksts-neiekaujams-rdtja"/>
    <w:rsid w:val="00EA5C9C"/>
    <w:rPr>
      <w:rFonts w:ascii="Times New Roman Bold" w:eastAsiaTheme="minorEastAsia" w:hAnsi="Times New Roman Bold" w:cs="Times New Roman"/>
      <w:b/>
      <w:bCs/>
      <w:caps/>
      <w:sz w:val="28"/>
      <w:szCs w:val="28"/>
      <w:lang w:val="lv-LV"/>
    </w:rPr>
  </w:style>
  <w:style w:type="paragraph" w:styleId="TOC9">
    <w:name w:val="toc 9"/>
    <w:basedOn w:val="Normal"/>
    <w:next w:val="Normal"/>
    <w:autoRedefine/>
    <w:uiPriority w:val="39"/>
    <w:semiHidden/>
    <w:unhideWhenUsed/>
    <w:rsid w:val="00EA5C9C"/>
    <w:pPr>
      <w:spacing w:after="100"/>
      <w:ind w:left="1920"/>
    </w:pPr>
  </w:style>
  <w:style w:type="character" w:styleId="Strong">
    <w:name w:val="Strong"/>
    <w:basedOn w:val="DefaultParagraphFont"/>
    <w:uiPriority w:val="22"/>
    <w:qFormat/>
    <w:rsid w:val="00EF1BE0"/>
    <w:rPr>
      <w:b/>
      <w:bCs/>
    </w:rPr>
  </w:style>
  <w:style w:type="character" w:styleId="PlaceholderText">
    <w:name w:val="Placeholder Text"/>
    <w:basedOn w:val="DefaultParagraphFont"/>
    <w:uiPriority w:val="99"/>
    <w:semiHidden/>
    <w:rsid w:val="00CD4975"/>
    <w:rPr>
      <w:color w:val="666666"/>
    </w:rPr>
  </w:style>
  <w:style w:type="character" w:styleId="UnresolvedMention">
    <w:name w:val="Unresolved Mention"/>
    <w:basedOn w:val="DefaultParagraphFont"/>
    <w:uiPriority w:val="99"/>
    <w:semiHidden/>
    <w:unhideWhenUsed/>
    <w:rsid w:val="00B81639"/>
    <w:rPr>
      <w:color w:val="605E5C"/>
      <w:shd w:val="clear" w:color="auto" w:fill="E1DFDD"/>
    </w:rPr>
  </w:style>
  <w:style w:type="character" w:styleId="FollowedHyperlink">
    <w:name w:val="FollowedHyperlink"/>
    <w:basedOn w:val="DefaultParagraphFont"/>
    <w:uiPriority w:val="99"/>
    <w:semiHidden/>
    <w:unhideWhenUsed/>
    <w:rsid w:val="000064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6966">
      <w:bodyDiv w:val="1"/>
      <w:marLeft w:val="0"/>
      <w:marRight w:val="0"/>
      <w:marTop w:val="0"/>
      <w:marBottom w:val="0"/>
      <w:divBdr>
        <w:top w:val="none" w:sz="0" w:space="0" w:color="auto"/>
        <w:left w:val="none" w:sz="0" w:space="0" w:color="auto"/>
        <w:bottom w:val="none" w:sz="0" w:space="0" w:color="auto"/>
        <w:right w:val="none" w:sz="0" w:space="0" w:color="auto"/>
      </w:divBdr>
    </w:div>
    <w:div w:id="56322041">
      <w:bodyDiv w:val="1"/>
      <w:marLeft w:val="0"/>
      <w:marRight w:val="0"/>
      <w:marTop w:val="0"/>
      <w:marBottom w:val="0"/>
      <w:divBdr>
        <w:top w:val="none" w:sz="0" w:space="0" w:color="auto"/>
        <w:left w:val="none" w:sz="0" w:space="0" w:color="auto"/>
        <w:bottom w:val="none" w:sz="0" w:space="0" w:color="auto"/>
        <w:right w:val="none" w:sz="0" w:space="0" w:color="auto"/>
      </w:divBdr>
      <w:divsChild>
        <w:div w:id="1647466072">
          <w:marLeft w:val="0"/>
          <w:marRight w:val="0"/>
          <w:marTop w:val="0"/>
          <w:marBottom w:val="0"/>
          <w:divBdr>
            <w:top w:val="single" w:sz="2" w:space="0" w:color="E5E7EB"/>
            <w:left w:val="single" w:sz="2" w:space="0" w:color="E5E7EB"/>
            <w:bottom w:val="single" w:sz="2" w:space="0" w:color="E5E7EB"/>
            <w:right w:val="single" w:sz="2" w:space="0" w:color="E5E7EB"/>
          </w:divBdr>
          <w:divsChild>
            <w:div w:id="1372143549">
              <w:marLeft w:val="0"/>
              <w:marRight w:val="0"/>
              <w:marTop w:val="0"/>
              <w:marBottom w:val="0"/>
              <w:divBdr>
                <w:top w:val="single" w:sz="2" w:space="0" w:color="E5E7EB"/>
                <w:left w:val="single" w:sz="2" w:space="0" w:color="E5E7EB"/>
                <w:bottom w:val="single" w:sz="2" w:space="0" w:color="E5E7EB"/>
                <w:right w:val="single" w:sz="2" w:space="0" w:color="E5E7EB"/>
              </w:divBdr>
              <w:divsChild>
                <w:div w:id="272397042">
                  <w:marLeft w:val="0"/>
                  <w:marRight w:val="0"/>
                  <w:marTop w:val="0"/>
                  <w:marBottom w:val="0"/>
                  <w:divBdr>
                    <w:top w:val="single" w:sz="2" w:space="0" w:color="E5E7EB"/>
                    <w:left w:val="single" w:sz="2" w:space="0" w:color="E5E7EB"/>
                    <w:bottom w:val="single" w:sz="2" w:space="0" w:color="E5E7EB"/>
                    <w:right w:val="single" w:sz="2" w:space="0" w:color="E5E7EB"/>
                  </w:divBdr>
                  <w:divsChild>
                    <w:div w:id="270478403">
                      <w:marLeft w:val="0"/>
                      <w:marRight w:val="0"/>
                      <w:marTop w:val="0"/>
                      <w:marBottom w:val="0"/>
                      <w:divBdr>
                        <w:top w:val="single" w:sz="2" w:space="0" w:color="E5E7EB"/>
                        <w:left w:val="single" w:sz="2" w:space="0" w:color="E5E7EB"/>
                        <w:bottom w:val="single" w:sz="2" w:space="0" w:color="E5E7EB"/>
                        <w:right w:val="single" w:sz="2" w:space="0" w:color="E5E7EB"/>
                      </w:divBdr>
                      <w:divsChild>
                        <w:div w:id="1469977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56906337">
      <w:bodyDiv w:val="1"/>
      <w:marLeft w:val="0"/>
      <w:marRight w:val="0"/>
      <w:marTop w:val="0"/>
      <w:marBottom w:val="0"/>
      <w:divBdr>
        <w:top w:val="none" w:sz="0" w:space="0" w:color="auto"/>
        <w:left w:val="none" w:sz="0" w:space="0" w:color="auto"/>
        <w:bottom w:val="none" w:sz="0" w:space="0" w:color="auto"/>
        <w:right w:val="none" w:sz="0" w:space="0" w:color="auto"/>
      </w:divBdr>
    </w:div>
    <w:div w:id="132063248">
      <w:bodyDiv w:val="1"/>
      <w:marLeft w:val="0"/>
      <w:marRight w:val="0"/>
      <w:marTop w:val="0"/>
      <w:marBottom w:val="0"/>
      <w:divBdr>
        <w:top w:val="none" w:sz="0" w:space="0" w:color="auto"/>
        <w:left w:val="none" w:sz="0" w:space="0" w:color="auto"/>
        <w:bottom w:val="none" w:sz="0" w:space="0" w:color="auto"/>
        <w:right w:val="none" w:sz="0" w:space="0" w:color="auto"/>
      </w:divBdr>
      <w:divsChild>
        <w:div w:id="1027029109">
          <w:marLeft w:val="0"/>
          <w:marRight w:val="0"/>
          <w:marTop w:val="0"/>
          <w:marBottom w:val="0"/>
          <w:divBdr>
            <w:top w:val="single" w:sz="2" w:space="0" w:color="E5E7EB"/>
            <w:left w:val="single" w:sz="2" w:space="0" w:color="E5E7EB"/>
            <w:bottom w:val="single" w:sz="2" w:space="0" w:color="E5E7EB"/>
            <w:right w:val="single" w:sz="2" w:space="0" w:color="E5E7EB"/>
          </w:divBdr>
          <w:divsChild>
            <w:div w:id="2009163645">
              <w:marLeft w:val="0"/>
              <w:marRight w:val="0"/>
              <w:marTop w:val="0"/>
              <w:marBottom w:val="0"/>
              <w:divBdr>
                <w:top w:val="single" w:sz="2" w:space="0" w:color="E5E7EB"/>
                <w:left w:val="single" w:sz="2" w:space="0" w:color="E5E7EB"/>
                <w:bottom w:val="single" w:sz="2" w:space="0" w:color="E5E7EB"/>
                <w:right w:val="single" w:sz="2" w:space="0" w:color="E5E7EB"/>
              </w:divBdr>
              <w:divsChild>
                <w:div w:id="495613646">
                  <w:marLeft w:val="0"/>
                  <w:marRight w:val="0"/>
                  <w:marTop w:val="0"/>
                  <w:marBottom w:val="0"/>
                  <w:divBdr>
                    <w:top w:val="single" w:sz="2" w:space="0" w:color="E5E7EB"/>
                    <w:left w:val="single" w:sz="2" w:space="0" w:color="E5E7EB"/>
                    <w:bottom w:val="single" w:sz="2" w:space="0" w:color="E5E7EB"/>
                    <w:right w:val="single" w:sz="2" w:space="0" w:color="E5E7EB"/>
                  </w:divBdr>
                  <w:divsChild>
                    <w:div w:id="102118221">
                      <w:marLeft w:val="0"/>
                      <w:marRight w:val="0"/>
                      <w:marTop w:val="0"/>
                      <w:marBottom w:val="0"/>
                      <w:divBdr>
                        <w:top w:val="single" w:sz="2" w:space="0" w:color="E5E7EB"/>
                        <w:left w:val="single" w:sz="2" w:space="0" w:color="E5E7EB"/>
                        <w:bottom w:val="single" w:sz="2" w:space="0" w:color="E5E7EB"/>
                        <w:right w:val="single" w:sz="2" w:space="0" w:color="E5E7EB"/>
                      </w:divBdr>
                      <w:divsChild>
                        <w:div w:id="852721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77374293">
      <w:bodyDiv w:val="1"/>
      <w:marLeft w:val="0"/>
      <w:marRight w:val="0"/>
      <w:marTop w:val="0"/>
      <w:marBottom w:val="0"/>
      <w:divBdr>
        <w:top w:val="none" w:sz="0" w:space="0" w:color="auto"/>
        <w:left w:val="none" w:sz="0" w:space="0" w:color="auto"/>
        <w:bottom w:val="none" w:sz="0" w:space="0" w:color="auto"/>
        <w:right w:val="none" w:sz="0" w:space="0" w:color="auto"/>
      </w:divBdr>
    </w:div>
    <w:div w:id="299388789">
      <w:bodyDiv w:val="1"/>
      <w:marLeft w:val="0"/>
      <w:marRight w:val="0"/>
      <w:marTop w:val="0"/>
      <w:marBottom w:val="0"/>
      <w:divBdr>
        <w:top w:val="none" w:sz="0" w:space="0" w:color="auto"/>
        <w:left w:val="none" w:sz="0" w:space="0" w:color="auto"/>
        <w:bottom w:val="none" w:sz="0" w:space="0" w:color="auto"/>
        <w:right w:val="none" w:sz="0" w:space="0" w:color="auto"/>
      </w:divBdr>
    </w:div>
    <w:div w:id="310716892">
      <w:bodyDiv w:val="1"/>
      <w:marLeft w:val="0"/>
      <w:marRight w:val="0"/>
      <w:marTop w:val="0"/>
      <w:marBottom w:val="0"/>
      <w:divBdr>
        <w:top w:val="none" w:sz="0" w:space="0" w:color="auto"/>
        <w:left w:val="none" w:sz="0" w:space="0" w:color="auto"/>
        <w:bottom w:val="none" w:sz="0" w:space="0" w:color="auto"/>
        <w:right w:val="none" w:sz="0" w:space="0" w:color="auto"/>
      </w:divBdr>
    </w:div>
    <w:div w:id="379794246">
      <w:bodyDiv w:val="1"/>
      <w:marLeft w:val="0"/>
      <w:marRight w:val="0"/>
      <w:marTop w:val="0"/>
      <w:marBottom w:val="0"/>
      <w:divBdr>
        <w:top w:val="none" w:sz="0" w:space="0" w:color="auto"/>
        <w:left w:val="none" w:sz="0" w:space="0" w:color="auto"/>
        <w:bottom w:val="none" w:sz="0" w:space="0" w:color="auto"/>
        <w:right w:val="none" w:sz="0" w:space="0" w:color="auto"/>
      </w:divBdr>
    </w:div>
    <w:div w:id="406074413">
      <w:bodyDiv w:val="1"/>
      <w:marLeft w:val="0"/>
      <w:marRight w:val="0"/>
      <w:marTop w:val="0"/>
      <w:marBottom w:val="0"/>
      <w:divBdr>
        <w:top w:val="none" w:sz="0" w:space="0" w:color="auto"/>
        <w:left w:val="none" w:sz="0" w:space="0" w:color="auto"/>
        <w:bottom w:val="none" w:sz="0" w:space="0" w:color="auto"/>
        <w:right w:val="none" w:sz="0" w:space="0" w:color="auto"/>
      </w:divBdr>
    </w:div>
    <w:div w:id="446042980">
      <w:bodyDiv w:val="1"/>
      <w:marLeft w:val="0"/>
      <w:marRight w:val="0"/>
      <w:marTop w:val="0"/>
      <w:marBottom w:val="0"/>
      <w:divBdr>
        <w:top w:val="none" w:sz="0" w:space="0" w:color="auto"/>
        <w:left w:val="none" w:sz="0" w:space="0" w:color="auto"/>
        <w:bottom w:val="none" w:sz="0" w:space="0" w:color="auto"/>
        <w:right w:val="none" w:sz="0" w:space="0" w:color="auto"/>
      </w:divBdr>
    </w:div>
    <w:div w:id="455829918">
      <w:bodyDiv w:val="1"/>
      <w:marLeft w:val="0"/>
      <w:marRight w:val="0"/>
      <w:marTop w:val="0"/>
      <w:marBottom w:val="0"/>
      <w:divBdr>
        <w:top w:val="none" w:sz="0" w:space="0" w:color="auto"/>
        <w:left w:val="none" w:sz="0" w:space="0" w:color="auto"/>
        <w:bottom w:val="none" w:sz="0" w:space="0" w:color="auto"/>
        <w:right w:val="none" w:sz="0" w:space="0" w:color="auto"/>
      </w:divBdr>
    </w:div>
    <w:div w:id="512644791">
      <w:bodyDiv w:val="1"/>
      <w:marLeft w:val="0"/>
      <w:marRight w:val="0"/>
      <w:marTop w:val="0"/>
      <w:marBottom w:val="0"/>
      <w:divBdr>
        <w:top w:val="none" w:sz="0" w:space="0" w:color="auto"/>
        <w:left w:val="none" w:sz="0" w:space="0" w:color="auto"/>
        <w:bottom w:val="none" w:sz="0" w:space="0" w:color="auto"/>
        <w:right w:val="none" w:sz="0" w:space="0" w:color="auto"/>
      </w:divBdr>
      <w:divsChild>
        <w:div w:id="118455328">
          <w:marLeft w:val="0"/>
          <w:marRight w:val="0"/>
          <w:marTop w:val="0"/>
          <w:marBottom w:val="0"/>
          <w:divBdr>
            <w:top w:val="single" w:sz="2" w:space="0" w:color="E5E7EB"/>
            <w:left w:val="single" w:sz="2" w:space="0" w:color="E5E7EB"/>
            <w:bottom w:val="single" w:sz="2" w:space="0" w:color="E5E7EB"/>
            <w:right w:val="single" w:sz="2" w:space="0" w:color="E5E7EB"/>
          </w:divBdr>
          <w:divsChild>
            <w:div w:id="719549205">
              <w:marLeft w:val="0"/>
              <w:marRight w:val="0"/>
              <w:marTop w:val="0"/>
              <w:marBottom w:val="0"/>
              <w:divBdr>
                <w:top w:val="single" w:sz="2" w:space="0" w:color="E5E7EB"/>
                <w:left w:val="single" w:sz="2" w:space="0" w:color="E5E7EB"/>
                <w:bottom w:val="single" w:sz="2" w:space="0" w:color="E5E7EB"/>
                <w:right w:val="single" w:sz="2" w:space="0" w:color="E5E7EB"/>
              </w:divBdr>
              <w:divsChild>
                <w:div w:id="1651518295">
                  <w:marLeft w:val="0"/>
                  <w:marRight w:val="0"/>
                  <w:marTop w:val="0"/>
                  <w:marBottom w:val="0"/>
                  <w:divBdr>
                    <w:top w:val="single" w:sz="2" w:space="0" w:color="E5E7EB"/>
                    <w:left w:val="single" w:sz="2" w:space="0" w:color="E5E7EB"/>
                    <w:bottom w:val="single" w:sz="2" w:space="0" w:color="E5E7EB"/>
                    <w:right w:val="single" w:sz="2" w:space="0" w:color="E5E7EB"/>
                  </w:divBdr>
                  <w:divsChild>
                    <w:div w:id="778067723">
                      <w:marLeft w:val="0"/>
                      <w:marRight w:val="0"/>
                      <w:marTop w:val="0"/>
                      <w:marBottom w:val="0"/>
                      <w:divBdr>
                        <w:top w:val="single" w:sz="2" w:space="0" w:color="E5E7EB"/>
                        <w:left w:val="single" w:sz="2" w:space="0" w:color="E5E7EB"/>
                        <w:bottom w:val="single" w:sz="2" w:space="0" w:color="E5E7EB"/>
                        <w:right w:val="single" w:sz="2" w:space="0" w:color="E5E7EB"/>
                      </w:divBdr>
                      <w:divsChild>
                        <w:div w:id="416705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9386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83718693">
          <w:marLeft w:val="0"/>
          <w:marRight w:val="0"/>
          <w:marTop w:val="0"/>
          <w:marBottom w:val="0"/>
          <w:divBdr>
            <w:top w:val="single" w:sz="2" w:space="0" w:color="E5E7EB"/>
            <w:left w:val="single" w:sz="2" w:space="0" w:color="E5E7EB"/>
            <w:bottom w:val="single" w:sz="2" w:space="0" w:color="E5E7EB"/>
            <w:right w:val="single" w:sz="2" w:space="0" w:color="E5E7EB"/>
          </w:divBdr>
          <w:divsChild>
            <w:div w:id="1177815342">
              <w:marLeft w:val="0"/>
              <w:marRight w:val="0"/>
              <w:marTop w:val="0"/>
              <w:marBottom w:val="0"/>
              <w:divBdr>
                <w:top w:val="single" w:sz="2" w:space="0" w:color="E5E7EB"/>
                <w:left w:val="single" w:sz="2" w:space="0" w:color="E5E7EB"/>
                <w:bottom w:val="single" w:sz="2" w:space="0" w:color="E5E7EB"/>
                <w:right w:val="single" w:sz="2" w:space="0" w:color="E5E7EB"/>
              </w:divBdr>
              <w:divsChild>
                <w:div w:id="1020088331">
                  <w:marLeft w:val="0"/>
                  <w:marRight w:val="0"/>
                  <w:marTop w:val="0"/>
                  <w:marBottom w:val="0"/>
                  <w:divBdr>
                    <w:top w:val="single" w:sz="2" w:space="0" w:color="E5E7EB"/>
                    <w:left w:val="single" w:sz="2" w:space="0" w:color="E5E7EB"/>
                    <w:bottom w:val="single" w:sz="2" w:space="0" w:color="E5E7EB"/>
                    <w:right w:val="single" w:sz="2" w:space="0" w:color="E5E7EB"/>
                  </w:divBdr>
                  <w:divsChild>
                    <w:div w:id="410933200">
                      <w:marLeft w:val="0"/>
                      <w:marRight w:val="0"/>
                      <w:marTop w:val="0"/>
                      <w:marBottom w:val="0"/>
                      <w:divBdr>
                        <w:top w:val="single" w:sz="2" w:space="0" w:color="E5E7EB"/>
                        <w:left w:val="single" w:sz="2" w:space="0" w:color="E5E7EB"/>
                        <w:bottom w:val="single" w:sz="2" w:space="0" w:color="E5E7EB"/>
                        <w:right w:val="single" w:sz="2" w:space="0" w:color="E5E7EB"/>
                      </w:divBdr>
                      <w:divsChild>
                        <w:div w:id="35933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6171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5756353">
          <w:marLeft w:val="0"/>
          <w:marRight w:val="0"/>
          <w:marTop w:val="0"/>
          <w:marBottom w:val="0"/>
          <w:divBdr>
            <w:top w:val="single" w:sz="2" w:space="0" w:color="E5E7EB"/>
            <w:left w:val="single" w:sz="2" w:space="0" w:color="E5E7EB"/>
            <w:bottom w:val="single" w:sz="2" w:space="0" w:color="E5E7EB"/>
            <w:right w:val="single" w:sz="2" w:space="0" w:color="E5E7EB"/>
          </w:divBdr>
          <w:divsChild>
            <w:div w:id="1058279990">
              <w:marLeft w:val="0"/>
              <w:marRight w:val="0"/>
              <w:marTop w:val="0"/>
              <w:marBottom w:val="0"/>
              <w:divBdr>
                <w:top w:val="single" w:sz="2" w:space="0" w:color="E5E7EB"/>
                <w:left w:val="single" w:sz="2" w:space="0" w:color="E5E7EB"/>
                <w:bottom w:val="single" w:sz="2" w:space="0" w:color="E5E7EB"/>
                <w:right w:val="single" w:sz="2" w:space="0" w:color="E5E7EB"/>
              </w:divBdr>
              <w:divsChild>
                <w:div w:id="130945861">
                  <w:marLeft w:val="0"/>
                  <w:marRight w:val="0"/>
                  <w:marTop w:val="0"/>
                  <w:marBottom w:val="0"/>
                  <w:divBdr>
                    <w:top w:val="single" w:sz="2" w:space="0" w:color="E5E7EB"/>
                    <w:left w:val="single" w:sz="2" w:space="0" w:color="E5E7EB"/>
                    <w:bottom w:val="single" w:sz="2" w:space="0" w:color="E5E7EB"/>
                    <w:right w:val="single" w:sz="2" w:space="0" w:color="E5E7EB"/>
                  </w:divBdr>
                  <w:divsChild>
                    <w:div w:id="287857993">
                      <w:marLeft w:val="0"/>
                      <w:marRight w:val="0"/>
                      <w:marTop w:val="0"/>
                      <w:marBottom w:val="0"/>
                      <w:divBdr>
                        <w:top w:val="single" w:sz="2" w:space="0" w:color="E5E7EB"/>
                        <w:left w:val="single" w:sz="2" w:space="0" w:color="E5E7EB"/>
                        <w:bottom w:val="single" w:sz="2" w:space="0" w:color="E5E7EB"/>
                        <w:right w:val="single" w:sz="2" w:space="0" w:color="E5E7EB"/>
                      </w:divBdr>
                      <w:divsChild>
                        <w:div w:id="112525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9160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61115397">
          <w:marLeft w:val="0"/>
          <w:marRight w:val="0"/>
          <w:marTop w:val="0"/>
          <w:marBottom w:val="0"/>
          <w:divBdr>
            <w:top w:val="single" w:sz="2" w:space="0" w:color="E5E7EB"/>
            <w:left w:val="single" w:sz="2" w:space="0" w:color="E5E7EB"/>
            <w:bottom w:val="single" w:sz="2" w:space="0" w:color="E5E7EB"/>
            <w:right w:val="single" w:sz="2" w:space="0" w:color="E5E7EB"/>
          </w:divBdr>
          <w:divsChild>
            <w:div w:id="2127965342">
              <w:marLeft w:val="0"/>
              <w:marRight w:val="0"/>
              <w:marTop w:val="0"/>
              <w:marBottom w:val="0"/>
              <w:divBdr>
                <w:top w:val="single" w:sz="2" w:space="0" w:color="E5E7EB"/>
                <w:left w:val="single" w:sz="2" w:space="0" w:color="E5E7EB"/>
                <w:bottom w:val="single" w:sz="2" w:space="0" w:color="E5E7EB"/>
                <w:right w:val="single" w:sz="2" w:space="0" w:color="E5E7EB"/>
              </w:divBdr>
              <w:divsChild>
                <w:div w:id="1712878843">
                  <w:marLeft w:val="0"/>
                  <w:marRight w:val="0"/>
                  <w:marTop w:val="0"/>
                  <w:marBottom w:val="0"/>
                  <w:divBdr>
                    <w:top w:val="single" w:sz="2" w:space="0" w:color="E5E7EB"/>
                    <w:left w:val="single" w:sz="2" w:space="0" w:color="E5E7EB"/>
                    <w:bottom w:val="single" w:sz="2" w:space="0" w:color="E5E7EB"/>
                    <w:right w:val="single" w:sz="2" w:space="0" w:color="E5E7EB"/>
                  </w:divBdr>
                  <w:divsChild>
                    <w:div w:id="849952576">
                      <w:marLeft w:val="0"/>
                      <w:marRight w:val="0"/>
                      <w:marTop w:val="0"/>
                      <w:marBottom w:val="0"/>
                      <w:divBdr>
                        <w:top w:val="single" w:sz="2" w:space="0" w:color="E5E7EB"/>
                        <w:left w:val="single" w:sz="2" w:space="0" w:color="E5E7EB"/>
                        <w:bottom w:val="single" w:sz="2" w:space="0" w:color="E5E7EB"/>
                        <w:right w:val="single" w:sz="2" w:space="0" w:color="E5E7EB"/>
                      </w:divBdr>
                      <w:divsChild>
                        <w:div w:id="461654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917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7678591">
          <w:marLeft w:val="0"/>
          <w:marRight w:val="0"/>
          <w:marTop w:val="0"/>
          <w:marBottom w:val="0"/>
          <w:divBdr>
            <w:top w:val="single" w:sz="2" w:space="0" w:color="E5E7EB"/>
            <w:left w:val="single" w:sz="2" w:space="0" w:color="E5E7EB"/>
            <w:bottom w:val="single" w:sz="2" w:space="0" w:color="E5E7EB"/>
            <w:right w:val="single" w:sz="2" w:space="0" w:color="E5E7EB"/>
          </w:divBdr>
          <w:divsChild>
            <w:div w:id="276066801">
              <w:marLeft w:val="0"/>
              <w:marRight w:val="0"/>
              <w:marTop w:val="0"/>
              <w:marBottom w:val="0"/>
              <w:divBdr>
                <w:top w:val="single" w:sz="2" w:space="0" w:color="E5E7EB"/>
                <w:left w:val="single" w:sz="2" w:space="0" w:color="E5E7EB"/>
                <w:bottom w:val="single" w:sz="2" w:space="0" w:color="E5E7EB"/>
                <w:right w:val="single" w:sz="2" w:space="0" w:color="E5E7EB"/>
              </w:divBdr>
              <w:divsChild>
                <w:div w:id="200898605">
                  <w:marLeft w:val="0"/>
                  <w:marRight w:val="0"/>
                  <w:marTop w:val="0"/>
                  <w:marBottom w:val="0"/>
                  <w:divBdr>
                    <w:top w:val="single" w:sz="2" w:space="0" w:color="E5E7EB"/>
                    <w:left w:val="single" w:sz="2" w:space="0" w:color="E5E7EB"/>
                    <w:bottom w:val="single" w:sz="2" w:space="0" w:color="E5E7EB"/>
                    <w:right w:val="single" w:sz="2" w:space="0" w:color="E5E7EB"/>
                  </w:divBdr>
                  <w:divsChild>
                    <w:div w:id="369457741">
                      <w:marLeft w:val="0"/>
                      <w:marRight w:val="0"/>
                      <w:marTop w:val="0"/>
                      <w:marBottom w:val="0"/>
                      <w:divBdr>
                        <w:top w:val="single" w:sz="2" w:space="0" w:color="E5E7EB"/>
                        <w:left w:val="single" w:sz="2" w:space="0" w:color="E5E7EB"/>
                        <w:bottom w:val="single" w:sz="2" w:space="0" w:color="E5E7EB"/>
                        <w:right w:val="single" w:sz="2" w:space="0" w:color="E5E7EB"/>
                      </w:divBdr>
                      <w:divsChild>
                        <w:div w:id="1513183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483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03928806">
          <w:marLeft w:val="0"/>
          <w:marRight w:val="0"/>
          <w:marTop w:val="0"/>
          <w:marBottom w:val="0"/>
          <w:divBdr>
            <w:top w:val="single" w:sz="2" w:space="0" w:color="E5E7EB"/>
            <w:left w:val="single" w:sz="2" w:space="0" w:color="E5E7EB"/>
            <w:bottom w:val="single" w:sz="2" w:space="0" w:color="E5E7EB"/>
            <w:right w:val="single" w:sz="2" w:space="0" w:color="E5E7EB"/>
          </w:divBdr>
          <w:divsChild>
            <w:div w:id="201867347">
              <w:marLeft w:val="0"/>
              <w:marRight w:val="0"/>
              <w:marTop w:val="0"/>
              <w:marBottom w:val="0"/>
              <w:divBdr>
                <w:top w:val="single" w:sz="2" w:space="0" w:color="E5E7EB"/>
                <w:left w:val="single" w:sz="2" w:space="0" w:color="E5E7EB"/>
                <w:bottom w:val="single" w:sz="2" w:space="0" w:color="E5E7EB"/>
                <w:right w:val="single" w:sz="2" w:space="0" w:color="E5E7EB"/>
              </w:divBdr>
              <w:divsChild>
                <w:div w:id="2009092832">
                  <w:marLeft w:val="0"/>
                  <w:marRight w:val="0"/>
                  <w:marTop w:val="0"/>
                  <w:marBottom w:val="0"/>
                  <w:divBdr>
                    <w:top w:val="single" w:sz="2" w:space="0" w:color="E5E7EB"/>
                    <w:left w:val="single" w:sz="2" w:space="0" w:color="E5E7EB"/>
                    <w:bottom w:val="single" w:sz="2" w:space="0" w:color="E5E7EB"/>
                    <w:right w:val="single" w:sz="2" w:space="0" w:color="E5E7EB"/>
                  </w:divBdr>
                  <w:divsChild>
                    <w:div w:id="1756321773">
                      <w:marLeft w:val="0"/>
                      <w:marRight w:val="0"/>
                      <w:marTop w:val="0"/>
                      <w:marBottom w:val="0"/>
                      <w:divBdr>
                        <w:top w:val="single" w:sz="2" w:space="0" w:color="E5E7EB"/>
                        <w:left w:val="single" w:sz="2" w:space="0" w:color="E5E7EB"/>
                        <w:bottom w:val="single" w:sz="2" w:space="0" w:color="E5E7EB"/>
                        <w:right w:val="single" w:sz="2" w:space="0" w:color="E5E7EB"/>
                      </w:divBdr>
                      <w:divsChild>
                        <w:div w:id="1157649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3664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9664463">
          <w:marLeft w:val="0"/>
          <w:marRight w:val="0"/>
          <w:marTop w:val="0"/>
          <w:marBottom w:val="0"/>
          <w:divBdr>
            <w:top w:val="single" w:sz="2" w:space="0" w:color="E5E7EB"/>
            <w:left w:val="single" w:sz="2" w:space="0" w:color="E5E7EB"/>
            <w:bottom w:val="single" w:sz="2" w:space="0" w:color="E5E7EB"/>
            <w:right w:val="single" w:sz="2" w:space="0" w:color="E5E7EB"/>
          </w:divBdr>
          <w:divsChild>
            <w:div w:id="735398249">
              <w:marLeft w:val="0"/>
              <w:marRight w:val="0"/>
              <w:marTop w:val="0"/>
              <w:marBottom w:val="0"/>
              <w:divBdr>
                <w:top w:val="single" w:sz="2" w:space="0" w:color="E5E7EB"/>
                <w:left w:val="single" w:sz="2" w:space="0" w:color="E5E7EB"/>
                <w:bottom w:val="single" w:sz="2" w:space="0" w:color="E5E7EB"/>
                <w:right w:val="single" w:sz="2" w:space="0" w:color="E5E7EB"/>
              </w:divBdr>
              <w:divsChild>
                <w:div w:id="857431301">
                  <w:marLeft w:val="0"/>
                  <w:marRight w:val="0"/>
                  <w:marTop w:val="0"/>
                  <w:marBottom w:val="0"/>
                  <w:divBdr>
                    <w:top w:val="single" w:sz="2" w:space="0" w:color="E5E7EB"/>
                    <w:left w:val="single" w:sz="2" w:space="0" w:color="E5E7EB"/>
                    <w:bottom w:val="single" w:sz="2" w:space="0" w:color="E5E7EB"/>
                    <w:right w:val="single" w:sz="2" w:space="0" w:color="E5E7EB"/>
                  </w:divBdr>
                  <w:divsChild>
                    <w:div w:id="1131241135">
                      <w:marLeft w:val="0"/>
                      <w:marRight w:val="0"/>
                      <w:marTop w:val="0"/>
                      <w:marBottom w:val="0"/>
                      <w:divBdr>
                        <w:top w:val="single" w:sz="2" w:space="0" w:color="E5E7EB"/>
                        <w:left w:val="single" w:sz="2" w:space="0" w:color="E5E7EB"/>
                        <w:bottom w:val="single" w:sz="2" w:space="0" w:color="E5E7EB"/>
                        <w:right w:val="single" w:sz="2" w:space="0" w:color="E5E7EB"/>
                      </w:divBdr>
                      <w:divsChild>
                        <w:div w:id="243997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486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35508021">
      <w:bodyDiv w:val="1"/>
      <w:marLeft w:val="0"/>
      <w:marRight w:val="0"/>
      <w:marTop w:val="0"/>
      <w:marBottom w:val="0"/>
      <w:divBdr>
        <w:top w:val="none" w:sz="0" w:space="0" w:color="auto"/>
        <w:left w:val="none" w:sz="0" w:space="0" w:color="auto"/>
        <w:bottom w:val="none" w:sz="0" w:space="0" w:color="auto"/>
        <w:right w:val="none" w:sz="0" w:space="0" w:color="auto"/>
      </w:divBdr>
    </w:div>
    <w:div w:id="621182563">
      <w:bodyDiv w:val="1"/>
      <w:marLeft w:val="0"/>
      <w:marRight w:val="0"/>
      <w:marTop w:val="0"/>
      <w:marBottom w:val="0"/>
      <w:divBdr>
        <w:top w:val="none" w:sz="0" w:space="0" w:color="auto"/>
        <w:left w:val="none" w:sz="0" w:space="0" w:color="auto"/>
        <w:bottom w:val="none" w:sz="0" w:space="0" w:color="auto"/>
        <w:right w:val="none" w:sz="0" w:space="0" w:color="auto"/>
      </w:divBdr>
    </w:div>
    <w:div w:id="690375166">
      <w:bodyDiv w:val="1"/>
      <w:marLeft w:val="0"/>
      <w:marRight w:val="0"/>
      <w:marTop w:val="0"/>
      <w:marBottom w:val="0"/>
      <w:divBdr>
        <w:top w:val="none" w:sz="0" w:space="0" w:color="auto"/>
        <w:left w:val="none" w:sz="0" w:space="0" w:color="auto"/>
        <w:bottom w:val="none" w:sz="0" w:space="0" w:color="auto"/>
        <w:right w:val="none" w:sz="0" w:space="0" w:color="auto"/>
      </w:divBdr>
    </w:div>
    <w:div w:id="745103573">
      <w:bodyDiv w:val="1"/>
      <w:marLeft w:val="0"/>
      <w:marRight w:val="0"/>
      <w:marTop w:val="0"/>
      <w:marBottom w:val="0"/>
      <w:divBdr>
        <w:top w:val="none" w:sz="0" w:space="0" w:color="auto"/>
        <w:left w:val="none" w:sz="0" w:space="0" w:color="auto"/>
        <w:bottom w:val="none" w:sz="0" w:space="0" w:color="auto"/>
        <w:right w:val="none" w:sz="0" w:space="0" w:color="auto"/>
      </w:divBdr>
    </w:div>
    <w:div w:id="769816699">
      <w:bodyDiv w:val="1"/>
      <w:marLeft w:val="0"/>
      <w:marRight w:val="0"/>
      <w:marTop w:val="0"/>
      <w:marBottom w:val="0"/>
      <w:divBdr>
        <w:top w:val="none" w:sz="0" w:space="0" w:color="auto"/>
        <w:left w:val="none" w:sz="0" w:space="0" w:color="auto"/>
        <w:bottom w:val="none" w:sz="0" w:space="0" w:color="auto"/>
        <w:right w:val="none" w:sz="0" w:space="0" w:color="auto"/>
      </w:divBdr>
    </w:div>
    <w:div w:id="783623205">
      <w:bodyDiv w:val="1"/>
      <w:marLeft w:val="0"/>
      <w:marRight w:val="0"/>
      <w:marTop w:val="0"/>
      <w:marBottom w:val="0"/>
      <w:divBdr>
        <w:top w:val="none" w:sz="0" w:space="0" w:color="auto"/>
        <w:left w:val="none" w:sz="0" w:space="0" w:color="auto"/>
        <w:bottom w:val="none" w:sz="0" w:space="0" w:color="auto"/>
        <w:right w:val="none" w:sz="0" w:space="0" w:color="auto"/>
      </w:divBdr>
    </w:div>
    <w:div w:id="811212892">
      <w:bodyDiv w:val="1"/>
      <w:marLeft w:val="0"/>
      <w:marRight w:val="0"/>
      <w:marTop w:val="0"/>
      <w:marBottom w:val="0"/>
      <w:divBdr>
        <w:top w:val="none" w:sz="0" w:space="0" w:color="auto"/>
        <w:left w:val="none" w:sz="0" w:space="0" w:color="auto"/>
        <w:bottom w:val="none" w:sz="0" w:space="0" w:color="auto"/>
        <w:right w:val="none" w:sz="0" w:space="0" w:color="auto"/>
      </w:divBdr>
    </w:div>
    <w:div w:id="876314077">
      <w:bodyDiv w:val="1"/>
      <w:marLeft w:val="0"/>
      <w:marRight w:val="0"/>
      <w:marTop w:val="0"/>
      <w:marBottom w:val="0"/>
      <w:divBdr>
        <w:top w:val="none" w:sz="0" w:space="0" w:color="auto"/>
        <w:left w:val="none" w:sz="0" w:space="0" w:color="auto"/>
        <w:bottom w:val="none" w:sz="0" w:space="0" w:color="auto"/>
        <w:right w:val="none" w:sz="0" w:space="0" w:color="auto"/>
      </w:divBdr>
    </w:div>
    <w:div w:id="882064135">
      <w:bodyDiv w:val="1"/>
      <w:marLeft w:val="0"/>
      <w:marRight w:val="0"/>
      <w:marTop w:val="0"/>
      <w:marBottom w:val="0"/>
      <w:divBdr>
        <w:top w:val="none" w:sz="0" w:space="0" w:color="auto"/>
        <w:left w:val="none" w:sz="0" w:space="0" w:color="auto"/>
        <w:bottom w:val="none" w:sz="0" w:space="0" w:color="auto"/>
        <w:right w:val="none" w:sz="0" w:space="0" w:color="auto"/>
      </w:divBdr>
    </w:div>
    <w:div w:id="962924119">
      <w:bodyDiv w:val="1"/>
      <w:marLeft w:val="0"/>
      <w:marRight w:val="0"/>
      <w:marTop w:val="0"/>
      <w:marBottom w:val="0"/>
      <w:divBdr>
        <w:top w:val="none" w:sz="0" w:space="0" w:color="auto"/>
        <w:left w:val="none" w:sz="0" w:space="0" w:color="auto"/>
        <w:bottom w:val="none" w:sz="0" w:space="0" w:color="auto"/>
        <w:right w:val="none" w:sz="0" w:space="0" w:color="auto"/>
      </w:divBdr>
    </w:div>
    <w:div w:id="998580332">
      <w:bodyDiv w:val="1"/>
      <w:marLeft w:val="0"/>
      <w:marRight w:val="0"/>
      <w:marTop w:val="0"/>
      <w:marBottom w:val="0"/>
      <w:divBdr>
        <w:top w:val="none" w:sz="0" w:space="0" w:color="auto"/>
        <w:left w:val="none" w:sz="0" w:space="0" w:color="auto"/>
        <w:bottom w:val="none" w:sz="0" w:space="0" w:color="auto"/>
        <w:right w:val="none" w:sz="0" w:space="0" w:color="auto"/>
      </w:divBdr>
    </w:div>
    <w:div w:id="1053239073">
      <w:bodyDiv w:val="1"/>
      <w:marLeft w:val="0"/>
      <w:marRight w:val="0"/>
      <w:marTop w:val="0"/>
      <w:marBottom w:val="0"/>
      <w:divBdr>
        <w:top w:val="none" w:sz="0" w:space="0" w:color="auto"/>
        <w:left w:val="none" w:sz="0" w:space="0" w:color="auto"/>
        <w:bottom w:val="none" w:sz="0" w:space="0" w:color="auto"/>
        <w:right w:val="none" w:sz="0" w:space="0" w:color="auto"/>
      </w:divBdr>
    </w:div>
    <w:div w:id="1094085285">
      <w:bodyDiv w:val="1"/>
      <w:marLeft w:val="0"/>
      <w:marRight w:val="0"/>
      <w:marTop w:val="0"/>
      <w:marBottom w:val="0"/>
      <w:divBdr>
        <w:top w:val="none" w:sz="0" w:space="0" w:color="auto"/>
        <w:left w:val="none" w:sz="0" w:space="0" w:color="auto"/>
        <w:bottom w:val="none" w:sz="0" w:space="0" w:color="auto"/>
        <w:right w:val="none" w:sz="0" w:space="0" w:color="auto"/>
      </w:divBdr>
    </w:div>
    <w:div w:id="1143154955">
      <w:bodyDiv w:val="1"/>
      <w:marLeft w:val="0"/>
      <w:marRight w:val="0"/>
      <w:marTop w:val="0"/>
      <w:marBottom w:val="0"/>
      <w:divBdr>
        <w:top w:val="none" w:sz="0" w:space="0" w:color="auto"/>
        <w:left w:val="none" w:sz="0" w:space="0" w:color="auto"/>
        <w:bottom w:val="none" w:sz="0" w:space="0" w:color="auto"/>
        <w:right w:val="none" w:sz="0" w:space="0" w:color="auto"/>
      </w:divBdr>
    </w:div>
    <w:div w:id="1200162386">
      <w:bodyDiv w:val="1"/>
      <w:marLeft w:val="0"/>
      <w:marRight w:val="0"/>
      <w:marTop w:val="0"/>
      <w:marBottom w:val="0"/>
      <w:divBdr>
        <w:top w:val="none" w:sz="0" w:space="0" w:color="auto"/>
        <w:left w:val="none" w:sz="0" w:space="0" w:color="auto"/>
        <w:bottom w:val="none" w:sz="0" w:space="0" w:color="auto"/>
        <w:right w:val="none" w:sz="0" w:space="0" w:color="auto"/>
      </w:divBdr>
    </w:div>
    <w:div w:id="1205756615">
      <w:bodyDiv w:val="1"/>
      <w:marLeft w:val="0"/>
      <w:marRight w:val="0"/>
      <w:marTop w:val="0"/>
      <w:marBottom w:val="0"/>
      <w:divBdr>
        <w:top w:val="none" w:sz="0" w:space="0" w:color="auto"/>
        <w:left w:val="none" w:sz="0" w:space="0" w:color="auto"/>
        <w:bottom w:val="none" w:sz="0" w:space="0" w:color="auto"/>
        <w:right w:val="none" w:sz="0" w:space="0" w:color="auto"/>
      </w:divBdr>
    </w:div>
    <w:div w:id="1210069880">
      <w:bodyDiv w:val="1"/>
      <w:marLeft w:val="0"/>
      <w:marRight w:val="0"/>
      <w:marTop w:val="0"/>
      <w:marBottom w:val="0"/>
      <w:divBdr>
        <w:top w:val="none" w:sz="0" w:space="0" w:color="auto"/>
        <w:left w:val="none" w:sz="0" w:space="0" w:color="auto"/>
        <w:bottom w:val="none" w:sz="0" w:space="0" w:color="auto"/>
        <w:right w:val="none" w:sz="0" w:space="0" w:color="auto"/>
      </w:divBdr>
    </w:div>
    <w:div w:id="1231884273">
      <w:bodyDiv w:val="1"/>
      <w:marLeft w:val="0"/>
      <w:marRight w:val="0"/>
      <w:marTop w:val="0"/>
      <w:marBottom w:val="0"/>
      <w:divBdr>
        <w:top w:val="none" w:sz="0" w:space="0" w:color="auto"/>
        <w:left w:val="none" w:sz="0" w:space="0" w:color="auto"/>
        <w:bottom w:val="none" w:sz="0" w:space="0" w:color="auto"/>
        <w:right w:val="none" w:sz="0" w:space="0" w:color="auto"/>
      </w:divBdr>
    </w:div>
    <w:div w:id="1334652213">
      <w:bodyDiv w:val="1"/>
      <w:marLeft w:val="0"/>
      <w:marRight w:val="0"/>
      <w:marTop w:val="0"/>
      <w:marBottom w:val="0"/>
      <w:divBdr>
        <w:top w:val="none" w:sz="0" w:space="0" w:color="auto"/>
        <w:left w:val="none" w:sz="0" w:space="0" w:color="auto"/>
        <w:bottom w:val="none" w:sz="0" w:space="0" w:color="auto"/>
        <w:right w:val="none" w:sz="0" w:space="0" w:color="auto"/>
      </w:divBdr>
    </w:div>
    <w:div w:id="1383287157">
      <w:bodyDiv w:val="1"/>
      <w:marLeft w:val="0"/>
      <w:marRight w:val="0"/>
      <w:marTop w:val="0"/>
      <w:marBottom w:val="0"/>
      <w:divBdr>
        <w:top w:val="none" w:sz="0" w:space="0" w:color="auto"/>
        <w:left w:val="none" w:sz="0" w:space="0" w:color="auto"/>
        <w:bottom w:val="none" w:sz="0" w:space="0" w:color="auto"/>
        <w:right w:val="none" w:sz="0" w:space="0" w:color="auto"/>
      </w:divBdr>
    </w:div>
    <w:div w:id="1416324845">
      <w:bodyDiv w:val="1"/>
      <w:marLeft w:val="0"/>
      <w:marRight w:val="0"/>
      <w:marTop w:val="0"/>
      <w:marBottom w:val="0"/>
      <w:divBdr>
        <w:top w:val="none" w:sz="0" w:space="0" w:color="auto"/>
        <w:left w:val="none" w:sz="0" w:space="0" w:color="auto"/>
        <w:bottom w:val="none" w:sz="0" w:space="0" w:color="auto"/>
        <w:right w:val="none" w:sz="0" w:space="0" w:color="auto"/>
      </w:divBdr>
    </w:div>
    <w:div w:id="1430350426">
      <w:bodyDiv w:val="1"/>
      <w:marLeft w:val="0"/>
      <w:marRight w:val="0"/>
      <w:marTop w:val="0"/>
      <w:marBottom w:val="0"/>
      <w:divBdr>
        <w:top w:val="none" w:sz="0" w:space="0" w:color="auto"/>
        <w:left w:val="none" w:sz="0" w:space="0" w:color="auto"/>
        <w:bottom w:val="none" w:sz="0" w:space="0" w:color="auto"/>
        <w:right w:val="none" w:sz="0" w:space="0" w:color="auto"/>
      </w:divBdr>
      <w:divsChild>
        <w:div w:id="1260022108">
          <w:marLeft w:val="0"/>
          <w:marRight w:val="0"/>
          <w:marTop w:val="0"/>
          <w:marBottom w:val="0"/>
          <w:divBdr>
            <w:top w:val="single" w:sz="2" w:space="0" w:color="E5E7EB"/>
            <w:left w:val="single" w:sz="2" w:space="0" w:color="E5E7EB"/>
            <w:bottom w:val="single" w:sz="2" w:space="0" w:color="E5E7EB"/>
            <w:right w:val="single" w:sz="2" w:space="0" w:color="E5E7EB"/>
          </w:divBdr>
          <w:divsChild>
            <w:div w:id="122702518">
              <w:marLeft w:val="0"/>
              <w:marRight w:val="0"/>
              <w:marTop w:val="0"/>
              <w:marBottom w:val="0"/>
              <w:divBdr>
                <w:top w:val="single" w:sz="2" w:space="0" w:color="E5E7EB"/>
                <w:left w:val="single" w:sz="2" w:space="0" w:color="E5E7EB"/>
                <w:bottom w:val="single" w:sz="2" w:space="0" w:color="E5E7EB"/>
                <w:right w:val="single" w:sz="2" w:space="0" w:color="E5E7EB"/>
              </w:divBdr>
              <w:divsChild>
                <w:div w:id="231042900">
                  <w:marLeft w:val="0"/>
                  <w:marRight w:val="0"/>
                  <w:marTop w:val="0"/>
                  <w:marBottom w:val="0"/>
                  <w:divBdr>
                    <w:top w:val="single" w:sz="2" w:space="0" w:color="E5E7EB"/>
                    <w:left w:val="single" w:sz="2" w:space="0" w:color="E5E7EB"/>
                    <w:bottom w:val="single" w:sz="2" w:space="0" w:color="E5E7EB"/>
                    <w:right w:val="single" w:sz="2" w:space="0" w:color="E5E7EB"/>
                  </w:divBdr>
                  <w:divsChild>
                    <w:div w:id="316764247">
                      <w:marLeft w:val="0"/>
                      <w:marRight w:val="0"/>
                      <w:marTop w:val="0"/>
                      <w:marBottom w:val="0"/>
                      <w:divBdr>
                        <w:top w:val="single" w:sz="2" w:space="0" w:color="E5E7EB"/>
                        <w:left w:val="single" w:sz="2" w:space="0" w:color="E5E7EB"/>
                        <w:bottom w:val="single" w:sz="2" w:space="0" w:color="E5E7EB"/>
                        <w:right w:val="single" w:sz="2" w:space="0" w:color="E5E7EB"/>
                      </w:divBdr>
                      <w:divsChild>
                        <w:div w:id="1297221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93354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41836768">
          <w:marLeft w:val="0"/>
          <w:marRight w:val="0"/>
          <w:marTop w:val="0"/>
          <w:marBottom w:val="0"/>
          <w:divBdr>
            <w:top w:val="single" w:sz="2" w:space="0" w:color="E5E7EB"/>
            <w:left w:val="single" w:sz="2" w:space="0" w:color="E5E7EB"/>
            <w:bottom w:val="single" w:sz="2" w:space="0" w:color="E5E7EB"/>
            <w:right w:val="single" w:sz="2" w:space="0" w:color="E5E7EB"/>
          </w:divBdr>
          <w:divsChild>
            <w:div w:id="944461410">
              <w:marLeft w:val="0"/>
              <w:marRight w:val="0"/>
              <w:marTop w:val="0"/>
              <w:marBottom w:val="0"/>
              <w:divBdr>
                <w:top w:val="single" w:sz="2" w:space="0" w:color="E5E7EB"/>
                <w:left w:val="single" w:sz="2" w:space="0" w:color="E5E7EB"/>
                <w:bottom w:val="single" w:sz="2" w:space="0" w:color="E5E7EB"/>
                <w:right w:val="single" w:sz="2" w:space="0" w:color="E5E7EB"/>
              </w:divBdr>
              <w:divsChild>
                <w:div w:id="779648133">
                  <w:marLeft w:val="0"/>
                  <w:marRight w:val="0"/>
                  <w:marTop w:val="0"/>
                  <w:marBottom w:val="0"/>
                  <w:divBdr>
                    <w:top w:val="single" w:sz="2" w:space="0" w:color="E5E7EB"/>
                    <w:left w:val="single" w:sz="2" w:space="0" w:color="E5E7EB"/>
                    <w:bottom w:val="single" w:sz="2" w:space="0" w:color="E5E7EB"/>
                    <w:right w:val="single" w:sz="2" w:space="0" w:color="E5E7EB"/>
                  </w:divBdr>
                  <w:divsChild>
                    <w:div w:id="95518693">
                      <w:marLeft w:val="0"/>
                      <w:marRight w:val="0"/>
                      <w:marTop w:val="0"/>
                      <w:marBottom w:val="0"/>
                      <w:divBdr>
                        <w:top w:val="single" w:sz="2" w:space="0" w:color="E5E7EB"/>
                        <w:left w:val="single" w:sz="2" w:space="0" w:color="E5E7EB"/>
                        <w:bottom w:val="single" w:sz="2" w:space="0" w:color="E5E7EB"/>
                        <w:right w:val="single" w:sz="2" w:space="0" w:color="E5E7EB"/>
                      </w:divBdr>
                      <w:divsChild>
                        <w:div w:id="2283501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05478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7270621">
          <w:marLeft w:val="0"/>
          <w:marRight w:val="0"/>
          <w:marTop w:val="0"/>
          <w:marBottom w:val="0"/>
          <w:divBdr>
            <w:top w:val="single" w:sz="2" w:space="0" w:color="E5E7EB"/>
            <w:left w:val="single" w:sz="2" w:space="0" w:color="E5E7EB"/>
            <w:bottom w:val="single" w:sz="2" w:space="0" w:color="E5E7EB"/>
            <w:right w:val="single" w:sz="2" w:space="0" w:color="E5E7EB"/>
          </w:divBdr>
          <w:divsChild>
            <w:div w:id="1200313059">
              <w:marLeft w:val="0"/>
              <w:marRight w:val="0"/>
              <w:marTop w:val="0"/>
              <w:marBottom w:val="0"/>
              <w:divBdr>
                <w:top w:val="single" w:sz="2" w:space="0" w:color="E5E7EB"/>
                <w:left w:val="single" w:sz="2" w:space="0" w:color="E5E7EB"/>
                <w:bottom w:val="single" w:sz="2" w:space="0" w:color="E5E7EB"/>
                <w:right w:val="single" w:sz="2" w:space="0" w:color="E5E7EB"/>
              </w:divBdr>
              <w:divsChild>
                <w:div w:id="2065524935">
                  <w:marLeft w:val="0"/>
                  <w:marRight w:val="0"/>
                  <w:marTop w:val="0"/>
                  <w:marBottom w:val="0"/>
                  <w:divBdr>
                    <w:top w:val="single" w:sz="2" w:space="0" w:color="E5E7EB"/>
                    <w:left w:val="single" w:sz="2" w:space="0" w:color="E5E7EB"/>
                    <w:bottom w:val="single" w:sz="2" w:space="0" w:color="E5E7EB"/>
                    <w:right w:val="single" w:sz="2" w:space="0" w:color="E5E7EB"/>
                  </w:divBdr>
                  <w:divsChild>
                    <w:div w:id="859126833">
                      <w:marLeft w:val="0"/>
                      <w:marRight w:val="0"/>
                      <w:marTop w:val="0"/>
                      <w:marBottom w:val="0"/>
                      <w:divBdr>
                        <w:top w:val="single" w:sz="2" w:space="0" w:color="E5E7EB"/>
                        <w:left w:val="single" w:sz="2" w:space="0" w:color="E5E7EB"/>
                        <w:bottom w:val="single" w:sz="2" w:space="0" w:color="E5E7EB"/>
                        <w:right w:val="single" w:sz="2" w:space="0" w:color="E5E7EB"/>
                      </w:divBdr>
                      <w:divsChild>
                        <w:div w:id="240144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5849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63924053">
          <w:marLeft w:val="0"/>
          <w:marRight w:val="0"/>
          <w:marTop w:val="0"/>
          <w:marBottom w:val="0"/>
          <w:divBdr>
            <w:top w:val="single" w:sz="2" w:space="0" w:color="E5E7EB"/>
            <w:left w:val="single" w:sz="2" w:space="0" w:color="E5E7EB"/>
            <w:bottom w:val="single" w:sz="2" w:space="0" w:color="E5E7EB"/>
            <w:right w:val="single" w:sz="2" w:space="0" w:color="E5E7EB"/>
          </w:divBdr>
          <w:divsChild>
            <w:div w:id="1200124617">
              <w:marLeft w:val="0"/>
              <w:marRight w:val="0"/>
              <w:marTop w:val="0"/>
              <w:marBottom w:val="0"/>
              <w:divBdr>
                <w:top w:val="single" w:sz="2" w:space="0" w:color="E5E7EB"/>
                <w:left w:val="single" w:sz="2" w:space="0" w:color="E5E7EB"/>
                <w:bottom w:val="single" w:sz="2" w:space="0" w:color="E5E7EB"/>
                <w:right w:val="single" w:sz="2" w:space="0" w:color="E5E7EB"/>
              </w:divBdr>
              <w:divsChild>
                <w:div w:id="736902927">
                  <w:marLeft w:val="0"/>
                  <w:marRight w:val="0"/>
                  <w:marTop w:val="0"/>
                  <w:marBottom w:val="0"/>
                  <w:divBdr>
                    <w:top w:val="single" w:sz="2" w:space="0" w:color="E5E7EB"/>
                    <w:left w:val="single" w:sz="2" w:space="0" w:color="E5E7EB"/>
                    <w:bottom w:val="single" w:sz="2" w:space="0" w:color="E5E7EB"/>
                    <w:right w:val="single" w:sz="2" w:space="0" w:color="E5E7EB"/>
                  </w:divBdr>
                  <w:divsChild>
                    <w:div w:id="525682605">
                      <w:marLeft w:val="0"/>
                      <w:marRight w:val="0"/>
                      <w:marTop w:val="0"/>
                      <w:marBottom w:val="0"/>
                      <w:divBdr>
                        <w:top w:val="single" w:sz="2" w:space="0" w:color="E5E7EB"/>
                        <w:left w:val="single" w:sz="2" w:space="0" w:color="E5E7EB"/>
                        <w:bottom w:val="single" w:sz="2" w:space="0" w:color="E5E7EB"/>
                        <w:right w:val="single" w:sz="2" w:space="0" w:color="E5E7EB"/>
                      </w:divBdr>
                      <w:divsChild>
                        <w:div w:id="1640301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3341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436786">
          <w:marLeft w:val="0"/>
          <w:marRight w:val="0"/>
          <w:marTop w:val="0"/>
          <w:marBottom w:val="0"/>
          <w:divBdr>
            <w:top w:val="single" w:sz="2" w:space="0" w:color="E5E7EB"/>
            <w:left w:val="single" w:sz="2" w:space="0" w:color="E5E7EB"/>
            <w:bottom w:val="single" w:sz="2" w:space="0" w:color="E5E7EB"/>
            <w:right w:val="single" w:sz="2" w:space="0" w:color="E5E7EB"/>
          </w:divBdr>
          <w:divsChild>
            <w:div w:id="888806826">
              <w:marLeft w:val="0"/>
              <w:marRight w:val="0"/>
              <w:marTop w:val="0"/>
              <w:marBottom w:val="0"/>
              <w:divBdr>
                <w:top w:val="single" w:sz="2" w:space="0" w:color="E5E7EB"/>
                <w:left w:val="single" w:sz="2" w:space="0" w:color="E5E7EB"/>
                <w:bottom w:val="single" w:sz="2" w:space="0" w:color="E5E7EB"/>
                <w:right w:val="single" w:sz="2" w:space="0" w:color="E5E7EB"/>
              </w:divBdr>
              <w:divsChild>
                <w:div w:id="632953596">
                  <w:marLeft w:val="0"/>
                  <w:marRight w:val="0"/>
                  <w:marTop w:val="0"/>
                  <w:marBottom w:val="0"/>
                  <w:divBdr>
                    <w:top w:val="single" w:sz="2" w:space="0" w:color="E5E7EB"/>
                    <w:left w:val="single" w:sz="2" w:space="0" w:color="E5E7EB"/>
                    <w:bottom w:val="single" w:sz="2" w:space="0" w:color="E5E7EB"/>
                    <w:right w:val="single" w:sz="2" w:space="0" w:color="E5E7EB"/>
                  </w:divBdr>
                  <w:divsChild>
                    <w:div w:id="1393889909">
                      <w:marLeft w:val="0"/>
                      <w:marRight w:val="0"/>
                      <w:marTop w:val="0"/>
                      <w:marBottom w:val="0"/>
                      <w:divBdr>
                        <w:top w:val="single" w:sz="2" w:space="0" w:color="E5E7EB"/>
                        <w:left w:val="single" w:sz="2" w:space="0" w:color="E5E7EB"/>
                        <w:bottom w:val="single" w:sz="2" w:space="0" w:color="E5E7EB"/>
                        <w:right w:val="single" w:sz="2" w:space="0" w:color="E5E7EB"/>
                      </w:divBdr>
                      <w:divsChild>
                        <w:div w:id="1845777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4353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77087198">
          <w:marLeft w:val="0"/>
          <w:marRight w:val="0"/>
          <w:marTop w:val="0"/>
          <w:marBottom w:val="0"/>
          <w:divBdr>
            <w:top w:val="single" w:sz="2" w:space="0" w:color="E5E7EB"/>
            <w:left w:val="single" w:sz="2" w:space="0" w:color="E5E7EB"/>
            <w:bottom w:val="single" w:sz="2" w:space="0" w:color="E5E7EB"/>
            <w:right w:val="single" w:sz="2" w:space="0" w:color="E5E7EB"/>
          </w:divBdr>
          <w:divsChild>
            <w:div w:id="1588732683">
              <w:marLeft w:val="0"/>
              <w:marRight w:val="0"/>
              <w:marTop w:val="0"/>
              <w:marBottom w:val="0"/>
              <w:divBdr>
                <w:top w:val="single" w:sz="2" w:space="0" w:color="E5E7EB"/>
                <w:left w:val="single" w:sz="2" w:space="0" w:color="E5E7EB"/>
                <w:bottom w:val="single" w:sz="2" w:space="0" w:color="E5E7EB"/>
                <w:right w:val="single" w:sz="2" w:space="0" w:color="E5E7EB"/>
              </w:divBdr>
              <w:divsChild>
                <w:div w:id="1714232474">
                  <w:marLeft w:val="0"/>
                  <w:marRight w:val="0"/>
                  <w:marTop w:val="0"/>
                  <w:marBottom w:val="0"/>
                  <w:divBdr>
                    <w:top w:val="single" w:sz="2" w:space="0" w:color="E5E7EB"/>
                    <w:left w:val="single" w:sz="2" w:space="0" w:color="E5E7EB"/>
                    <w:bottom w:val="single" w:sz="2" w:space="0" w:color="E5E7EB"/>
                    <w:right w:val="single" w:sz="2" w:space="0" w:color="E5E7EB"/>
                  </w:divBdr>
                  <w:divsChild>
                    <w:div w:id="764770690">
                      <w:marLeft w:val="0"/>
                      <w:marRight w:val="0"/>
                      <w:marTop w:val="0"/>
                      <w:marBottom w:val="0"/>
                      <w:divBdr>
                        <w:top w:val="single" w:sz="2" w:space="0" w:color="E5E7EB"/>
                        <w:left w:val="single" w:sz="2" w:space="0" w:color="E5E7EB"/>
                        <w:bottom w:val="single" w:sz="2" w:space="0" w:color="E5E7EB"/>
                        <w:right w:val="single" w:sz="2" w:space="0" w:color="E5E7EB"/>
                      </w:divBdr>
                      <w:divsChild>
                        <w:div w:id="9257269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9581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85837781">
          <w:marLeft w:val="0"/>
          <w:marRight w:val="0"/>
          <w:marTop w:val="0"/>
          <w:marBottom w:val="0"/>
          <w:divBdr>
            <w:top w:val="single" w:sz="2" w:space="0" w:color="E5E7EB"/>
            <w:left w:val="single" w:sz="2" w:space="0" w:color="E5E7EB"/>
            <w:bottom w:val="single" w:sz="2" w:space="0" w:color="E5E7EB"/>
            <w:right w:val="single" w:sz="2" w:space="0" w:color="E5E7EB"/>
          </w:divBdr>
          <w:divsChild>
            <w:div w:id="786855703">
              <w:marLeft w:val="0"/>
              <w:marRight w:val="0"/>
              <w:marTop w:val="0"/>
              <w:marBottom w:val="0"/>
              <w:divBdr>
                <w:top w:val="single" w:sz="2" w:space="0" w:color="E5E7EB"/>
                <w:left w:val="single" w:sz="2" w:space="0" w:color="E5E7EB"/>
                <w:bottom w:val="single" w:sz="2" w:space="0" w:color="E5E7EB"/>
                <w:right w:val="single" w:sz="2" w:space="0" w:color="E5E7EB"/>
              </w:divBdr>
              <w:divsChild>
                <w:div w:id="1203324994">
                  <w:marLeft w:val="0"/>
                  <w:marRight w:val="0"/>
                  <w:marTop w:val="0"/>
                  <w:marBottom w:val="0"/>
                  <w:divBdr>
                    <w:top w:val="single" w:sz="2" w:space="0" w:color="E5E7EB"/>
                    <w:left w:val="single" w:sz="2" w:space="0" w:color="E5E7EB"/>
                    <w:bottom w:val="single" w:sz="2" w:space="0" w:color="E5E7EB"/>
                    <w:right w:val="single" w:sz="2" w:space="0" w:color="E5E7EB"/>
                  </w:divBdr>
                  <w:divsChild>
                    <w:div w:id="1231310495">
                      <w:marLeft w:val="0"/>
                      <w:marRight w:val="0"/>
                      <w:marTop w:val="0"/>
                      <w:marBottom w:val="0"/>
                      <w:divBdr>
                        <w:top w:val="single" w:sz="2" w:space="0" w:color="E5E7EB"/>
                        <w:left w:val="single" w:sz="2" w:space="0" w:color="E5E7EB"/>
                        <w:bottom w:val="single" w:sz="2" w:space="0" w:color="E5E7EB"/>
                        <w:right w:val="single" w:sz="2" w:space="0" w:color="E5E7EB"/>
                      </w:divBdr>
                      <w:divsChild>
                        <w:div w:id="761028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871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9327433">
      <w:bodyDiv w:val="1"/>
      <w:marLeft w:val="0"/>
      <w:marRight w:val="0"/>
      <w:marTop w:val="0"/>
      <w:marBottom w:val="0"/>
      <w:divBdr>
        <w:top w:val="none" w:sz="0" w:space="0" w:color="auto"/>
        <w:left w:val="none" w:sz="0" w:space="0" w:color="auto"/>
        <w:bottom w:val="none" w:sz="0" w:space="0" w:color="auto"/>
        <w:right w:val="none" w:sz="0" w:space="0" w:color="auto"/>
      </w:divBdr>
    </w:div>
    <w:div w:id="1448349228">
      <w:bodyDiv w:val="1"/>
      <w:marLeft w:val="0"/>
      <w:marRight w:val="0"/>
      <w:marTop w:val="0"/>
      <w:marBottom w:val="0"/>
      <w:divBdr>
        <w:top w:val="none" w:sz="0" w:space="0" w:color="auto"/>
        <w:left w:val="none" w:sz="0" w:space="0" w:color="auto"/>
        <w:bottom w:val="none" w:sz="0" w:space="0" w:color="auto"/>
        <w:right w:val="none" w:sz="0" w:space="0" w:color="auto"/>
      </w:divBdr>
    </w:div>
    <w:div w:id="1587422001">
      <w:bodyDiv w:val="1"/>
      <w:marLeft w:val="0"/>
      <w:marRight w:val="0"/>
      <w:marTop w:val="0"/>
      <w:marBottom w:val="0"/>
      <w:divBdr>
        <w:top w:val="none" w:sz="0" w:space="0" w:color="auto"/>
        <w:left w:val="none" w:sz="0" w:space="0" w:color="auto"/>
        <w:bottom w:val="none" w:sz="0" w:space="0" w:color="auto"/>
        <w:right w:val="none" w:sz="0" w:space="0" w:color="auto"/>
      </w:divBdr>
    </w:div>
    <w:div w:id="1613316636">
      <w:bodyDiv w:val="1"/>
      <w:marLeft w:val="0"/>
      <w:marRight w:val="0"/>
      <w:marTop w:val="0"/>
      <w:marBottom w:val="0"/>
      <w:divBdr>
        <w:top w:val="none" w:sz="0" w:space="0" w:color="auto"/>
        <w:left w:val="none" w:sz="0" w:space="0" w:color="auto"/>
        <w:bottom w:val="none" w:sz="0" w:space="0" w:color="auto"/>
        <w:right w:val="none" w:sz="0" w:space="0" w:color="auto"/>
      </w:divBdr>
    </w:div>
    <w:div w:id="1652447588">
      <w:bodyDiv w:val="1"/>
      <w:marLeft w:val="0"/>
      <w:marRight w:val="0"/>
      <w:marTop w:val="0"/>
      <w:marBottom w:val="0"/>
      <w:divBdr>
        <w:top w:val="none" w:sz="0" w:space="0" w:color="auto"/>
        <w:left w:val="none" w:sz="0" w:space="0" w:color="auto"/>
        <w:bottom w:val="none" w:sz="0" w:space="0" w:color="auto"/>
        <w:right w:val="none" w:sz="0" w:space="0" w:color="auto"/>
      </w:divBdr>
    </w:div>
    <w:div w:id="1660843156">
      <w:bodyDiv w:val="1"/>
      <w:marLeft w:val="0"/>
      <w:marRight w:val="0"/>
      <w:marTop w:val="0"/>
      <w:marBottom w:val="0"/>
      <w:divBdr>
        <w:top w:val="none" w:sz="0" w:space="0" w:color="auto"/>
        <w:left w:val="none" w:sz="0" w:space="0" w:color="auto"/>
        <w:bottom w:val="none" w:sz="0" w:space="0" w:color="auto"/>
        <w:right w:val="none" w:sz="0" w:space="0" w:color="auto"/>
      </w:divBdr>
    </w:div>
    <w:div w:id="1720932277">
      <w:bodyDiv w:val="1"/>
      <w:marLeft w:val="0"/>
      <w:marRight w:val="0"/>
      <w:marTop w:val="0"/>
      <w:marBottom w:val="0"/>
      <w:divBdr>
        <w:top w:val="none" w:sz="0" w:space="0" w:color="auto"/>
        <w:left w:val="none" w:sz="0" w:space="0" w:color="auto"/>
        <w:bottom w:val="none" w:sz="0" w:space="0" w:color="auto"/>
        <w:right w:val="none" w:sz="0" w:space="0" w:color="auto"/>
      </w:divBdr>
    </w:div>
    <w:div w:id="1723794100">
      <w:bodyDiv w:val="1"/>
      <w:marLeft w:val="0"/>
      <w:marRight w:val="0"/>
      <w:marTop w:val="0"/>
      <w:marBottom w:val="0"/>
      <w:divBdr>
        <w:top w:val="none" w:sz="0" w:space="0" w:color="auto"/>
        <w:left w:val="none" w:sz="0" w:space="0" w:color="auto"/>
        <w:bottom w:val="none" w:sz="0" w:space="0" w:color="auto"/>
        <w:right w:val="none" w:sz="0" w:space="0" w:color="auto"/>
      </w:divBdr>
    </w:div>
    <w:div w:id="1743941121">
      <w:bodyDiv w:val="1"/>
      <w:marLeft w:val="0"/>
      <w:marRight w:val="0"/>
      <w:marTop w:val="0"/>
      <w:marBottom w:val="0"/>
      <w:divBdr>
        <w:top w:val="none" w:sz="0" w:space="0" w:color="auto"/>
        <w:left w:val="none" w:sz="0" w:space="0" w:color="auto"/>
        <w:bottom w:val="none" w:sz="0" w:space="0" w:color="auto"/>
        <w:right w:val="none" w:sz="0" w:space="0" w:color="auto"/>
      </w:divBdr>
    </w:div>
    <w:div w:id="1793208291">
      <w:bodyDiv w:val="1"/>
      <w:marLeft w:val="0"/>
      <w:marRight w:val="0"/>
      <w:marTop w:val="0"/>
      <w:marBottom w:val="0"/>
      <w:divBdr>
        <w:top w:val="none" w:sz="0" w:space="0" w:color="auto"/>
        <w:left w:val="none" w:sz="0" w:space="0" w:color="auto"/>
        <w:bottom w:val="none" w:sz="0" w:space="0" w:color="auto"/>
        <w:right w:val="none" w:sz="0" w:space="0" w:color="auto"/>
      </w:divBdr>
    </w:div>
    <w:div w:id="1874029050">
      <w:bodyDiv w:val="1"/>
      <w:marLeft w:val="0"/>
      <w:marRight w:val="0"/>
      <w:marTop w:val="0"/>
      <w:marBottom w:val="0"/>
      <w:divBdr>
        <w:top w:val="none" w:sz="0" w:space="0" w:color="auto"/>
        <w:left w:val="none" w:sz="0" w:space="0" w:color="auto"/>
        <w:bottom w:val="none" w:sz="0" w:space="0" w:color="auto"/>
        <w:right w:val="none" w:sz="0" w:space="0" w:color="auto"/>
      </w:divBdr>
    </w:div>
    <w:div w:id="1905602101">
      <w:bodyDiv w:val="1"/>
      <w:marLeft w:val="0"/>
      <w:marRight w:val="0"/>
      <w:marTop w:val="0"/>
      <w:marBottom w:val="0"/>
      <w:divBdr>
        <w:top w:val="none" w:sz="0" w:space="0" w:color="auto"/>
        <w:left w:val="none" w:sz="0" w:space="0" w:color="auto"/>
        <w:bottom w:val="none" w:sz="0" w:space="0" w:color="auto"/>
        <w:right w:val="none" w:sz="0" w:space="0" w:color="auto"/>
      </w:divBdr>
    </w:div>
    <w:div w:id="1917350422">
      <w:bodyDiv w:val="1"/>
      <w:marLeft w:val="0"/>
      <w:marRight w:val="0"/>
      <w:marTop w:val="0"/>
      <w:marBottom w:val="0"/>
      <w:divBdr>
        <w:top w:val="none" w:sz="0" w:space="0" w:color="auto"/>
        <w:left w:val="none" w:sz="0" w:space="0" w:color="auto"/>
        <w:bottom w:val="none" w:sz="0" w:space="0" w:color="auto"/>
        <w:right w:val="none" w:sz="0" w:space="0" w:color="auto"/>
      </w:divBdr>
    </w:div>
    <w:div w:id="1917931336">
      <w:bodyDiv w:val="1"/>
      <w:marLeft w:val="0"/>
      <w:marRight w:val="0"/>
      <w:marTop w:val="0"/>
      <w:marBottom w:val="0"/>
      <w:divBdr>
        <w:top w:val="none" w:sz="0" w:space="0" w:color="auto"/>
        <w:left w:val="none" w:sz="0" w:space="0" w:color="auto"/>
        <w:bottom w:val="none" w:sz="0" w:space="0" w:color="auto"/>
        <w:right w:val="none" w:sz="0" w:space="0" w:color="auto"/>
      </w:divBdr>
    </w:div>
    <w:div w:id="1944805210">
      <w:bodyDiv w:val="1"/>
      <w:marLeft w:val="0"/>
      <w:marRight w:val="0"/>
      <w:marTop w:val="0"/>
      <w:marBottom w:val="0"/>
      <w:divBdr>
        <w:top w:val="none" w:sz="0" w:space="0" w:color="auto"/>
        <w:left w:val="none" w:sz="0" w:space="0" w:color="auto"/>
        <w:bottom w:val="none" w:sz="0" w:space="0" w:color="auto"/>
        <w:right w:val="none" w:sz="0" w:space="0" w:color="auto"/>
      </w:divBdr>
    </w:div>
    <w:div w:id="1948467345">
      <w:bodyDiv w:val="1"/>
      <w:marLeft w:val="0"/>
      <w:marRight w:val="0"/>
      <w:marTop w:val="0"/>
      <w:marBottom w:val="0"/>
      <w:divBdr>
        <w:top w:val="none" w:sz="0" w:space="0" w:color="auto"/>
        <w:left w:val="none" w:sz="0" w:space="0" w:color="auto"/>
        <w:bottom w:val="none" w:sz="0" w:space="0" w:color="auto"/>
        <w:right w:val="none" w:sz="0" w:space="0" w:color="auto"/>
      </w:divBdr>
    </w:div>
    <w:div w:id="1976182374">
      <w:bodyDiv w:val="1"/>
      <w:marLeft w:val="0"/>
      <w:marRight w:val="0"/>
      <w:marTop w:val="0"/>
      <w:marBottom w:val="0"/>
      <w:divBdr>
        <w:top w:val="none" w:sz="0" w:space="0" w:color="auto"/>
        <w:left w:val="none" w:sz="0" w:space="0" w:color="auto"/>
        <w:bottom w:val="none" w:sz="0" w:space="0" w:color="auto"/>
        <w:right w:val="none" w:sz="0" w:space="0" w:color="auto"/>
      </w:divBdr>
    </w:div>
    <w:div w:id="2007702353">
      <w:bodyDiv w:val="1"/>
      <w:marLeft w:val="0"/>
      <w:marRight w:val="0"/>
      <w:marTop w:val="0"/>
      <w:marBottom w:val="0"/>
      <w:divBdr>
        <w:top w:val="none" w:sz="0" w:space="0" w:color="auto"/>
        <w:left w:val="none" w:sz="0" w:space="0" w:color="auto"/>
        <w:bottom w:val="none" w:sz="0" w:space="0" w:color="auto"/>
        <w:right w:val="none" w:sz="0" w:space="0" w:color="auto"/>
      </w:divBdr>
    </w:div>
    <w:div w:id="206517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chart" Target="charts/chart7.xml"/><Relationship Id="rId39" Type="http://schemas.openxmlformats.org/officeDocument/2006/relationships/hyperlink" Target="https://canadiandermatologytoday.com/article/view/2-4-Copley" TargetMode="External"/><Relationship Id="rId21" Type="http://schemas.openxmlformats.org/officeDocument/2006/relationships/chart" Target="charts/chart2.xml"/><Relationship Id="rId34" Type="http://schemas.openxmlformats.org/officeDocument/2006/relationships/hyperlink" Target="https://www.urmc.rochester.edu/encyclopedia/content?contenttypeid=85&amp;contentid=p01359" TargetMode="External"/><Relationship Id="rId42" Type="http://schemas.openxmlformats.org/officeDocument/2006/relationships/hyperlink" Target="https://pmc.ncbi.nlm.nih.gov/articles/PMC10571810/" TargetMode="External"/><Relationship Id="rId47" Type="http://schemas.openxmlformats.org/officeDocument/2006/relationships/hyperlink" Target="https://www.mdpi.com/2077-0383/9/6/1662" TargetMode="External"/><Relationship Id="rId50" Type="http://schemas.openxmlformats.org/officeDocument/2006/relationships/hyperlink" Target="https://uvahealth.com/services/dermatology/phototherapy" TargetMode="External"/><Relationship Id="rId55" Type="http://schemas.openxmlformats.org/officeDocument/2006/relationships/hyperlink" Target="https://www.tek.com/en/documents/application-note/optimizing-tec-pid-coefficients-automatically-model-25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rtu.lv/lv/universitate/masu-medijiem/zinas/atvert/par-latvijas-zinatnieku-raditu-tehnologiju-agrinai-adas-veza-diagnostikai-zino-euronews" TargetMode="External"/><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hyperlink" Target="https://www.crystalinstruments.com/blog/2020/8/23/pid-control-theory" TargetMode="External"/><Relationship Id="rId37" Type="http://schemas.openxmlformats.org/officeDocument/2006/relationships/hyperlink" Target="https://www.aimatmelanoma.org/melanoma-101/early-detection-of-melanoma/" TargetMode="External"/><Relationship Id="rId40" Type="http://schemas.openxmlformats.org/officeDocument/2006/relationships/hyperlink" Target="https://www.frontiersin.org/journals/medicine/articles/10.3389/fmed.2021.637069/full" TargetMode="External"/><Relationship Id="rId45" Type="http://schemas.openxmlformats.org/officeDocument/2006/relationships/hyperlink" Target="https://pmc.ncbi.nlm.nih.gov/articles/PMC10707690/" TargetMode="External"/><Relationship Id="rId53" Type="http://schemas.openxmlformats.org/officeDocument/2006/relationships/hyperlink" Target="https://mattsinbot.github.io/PID2/"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chart" Target="charts/chart3.xml"/><Relationship Id="rId27" Type="http://schemas.openxmlformats.org/officeDocument/2006/relationships/footer" Target="footer3.xml"/><Relationship Id="rId30" Type="http://schemas.openxmlformats.org/officeDocument/2006/relationships/hyperlink" Target="https://www.msdmanuals.com/professional/dermatologic-disorders/cancers-of-the-skin/melanoma" TargetMode="External"/><Relationship Id="rId35" Type="http://schemas.openxmlformats.org/officeDocument/2006/relationships/hyperlink" Target="https://tech-led.com/led-medical-and-therapy-applications/" TargetMode="External"/><Relationship Id="rId43" Type="http://schemas.openxmlformats.org/officeDocument/2006/relationships/hyperlink" Target="https://pubmed.ncbi.nlm.nih.gov/15009728/" TargetMode="External"/><Relationship Id="rId48" Type="http://schemas.openxmlformats.org/officeDocument/2006/relationships/hyperlink" Target="https://www.cancer.org/cancer/types/melanoma-skin-cancer/detection-diagnosis-staging/how-diagnosed.html" TargetMode="External"/><Relationship Id="rId56" Type="http://schemas.openxmlformats.org/officeDocument/2006/relationships/hyperlink" Target="https://adasakademija.lv/kermenaada/adas-fototips-pec-fitzpatrika/" TargetMode="External"/><Relationship Id="rId8" Type="http://schemas.openxmlformats.org/officeDocument/2006/relationships/header" Target="header1.xml"/><Relationship Id="rId51" Type="http://schemas.openxmlformats.org/officeDocument/2006/relationships/hyperlink" Target="https://startin.lv/learn_blog_post/skin-scan-that-helps-diagnose-melanoma-early-bdetect/"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chart" Target="charts/chart6.xml"/><Relationship Id="rId33" Type="http://schemas.openxmlformats.org/officeDocument/2006/relationships/hyperlink" Target="https://pmc.ncbi.nlm.nih.gov/articles/PMC4516105/" TargetMode="External"/><Relationship Id="rId38" Type="http://schemas.openxmlformats.org/officeDocument/2006/relationships/hyperlink" Target="https://www.biorxiv.org/content/10.1101/2023.09.25.559240v1.full.pdf" TargetMode="External"/><Relationship Id="rId46" Type="http://schemas.openxmlformats.org/officeDocument/2006/relationships/hyperlink" Target="https://dermnetnz.org/topics/spectrophotometric-analysis-of-skin-lesions" TargetMode="External"/><Relationship Id="rId59"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hyperlink" Target="https://pubs.rsc.org/en/content/articlelanding/2018/ra/c8ra04164d" TargetMode="External"/><Relationship Id="rId54" Type="http://schemas.openxmlformats.org/officeDocument/2006/relationships/hyperlink" Target="https://www.sinny.com/tuning-a-pid-controller-a-step-bystep-guide-to-optimal-performanc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hart" Target="charts/chart4.xml"/><Relationship Id="rId28" Type="http://schemas.openxmlformats.org/officeDocument/2006/relationships/hyperlink" Target="https://www.spkc.gov.lv/lv/necepies-izvelies-dzivot" TargetMode="External"/><Relationship Id="rId36" Type="http://schemas.openxmlformats.org/officeDocument/2006/relationships/hyperlink" Target="https://www.cancer.org/cancer/types/melanoma-skin-cancer/about/key-statistics.html" TargetMode="External"/><Relationship Id="rId49" Type="http://schemas.openxmlformats.org/officeDocument/2006/relationships/hyperlink" Target="https://pubmed.ncbi.nlm.nih.gov/26601859/" TargetMode="External"/><Relationship Id="rId57" Type="http://schemas.openxmlformats.org/officeDocument/2006/relationships/hyperlink" Target="https://www.mayoclinic.org/diseases-conditions/melanoma/symptoms-causes/syc-20374884" TargetMode="External"/><Relationship Id="rId10" Type="http://schemas.openxmlformats.org/officeDocument/2006/relationships/header" Target="header2.xml"/><Relationship Id="rId31" Type="http://schemas.openxmlformats.org/officeDocument/2006/relationships/hyperlink" Target="https://pmc.ncbi.nlm.nih.gov/articles/PMC5760354/" TargetMode="External"/><Relationship Id="rId44" Type="http://schemas.openxmlformats.org/officeDocument/2006/relationships/hyperlink" Target="https://www.nature.com/articles/s41416-018-0257-9" TargetMode="External"/><Relationship Id="rId52" Type="http://schemas.openxmlformats.org/officeDocument/2006/relationships/hyperlink" Target="https://www.pacientuakademija.lv/veza-lokalizacijas-kategorija/adas-melanoma"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gam\Downloads\RTU_k_nosleguma_darba_veidne_2024%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rigam\Desktop\aaa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B\bachelor%20RTU%202025\zameri\UV%20readingssss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igam\Desktop\lolz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igam\Desktop\ledwithoutresistor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igam\Desktop\aaa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igam\Desktop\aaa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igam\Desktop\aaaa.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yVal>
            <c:numRef>
              <c:f>Sheet3!$B$1:$B$20</c:f>
              <c:numCache>
                <c:formatCode>General</c:formatCode>
                <c:ptCount val="20"/>
                <c:pt idx="0">
                  <c:v>10000</c:v>
                </c:pt>
                <c:pt idx="1">
                  <c:v>911</c:v>
                </c:pt>
                <c:pt idx="2">
                  <c:v>649</c:v>
                </c:pt>
                <c:pt idx="3">
                  <c:v>580</c:v>
                </c:pt>
                <c:pt idx="4">
                  <c:v>560</c:v>
                </c:pt>
                <c:pt idx="5">
                  <c:v>555</c:v>
                </c:pt>
                <c:pt idx="6">
                  <c:v>550</c:v>
                </c:pt>
                <c:pt idx="7">
                  <c:v>550</c:v>
                </c:pt>
                <c:pt idx="8">
                  <c:v>550</c:v>
                </c:pt>
                <c:pt idx="9">
                  <c:v>767</c:v>
                </c:pt>
                <c:pt idx="10">
                  <c:v>12500</c:v>
                </c:pt>
                <c:pt idx="11">
                  <c:v>17400</c:v>
                </c:pt>
                <c:pt idx="12">
                  <c:v>21300</c:v>
                </c:pt>
                <c:pt idx="13">
                  <c:v>25800</c:v>
                </c:pt>
                <c:pt idx="14">
                  <c:v>28200</c:v>
                </c:pt>
                <c:pt idx="15">
                  <c:v>30100</c:v>
                </c:pt>
                <c:pt idx="16">
                  <c:v>32000</c:v>
                </c:pt>
                <c:pt idx="17">
                  <c:v>32000</c:v>
                </c:pt>
                <c:pt idx="18">
                  <c:v>32000</c:v>
                </c:pt>
                <c:pt idx="19">
                  <c:v>32000</c:v>
                </c:pt>
              </c:numCache>
            </c:numRef>
          </c:yVal>
          <c:smooth val="1"/>
          <c:extLst>
            <c:ext xmlns:c16="http://schemas.microsoft.com/office/drawing/2014/chart" uri="{C3380CC4-5D6E-409C-BE32-E72D297353CC}">
              <c16:uniqueId val="{00000000-EC72-46F7-90B4-1699726A0FA6}"/>
            </c:ext>
          </c:extLst>
        </c:ser>
        <c:dLbls>
          <c:showLegendKey val="0"/>
          <c:showVal val="0"/>
          <c:showCatName val="0"/>
          <c:showSerName val="0"/>
          <c:showPercent val="0"/>
          <c:showBubbleSize val="0"/>
        </c:dLbls>
        <c:axId val="729090095"/>
        <c:axId val="729092975"/>
      </c:scatterChart>
      <c:valAx>
        <c:axId val="729090095"/>
        <c:scaling>
          <c:orientation val="minMax"/>
          <c:max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Laiks,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092975"/>
        <c:crosses val="autoZero"/>
        <c:crossBetween val="midCat"/>
      </c:valAx>
      <c:valAx>
        <c:axId val="72909297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Pretestība,</a:t>
                </a:r>
                <a:r>
                  <a:rPr lang="lv-LV" baseline="0"/>
                  <a:t> </a:t>
                </a:r>
                <a:r>
                  <a:rPr lang="el-GR" sz="1000" b="0" i="0" u="none" strike="noStrike" baseline="0">
                    <a:effectLst/>
                  </a:rPr>
                  <a:t>Ω</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090095"/>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LED temperatūra</c:v>
          </c:tx>
          <c:spPr>
            <a:ln w="28575" cap="rnd">
              <a:solidFill>
                <a:schemeClr val="accent1"/>
              </a:solidFill>
              <a:round/>
            </a:ln>
            <a:effectLst/>
          </c:spPr>
          <c:marker>
            <c:symbol val="none"/>
          </c:marker>
          <c:yVal>
            <c:numRef>
              <c:f>'UV readingsssss'!$B$1:$B$649</c:f>
              <c:numCache>
                <c:formatCode>General</c:formatCode>
                <c:ptCount val="649"/>
                <c:pt idx="0">
                  <c:v>23.5</c:v>
                </c:pt>
                <c:pt idx="1">
                  <c:v>23.5</c:v>
                </c:pt>
                <c:pt idx="2">
                  <c:v>23.5</c:v>
                </c:pt>
                <c:pt idx="3">
                  <c:v>23.5</c:v>
                </c:pt>
                <c:pt idx="4">
                  <c:v>23.5</c:v>
                </c:pt>
                <c:pt idx="5">
                  <c:v>23.5</c:v>
                </c:pt>
                <c:pt idx="6">
                  <c:v>23.5</c:v>
                </c:pt>
                <c:pt idx="7">
                  <c:v>23.5</c:v>
                </c:pt>
                <c:pt idx="8">
                  <c:v>23.5</c:v>
                </c:pt>
                <c:pt idx="9">
                  <c:v>23.5</c:v>
                </c:pt>
                <c:pt idx="10">
                  <c:v>23.5</c:v>
                </c:pt>
                <c:pt idx="11">
                  <c:v>23.5</c:v>
                </c:pt>
                <c:pt idx="12">
                  <c:v>23.5</c:v>
                </c:pt>
                <c:pt idx="13">
                  <c:v>23.5</c:v>
                </c:pt>
                <c:pt idx="14">
                  <c:v>23.5</c:v>
                </c:pt>
                <c:pt idx="15">
                  <c:v>23.5</c:v>
                </c:pt>
                <c:pt idx="16">
                  <c:v>23.5</c:v>
                </c:pt>
                <c:pt idx="17">
                  <c:v>23.5</c:v>
                </c:pt>
                <c:pt idx="18">
                  <c:v>23.5</c:v>
                </c:pt>
                <c:pt idx="19">
                  <c:v>23.5</c:v>
                </c:pt>
                <c:pt idx="20">
                  <c:v>23.5</c:v>
                </c:pt>
                <c:pt idx="21">
                  <c:v>23.5</c:v>
                </c:pt>
                <c:pt idx="22">
                  <c:v>23.5</c:v>
                </c:pt>
                <c:pt idx="23">
                  <c:v>23.5</c:v>
                </c:pt>
                <c:pt idx="24">
                  <c:v>23.5</c:v>
                </c:pt>
                <c:pt idx="25">
                  <c:v>23.5</c:v>
                </c:pt>
                <c:pt idx="26">
                  <c:v>23.5</c:v>
                </c:pt>
                <c:pt idx="27">
                  <c:v>23.5</c:v>
                </c:pt>
                <c:pt idx="28">
                  <c:v>23.5</c:v>
                </c:pt>
                <c:pt idx="29">
                  <c:v>23.5</c:v>
                </c:pt>
                <c:pt idx="30">
                  <c:v>23.5</c:v>
                </c:pt>
                <c:pt idx="31">
                  <c:v>23.5</c:v>
                </c:pt>
                <c:pt idx="32">
                  <c:v>23.5</c:v>
                </c:pt>
                <c:pt idx="33">
                  <c:v>23.5</c:v>
                </c:pt>
                <c:pt idx="34">
                  <c:v>23.5</c:v>
                </c:pt>
                <c:pt idx="35">
                  <c:v>23.5</c:v>
                </c:pt>
                <c:pt idx="36">
                  <c:v>23.5</c:v>
                </c:pt>
                <c:pt idx="37">
                  <c:v>23.5</c:v>
                </c:pt>
                <c:pt idx="38">
                  <c:v>23.5</c:v>
                </c:pt>
                <c:pt idx="39">
                  <c:v>23.5</c:v>
                </c:pt>
                <c:pt idx="40">
                  <c:v>23.5</c:v>
                </c:pt>
                <c:pt idx="41">
                  <c:v>23.5</c:v>
                </c:pt>
                <c:pt idx="42">
                  <c:v>23.5</c:v>
                </c:pt>
                <c:pt idx="43">
                  <c:v>23.5</c:v>
                </c:pt>
                <c:pt idx="44">
                  <c:v>23.5</c:v>
                </c:pt>
                <c:pt idx="45">
                  <c:v>23.5</c:v>
                </c:pt>
                <c:pt idx="46">
                  <c:v>23.5</c:v>
                </c:pt>
                <c:pt idx="47">
                  <c:v>23.5</c:v>
                </c:pt>
                <c:pt idx="48">
                  <c:v>23.5</c:v>
                </c:pt>
                <c:pt idx="49">
                  <c:v>23.5</c:v>
                </c:pt>
                <c:pt idx="50">
                  <c:v>23.5</c:v>
                </c:pt>
                <c:pt idx="51">
                  <c:v>23.5</c:v>
                </c:pt>
                <c:pt idx="52">
                  <c:v>23.5</c:v>
                </c:pt>
                <c:pt idx="53">
                  <c:v>23.5</c:v>
                </c:pt>
                <c:pt idx="54">
                  <c:v>23.5</c:v>
                </c:pt>
                <c:pt idx="55">
                  <c:v>23.5</c:v>
                </c:pt>
                <c:pt idx="56">
                  <c:v>23.5</c:v>
                </c:pt>
                <c:pt idx="57">
                  <c:v>23.5</c:v>
                </c:pt>
                <c:pt idx="58">
                  <c:v>23.5</c:v>
                </c:pt>
                <c:pt idx="59">
                  <c:v>23.5</c:v>
                </c:pt>
                <c:pt idx="60">
                  <c:v>23.5</c:v>
                </c:pt>
                <c:pt idx="61">
                  <c:v>23.8</c:v>
                </c:pt>
                <c:pt idx="62">
                  <c:v>24.2</c:v>
                </c:pt>
                <c:pt idx="63">
                  <c:v>24.6</c:v>
                </c:pt>
                <c:pt idx="64">
                  <c:v>25</c:v>
                </c:pt>
                <c:pt idx="65">
                  <c:v>25.5</c:v>
                </c:pt>
                <c:pt idx="66">
                  <c:v>25.9</c:v>
                </c:pt>
                <c:pt idx="67">
                  <c:v>26.3</c:v>
                </c:pt>
                <c:pt idx="68">
                  <c:v>26.8</c:v>
                </c:pt>
                <c:pt idx="69">
                  <c:v>27</c:v>
                </c:pt>
                <c:pt idx="70">
                  <c:v>27.2</c:v>
                </c:pt>
                <c:pt idx="71">
                  <c:v>27.4</c:v>
                </c:pt>
                <c:pt idx="72">
                  <c:v>27.5</c:v>
                </c:pt>
                <c:pt idx="73">
                  <c:v>27.5</c:v>
                </c:pt>
                <c:pt idx="74">
                  <c:v>27.6</c:v>
                </c:pt>
                <c:pt idx="75">
                  <c:v>27.6</c:v>
                </c:pt>
                <c:pt idx="76">
                  <c:v>27.7</c:v>
                </c:pt>
                <c:pt idx="77">
                  <c:v>27.7</c:v>
                </c:pt>
                <c:pt idx="78">
                  <c:v>27.8</c:v>
                </c:pt>
                <c:pt idx="79">
                  <c:v>27.8</c:v>
                </c:pt>
                <c:pt idx="80">
                  <c:v>27.9</c:v>
                </c:pt>
                <c:pt idx="81">
                  <c:v>27.9</c:v>
                </c:pt>
                <c:pt idx="82">
                  <c:v>28</c:v>
                </c:pt>
                <c:pt idx="83">
                  <c:v>28</c:v>
                </c:pt>
                <c:pt idx="84">
                  <c:v>28</c:v>
                </c:pt>
                <c:pt idx="85">
                  <c:v>28.1</c:v>
                </c:pt>
                <c:pt idx="86">
                  <c:v>28.1</c:v>
                </c:pt>
                <c:pt idx="87">
                  <c:v>28.1</c:v>
                </c:pt>
                <c:pt idx="88">
                  <c:v>28.2</c:v>
                </c:pt>
                <c:pt idx="89">
                  <c:v>28.2</c:v>
                </c:pt>
                <c:pt idx="90">
                  <c:v>28.2</c:v>
                </c:pt>
                <c:pt idx="91">
                  <c:v>28.3</c:v>
                </c:pt>
                <c:pt idx="92">
                  <c:v>28.3</c:v>
                </c:pt>
                <c:pt idx="93">
                  <c:v>28.3</c:v>
                </c:pt>
                <c:pt idx="94">
                  <c:v>28.4</c:v>
                </c:pt>
                <c:pt idx="95">
                  <c:v>28.4</c:v>
                </c:pt>
                <c:pt idx="96">
                  <c:v>28.4</c:v>
                </c:pt>
                <c:pt idx="97">
                  <c:v>28.4</c:v>
                </c:pt>
                <c:pt idx="98">
                  <c:v>28.5</c:v>
                </c:pt>
                <c:pt idx="99">
                  <c:v>28.5</c:v>
                </c:pt>
                <c:pt idx="100">
                  <c:v>28.5</c:v>
                </c:pt>
                <c:pt idx="101">
                  <c:v>28.6</c:v>
                </c:pt>
                <c:pt idx="102">
                  <c:v>28.6</c:v>
                </c:pt>
                <c:pt idx="103">
                  <c:v>28.6</c:v>
                </c:pt>
                <c:pt idx="104">
                  <c:v>28.6</c:v>
                </c:pt>
                <c:pt idx="105">
                  <c:v>28.6</c:v>
                </c:pt>
                <c:pt idx="106">
                  <c:v>28.7</c:v>
                </c:pt>
                <c:pt idx="107">
                  <c:v>28.7</c:v>
                </c:pt>
                <c:pt idx="108">
                  <c:v>28.7</c:v>
                </c:pt>
                <c:pt idx="109">
                  <c:v>28.7</c:v>
                </c:pt>
                <c:pt idx="110">
                  <c:v>28.7</c:v>
                </c:pt>
                <c:pt idx="111">
                  <c:v>28.7</c:v>
                </c:pt>
                <c:pt idx="112">
                  <c:v>28.8</c:v>
                </c:pt>
                <c:pt idx="113">
                  <c:v>28.8</c:v>
                </c:pt>
                <c:pt idx="114">
                  <c:v>28.8</c:v>
                </c:pt>
                <c:pt idx="115">
                  <c:v>28.8</c:v>
                </c:pt>
                <c:pt idx="116">
                  <c:v>28.8</c:v>
                </c:pt>
                <c:pt idx="117">
                  <c:v>28.8</c:v>
                </c:pt>
                <c:pt idx="118">
                  <c:v>28.9</c:v>
                </c:pt>
                <c:pt idx="119">
                  <c:v>28.9</c:v>
                </c:pt>
                <c:pt idx="120">
                  <c:v>28.9</c:v>
                </c:pt>
                <c:pt idx="121">
                  <c:v>28.9</c:v>
                </c:pt>
                <c:pt idx="122">
                  <c:v>28.9</c:v>
                </c:pt>
                <c:pt idx="123">
                  <c:v>29</c:v>
                </c:pt>
                <c:pt idx="124">
                  <c:v>29</c:v>
                </c:pt>
                <c:pt idx="125">
                  <c:v>29</c:v>
                </c:pt>
                <c:pt idx="126">
                  <c:v>29</c:v>
                </c:pt>
                <c:pt idx="127">
                  <c:v>29</c:v>
                </c:pt>
                <c:pt idx="128">
                  <c:v>29</c:v>
                </c:pt>
                <c:pt idx="129">
                  <c:v>29.1</c:v>
                </c:pt>
                <c:pt idx="130">
                  <c:v>29.1</c:v>
                </c:pt>
                <c:pt idx="131">
                  <c:v>29.1</c:v>
                </c:pt>
                <c:pt idx="132">
                  <c:v>29.1</c:v>
                </c:pt>
                <c:pt idx="133">
                  <c:v>29.1</c:v>
                </c:pt>
                <c:pt idx="134">
                  <c:v>29.1</c:v>
                </c:pt>
                <c:pt idx="135">
                  <c:v>29.1</c:v>
                </c:pt>
                <c:pt idx="136">
                  <c:v>29.1</c:v>
                </c:pt>
                <c:pt idx="137">
                  <c:v>29.2</c:v>
                </c:pt>
                <c:pt idx="138">
                  <c:v>29.2</c:v>
                </c:pt>
                <c:pt idx="139">
                  <c:v>29.2</c:v>
                </c:pt>
                <c:pt idx="140">
                  <c:v>29.2</c:v>
                </c:pt>
                <c:pt idx="141">
                  <c:v>29.2</c:v>
                </c:pt>
                <c:pt idx="142">
                  <c:v>29.2</c:v>
                </c:pt>
                <c:pt idx="143">
                  <c:v>29.2</c:v>
                </c:pt>
                <c:pt idx="144">
                  <c:v>29.2</c:v>
                </c:pt>
                <c:pt idx="145">
                  <c:v>29.2</c:v>
                </c:pt>
                <c:pt idx="146">
                  <c:v>29.2</c:v>
                </c:pt>
                <c:pt idx="147">
                  <c:v>29.3</c:v>
                </c:pt>
                <c:pt idx="148">
                  <c:v>29.3</c:v>
                </c:pt>
                <c:pt idx="149">
                  <c:v>29.3</c:v>
                </c:pt>
                <c:pt idx="150">
                  <c:v>29.3</c:v>
                </c:pt>
                <c:pt idx="151">
                  <c:v>29.3</c:v>
                </c:pt>
                <c:pt idx="152">
                  <c:v>29.3</c:v>
                </c:pt>
                <c:pt idx="153">
                  <c:v>29.3</c:v>
                </c:pt>
                <c:pt idx="154">
                  <c:v>29.3</c:v>
                </c:pt>
                <c:pt idx="155">
                  <c:v>29.4</c:v>
                </c:pt>
                <c:pt idx="156">
                  <c:v>29.4</c:v>
                </c:pt>
                <c:pt idx="157">
                  <c:v>29.4</c:v>
                </c:pt>
                <c:pt idx="158">
                  <c:v>29.4</c:v>
                </c:pt>
                <c:pt idx="159">
                  <c:v>29.4</c:v>
                </c:pt>
                <c:pt idx="160">
                  <c:v>29.4</c:v>
                </c:pt>
                <c:pt idx="161">
                  <c:v>29.4</c:v>
                </c:pt>
                <c:pt idx="162">
                  <c:v>29.4</c:v>
                </c:pt>
                <c:pt idx="163">
                  <c:v>29.5</c:v>
                </c:pt>
                <c:pt idx="164">
                  <c:v>29.5</c:v>
                </c:pt>
                <c:pt idx="165">
                  <c:v>29.5</c:v>
                </c:pt>
                <c:pt idx="166">
                  <c:v>29.5</c:v>
                </c:pt>
                <c:pt idx="167">
                  <c:v>29.5</c:v>
                </c:pt>
                <c:pt idx="168">
                  <c:v>29.5</c:v>
                </c:pt>
                <c:pt idx="169">
                  <c:v>29.5</c:v>
                </c:pt>
                <c:pt idx="170">
                  <c:v>29.5</c:v>
                </c:pt>
                <c:pt idx="171">
                  <c:v>29.6</c:v>
                </c:pt>
                <c:pt idx="172">
                  <c:v>29.6</c:v>
                </c:pt>
                <c:pt idx="173">
                  <c:v>29.6</c:v>
                </c:pt>
                <c:pt idx="174">
                  <c:v>29.6</c:v>
                </c:pt>
                <c:pt idx="175">
                  <c:v>29.6</c:v>
                </c:pt>
                <c:pt idx="176">
                  <c:v>29.6</c:v>
                </c:pt>
                <c:pt idx="177">
                  <c:v>29.6</c:v>
                </c:pt>
                <c:pt idx="178">
                  <c:v>29.6</c:v>
                </c:pt>
                <c:pt idx="179">
                  <c:v>29.6</c:v>
                </c:pt>
                <c:pt idx="180">
                  <c:v>29.6</c:v>
                </c:pt>
                <c:pt idx="181">
                  <c:v>29.6</c:v>
                </c:pt>
                <c:pt idx="182">
                  <c:v>29.6</c:v>
                </c:pt>
                <c:pt idx="183">
                  <c:v>29.6</c:v>
                </c:pt>
                <c:pt idx="184">
                  <c:v>29.7</c:v>
                </c:pt>
                <c:pt idx="185">
                  <c:v>29.7</c:v>
                </c:pt>
                <c:pt idx="186">
                  <c:v>29.7</c:v>
                </c:pt>
                <c:pt idx="187">
                  <c:v>29.7</c:v>
                </c:pt>
                <c:pt idx="188">
                  <c:v>29.7</c:v>
                </c:pt>
                <c:pt idx="189">
                  <c:v>29.7</c:v>
                </c:pt>
                <c:pt idx="190">
                  <c:v>29.7</c:v>
                </c:pt>
                <c:pt idx="191">
                  <c:v>29.7</c:v>
                </c:pt>
                <c:pt idx="192">
                  <c:v>29.7</c:v>
                </c:pt>
                <c:pt idx="193">
                  <c:v>29.7</c:v>
                </c:pt>
                <c:pt idx="194">
                  <c:v>29.7</c:v>
                </c:pt>
                <c:pt idx="195">
                  <c:v>29.7</c:v>
                </c:pt>
                <c:pt idx="196">
                  <c:v>29.7</c:v>
                </c:pt>
                <c:pt idx="197">
                  <c:v>29.7</c:v>
                </c:pt>
                <c:pt idx="198">
                  <c:v>29.7</c:v>
                </c:pt>
                <c:pt idx="199">
                  <c:v>29.7</c:v>
                </c:pt>
                <c:pt idx="200">
                  <c:v>29.7</c:v>
                </c:pt>
                <c:pt idx="201">
                  <c:v>29.7</c:v>
                </c:pt>
                <c:pt idx="202">
                  <c:v>29.7</c:v>
                </c:pt>
                <c:pt idx="203">
                  <c:v>29.7</c:v>
                </c:pt>
                <c:pt idx="204">
                  <c:v>29.7</c:v>
                </c:pt>
                <c:pt idx="205">
                  <c:v>29.7</c:v>
                </c:pt>
                <c:pt idx="206">
                  <c:v>29.7</c:v>
                </c:pt>
                <c:pt idx="207">
                  <c:v>29.7</c:v>
                </c:pt>
                <c:pt idx="208">
                  <c:v>29.7</c:v>
                </c:pt>
                <c:pt idx="209">
                  <c:v>29.7</c:v>
                </c:pt>
                <c:pt idx="210">
                  <c:v>29.7</c:v>
                </c:pt>
                <c:pt idx="211">
                  <c:v>29.7</c:v>
                </c:pt>
                <c:pt idx="212">
                  <c:v>29.7</c:v>
                </c:pt>
                <c:pt idx="213">
                  <c:v>29.7</c:v>
                </c:pt>
                <c:pt idx="214">
                  <c:v>29.7</c:v>
                </c:pt>
                <c:pt idx="215">
                  <c:v>29.7</c:v>
                </c:pt>
                <c:pt idx="216">
                  <c:v>29.7</c:v>
                </c:pt>
                <c:pt idx="217">
                  <c:v>29.7</c:v>
                </c:pt>
                <c:pt idx="218">
                  <c:v>29.7</c:v>
                </c:pt>
                <c:pt idx="219">
                  <c:v>29.7</c:v>
                </c:pt>
                <c:pt idx="220">
                  <c:v>29.7</c:v>
                </c:pt>
                <c:pt idx="221">
                  <c:v>29.7</c:v>
                </c:pt>
                <c:pt idx="222">
                  <c:v>29.7</c:v>
                </c:pt>
                <c:pt idx="223">
                  <c:v>29.7</c:v>
                </c:pt>
                <c:pt idx="224">
                  <c:v>29.7</c:v>
                </c:pt>
                <c:pt idx="225">
                  <c:v>29.7</c:v>
                </c:pt>
                <c:pt idx="226">
                  <c:v>29.7</c:v>
                </c:pt>
                <c:pt idx="227">
                  <c:v>29.7</c:v>
                </c:pt>
                <c:pt idx="228">
                  <c:v>29.7</c:v>
                </c:pt>
                <c:pt idx="229">
                  <c:v>29.7</c:v>
                </c:pt>
                <c:pt idx="230">
                  <c:v>29.7</c:v>
                </c:pt>
                <c:pt idx="231">
                  <c:v>29.7</c:v>
                </c:pt>
                <c:pt idx="232">
                  <c:v>29.7</c:v>
                </c:pt>
                <c:pt idx="233">
                  <c:v>29.7</c:v>
                </c:pt>
                <c:pt idx="234">
                  <c:v>29.7</c:v>
                </c:pt>
                <c:pt idx="235">
                  <c:v>29.7</c:v>
                </c:pt>
                <c:pt idx="236">
                  <c:v>29.7</c:v>
                </c:pt>
                <c:pt idx="237">
                  <c:v>29.7</c:v>
                </c:pt>
                <c:pt idx="238">
                  <c:v>29.7</c:v>
                </c:pt>
                <c:pt idx="239">
                  <c:v>29.7</c:v>
                </c:pt>
                <c:pt idx="240">
                  <c:v>29.7</c:v>
                </c:pt>
                <c:pt idx="241">
                  <c:v>29.7</c:v>
                </c:pt>
                <c:pt idx="242">
                  <c:v>29.7</c:v>
                </c:pt>
                <c:pt idx="243">
                  <c:v>29.7</c:v>
                </c:pt>
                <c:pt idx="244">
                  <c:v>29.7</c:v>
                </c:pt>
                <c:pt idx="245">
                  <c:v>29.7</c:v>
                </c:pt>
                <c:pt idx="246">
                  <c:v>29.7</c:v>
                </c:pt>
                <c:pt idx="247">
                  <c:v>29.7</c:v>
                </c:pt>
                <c:pt idx="248">
                  <c:v>29.7</c:v>
                </c:pt>
                <c:pt idx="249">
                  <c:v>29.7</c:v>
                </c:pt>
                <c:pt idx="250">
                  <c:v>29.7</c:v>
                </c:pt>
                <c:pt idx="251">
                  <c:v>29.7</c:v>
                </c:pt>
                <c:pt idx="252">
                  <c:v>29.7</c:v>
                </c:pt>
                <c:pt idx="253">
                  <c:v>29.8</c:v>
                </c:pt>
                <c:pt idx="254">
                  <c:v>29.8</c:v>
                </c:pt>
                <c:pt idx="255">
                  <c:v>29.8</c:v>
                </c:pt>
                <c:pt idx="256">
                  <c:v>29.8</c:v>
                </c:pt>
                <c:pt idx="257">
                  <c:v>29.8</c:v>
                </c:pt>
                <c:pt idx="258">
                  <c:v>29.8</c:v>
                </c:pt>
                <c:pt idx="259">
                  <c:v>29.8</c:v>
                </c:pt>
                <c:pt idx="260">
                  <c:v>29.8</c:v>
                </c:pt>
                <c:pt idx="261">
                  <c:v>29.8</c:v>
                </c:pt>
                <c:pt idx="262">
                  <c:v>29.8</c:v>
                </c:pt>
                <c:pt idx="263">
                  <c:v>29.8</c:v>
                </c:pt>
                <c:pt idx="264">
                  <c:v>29.8</c:v>
                </c:pt>
                <c:pt idx="265">
                  <c:v>29.8</c:v>
                </c:pt>
                <c:pt idx="266">
                  <c:v>29.8</c:v>
                </c:pt>
                <c:pt idx="267">
                  <c:v>29.8</c:v>
                </c:pt>
                <c:pt idx="268">
                  <c:v>29.8</c:v>
                </c:pt>
                <c:pt idx="269">
                  <c:v>29.8</c:v>
                </c:pt>
                <c:pt idx="270">
                  <c:v>29.8</c:v>
                </c:pt>
                <c:pt idx="271">
                  <c:v>29.8</c:v>
                </c:pt>
                <c:pt idx="272">
                  <c:v>29.8</c:v>
                </c:pt>
                <c:pt idx="273">
                  <c:v>29.8</c:v>
                </c:pt>
                <c:pt idx="274">
                  <c:v>29.9</c:v>
                </c:pt>
                <c:pt idx="275">
                  <c:v>29.9</c:v>
                </c:pt>
                <c:pt idx="276">
                  <c:v>29.9</c:v>
                </c:pt>
                <c:pt idx="277">
                  <c:v>29.9</c:v>
                </c:pt>
                <c:pt idx="278">
                  <c:v>29.9</c:v>
                </c:pt>
                <c:pt idx="279">
                  <c:v>29.9</c:v>
                </c:pt>
                <c:pt idx="280">
                  <c:v>29.9</c:v>
                </c:pt>
                <c:pt idx="281">
                  <c:v>29.9</c:v>
                </c:pt>
                <c:pt idx="282">
                  <c:v>29.9</c:v>
                </c:pt>
                <c:pt idx="283">
                  <c:v>29.9</c:v>
                </c:pt>
                <c:pt idx="284">
                  <c:v>29.9</c:v>
                </c:pt>
                <c:pt idx="285">
                  <c:v>29.9</c:v>
                </c:pt>
                <c:pt idx="286">
                  <c:v>29.9</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01">
                  <c:v>30</c:v>
                </c:pt>
                <c:pt idx="302">
                  <c:v>30</c:v>
                </c:pt>
                <c:pt idx="303">
                  <c:v>30</c:v>
                </c:pt>
                <c:pt idx="304">
                  <c:v>30</c:v>
                </c:pt>
                <c:pt idx="305">
                  <c:v>30</c:v>
                </c:pt>
                <c:pt idx="306">
                  <c:v>30</c:v>
                </c:pt>
                <c:pt idx="307">
                  <c:v>30</c:v>
                </c:pt>
                <c:pt idx="308">
                  <c:v>30</c:v>
                </c:pt>
                <c:pt idx="309">
                  <c:v>30</c:v>
                </c:pt>
                <c:pt idx="310">
                  <c:v>30</c:v>
                </c:pt>
                <c:pt idx="311">
                  <c:v>30</c:v>
                </c:pt>
                <c:pt idx="312">
                  <c:v>30</c:v>
                </c:pt>
                <c:pt idx="313">
                  <c:v>30</c:v>
                </c:pt>
                <c:pt idx="314">
                  <c:v>30</c:v>
                </c:pt>
                <c:pt idx="315">
                  <c:v>30</c:v>
                </c:pt>
                <c:pt idx="316">
                  <c:v>30</c:v>
                </c:pt>
                <c:pt idx="317">
                  <c:v>30</c:v>
                </c:pt>
                <c:pt idx="318">
                  <c:v>30</c:v>
                </c:pt>
                <c:pt idx="319">
                  <c:v>30</c:v>
                </c:pt>
                <c:pt idx="320">
                  <c:v>30</c:v>
                </c:pt>
                <c:pt idx="321">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pt idx="336">
                  <c:v>30</c:v>
                </c:pt>
                <c:pt idx="337">
                  <c:v>30</c:v>
                </c:pt>
                <c:pt idx="338">
                  <c:v>30</c:v>
                </c:pt>
                <c:pt idx="339">
                  <c:v>30</c:v>
                </c:pt>
                <c:pt idx="340">
                  <c:v>30</c:v>
                </c:pt>
                <c:pt idx="341">
                  <c:v>30</c:v>
                </c:pt>
                <c:pt idx="342">
                  <c:v>30</c:v>
                </c:pt>
                <c:pt idx="343">
                  <c:v>30</c:v>
                </c:pt>
                <c:pt idx="344">
                  <c:v>30</c:v>
                </c:pt>
                <c:pt idx="345">
                  <c:v>30</c:v>
                </c:pt>
                <c:pt idx="346">
                  <c:v>30</c:v>
                </c:pt>
                <c:pt idx="347">
                  <c:v>30</c:v>
                </c:pt>
                <c:pt idx="348">
                  <c:v>30</c:v>
                </c:pt>
                <c:pt idx="349">
                  <c:v>30</c:v>
                </c:pt>
                <c:pt idx="350">
                  <c:v>30</c:v>
                </c:pt>
                <c:pt idx="351">
                  <c:v>30</c:v>
                </c:pt>
                <c:pt idx="352">
                  <c:v>30</c:v>
                </c:pt>
                <c:pt idx="353">
                  <c:v>30</c:v>
                </c:pt>
                <c:pt idx="354">
                  <c:v>30</c:v>
                </c:pt>
                <c:pt idx="355">
                  <c:v>30</c:v>
                </c:pt>
                <c:pt idx="356">
                  <c:v>30</c:v>
                </c:pt>
                <c:pt idx="357">
                  <c:v>30</c:v>
                </c:pt>
                <c:pt idx="358">
                  <c:v>30</c:v>
                </c:pt>
                <c:pt idx="359">
                  <c:v>30</c:v>
                </c:pt>
                <c:pt idx="360">
                  <c:v>30</c:v>
                </c:pt>
                <c:pt idx="361">
                  <c:v>30</c:v>
                </c:pt>
                <c:pt idx="362">
                  <c:v>30</c:v>
                </c:pt>
                <c:pt idx="363">
                  <c:v>30</c:v>
                </c:pt>
                <c:pt idx="364">
                  <c:v>30</c:v>
                </c:pt>
                <c:pt idx="365">
                  <c:v>30</c:v>
                </c:pt>
                <c:pt idx="366">
                  <c:v>30</c:v>
                </c:pt>
                <c:pt idx="367">
                  <c:v>30</c:v>
                </c:pt>
                <c:pt idx="368">
                  <c:v>30</c:v>
                </c:pt>
                <c:pt idx="369">
                  <c:v>30</c:v>
                </c:pt>
                <c:pt idx="370">
                  <c:v>30</c:v>
                </c:pt>
                <c:pt idx="371">
                  <c:v>30</c:v>
                </c:pt>
                <c:pt idx="372">
                  <c:v>30</c:v>
                </c:pt>
                <c:pt idx="373">
                  <c:v>30</c:v>
                </c:pt>
                <c:pt idx="374">
                  <c:v>30</c:v>
                </c:pt>
                <c:pt idx="375">
                  <c:v>30</c:v>
                </c:pt>
                <c:pt idx="376">
                  <c:v>30</c:v>
                </c:pt>
                <c:pt idx="377">
                  <c:v>30</c:v>
                </c:pt>
                <c:pt idx="378">
                  <c:v>30</c:v>
                </c:pt>
                <c:pt idx="379">
                  <c:v>30</c:v>
                </c:pt>
                <c:pt idx="380">
                  <c:v>30</c:v>
                </c:pt>
                <c:pt idx="381">
                  <c:v>30</c:v>
                </c:pt>
                <c:pt idx="382">
                  <c:v>30</c:v>
                </c:pt>
                <c:pt idx="383">
                  <c:v>30</c:v>
                </c:pt>
                <c:pt idx="384">
                  <c:v>30</c:v>
                </c:pt>
                <c:pt idx="385">
                  <c:v>30</c:v>
                </c:pt>
                <c:pt idx="386">
                  <c:v>30.1</c:v>
                </c:pt>
                <c:pt idx="387">
                  <c:v>30.1</c:v>
                </c:pt>
                <c:pt idx="388">
                  <c:v>30.1</c:v>
                </c:pt>
                <c:pt idx="389">
                  <c:v>30.1</c:v>
                </c:pt>
                <c:pt idx="390">
                  <c:v>30.1</c:v>
                </c:pt>
                <c:pt idx="391">
                  <c:v>30.1</c:v>
                </c:pt>
                <c:pt idx="392">
                  <c:v>30.1</c:v>
                </c:pt>
                <c:pt idx="393">
                  <c:v>30.1</c:v>
                </c:pt>
                <c:pt idx="394">
                  <c:v>30.1</c:v>
                </c:pt>
                <c:pt idx="395">
                  <c:v>30.1</c:v>
                </c:pt>
                <c:pt idx="396">
                  <c:v>30.1</c:v>
                </c:pt>
                <c:pt idx="397">
                  <c:v>30.1</c:v>
                </c:pt>
                <c:pt idx="398">
                  <c:v>30.1</c:v>
                </c:pt>
                <c:pt idx="399">
                  <c:v>30.1</c:v>
                </c:pt>
                <c:pt idx="400">
                  <c:v>30.1</c:v>
                </c:pt>
                <c:pt idx="401">
                  <c:v>30.2</c:v>
                </c:pt>
                <c:pt idx="402">
                  <c:v>30.2</c:v>
                </c:pt>
                <c:pt idx="403">
                  <c:v>30.2</c:v>
                </c:pt>
                <c:pt idx="404">
                  <c:v>30.2</c:v>
                </c:pt>
                <c:pt idx="405">
                  <c:v>30.2</c:v>
                </c:pt>
                <c:pt idx="406">
                  <c:v>30.2</c:v>
                </c:pt>
                <c:pt idx="407">
                  <c:v>30.2</c:v>
                </c:pt>
                <c:pt idx="408">
                  <c:v>30.2</c:v>
                </c:pt>
                <c:pt idx="409">
                  <c:v>30.2</c:v>
                </c:pt>
                <c:pt idx="410">
                  <c:v>30.2</c:v>
                </c:pt>
                <c:pt idx="411">
                  <c:v>30.2</c:v>
                </c:pt>
                <c:pt idx="412">
                  <c:v>30.2</c:v>
                </c:pt>
                <c:pt idx="413">
                  <c:v>30.2</c:v>
                </c:pt>
                <c:pt idx="414">
                  <c:v>30.2</c:v>
                </c:pt>
                <c:pt idx="415">
                  <c:v>30.2</c:v>
                </c:pt>
                <c:pt idx="416">
                  <c:v>30.2</c:v>
                </c:pt>
                <c:pt idx="417">
                  <c:v>30.2</c:v>
                </c:pt>
                <c:pt idx="418">
                  <c:v>30.2</c:v>
                </c:pt>
                <c:pt idx="419">
                  <c:v>30.2</c:v>
                </c:pt>
                <c:pt idx="420">
                  <c:v>30.2</c:v>
                </c:pt>
                <c:pt idx="421">
                  <c:v>30.2</c:v>
                </c:pt>
                <c:pt idx="422">
                  <c:v>30.2</c:v>
                </c:pt>
                <c:pt idx="423">
                  <c:v>30.2</c:v>
                </c:pt>
                <c:pt idx="424">
                  <c:v>30.2</c:v>
                </c:pt>
                <c:pt idx="425">
                  <c:v>30.2</c:v>
                </c:pt>
                <c:pt idx="426">
                  <c:v>30.2</c:v>
                </c:pt>
                <c:pt idx="427">
                  <c:v>30.2</c:v>
                </c:pt>
                <c:pt idx="428">
                  <c:v>30.2</c:v>
                </c:pt>
                <c:pt idx="429">
                  <c:v>30.2</c:v>
                </c:pt>
                <c:pt idx="430">
                  <c:v>30.2</c:v>
                </c:pt>
                <c:pt idx="431">
                  <c:v>30.2</c:v>
                </c:pt>
                <c:pt idx="432">
                  <c:v>30.2</c:v>
                </c:pt>
                <c:pt idx="433">
                  <c:v>30.2</c:v>
                </c:pt>
                <c:pt idx="434">
                  <c:v>30.2</c:v>
                </c:pt>
                <c:pt idx="435">
                  <c:v>30.2</c:v>
                </c:pt>
                <c:pt idx="436">
                  <c:v>30.2</c:v>
                </c:pt>
                <c:pt idx="437">
                  <c:v>30.2</c:v>
                </c:pt>
                <c:pt idx="438">
                  <c:v>30.2</c:v>
                </c:pt>
                <c:pt idx="439">
                  <c:v>30.2</c:v>
                </c:pt>
                <c:pt idx="440">
                  <c:v>30.2</c:v>
                </c:pt>
                <c:pt idx="441">
                  <c:v>30.2</c:v>
                </c:pt>
                <c:pt idx="442">
                  <c:v>30.2</c:v>
                </c:pt>
                <c:pt idx="443">
                  <c:v>30.2</c:v>
                </c:pt>
                <c:pt idx="444">
                  <c:v>30.2</c:v>
                </c:pt>
                <c:pt idx="445">
                  <c:v>30.2</c:v>
                </c:pt>
                <c:pt idx="446">
                  <c:v>30.2</c:v>
                </c:pt>
                <c:pt idx="447">
                  <c:v>30.2</c:v>
                </c:pt>
                <c:pt idx="448">
                  <c:v>30.2</c:v>
                </c:pt>
                <c:pt idx="449">
                  <c:v>30.2</c:v>
                </c:pt>
                <c:pt idx="450">
                  <c:v>30.1</c:v>
                </c:pt>
                <c:pt idx="451">
                  <c:v>30</c:v>
                </c:pt>
                <c:pt idx="452">
                  <c:v>30</c:v>
                </c:pt>
                <c:pt idx="453">
                  <c:v>30</c:v>
                </c:pt>
                <c:pt idx="454">
                  <c:v>29.9</c:v>
                </c:pt>
                <c:pt idx="455">
                  <c:v>29.9</c:v>
                </c:pt>
                <c:pt idx="456">
                  <c:v>29.8</c:v>
                </c:pt>
                <c:pt idx="457">
                  <c:v>29.7</c:v>
                </c:pt>
                <c:pt idx="458">
                  <c:v>29.7</c:v>
                </c:pt>
                <c:pt idx="459">
                  <c:v>29.7</c:v>
                </c:pt>
                <c:pt idx="460">
                  <c:v>29.7</c:v>
                </c:pt>
                <c:pt idx="461">
                  <c:v>29.7</c:v>
                </c:pt>
                <c:pt idx="462">
                  <c:v>29.6</c:v>
                </c:pt>
                <c:pt idx="463">
                  <c:v>29.6</c:v>
                </c:pt>
                <c:pt idx="464">
                  <c:v>29.5</c:v>
                </c:pt>
                <c:pt idx="465">
                  <c:v>29.5</c:v>
                </c:pt>
                <c:pt idx="466">
                  <c:v>29.4</c:v>
                </c:pt>
                <c:pt idx="467">
                  <c:v>29.4</c:v>
                </c:pt>
                <c:pt idx="468">
                  <c:v>29.3</c:v>
                </c:pt>
                <c:pt idx="469">
                  <c:v>29.3</c:v>
                </c:pt>
                <c:pt idx="470">
                  <c:v>29.2</c:v>
                </c:pt>
                <c:pt idx="471">
                  <c:v>29.2</c:v>
                </c:pt>
                <c:pt idx="472">
                  <c:v>29.1</c:v>
                </c:pt>
                <c:pt idx="473">
                  <c:v>29.1</c:v>
                </c:pt>
                <c:pt idx="474">
                  <c:v>29</c:v>
                </c:pt>
                <c:pt idx="475">
                  <c:v>29</c:v>
                </c:pt>
                <c:pt idx="476">
                  <c:v>28.9</c:v>
                </c:pt>
                <c:pt idx="477">
                  <c:v>28.9</c:v>
                </c:pt>
                <c:pt idx="478">
                  <c:v>28.8</c:v>
                </c:pt>
                <c:pt idx="479">
                  <c:v>28.8</c:v>
                </c:pt>
                <c:pt idx="480">
                  <c:v>28.7</c:v>
                </c:pt>
                <c:pt idx="481">
                  <c:v>28.7</c:v>
                </c:pt>
                <c:pt idx="482">
                  <c:v>28.7</c:v>
                </c:pt>
                <c:pt idx="483">
                  <c:v>28.6</c:v>
                </c:pt>
                <c:pt idx="484">
                  <c:v>28.6</c:v>
                </c:pt>
                <c:pt idx="485">
                  <c:v>28.6</c:v>
                </c:pt>
                <c:pt idx="486">
                  <c:v>28.5</c:v>
                </c:pt>
                <c:pt idx="487">
                  <c:v>28.5</c:v>
                </c:pt>
                <c:pt idx="488">
                  <c:v>28.5</c:v>
                </c:pt>
                <c:pt idx="489">
                  <c:v>28.4</c:v>
                </c:pt>
                <c:pt idx="490">
                  <c:v>28.4</c:v>
                </c:pt>
                <c:pt idx="491">
                  <c:v>28.4</c:v>
                </c:pt>
                <c:pt idx="492">
                  <c:v>28.3</c:v>
                </c:pt>
                <c:pt idx="493">
                  <c:v>28.3</c:v>
                </c:pt>
                <c:pt idx="494">
                  <c:v>28.3</c:v>
                </c:pt>
                <c:pt idx="495">
                  <c:v>28.2</c:v>
                </c:pt>
                <c:pt idx="496">
                  <c:v>28.2</c:v>
                </c:pt>
                <c:pt idx="497">
                  <c:v>28.2</c:v>
                </c:pt>
                <c:pt idx="498">
                  <c:v>28.1</c:v>
                </c:pt>
                <c:pt idx="499">
                  <c:v>28.1</c:v>
                </c:pt>
                <c:pt idx="500">
                  <c:v>28.1</c:v>
                </c:pt>
                <c:pt idx="501">
                  <c:v>28.1</c:v>
                </c:pt>
                <c:pt idx="502">
                  <c:v>28</c:v>
                </c:pt>
                <c:pt idx="503">
                  <c:v>28</c:v>
                </c:pt>
                <c:pt idx="504">
                  <c:v>28</c:v>
                </c:pt>
                <c:pt idx="505">
                  <c:v>28</c:v>
                </c:pt>
                <c:pt idx="506">
                  <c:v>27.9</c:v>
                </c:pt>
                <c:pt idx="507">
                  <c:v>27.9</c:v>
                </c:pt>
                <c:pt idx="508">
                  <c:v>27.9</c:v>
                </c:pt>
                <c:pt idx="509">
                  <c:v>27.9</c:v>
                </c:pt>
                <c:pt idx="510">
                  <c:v>27.8</c:v>
                </c:pt>
                <c:pt idx="511">
                  <c:v>27.8</c:v>
                </c:pt>
                <c:pt idx="512">
                  <c:v>27.8</c:v>
                </c:pt>
                <c:pt idx="513">
                  <c:v>27.8</c:v>
                </c:pt>
                <c:pt idx="514">
                  <c:v>27.7</c:v>
                </c:pt>
                <c:pt idx="515">
                  <c:v>27.7</c:v>
                </c:pt>
                <c:pt idx="516">
                  <c:v>27.7</c:v>
                </c:pt>
                <c:pt idx="517">
                  <c:v>27.7</c:v>
                </c:pt>
                <c:pt idx="518">
                  <c:v>27.7</c:v>
                </c:pt>
                <c:pt idx="519">
                  <c:v>27.7</c:v>
                </c:pt>
                <c:pt idx="520">
                  <c:v>27.6</c:v>
                </c:pt>
                <c:pt idx="521">
                  <c:v>27.6</c:v>
                </c:pt>
                <c:pt idx="522">
                  <c:v>27.6</c:v>
                </c:pt>
                <c:pt idx="523">
                  <c:v>27.6</c:v>
                </c:pt>
                <c:pt idx="524">
                  <c:v>27.6</c:v>
                </c:pt>
                <c:pt idx="525">
                  <c:v>27.5</c:v>
                </c:pt>
                <c:pt idx="526">
                  <c:v>27.5</c:v>
                </c:pt>
                <c:pt idx="527">
                  <c:v>27.5</c:v>
                </c:pt>
                <c:pt idx="528">
                  <c:v>27.5</c:v>
                </c:pt>
                <c:pt idx="529">
                  <c:v>27.5</c:v>
                </c:pt>
                <c:pt idx="530">
                  <c:v>27.5</c:v>
                </c:pt>
                <c:pt idx="531">
                  <c:v>27.5</c:v>
                </c:pt>
                <c:pt idx="532">
                  <c:v>27.5</c:v>
                </c:pt>
                <c:pt idx="533">
                  <c:v>27.4</c:v>
                </c:pt>
                <c:pt idx="534">
                  <c:v>27.4</c:v>
                </c:pt>
                <c:pt idx="535">
                  <c:v>27.4</c:v>
                </c:pt>
                <c:pt idx="536">
                  <c:v>27.4</c:v>
                </c:pt>
                <c:pt idx="537">
                  <c:v>27.4</c:v>
                </c:pt>
                <c:pt idx="538">
                  <c:v>27.4</c:v>
                </c:pt>
                <c:pt idx="539">
                  <c:v>27.4</c:v>
                </c:pt>
                <c:pt idx="540">
                  <c:v>27.4</c:v>
                </c:pt>
                <c:pt idx="541">
                  <c:v>27.3</c:v>
                </c:pt>
                <c:pt idx="542">
                  <c:v>27.3</c:v>
                </c:pt>
                <c:pt idx="543">
                  <c:v>27.3</c:v>
                </c:pt>
                <c:pt idx="544">
                  <c:v>27.3</c:v>
                </c:pt>
                <c:pt idx="545">
                  <c:v>27.3</c:v>
                </c:pt>
                <c:pt idx="546">
                  <c:v>27.3</c:v>
                </c:pt>
                <c:pt idx="547">
                  <c:v>27.3</c:v>
                </c:pt>
                <c:pt idx="548">
                  <c:v>27.3</c:v>
                </c:pt>
                <c:pt idx="549">
                  <c:v>27.3</c:v>
                </c:pt>
                <c:pt idx="550">
                  <c:v>27.3</c:v>
                </c:pt>
                <c:pt idx="551">
                  <c:v>27.3</c:v>
                </c:pt>
                <c:pt idx="552">
                  <c:v>27.3</c:v>
                </c:pt>
                <c:pt idx="553">
                  <c:v>27.3</c:v>
                </c:pt>
                <c:pt idx="554">
                  <c:v>27.3</c:v>
                </c:pt>
                <c:pt idx="555">
                  <c:v>27.3</c:v>
                </c:pt>
                <c:pt idx="556">
                  <c:v>27.2</c:v>
                </c:pt>
                <c:pt idx="557">
                  <c:v>27.2</c:v>
                </c:pt>
                <c:pt idx="558">
                  <c:v>27.2</c:v>
                </c:pt>
                <c:pt idx="559">
                  <c:v>27.2</c:v>
                </c:pt>
                <c:pt idx="560">
                  <c:v>27.2</c:v>
                </c:pt>
                <c:pt idx="561">
                  <c:v>27.2</c:v>
                </c:pt>
                <c:pt idx="562">
                  <c:v>27.2</c:v>
                </c:pt>
                <c:pt idx="563">
                  <c:v>27.2</c:v>
                </c:pt>
                <c:pt idx="564">
                  <c:v>27.2</c:v>
                </c:pt>
                <c:pt idx="565">
                  <c:v>27.2</c:v>
                </c:pt>
                <c:pt idx="566">
                  <c:v>27.2</c:v>
                </c:pt>
                <c:pt idx="567">
                  <c:v>27.2</c:v>
                </c:pt>
                <c:pt idx="568">
                  <c:v>27.2</c:v>
                </c:pt>
                <c:pt idx="569">
                  <c:v>27.2</c:v>
                </c:pt>
                <c:pt idx="570">
                  <c:v>27.2</c:v>
                </c:pt>
                <c:pt idx="571">
                  <c:v>27.2</c:v>
                </c:pt>
                <c:pt idx="572">
                  <c:v>27.2</c:v>
                </c:pt>
                <c:pt idx="573">
                  <c:v>27.2</c:v>
                </c:pt>
                <c:pt idx="574">
                  <c:v>27.2</c:v>
                </c:pt>
                <c:pt idx="575">
                  <c:v>27.2</c:v>
                </c:pt>
                <c:pt idx="576">
                  <c:v>27.2</c:v>
                </c:pt>
                <c:pt idx="577">
                  <c:v>27.2</c:v>
                </c:pt>
                <c:pt idx="578">
                  <c:v>27.2</c:v>
                </c:pt>
                <c:pt idx="579">
                  <c:v>27.2</c:v>
                </c:pt>
                <c:pt idx="580">
                  <c:v>27.2</c:v>
                </c:pt>
                <c:pt idx="581">
                  <c:v>27.2</c:v>
                </c:pt>
                <c:pt idx="582">
                  <c:v>27.2</c:v>
                </c:pt>
                <c:pt idx="583">
                  <c:v>27.2</c:v>
                </c:pt>
                <c:pt idx="584">
                  <c:v>27.2</c:v>
                </c:pt>
                <c:pt idx="585">
                  <c:v>27.2</c:v>
                </c:pt>
                <c:pt idx="586">
                  <c:v>27.2</c:v>
                </c:pt>
                <c:pt idx="587">
                  <c:v>27.2</c:v>
                </c:pt>
                <c:pt idx="588">
                  <c:v>27.2</c:v>
                </c:pt>
                <c:pt idx="589">
                  <c:v>27.2</c:v>
                </c:pt>
                <c:pt idx="590">
                  <c:v>27.2</c:v>
                </c:pt>
                <c:pt idx="591">
                  <c:v>27.2</c:v>
                </c:pt>
                <c:pt idx="592">
                  <c:v>27.2</c:v>
                </c:pt>
                <c:pt idx="593">
                  <c:v>27.2</c:v>
                </c:pt>
                <c:pt idx="594">
                  <c:v>27.2</c:v>
                </c:pt>
                <c:pt idx="595">
                  <c:v>27.2</c:v>
                </c:pt>
                <c:pt idx="596">
                  <c:v>27.2</c:v>
                </c:pt>
                <c:pt idx="597">
                  <c:v>27.2</c:v>
                </c:pt>
                <c:pt idx="598">
                  <c:v>27.2</c:v>
                </c:pt>
                <c:pt idx="599">
                  <c:v>27.2</c:v>
                </c:pt>
                <c:pt idx="600">
                  <c:v>27.2</c:v>
                </c:pt>
                <c:pt idx="601">
                  <c:v>27.2</c:v>
                </c:pt>
                <c:pt idx="602">
                  <c:v>27.2</c:v>
                </c:pt>
                <c:pt idx="603">
                  <c:v>27.2</c:v>
                </c:pt>
                <c:pt idx="604">
                  <c:v>27.2</c:v>
                </c:pt>
                <c:pt idx="605">
                  <c:v>27.2</c:v>
                </c:pt>
                <c:pt idx="606">
                  <c:v>27.2</c:v>
                </c:pt>
                <c:pt idx="607">
                  <c:v>27.2</c:v>
                </c:pt>
                <c:pt idx="608">
                  <c:v>27.2</c:v>
                </c:pt>
                <c:pt idx="609">
                  <c:v>27.2</c:v>
                </c:pt>
                <c:pt idx="610">
                  <c:v>27.2</c:v>
                </c:pt>
                <c:pt idx="611">
                  <c:v>27.2</c:v>
                </c:pt>
                <c:pt idx="612">
                  <c:v>27.2</c:v>
                </c:pt>
                <c:pt idx="613">
                  <c:v>27.2</c:v>
                </c:pt>
                <c:pt idx="614">
                  <c:v>27.2</c:v>
                </c:pt>
                <c:pt idx="615">
                  <c:v>27.2</c:v>
                </c:pt>
                <c:pt idx="616">
                  <c:v>27.2</c:v>
                </c:pt>
                <c:pt idx="617">
                  <c:v>27.2</c:v>
                </c:pt>
                <c:pt idx="618">
                  <c:v>27.2</c:v>
                </c:pt>
                <c:pt idx="619">
                  <c:v>27.2</c:v>
                </c:pt>
                <c:pt idx="620">
                  <c:v>27.2</c:v>
                </c:pt>
                <c:pt idx="621">
                  <c:v>27.2</c:v>
                </c:pt>
                <c:pt idx="622">
                  <c:v>27.2</c:v>
                </c:pt>
                <c:pt idx="623">
                  <c:v>27.2</c:v>
                </c:pt>
                <c:pt idx="624">
                  <c:v>27.2</c:v>
                </c:pt>
                <c:pt idx="625">
                  <c:v>27.2</c:v>
                </c:pt>
                <c:pt idx="626">
                  <c:v>27.2</c:v>
                </c:pt>
                <c:pt idx="627">
                  <c:v>27.2</c:v>
                </c:pt>
                <c:pt idx="628">
                  <c:v>27.2</c:v>
                </c:pt>
                <c:pt idx="629">
                  <c:v>27.2</c:v>
                </c:pt>
                <c:pt idx="630">
                  <c:v>27.2</c:v>
                </c:pt>
                <c:pt idx="631">
                  <c:v>27.2</c:v>
                </c:pt>
                <c:pt idx="632">
                  <c:v>27.2</c:v>
                </c:pt>
                <c:pt idx="633">
                  <c:v>27.2</c:v>
                </c:pt>
                <c:pt idx="634">
                  <c:v>27.2</c:v>
                </c:pt>
                <c:pt idx="635">
                  <c:v>27.2</c:v>
                </c:pt>
                <c:pt idx="636">
                  <c:v>27.2</c:v>
                </c:pt>
                <c:pt idx="637">
                  <c:v>27.2</c:v>
                </c:pt>
                <c:pt idx="638">
                  <c:v>27.2</c:v>
                </c:pt>
                <c:pt idx="639">
                  <c:v>27.2</c:v>
                </c:pt>
                <c:pt idx="640">
                  <c:v>27.2</c:v>
                </c:pt>
                <c:pt idx="641">
                  <c:v>27.2</c:v>
                </c:pt>
                <c:pt idx="642">
                  <c:v>27.2</c:v>
                </c:pt>
                <c:pt idx="643">
                  <c:v>27.2</c:v>
                </c:pt>
                <c:pt idx="644">
                  <c:v>27.2</c:v>
                </c:pt>
                <c:pt idx="645">
                  <c:v>27.2</c:v>
                </c:pt>
                <c:pt idx="646">
                  <c:v>27.2</c:v>
                </c:pt>
                <c:pt idx="647">
                  <c:v>27.2</c:v>
                </c:pt>
                <c:pt idx="648">
                  <c:v>27.2</c:v>
                </c:pt>
              </c:numCache>
            </c:numRef>
          </c:yVal>
          <c:smooth val="1"/>
          <c:extLst>
            <c:ext xmlns:c16="http://schemas.microsoft.com/office/drawing/2014/chart" uri="{C3380CC4-5D6E-409C-BE32-E72D297353CC}">
              <c16:uniqueId val="{00000000-E3FA-4048-8BFC-BEC8E10E591F}"/>
            </c:ext>
          </c:extLst>
        </c:ser>
        <c:ser>
          <c:idx val="1"/>
          <c:order val="1"/>
          <c:tx>
            <c:v>UV intensitāte</c:v>
          </c:tx>
          <c:spPr>
            <a:ln w="28575" cap="rnd">
              <a:solidFill>
                <a:schemeClr val="accent2"/>
              </a:solidFill>
              <a:round/>
            </a:ln>
            <a:effectLst/>
          </c:spPr>
          <c:marker>
            <c:symbol val="none"/>
          </c:marker>
          <c:yVal>
            <c:numRef>
              <c:f>'UV readingsssss'!$C$1:$C$649</c:f>
              <c:numCache>
                <c:formatCode>General</c:formatCode>
                <c:ptCount val="649"/>
                <c:pt idx="0">
                  <c:v>36</c:v>
                </c:pt>
                <c:pt idx="1">
                  <c:v>36</c:v>
                </c:pt>
                <c:pt idx="2">
                  <c:v>36</c:v>
                </c:pt>
                <c:pt idx="3">
                  <c:v>36</c:v>
                </c:pt>
                <c:pt idx="4">
                  <c:v>36</c:v>
                </c:pt>
                <c:pt idx="5">
                  <c:v>36</c:v>
                </c:pt>
                <c:pt idx="6">
                  <c:v>36</c:v>
                </c:pt>
                <c:pt idx="7">
                  <c:v>36</c:v>
                </c:pt>
                <c:pt idx="8">
                  <c:v>36</c:v>
                </c:pt>
                <c:pt idx="9">
                  <c:v>36</c:v>
                </c:pt>
                <c:pt idx="10">
                  <c:v>36</c:v>
                </c:pt>
                <c:pt idx="11">
                  <c:v>36</c:v>
                </c:pt>
                <c:pt idx="12">
                  <c:v>36</c:v>
                </c:pt>
                <c:pt idx="13">
                  <c:v>36</c:v>
                </c:pt>
                <c:pt idx="14">
                  <c:v>36</c:v>
                </c:pt>
                <c:pt idx="15">
                  <c:v>36</c:v>
                </c:pt>
                <c:pt idx="16">
                  <c:v>36</c:v>
                </c:pt>
                <c:pt idx="17">
                  <c:v>36</c:v>
                </c:pt>
                <c:pt idx="18">
                  <c:v>36</c:v>
                </c:pt>
                <c:pt idx="19">
                  <c:v>36</c:v>
                </c:pt>
                <c:pt idx="20">
                  <c:v>36</c:v>
                </c:pt>
                <c:pt idx="21">
                  <c:v>36</c:v>
                </c:pt>
                <c:pt idx="22">
                  <c:v>36</c:v>
                </c:pt>
                <c:pt idx="23">
                  <c:v>36</c:v>
                </c:pt>
                <c:pt idx="24">
                  <c:v>36</c:v>
                </c:pt>
                <c:pt idx="25">
                  <c:v>36</c:v>
                </c:pt>
                <c:pt idx="26">
                  <c:v>36</c:v>
                </c:pt>
                <c:pt idx="27">
                  <c:v>36</c:v>
                </c:pt>
                <c:pt idx="28">
                  <c:v>36</c:v>
                </c:pt>
                <c:pt idx="29">
                  <c:v>36</c:v>
                </c:pt>
                <c:pt idx="30">
                  <c:v>36</c:v>
                </c:pt>
                <c:pt idx="31">
                  <c:v>36</c:v>
                </c:pt>
                <c:pt idx="32">
                  <c:v>36</c:v>
                </c:pt>
                <c:pt idx="33">
                  <c:v>36</c:v>
                </c:pt>
                <c:pt idx="34">
                  <c:v>36</c:v>
                </c:pt>
                <c:pt idx="35">
                  <c:v>36</c:v>
                </c:pt>
                <c:pt idx="36">
                  <c:v>36</c:v>
                </c:pt>
                <c:pt idx="37">
                  <c:v>36</c:v>
                </c:pt>
                <c:pt idx="38">
                  <c:v>36</c:v>
                </c:pt>
                <c:pt idx="39">
                  <c:v>36</c:v>
                </c:pt>
                <c:pt idx="40">
                  <c:v>36</c:v>
                </c:pt>
                <c:pt idx="41">
                  <c:v>36</c:v>
                </c:pt>
                <c:pt idx="42">
                  <c:v>36</c:v>
                </c:pt>
                <c:pt idx="43">
                  <c:v>36</c:v>
                </c:pt>
                <c:pt idx="44">
                  <c:v>36</c:v>
                </c:pt>
                <c:pt idx="45">
                  <c:v>36</c:v>
                </c:pt>
                <c:pt idx="46">
                  <c:v>36</c:v>
                </c:pt>
                <c:pt idx="47">
                  <c:v>36</c:v>
                </c:pt>
                <c:pt idx="48">
                  <c:v>36</c:v>
                </c:pt>
                <c:pt idx="49">
                  <c:v>36</c:v>
                </c:pt>
                <c:pt idx="50">
                  <c:v>34</c:v>
                </c:pt>
                <c:pt idx="51">
                  <c:v>34</c:v>
                </c:pt>
                <c:pt idx="52">
                  <c:v>33</c:v>
                </c:pt>
                <c:pt idx="53">
                  <c:v>32</c:v>
                </c:pt>
                <c:pt idx="54">
                  <c:v>32</c:v>
                </c:pt>
                <c:pt idx="55">
                  <c:v>32</c:v>
                </c:pt>
                <c:pt idx="56">
                  <c:v>32</c:v>
                </c:pt>
                <c:pt idx="57">
                  <c:v>32</c:v>
                </c:pt>
                <c:pt idx="58">
                  <c:v>32</c:v>
                </c:pt>
                <c:pt idx="59">
                  <c:v>32</c:v>
                </c:pt>
                <c:pt idx="60">
                  <c:v>32</c:v>
                </c:pt>
                <c:pt idx="61">
                  <c:v>32</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32</c:v>
                </c:pt>
                <c:pt idx="79">
                  <c:v>32</c:v>
                </c:pt>
                <c:pt idx="80">
                  <c:v>32</c:v>
                </c:pt>
                <c:pt idx="81">
                  <c:v>32</c:v>
                </c:pt>
                <c:pt idx="82">
                  <c:v>32</c:v>
                </c:pt>
                <c:pt idx="83">
                  <c:v>32</c:v>
                </c:pt>
                <c:pt idx="84">
                  <c:v>32</c:v>
                </c:pt>
                <c:pt idx="85">
                  <c:v>32</c:v>
                </c:pt>
                <c:pt idx="86">
                  <c:v>32</c:v>
                </c:pt>
                <c:pt idx="87">
                  <c:v>32</c:v>
                </c:pt>
                <c:pt idx="88">
                  <c:v>32</c:v>
                </c:pt>
                <c:pt idx="89">
                  <c:v>32</c:v>
                </c:pt>
                <c:pt idx="90">
                  <c:v>32</c:v>
                </c:pt>
                <c:pt idx="91">
                  <c:v>32</c:v>
                </c:pt>
                <c:pt idx="92">
                  <c:v>32</c:v>
                </c:pt>
                <c:pt idx="93">
                  <c:v>32</c:v>
                </c:pt>
                <c:pt idx="94">
                  <c:v>31</c:v>
                </c:pt>
                <c:pt idx="95">
                  <c:v>31</c:v>
                </c:pt>
                <c:pt idx="96">
                  <c:v>31</c:v>
                </c:pt>
                <c:pt idx="97">
                  <c:v>31</c:v>
                </c:pt>
                <c:pt idx="98">
                  <c:v>31</c:v>
                </c:pt>
                <c:pt idx="99">
                  <c:v>31</c:v>
                </c:pt>
                <c:pt idx="100">
                  <c:v>31</c:v>
                </c:pt>
                <c:pt idx="101">
                  <c:v>31</c:v>
                </c:pt>
                <c:pt idx="102">
                  <c:v>31</c:v>
                </c:pt>
                <c:pt idx="103">
                  <c:v>31</c:v>
                </c:pt>
                <c:pt idx="104">
                  <c:v>31</c:v>
                </c:pt>
                <c:pt idx="105">
                  <c:v>31</c:v>
                </c:pt>
                <c:pt idx="106">
                  <c:v>31</c:v>
                </c:pt>
                <c:pt idx="107">
                  <c:v>31</c:v>
                </c:pt>
                <c:pt idx="108">
                  <c:v>31</c:v>
                </c:pt>
                <c:pt idx="109">
                  <c:v>31</c:v>
                </c:pt>
                <c:pt idx="110">
                  <c:v>31</c:v>
                </c:pt>
                <c:pt idx="111">
                  <c:v>31</c:v>
                </c:pt>
                <c:pt idx="112">
                  <c:v>31</c:v>
                </c:pt>
                <c:pt idx="113">
                  <c:v>31</c:v>
                </c:pt>
                <c:pt idx="114">
                  <c:v>31</c:v>
                </c:pt>
                <c:pt idx="115">
                  <c:v>31</c:v>
                </c:pt>
                <c:pt idx="116">
                  <c:v>31</c:v>
                </c:pt>
                <c:pt idx="117">
                  <c:v>31</c:v>
                </c:pt>
                <c:pt idx="118">
                  <c:v>31</c:v>
                </c:pt>
                <c:pt idx="119">
                  <c:v>31</c:v>
                </c:pt>
                <c:pt idx="120">
                  <c:v>31</c:v>
                </c:pt>
                <c:pt idx="121">
                  <c:v>31</c:v>
                </c:pt>
                <c:pt idx="122">
                  <c:v>31</c:v>
                </c:pt>
                <c:pt idx="123">
                  <c:v>31</c:v>
                </c:pt>
                <c:pt idx="124">
                  <c:v>31</c:v>
                </c:pt>
                <c:pt idx="125">
                  <c:v>31</c:v>
                </c:pt>
                <c:pt idx="126">
                  <c:v>31</c:v>
                </c:pt>
                <c:pt idx="127">
                  <c:v>31</c:v>
                </c:pt>
                <c:pt idx="128">
                  <c:v>31</c:v>
                </c:pt>
                <c:pt idx="129">
                  <c:v>31</c:v>
                </c:pt>
                <c:pt idx="130">
                  <c:v>31</c:v>
                </c:pt>
                <c:pt idx="131">
                  <c:v>31</c:v>
                </c:pt>
                <c:pt idx="132">
                  <c:v>31</c:v>
                </c:pt>
                <c:pt idx="133">
                  <c:v>31</c:v>
                </c:pt>
                <c:pt idx="134">
                  <c:v>31</c:v>
                </c:pt>
                <c:pt idx="135">
                  <c:v>31</c:v>
                </c:pt>
                <c:pt idx="136">
                  <c:v>31</c:v>
                </c:pt>
                <c:pt idx="137">
                  <c:v>31</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57">
                  <c:v>30</c:v>
                </c:pt>
                <c:pt idx="158">
                  <c:v>30</c:v>
                </c:pt>
                <c:pt idx="159">
                  <c:v>30</c:v>
                </c:pt>
                <c:pt idx="160">
                  <c:v>30</c:v>
                </c:pt>
                <c:pt idx="161">
                  <c:v>30</c:v>
                </c:pt>
                <c:pt idx="162">
                  <c:v>30</c:v>
                </c:pt>
                <c:pt idx="163">
                  <c:v>30</c:v>
                </c:pt>
                <c:pt idx="164">
                  <c:v>30</c:v>
                </c:pt>
                <c:pt idx="165">
                  <c:v>30</c:v>
                </c:pt>
                <c:pt idx="166">
                  <c:v>30</c:v>
                </c:pt>
                <c:pt idx="167">
                  <c:v>30</c:v>
                </c:pt>
                <c:pt idx="168">
                  <c:v>30</c:v>
                </c:pt>
                <c:pt idx="169">
                  <c:v>30</c:v>
                </c:pt>
                <c:pt idx="170">
                  <c:v>30</c:v>
                </c:pt>
                <c:pt idx="171">
                  <c:v>30</c:v>
                </c:pt>
                <c:pt idx="172">
                  <c:v>30</c:v>
                </c:pt>
                <c:pt idx="173">
                  <c:v>30</c:v>
                </c:pt>
                <c:pt idx="174">
                  <c:v>30</c:v>
                </c:pt>
                <c:pt idx="175">
                  <c:v>30</c:v>
                </c:pt>
                <c:pt idx="176">
                  <c:v>30</c:v>
                </c:pt>
                <c:pt idx="177">
                  <c:v>30</c:v>
                </c:pt>
                <c:pt idx="178">
                  <c:v>30</c:v>
                </c:pt>
                <c:pt idx="179">
                  <c:v>30</c:v>
                </c:pt>
                <c:pt idx="180">
                  <c:v>30</c:v>
                </c:pt>
                <c:pt idx="181">
                  <c:v>30</c:v>
                </c:pt>
                <c:pt idx="182">
                  <c:v>30</c:v>
                </c:pt>
                <c:pt idx="183">
                  <c:v>29</c:v>
                </c:pt>
                <c:pt idx="184">
                  <c:v>29</c:v>
                </c:pt>
                <c:pt idx="185">
                  <c:v>29</c:v>
                </c:pt>
                <c:pt idx="186">
                  <c:v>29</c:v>
                </c:pt>
                <c:pt idx="187">
                  <c:v>29</c:v>
                </c:pt>
                <c:pt idx="188">
                  <c:v>29</c:v>
                </c:pt>
                <c:pt idx="189">
                  <c:v>29</c:v>
                </c:pt>
                <c:pt idx="190">
                  <c:v>29</c:v>
                </c:pt>
                <c:pt idx="191">
                  <c:v>29</c:v>
                </c:pt>
                <c:pt idx="192">
                  <c:v>29</c:v>
                </c:pt>
                <c:pt idx="193">
                  <c:v>29</c:v>
                </c:pt>
                <c:pt idx="194">
                  <c:v>29</c:v>
                </c:pt>
                <c:pt idx="195">
                  <c:v>29</c:v>
                </c:pt>
                <c:pt idx="196">
                  <c:v>29</c:v>
                </c:pt>
                <c:pt idx="197">
                  <c:v>29</c:v>
                </c:pt>
                <c:pt idx="198">
                  <c:v>29</c:v>
                </c:pt>
                <c:pt idx="199">
                  <c:v>29</c:v>
                </c:pt>
                <c:pt idx="200">
                  <c:v>29</c:v>
                </c:pt>
                <c:pt idx="201">
                  <c:v>29</c:v>
                </c:pt>
                <c:pt idx="202">
                  <c:v>29</c:v>
                </c:pt>
                <c:pt idx="203">
                  <c:v>29</c:v>
                </c:pt>
                <c:pt idx="204">
                  <c:v>29</c:v>
                </c:pt>
                <c:pt idx="205">
                  <c:v>29</c:v>
                </c:pt>
                <c:pt idx="206">
                  <c:v>28.5</c:v>
                </c:pt>
                <c:pt idx="207">
                  <c:v>28.5</c:v>
                </c:pt>
                <c:pt idx="208">
                  <c:v>28.5</c:v>
                </c:pt>
                <c:pt idx="209">
                  <c:v>28.5</c:v>
                </c:pt>
                <c:pt idx="210">
                  <c:v>28.5</c:v>
                </c:pt>
                <c:pt idx="211">
                  <c:v>28.5</c:v>
                </c:pt>
                <c:pt idx="212">
                  <c:v>28.5</c:v>
                </c:pt>
                <c:pt idx="213">
                  <c:v>28.5</c:v>
                </c:pt>
                <c:pt idx="214">
                  <c:v>28.5</c:v>
                </c:pt>
                <c:pt idx="215">
                  <c:v>28.5</c:v>
                </c:pt>
                <c:pt idx="216">
                  <c:v>28.5</c:v>
                </c:pt>
                <c:pt idx="217">
                  <c:v>28.5</c:v>
                </c:pt>
                <c:pt idx="218">
                  <c:v>28.5</c:v>
                </c:pt>
                <c:pt idx="219">
                  <c:v>28.5</c:v>
                </c:pt>
                <c:pt idx="220">
                  <c:v>28.5</c:v>
                </c:pt>
                <c:pt idx="221">
                  <c:v>28.5</c:v>
                </c:pt>
                <c:pt idx="222">
                  <c:v>28.5</c:v>
                </c:pt>
                <c:pt idx="223">
                  <c:v>28.5</c:v>
                </c:pt>
                <c:pt idx="224">
                  <c:v>28.5</c:v>
                </c:pt>
                <c:pt idx="225">
                  <c:v>28.5</c:v>
                </c:pt>
                <c:pt idx="226">
                  <c:v>28.5</c:v>
                </c:pt>
                <c:pt idx="227">
                  <c:v>28.5</c:v>
                </c:pt>
                <c:pt idx="228">
                  <c:v>28.5</c:v>
                </c:pt>
                <c:pt idx="229">
                  <c:v>28.5</c:v>
                </c:pt>
                <c:pt idx="230">
                  <c:v>28.5</c:v>
                </c:pt>
                <c:pt idx="231">
                  <c:v>28.5</c:v>
                </c:pt>
                <c:pt idx="232">
                  <c:v>28.5</c:v>
                </c:pt>
                <c:pt idx="233">
                  <c:v>28.5</c:v>
                </c:pt>
                <c:pt idx="234">
                  <c:v>28.5</c:v>
                </c:pt>
                <c:pt idx="235">
                  <c:v>28.5</c:v>
                </c:pt>
                <c:pt idx="236">
                  <c:v>27.5</c:v>
                </c:pt>
                <c:pt idx="237">
                  <c:v>27.5</c:v>
                </c:pt>
                <c:pt idx="238">
                  <c:v>27.5</c:v>
                </c:pt>
                <c:pt idx="239">
                  <c:v>27.5</c:v>
                </c:pt>
                <c:pt idx="240">
                  <c:v>27.5</c:v>
                </c:pt>
                <c:pt idx="241">
                  <c:v>27.5</c:v>
                </c:pt>
                <c:pt idx="242">
                  <c:v>27.5</c:v>
                </c:pt>
                <c:pt idx="243">
                  <c:v>27.5</c:v>
                </c:pt>
                <c:pt idx="244">
                  <c:v>27.5</c:v>
                </c:pt>
                <c:pt idx="245">
                  <c:v>27.5</c:v>
                </c:pt>
                <c:pt idx="246">
                  <c:v>27.5</c:v>
                </c:pt>
                <c:pt idx="247">
                  <c:v>27.5</c:v>
                </c:pt>
                <c:pt idx="248">
                  <c:v>27.5</c:v>
                </c:pt>
                <c:pt idx="249">
                  <c:v>27.5</c:v>
                </c:pt>
                <c:pt idx="250">
                  <c:v>27.5</c:v>
                </c:pt>
                <c:pt idx="251">
                  <c:v>27.5</c:v>
                </c:pt>
                <c:pt idx="252">
                  <c:v>27.5</c:v>
                </c:pt>
                <c:pt idx="253">
                  <c:v>27.5</c:v>
                </c:pt>
                <c:pt idx="254">
                  <c:v>27.5</c:v>
                </c:pt>
                <c:pt idx="255">
                  <c:v>27.5</c:v>
                </c:pt>
                <c:pt idx="256">
                  <c:v>27.5</c:v>
                </c:pt>
                <c:pt idx="257">
                  <c:v>27.5</c:v>
                </c:pt>
                <c:pt idx="258">
                  <c:v>27.5</c:v>
                </c:pt>
                <c:pt idx="259">
                  <c:v>27.5</c:v>
                </c:pt>
                <c:pt idx="260">
                  <c:v>27.5</c:v>
                </c:pt>
                <c:pt idx="261">
                  <c:v>27.5</c:v>
                </c:pt>
                <c:pt idx="262">
                  <c:v>27.5</c:v>
                </c:pt>
                <c:pt idx="263">
                  <c:v>27.5</c:v>
                </c:pt>
                <c:pt idx="264">
                  <c:v>27.5</c:v>
                </c:pt>
                <c:pt idx="265">
                  <c:v>27.5</c:v>
                </c:pt>
                <c:pt idx="266">
                  <c:v>27.5</c:v>
                </c:pt>
                <c:pt idx="267">
                  <c:v>27.5</c:v>
                </c:pt>
                <c:pt idx="268">
                  <c:v>27.5</c:v>
                </c:pt>
                <c:pt idx="269">
                  <c:v>27.5</c:v>
                </c:pt>
                <c:pt idx="270">
                  <c:v>27</c:v>
                </c:pt>
                <c:pt idx="271">
                  <c:v>27</c:v>
                </c:pt>
                <c:pt idx="272">
                  <c:v>27</c:v>
                </c:pt>
                <c:pt idx="273">
                  <c:v>27</c:v>
                </c:pt>
                <c:pt idx="274">
                  <c:v>27</c:v>
                </c:pt>
                <c:pt idx="275">
                  <c:v>27</c:v>
                </c:pt>
                <c:pt idx="276">
                  <c:v>27</c:v>
                </c:pt>
                <c:pt idx="277">
                  <c:v>27</c:v>
                </c:pt>
                <c:pt idx="278">
                  <c:v>27</c:v>
                </c:pt>
                <c:pt idx="279">
                  <c:v>27</c:v>
                </c:pt>
                <c:pt idx="280">
                  <c:v>27</c:v>
                </c:pt>
                <c:pt idx="281">
                  <c:v>27</c:v>
                </c:pt>
                <c:pt idx="282">
                  <c:v>27</c:v>
                </c:pt>
                <c:pt idx="283">
                  <c:v>27</c:v>
                </c:pt>
                <c:pt idx="284">
                  <c:v>27</c:v>
                </c:pt>
                <c:pt idx="285">
                  <c:v>27</c:v>
                </c:pt>
                <c:pt idx="286">
                  <c:v>27</c:v>
                </c:pt>
                <c:pt idx="287">
                  <c:v>27</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27</c:v>
                </c:pt>
                <c:pt idx="381">
                  <c:v>27</c:v>
                </c:pt>
                <c:pt idx="382">
                  <c:v>27</c:v>
                </c:pt>
                <c:pt idx="383">
                  <c:v>27</c:v>
                </c:pt>
                <c:pt idx="384">
                  <c:v>27</c:v>
                </c:pt>
                <c:pt idx="385">
                  <c:v>27</c:v>
                </c:pt>
                <c:pt idx="386">
                  <c:v>26.8</c:v>
                </c:pt>
                <c:pt idx="387">
                  <c:v>26.8</c:v>
                </c:pt>
                <c:pt idx="388">
                  <c:v>26.8</c:v>
                </c:pt>
                <c:pt idx="389">
                  <c:v>26.8</c:v>
                </c:pt>
                <c:pt idx="390">
                  <c:v>26.8</c:v>
                </c:pt>
                <c:pt idx="391">
                  <c:v>26.8</c:v>
                </c:pt>
                <c:pt idx="392">
                  <c:v>26.8</c:v>
                </c:pt>
                <c:pt idx="393">
                  <c:v>26.8</c:v>
                </c:pt>
                <c:pt idx="394">
                  <c:v>26.8</c:v>
                </c:pt>
                <c:pt idx="395">
                  <c:v>26.8</c:v>
                </c:pt>
                <c:pt idx="396">
                  <c:v>26.8</c:v>
                </c:pt>
                <c:pt idx="397">
                  <c:v>26.8</c:v>
                </c:pt>
                <c:pt idx="398">
                  <c:v>26.8</c:v>
                </c:pt>
                <c:pt idx="399">
                  <c:v>26.8</c:v>
                </c:pt>
                <c:pt idx="400">
                  <c:v>26.8</c:v>
                </c:pt>
                <c:pt idx="401">
                  <c:v>26.8</c:v>
                </c:pt>
                <c:pt idx="402">
                  <c:v>26.8</c:v>
                </c:pt>
                <c:pt idx="403">
                  <c:v>26.8</c:v>
                </c:pt>
                <c:pt idx="404">
                  <c:v>26.8</c:v>
                </c:pt>
                <c:pt idx="405">
                  <c:v>26.8</c:v>
                </c:pt>
                <c:pt idx="406">
                  <c:v>26.8</c:v>
                </c:pt>
                <c:pt idx="407">
                  <c:v>26.8</c:v>
                </c:pt>
                <c:pt idx="408">
                  <c:v>26.8</c:v>
                </c:pt>
                <c:pt idx="409">
                  <c:v>26.8</c:v>
                </c:pt>
                <c:pt idx="410">
                  <c:v>26.8</c:v>
                </c:pt>
                <c:pt idx="411">
                  <c:v>26.8</c:v>
                </c:pt>
                <c:pt idx="412">
                  <c:v>26.8</c:v>
                </c:pt>
                <c:pt idx="413">
                  <c:v>26.8</c:v>
                </c:pt>
                <c:pt idx="414">
                  <c:v>26.8</c:v>
                </c:pt>
                <c:pt idx="415">
                  <c:v>26.8</c:v>
                </c:pt>
                <c:pt idx="416">
                  <c:v>26.8</c:v>
                </c:pt>
                <c:pt idx="417">
                  <c:v>26.8</c:v>
                </c:pt>
                <c:pt idx="418">
                  <c:v>26.8</c:v>
                </c:pt>
                <c:pt idx="419">
                  <c:v>26.8</c:v>
                </c:pt>
                <c:pt idx="420">
                  <c:v>26.8</c:v>
                </c:pt>
                <c:pt idx="421">
                  <c:v>26.8</c:v>
                </c:pt>
                <c:pt idx="422">
                  <c:v>26.8</c:v>
                </c:pt>
                <c:pt idx="423">
                  <c:v>26.8</c:v>
                </c:pt>
                <c:pt idx="424">
                  <c:v>26.8</c:v>
                </c:pt>
                <c:pt idx="425">
                  <c:v>26.8</c:v>
                </c:pt>
                <c:pt idx="426">
                  <c:v>26.8</c:v>
                </c:pt>
                <c:pt idx="427">
                  <c:v>26.8</c:v>
                </c:pt>
                <c:pt idx="428">
                  <c:v>26.8</c:v>
                </c:pt>
                <c:pt idx="429">
                  <c:v>26.8</c:v>
                </c:pt>
                <c:pt idx="430">
                  <c:v>26.8</c:v>
                </c:pt>
                <c:pt idx="431">
                  <c:v>26.8</c:v>
                </c:pt>
                <c:pt idx="432">
                  <c:v>26.8</c:v>
                </c:pt>
                <c:pt idx="433">
                  <c:v>26.8</c:v>
                </c:pt>
                <c:pt idx="434">
                  <c:v>26.8</c:v>
                </c:pt>
                <c:pt idx="435">
                  <c:v>26.8</c:v>
                </c:pt>
                <c:pt idx="436">
                  <c:v>26.8</c:v>
                </c:pt>
                <c:pt idx="437">
                  <c:v>26.8</c:v>
                </c:pt>
                <c:pt idx="438">
                  <c:v>26.8</c:v>
                </c:pt>
                <c:pt idx="439">
                  <c:v>26.8</c:v>
                </c:pt>
                <c:pt idx="440">
                  <c:v>26.8</c:v>
                </c:pt>
                <c:pt idx="441">
                  <c:v>26.8</c:v>
                </c:pt>
                <c:pt idx="442">
                  <c:v>26.8</c:v>
                </c:pt>
                <c:pt idx="443">
                  <c:v>26.8</c:v>
                </c:pt>
                <c:pt idx="444">
                  <c:v>26.8</c:v>
                </c:pt>
                <c:pt idx="445">
                  <c:v>26.8</c:v>
                </c:pt>
                <c:pt idx="446">
                  <c:v>26.8</c:v>
                </c:pt>
                <c:pt idx="447">
                  <c:v>26.8</c:v>
                </c:pt>
                <c:pt idx="448">
                  <c:v>26.8</c:v>
                </c:pt>
                <c:pt idx="449">
                  <c:v>26.8</c:v>
                </c:pt>
                <c:pt idx="450">
                  <c:v>26.8</c:v>
                </c:pt>
                <c:pt idx="451">
                  <c:v>28</c:v>
                </c:pt>
                <c:pt idx="452">
                  <c:v>28</c:v>
                </c:pt>
                <c:pt idx="453">
                  <c:v>28</c:v>
                </c:pt>
                <c:pt idx="454">
                  <c:v>28</c:v>
                </c:pt>
                <c:pt idx="455">
                  <c:v>28</c:v>
                </c:pt>
                <c:pt idx="456">
                  <c:v>28</c:v>
                </c:pt>
                <c:pt idx="457">
                  <c:v>28</c:v>
                </c:pt>
                <c:pt idx="458">
                  <c:v>29</c:v>
                </c:pt>
                <c:pt idx="459">
                  <c:v>29</c:v>
                </c:pt>
                <c:pt idx="460">
                  <c:v>29</c:v>
                </c:pt>
                <c:pt idx="461">
                  <c:v>29</c:v>
                </c:pt>
                <c:pt idx="462">
                  <c:v>29</c:v>
                </c:pt>
                <c:pt idx="463">
                  <c:v>29</c:v>
                </c:pt>
                <c:pt idx="464">
                  <c:v>29</c:v>
                </c:pt>
                <c:pt idx="465">
                  <c:v>29</c:v>
                </c:pt>
                <c:pt idx="466">
                  <c:v>29</c:v>
                </c:pt>
                <c:pt idx="467">
                  <c:v>29</c:v>
                </c:pt>
                <c:pt idx="468">
                  <c:v>30</c:v>
                </c:pt>
                <c:pt idx="469">
                  <c:v>30</c:v>
                </c:pt>
                <c:pt idx="470">
                  <c:v>30</c:v>
                </c:pt>
                <c:pt idx="471">
                  <c:v>30</c:v>
                </c:pt>
                <c:pt idx="472">
                  <c:v>30</c:v>
                </c:pt>
                <c:pt idx="473">
                  <c:v>30</c:v>
                </c:pt>
                <c:pt idx="474">
                  <c:v>30</c:v>
                </c:pt>
                <c:pt idx="475">
                  <c:v>30</c:v>
                </c:pt>
                <c:pt idx="476">
                  <c:v>30</c:v>
                </c:pt>
                <c:pt idx="477">
                  <c:v>30</c:v>
                </c:pt>
                <c:pt idx="478">
                  <c:v>30</c:v>
                </c:pt>
                <c:pt idx="479">
                  <c:v>31</c:v>
                </c:pt>
                <c:pt idx="480">
                  <c:v>31</c:v>
                </c:pt>
                <c:pt idx="481">
                  <c:v>31</c:v>
                </c:pt>
                <c:pt idx="482">
                  <c:v>31</c:v>
                </c:pt>
                <c:pt idx="483">
                  <c:v>31</c:v>
                </c:pt>
                <c:pt idx="484">
                  <c:v>31</c:v>
                </c:pt>
                <c:pt idx="485">
                  <c:v>31</c:v>
                </c:pt>
                <c:pt idx="486">
                  <c:v>31</c:v>
                </c:pt>
                <c:pt idx="487">
                  <c:v>31</c:v>
                </c:pt>
                <c:pt idx="488">
                  <c:v>31</c:v>
                </c:pt>
                <c:pt idx="489">
                  <c:v>31</c:v>
                </c:pt>
                <c:pt idx="490">
                  <c:v>31</c:v>
                </c:pt>
                <c:pt idx="491">
                  <c:v>31</c:v>
                </c:pt>
                <c:pt idx="492">
                  <c:v>31</c:v>
                </c:pt>
                <c:pt idx="493">
                  <c:v>31</c:v>
                </c:pt>
                <c:pt idx="494">
                  <c:v>32</c:v>
                </c:pt>
                <c:pt idx="495">
                  <c:v>32</c:v>
                </c:pt>
                <c:pt idx="496">
                  <c:v>32</c:v>
                </c:pt>
                <c:pt idx="497">
                  <c:v>32</c:v>
                </c:pt>
                <c:pt idx="498">
                  <c:v>32</c:v>
                </c:pt>
                <c:pt idx="499">
                  <c:v>32</c:v>
                </c:pt>
                <c:pt idx="500">
                  <c:v>32</c:v>
                </c:pt>
                <c:pt idx="501">
                  <c:v>32</c:v>
                </c:pt>
                <c:pt idx="502">
                  <c:v>32</c:v>
                </c:pt>
                <c:pt idx="503">
                  <c:v>32</c:v>
                </c:pt>
                <c:pt idx="504">
                  <c:v>32</c:v>
                </c:pt>
                <c:pt idx="505">
                  <c:v>32</c:v>
                </c:pt>
                <c:pt idx="506">
                  <c:v>32</c:v>
                </c:pt>
                <c:pt idx="507">
                  <c:v>32</c:v>
                </c:pt>
                <c:pt idx="508">
                  <c:v>32</c:v>
                </c:pt>
                <c:pt idx="509">
                  <c:v>32</c:v>
                </c:pt>
                <c:pt idx="510">
                  <c:v>32</c:v>
                </c:pt>
                <c:pt idx="511">
                  <c:v>32</c:v>
                </c:pt>
                <c:pt idx="512">
                  <c:v>32</c:v>
                </c:pt>
                <c:pt idx="513">
                  <c:v>32</c:v>
                </c:pt>
                <c:pt idx="514">
                  <c:v>32</c:v>
                </c:pt>
                <c:pt idx="515">
                  <c:v>32</c:v>
                </c:pt>
                <c:pt idx="516">
                  <c:v>32</c:v>
                </c:pt>
                <c:pt idx="517">
                  <c:v>32</c:v>
                </c:pt>
                <c:pt idx="518">
                  <c:v>32</c:v>
                </c:pt>
                <c:pt idx="519">
                  <c:v>32</c:v>
                </c:pt>
                <c:pt idx="520">
                  <c:v>32</c:v>
                </c:pt>
                <c:pt idx="521">
                  <c:v>32</c:v>
                </c:pt>
                <c:pt idx="522">
                  <c:v>32.5</c:v>
                </c:pt>
                <c:pt idx="523">
                  <c:v>32.5</c:v>
                </c:pt>
                <c:pt idx="524">
                  <c:v>32.5</c:v>
                </c:pt>
                <c:pt idx="525">
                  <c:v>32.5</c:v>
                </c:pt>
                <c:pt idx="526">
                  <c:v>32.5</c:v>
                </c:pt>
                <c:pt idx="527">
                  <c:v>32.5</c:v>
                </c:pt>
                <c:pt idx="528">
                  <c:v>32.5</c:v>
                </c:pt>
                <c:pt idx="529">
                  <c:v>32.5</c:v>
                </c:pt>
                <c:pt idx="530">
                  <c:v>32.5</c:v>
                </c:pt>
                <c:pt idx="531">
                  <c:v>32.5</c:v>
                </c:pt>
                <c:pt idx="532">
                  <c:v>32.5</c:v>
                </c:pt>
                <c:pt idx="533">
                  <c:v>32.5</c:v>
                </c:pt>
                <c:pt idx="534">
                  <c:v>32.5</c:v>
                </c:pt>
                <c:pt idx="535">
                  <c:v>32.5</c:v>
                </c:pt>
                <c:pt idx="536">
                  <c:v>32.5</c:v>
                </c:pt>
                <c:pt idx="537">
                  <c:v>32.5</c:v>
                </c:pt>
                <c:pt idx="538">
                  <c:v>32.5</c:v>
                </c:pt>
                <c:pt idx="539">
                  <c:v>32.5</c:v>
                </c:pt>
                <c:pt idx="540">
                  <c:v>32.5</c:v>
                </c:pt>
                <c:pt idx="541">
                  <c:v>32.5</c:v>
                </c:pt>
                <c:pt idx="542">
                  <c:v>32.5</c:v>
                </c:pt>
                <c:pt idx="543">
                  <c:v>32.5</c:v>
                </c:pt>
                <c:pt idx="544">
                  <c:v>32.5</c:v>
                </c:pt>
                <c:pt idx="545">
                  <c:v>32.5</c:v>
                </c:pt>
                <c:pt idx="546">
                  <c:v>32.5</c:v>
                </c:pt>
                <c:pt idx="547">
                  <c:v>32.5</c:v>
                </c:pt>
                <c:pt idx="548">
                  <c:v>32.5</c:v>
                </c:pt>
                <c:pt idx="549">
                  <c:v>32.5</c:v>
                </c:pt>
                <c:pt idx="550">
                  <c:v>32.5</c:v>
                </c:pt>
                <c:pt idx="551">
                  <c:v>32.5</c:v>
                </c:pt>
                <c:pt idx="552">
                  <c:v>32.5</c:v>
                </c:pt>
                <c:pt idx="553">
                  <c:v>32.5</c:v>
                </c:pt>
                <c:pt idx="554">
                  <c:v>32.5</c:v>
                </c:pt>
                <c:pt idx="555">
                  <c:v>32.5</c:v>
                </c:pt>
                <c:pt idx="556">
                  <c:v>32.5</c:v>
                </c:pt>
                <c:pt idx="557">
                  <c:v>32.5</c:v>
                </c:pt>
                <c:pt idx="558">
                  <c:v>32.5</c:v>
                </c:pt>
                <c:pt idx="559">
                  <c:v>32.5</c:v>
                </c:pt>
                <c:pt idx="560">
                  <c:v>32.5</c:v>
                </c:pt>
                <c:pt idx="561">
                  <c:v>32.5</c:v>
                </c:pt>
                <c:pt idx="562">
                  <c:v>32.5</c:v>
                </c:pt>
                <c:pt idx="563">
                  <c:v>32.5</c:v>
                </c:pt>
                <c:pt idx="564">
                  <c:v>32.5</c:v>
                </c:pt>
                <c:pt idx="565">
                  <c:v>32.5</c:v>
                </c:pt>
                <c:pt idx="566">
                  <c:v>32.5</c:v>
                </c:pt>
                <c:pt idx="567">
                  <c:v>32.5</c:v>
                </c:pt>
                <c:pt idx="568">
                  <c:v>32.5</c:v>
                </c:pt>
                <c:pt idx="569">
                  <c:v>32.5</c:v>
                </c:pt>
                <c:pt idx="570">
                  <c:v>32.5</c:v>
                </c:pt>
                <c:pt idx="571">
                  <c:v>32.5</c:v>
                </c:pt>
                <c:pt idx="572">
                  <c:v>32.5</c:v>
                </c:pt>
                <c:pt idx="573">
                  <c:v>32.5</c:v>
                </c:pt>
                <c:pt idx="574">
                  <c:v>32.5</c:v>
                </c:pt>
                <c:pt idx="575">
                  <c:v>32.5</c:v>
                </c:pt>
                <c:pt idx="576">
                  <c:v>32.5</c:v>
                </c:pt>
                <c:pt idx="577">
                  <c:v>32.5</c:v>
                </c:pt>
                <c:pt idx="578">
                  <c:v>32.5</c:v>
                </c:pt>
                <c:pt idx="579">
                  <c:v>32.5</c:v>
                </c:pt>
                <c:pt idx="580">
                  <c:v>32.5</c:v>
                </c:pt>
                <c:pt idx="581">
                  <c:v>32.5</c:v>
                </c:pt>
                <c:pt idx="582">
                  <c:v>32.5</c:v>
                </c:pt>
                <c:pt idx="583">
                  <c:v>32.5</c:v>
                </c:pt>
                <c:pt idx="584">
                  <c:v>32.5</c:v>
                </c:pt>
                <c:pt idx="585">
                  <c:v>32.5</c:v>
                </c:pt>
                <c:pt idx="586">
                  <c:v>32.5</c:v>
                </c:pt>
                <c:pt idx="587">
                  <c:v>32.5</c:v>
                </c:pt>
                <c:pt idx="588">
                  <c:v>32.5</c:v>
                </c:pt>
                <c:pt idx="589">
                  <c:v>32.5</c:v>
                </c:pt>
                <c:pt idx="590">
                  <c:v>32.5</c:v>
                </c:pt>
                <c:pt idx="591">
                  <c:v>32.5</c:v>
                </c:pt>
                <c:pt idx="592">
                  <c:v>32.5</c:v>
                </c:pt>
                <c:pt idx="593">
                  <c:v>32.5</c:v>
                </c:pt>
                <c:pt idx="594">
                  <c:v>32.5</c:v>
                </c:pt>
                <c:pt idx="595">
                  <c:v>32.5</c:v>
                </c:pt>
                <c:pt idx="596">
                  <c:v>32.5</c:v>
                </c:pt>
                <c:pt idx="597">
                  <c:v>32.5</c:v>
                </c:pt>
                <c:pt idx="598">
                  <c:v>32.5</c:v>
                </c:pt>
                <c:pt idx="599">
                  <c:v>32.5</c:v>
                </c:pt>
                <c:pt idx="600">
                  <c:v>32.5</c:v>
                </c:pt>
                <c:pt idx="601">
                  <c:v>32.5</c:v>
                </c:pt>
                <c:pt idx="602">
                  <c:v>32.5</c:v>
                </c:pt>
                <c:pt idx="603">
                  <c:v>32.5</c:v>
                </c:pt>
                <c:pt idx="604">
                  <c:v>32.5</c:v>
                </c:pt>
                <c:pt idx="605">
                  <c:v>32.5</c:v>
                </c:pt>
                <c:pt idx="606">
                  <c:v>32.5</c:v>
                </c:pt>
                <c:pt idx="607">
                  <c:v>32.5</c:v>
                </c:pt>
                <c:pt idx="608">
                  <c:v>32.5</c:v>
                </c:pt>
                <c:pt idx="609">
                  <c:v>32.5</c:v>
                </c:pt>
                <c:pt idx="610">
                  <c:v>32.5</c:v>
                </c:pt>
                <c:pt idx="611">
                  <c:v>32.5</c:v>
                </c:pt>
                <c:pt idx="612">
                  <c:v>32.5</c:v>
                </c:pt>
                <c:pt idx="613">
                  <c:v>32.5</c:v>
                </c:pt>
                <c:pt idx="614">
                  <c:v>32.5</c:v>
                </c:pt>
                <c:pt idx="615">
                  <c:v>32.5</c:v>
                </c:pt>
                <c:pt idx="616">
                  <c:v>32.5</c:v>
                </c:pt>
                <c:pt idx="617">
                  <c:v>32.5</c:v>
                </c:pt>
                <c:pt idx="618">
                  <c:v>32.5</c:v>
                </c:pt>
                <c:pt idx="619">
                  <c:v>32.5</c:v>
                </c:pt>
                <c:pt idx="620">
                  <c:v>32.5</c:v>
                </c:pt>
                <c:pt idx="621">
                  <c:v>32.5</c:v>
                </c:pt>
                <c:pt idx="622">
                  <c:v>32.5</c:v>
                </c:pt>
                <c:pt idx="623">
                  <c:v>32.5</c:v>
                </c:pt>
                <c:pt idx="624">
                  <c:v>32.5</c:v>
                </c:pt>
                <c:pt idx="625">
                  <c:v>32.5</c:v>
                </c:pt>
                <c:pt idx="626">
                  <c:v>32.5</c:v>
                </c:pt>
                <c:pt idx="627">
                  <c:v>32.5</c:v>
                </c:pt>
                <c:pt idx="628">
                  <c:v>32.5</c:v>
                </c:pt>
                <c:pt idx="629">
                  <c:v>32.5</c:v>
                </c:pt>
                <c:pt idx="630">
                  <c:v>32.5</c:v>
                </c:pt>
                <c:pt idx="631">
                  <c:v>32.5</c:v>
                </c:pt>
                <c:pt idx="632">
                  <c:v>32.5</c:v>
                </c:pt>
                <c:pt idx="633">
                  <c:v>32.5</c:v>
                </c:pt>
                <c:pt idx="634">
                  <c:v>32.5</c:v>
                </c:pt>
                <c:pt idx="635">
                  <c:v>32.5</c:v>
                </c:pt>
                <c:pt idx="636">
                  <c:v>32.5</c:v>
                </c:pt>
                <c:pt idx="637">
                  <c:v>32.5</c:v>
                </c:pt>
                <c:pt idx="638">
                  <c:v>32.5</c:v>
                </c:pt>
                <c:pt idx="639">
                  <c:v>32.5</c:v>
                </c:pt>
                <c:pt idx="640">
                  <c:v>32.5</c:v>
                </c:pt>
                <c:pt idx="641">
                  <c:v>32.5</c:v>
                </c:pt>
                <c:pt idx="642">
                  <c:v>32.5</c:v>
                </c:pt>
                <c:pt idx="643">
                  <c:v>32.5</c:v>
                </c:pt>
                <c:pt idx="644">
                  <c:v>32.5</c:v>
                </c:pt>
                <c:pt idx="645">
                  <c:v>32.5</c:v>
                </c:pt>
                <c:pt idx="646">
                  <c:v>32.5</c:v>
                </c:pt>
                <c:pt idx="647">
                  <c:v>32.5</c:v>
                </c:pt>
                <c:pt idx="648">
                  <c:v>32.5</c:v>
                </c:pt>
              </c:numCache>
            </c:numRef>
          </c:yVal>
          <c:smooth val="1"/>
          <c:extLst>
            <c:ext xmlns:c16="http://schemas.microsoft.com/office/drawing/2014/chart" uri="{C3380CC4-5D6E-409C-BE32-E72D297353CC}">
              <c16:uniqueId val="{00000001-E3FA-4048-8BFC-BEC8E10E591F}"/>
            </c:ext>
          </c:extLst>
        </c:ser>
        <c:dLbls>
          <c:showLegendKey val="0"/>
          <c:showVal val="0"/>
          <c:showCatName val="0"/>
          <c:showSerName val="0"/>
          <c:showPercent val="0"/>
          <c:showBubbleSize val="0"/>
        </c:dLbls>
        <c:axId val="729112655"/>
        <c:axId val="729110255"/>
      </c:scatterChart>
      <c:valAx>
        <c:axId val="729112655"/>
        <c:scaling>
          <c:orientation val="minMax"/>
          <c:max val="6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Laiks,</a:t>
                </a:r>
                <a:r>
                  <a:rPr lang="lv-LV"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110255"/>
        <c:crosses val="autoZero"/>
        <c:crossBetween val="midCat"/>
      </c:valAx>
      <c:valAx>
        <c:axId val="729110255"/>
        <c:scaling>
          <c:orientation val="minMax"/>
          <c:min val="2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Temperatūra</a:t>
                </a:r>
                <a:r>
                  <a:rPr lang="en-US"/>
                  <a:t> </a:t>
                </a:r>
                <a:r>
                  <a:rPr lang="lv-LV" baseline="30000"/>
                  <a:t>0</a:t>
                </a:r>
                <a:r>
                  <a:rPr lang="lv-LV"/>
                  <a:t>C</a:t>
                </a:r>
                <a:r>
                  <a:rPr lang="lv-LV" baseline="0"/>
                  <a:t> + intensitāte (mW/cm</a:t>
                </a:r>
                <a:r>
                  <a:rPr lang="lv-LV" baseline="30000"/>
                  <a:t>2</a:t>
                </a:r>
                <a:r>
                  <a:rPr lang="lv-LV"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11265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UV</c:v>
          </c:tx>
          <c:spPr>
            <a:ln w="28575" cap="rnd">
              <a:solidFill>
                <a:schemeClr val="accent1"/>
              </a:solidFill>
              <a:round/>
            </a:ln>
            <a:effectLst/>
          </c:spPr>
          <c:marker>
            <c:symbol val="none"/>
          </c:marker>
          <c:yVal>
            <c:numRef>
              <c:f>Sheet1!$D$1:$D$60</c:f>
              <c:numCache>
                <c:formatCode>General</c:formatCode>
                <c:ptCount val="60"/>
                <c:pt idx="0">
                  <c:v>37</c:v>
                </c:pt>
                <c:pt idx="1">
                  <c:v>36.5</c:v>
                </c:pt>
                <c:pt idx="2">
                  <c:v>36</c:v>
                </c:pt>
                <c:pt idx="3">
                  <c:v>35.4</c:v>
                </c:pt>
                <c:pt idx="4">
                  <c:v>34.799999999999997</c:v>
                </c:pt>
                <c:pt idx="5">
                  <c:v>34.200000000000003</c:v>
                </c:pt>
                <c:pt idx="6">
                  <c:v>33.700000000000003</c:v>
                </c:pt>
                <c:pt idx="7">
                  <c:v>33.299999999999997</c:v>
                </c:pt>
                <c:pt idx="8">
                  <c:v>32.9</c:v>
                </c:pt>
                <c:pt idx="9">
                  <c:v>32.6</c:v>
                </c:pt>
                <c:pt idx="10">
                  <c:v>32.299999999999997</c:v>
                </c:pt>
                <c:pt idx="11">
                  <c:v>32.1</c:v>
                </c:pt>
                <c:pt idx="12">
                  <c:v>31.9</c:v>
                </c:pt>
                <c:pt idx="13">
                  <c:v>31.6</c:v>
                </c:pt>
                <c:pt idx="14">
                  <c:v>31.5</c:v>
                </c:pt>
                <c:pt idx="15">
                  <c:v>31.3</c:v>
                </c:pt>
                <c:pt idx="16">
                  <c:v>31.2</c:v>
                </c:pt>
                <c:pt idx="17">
                  <c:v>31</c:v>
                </c:pt>
                <c:pt idx="18">
                  <c:v>30.9</c:v>
                </c:pt>
                <c:pt idx="19">
                  <c:v>30.7</c:v>
                </c:pt>
                <c:pt idx="20">
                  <c:v>30.6</c:v>
                </c:pt>
                <c:pt idx="21">
                  <c:v>30.5</c:v>
                </c:pt>
                <c:pt idx="22">
                  <c:v>30.4</c:v>
                </c:pt>
                <c:pt idx="23">
                  <c:v>30.3</c:v>
                </c:pt>
                <c:pt idx="24">
                  <c:v>30.2</c:v>
                </c:pt>
                <c:pt idx="25">
                  <c:v>30.1</c:v>
                </c:pt>
                <c:pt idx="26">
                  <c:v>30.1</c:v>
                </c:pt>
                <c:pt idx="27">
                  <c:v>30.1</c:v>
                </c:pt>
                <c:pt idx="28">
                  <c:v>30</c:v>
                </c:pt>
                <c:pt idx="29">
                  <c:v>30</c:v>
                </c:pt>
              </c:numCache>
            </c:numRef>
          </c:yVal>
          <c:smooth val="1"/>
          <c:extLst>
            <c:ext xmlns:c16="http://schemas.microsoft.com/office/drawing/2014/chart" uri="{C3380CC4-5D6E-409C-BE32-E72D297353CC}">
              <c16:uniqueId val="{00000000-FABD-48A2-B4DC-F74F172811D4}"/>
            </c:ext>
          </c:extLst>
        </c:ser>
        <c:ser>
          <c:idx val="1"/>
          <c:order val="1"/>
          <c:tx>
            <c:v>Warm White</c:v>
          </c:tx>
          <c:spPr>
            <a:ln w="28575" cap="rnd">
              <a:solidFill>
                <a:schemeClr val="accent2"/>
              </a:solidFill>
              <a:round/>
            </a:ln>
            <a:effectLst/>
          </c:spPr>
          <c:marker>
            <c:symbol val="none"/>
          </c:marker>
          <c:yVal>
            <c:numRef>
              <c:f>Sheet1!$F$1:$F$60</c:f>
              <c:numCache>
                <c:formatCode>General</c:formatCode>
                <c:ptCount val="60"/>
                <c:pt idx="0">
                  <c:v>20</c:v>
                </c:pt>
                <c:pt idx="1">
                  <c:v>20</c:v>
                </c:pt>
                <c:pt idx="2">
                  <c:v>19.5</c:v>
                </c:pt>
                <c:pt idx="3">
                  <c:v>19.2</c:v>
                </c:pt>
                <c:pt idx="4">
                  <c:v>18.899999999999999</c:v>
                </c:pt>
                <c:pt idx="5">
                  <c:v>18.600000000000001</c:v>
                </c:pt>
                <c:pt idx="6">
                  <c:v>18.399999999999999</c:v>
                </c:pt>
                <c:pt idx="7">
                  <c:v>18.2</c:v>
                </c:pt>
                <c:pt idx="8">
                  <c:v>18</c:v>
                </c:pt>
                <c:pt idx="9">
                  <c:v>17.8</c:v>
                </c:pt>
                <c:pt idx="10">
                  <c:v>17.7</c:v>
                </c:pt>
                <c:pt idx="11">
                  <c:v>17.600000000000001</c:v>
                </c:pt>
                <c:pt idx="12">
                  <c:v>17.5</c:v>
                </c:pt>
                <c:pt idx="13">
                  <c:v>17.399999999999999</c:v>
                </c:pt>
                <c:pt idx="14">
                  <c:v>17.3</c:v>
                </c:pt>
                <c:pt idx="15">
                  <c:v>17.3</c:v>
                </c:pt>
                <c:pt idx="16">
                  <c:v>17.2</c:v>
                </c:pt>
                <c:pt idx="17">
                  <c:v>17.2</c:v>
                </c:pt>
                <c:pt idx="18">
                  <c:v>17.2</c:v>
                </c:pt>
                <c:pt idx="19">
                  <c:v>17.100000000000001</c:v>
                </c:pt>
                <c:pt idx="20">
                  <c:v>16.899999999999999</c:v>
                </c:pt>
                <c:pt idx="21">
                  <c:v>16.8</c:v>
                </c:pt>
                <c:pt idx="22">
                  <c:v>16.7</c:v>
                </c:pt>
                <c:pt idx="23">
                  <c:v>16.600000000000001</c:v>
                </c:pt>
                <c:pt idx="24">
                  <c:v>16.399999999999999</c:v>
                </c:pt>
                <c:pt idx="25">
                  <c:v>16.3</c:v>
                </c:pt>
                <c:pt idx="26">
                  <c:v>16.2</c:v>
                </c:pt>
                <c:pt idx="27">
                  <c:v>16</c:v>
                </c:pt>
                <c:pt idx="28">
                  <c:v>15.9</c:v>
                </c:pt>
                <c:pt idx="29">
                  <c:v>15.8</c:v>
                </c:pt>
              </c:numCache>
            </c:numRef>
          </c:yVal>
          <c:smooth val="1"/>
          <c:extLst>
            <c:ext xmlns:c16="http://schemas.microsoft.com/office/drawing/2014/chart" uri="{C3380CC4-5D6E-409C-BE32-E72D297353CC}">
              <c16:uniqueId val="{00000001-FABD-48A2-B4DC-F74F172811D4}"/>
            </c:ext>
          </c:extLst>
        </c:ser>
        <c:ser>
          <c:idx val="2"/>
          <c:order val="2"/>
          <c:tx>
            <c:v>Pure White</c:v>
          </c:tx>
          <c:spPr>
            <a:ln w="28575" cap="rnd">
              <a:solidFill>
                <a:schemeClr val="accent3"/>
              </a:solidFill>
              <a:round/>
            </a:ln>
            <a:effectLst/>
          </c:spPr>
          <c:marker>
            <c:symbol val="none"/>
          </c:marker>
          <c:yVal>
            <c:numRef>
              <c:f>Sheet1!$H$1:$H$60</c:f>
              <c:numCache>
                <c:formatCode>General</c:formatCode>
                <c:ptCount val="60"/>
                <c:pt idx="0">
                  <c:v>23</c:v>
                </c:pt>
                <c:pt idx="1">
                  <c:v>23</c:v>
                </c:pt>
                <c:pt idx="2">
                  <c:v>22.7</c:v>
                </c:pt>
                <c:pt idx="3">
                  <c:v>22.3</c:v>
                </c:pt>
                <c:pt idx="4">
                  <c:v>21.9</c:v>
                </c:pt>
                <c:pt idx="5">
                  <c:v>21.5</c:v>
                </c:pt>
                <c:pt idx="6">
                  <c:v>21.2</c:v>
                </c:pt>
                <c:pt idx="7">
                  <c:v>20.9</c:v>
                </c:pt>
                <c:pt idx="8">
                  <c:v>20.7</c:v>
                </c:pt>
                <c:pt idx="9">
                  <c:v>20.5</c:v>
                </c:pt>
                <c:pt idx="10">
                  <c:v>20.3</c:v>
                </c:pt>
                <c:pt idx="11">
                  <c:v>20.100000000000001</c:v>
                </c:pt>
                <c:pt idx="12">
                  <c:v>19.8</c:v>
                </c:pt>
                <c:pt idx="13">
                  <c:v>19.7</c:v>
                </c:pt>
                <c:pt idx="14">
                  <c:v>19.600000000000001</c:v>
                </c:pt>
                <c:pt idx="15">
                  <c:v>19.399999999999999</c:v>
                </c:pt>
                <c:pt idx="16">
                  <c:v>19.2</c:v>
                </c:pt>
                <c:pt idx="17">
                  <c:v>19.100000000000001</c:v>
                </c:pt>
                <c:pt idx="18">
                  <c:v>18.899999999999999</c:v>
                </c:pt>
                <c:pt idx="19">
                  <c:v>18.8</c:v>
                </c:pt>
                <c:pt idx="20">
                  <c:v>18.600000000000001</c:v>
                </c:pt>
                <c:pt idx="21">
                  <c:v>18.5</c:v>
                </c:pt>
                <c:pt idx="22">
                  <c:v>18.3</c:v>
                </c:pt>
                <c:pt idx="23">
                  <c:v>18.2</c:v>
                </c:pt>
                <c:pt idx="24">
                  <c:v>18</c:v>
                </c:pt>
                <c:pt idx="25">
                  <c:v>17.899999999999999</c:v>
                </c:pt>
                <c:pt idx="26">
                  <c:v>17.600000000000001</c:v>
                </c:pt>
                <c:pt idx="27">
                  <c:v>17.5</c:v>
                </c:pt>
                <c:pt idx="28">
                  <c:v>17.3</c:v>
                </c:pt>
                <c:pt idx="29">
                  <c:v>17.100000000000001</c:v>
                </c:pt>
              </c:numCache>
            </c:numRef>
          </c:yVal>
          <c:smooth val="1"/>
          <c:extLst>
            <c:ext xmlns:c16="http://schemas.microsoft.com/office/drawing/2014/chart" uri="{C3380CC4-5D6E-409C-BE32-E72D297353CC}">
              <c16:uniqueId val="{00000002-FABD-48A2-B4DC-F74F172811D4}"/>
            </c:ext>
          </c:extLst>
        </c:ser>
        <c:dLbls>
          <c:showLegendKey val="0"/>
          <c:showVal val="0"/>
          <c:showCatName val="0"/>
          <c:showSerName val="0"/>
          <c:showPercent val="0"/>
          <c:showBubbleSize val="0"/>
        </c:dLbls>
        <c:axId val="1950624879"/>
        <c:axId val="1950626319"/>
      </c:scatterChart>
      <c:valAx>
        <c:axId val="1950624879"/>
        <c:scaling>
          <c:orientation val="minMax"/>
          <c:max val="30"/>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Laiks,</a:t>
                </a:r>
                <a:r>
                  <a:rPr lang="lv-LV"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0626319"/>
        <c:crosses val="autoZero"/>
        <c:crossBetween val="midCat"/>
        <c:majorUnit val="6"/>
        <c:minorUnit val="2"/>
      </c:valAx>
      <c:valAx>
        <c:axId val="1950626319"/>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Intensitāte</a:t>
                </a:r>
                <a:r>
                  <a:rPr lang="lv-LV" baseline="0"/>
                  <a:t> (mW/cm</a:t>
                </a:r>
                <a:r>
                  <a:rPr lang="lv-LV" baseline="30000"/>
                  <a:t>2</a:t>
                </a:r>
                <a:r>
                  <a:rPr lang="lv-LV" baseline="0"/>
                  <a:t>)</a:t>
                </a:r>
                <a:endParaRPr lang="en-US" baseline="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06248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UV</c:v>
          </c:tx>
          <c:spPr>
            <a:ln w="28575" cap="rnd">
              <a:solidFill>
                <a:schemeClr val="accent1"/>
              </a:solidFill>
              <a:round/>
            </a:ln>
            <a:effectLst/>
          </c:spPr>
          <c:marker>
            <c:symbol val="none"/>
          </c:marker>
          <c:yVal>
            <c:numRef>
              <c:f>Sheet1!$A$1:$A$80</c:f>
              <c:numCache>
                <c:formatCode>General</c:formatCode>
                <c:ptCount val="80"/>
                <c:pt idx="0">
                  <c:v>24.39</c:v>
                </c:pt>
                <c:pt idx="1">
                  <c:v>29.28</c:v>
                </c:pt>
                <c:pt idx="2">
                  <c:v>36.22</c:v>
                </c:pt>
                <c:pt idx="3">
                  <c:v>41.14</c:v>
                </c:pt>
                <c:pt idx="4">
                  <c:v>44.32</c:v>
                </c:pt>
                <c:pt idx="5">
                  <c:v>46.88</c:v>
                </c:pt>
                <c:pt idx="6">
                  <c:v>49.57</c:v>
                </c:pt>
                <c:pt idx="7">
                  <c:v>53.53</c:v>
                </c:pt>
                <c:pt idx="8">
                  <c:v>58.9</c:v>
                </c:pt>
                <c:pt idx="9">
                  <c:v>61.71</c:v>
                </c:pt>
                <c:pt idx="10">
                  <c:v>62.71</c:v>
                </c:pt>
                <c:pt idx="11">
                  <c:v>62.99</c:v>
                </c:pt>
                <c:pt idx="12">
                  <c:v>63.54</c:v>
                </c:pt>
                <c:pt idx="13">
                  <c:v>63.78</c:v>
                </c:pt>
                <c:pt idx="14">
                  <c:v>64.23</c:v>
                </c:pt>
                <c:pt idx="15">
                  <c:v>64.78</c:v>
                </c:pt>
                <c:pt idx="16">
                  <c:v>65.59</c:v>
                </c:pt>
                <c:pt idx="17">
                  <c:v>66.02</c:v>
                </c:pt>
                <c:pt idx="18">
                  <c:v>66.87</c:v>
                </c:pt>
                <c:pt idx="19">
                  <c:v>67.819999999999993</c:v>
                </c:pt>
                <c:pt idx="20">
                  <c:v>67.739999999999995</c:v>
                </c:pt>
                <c:pt idx="21">
                  <c:v>67.69</c:v>
                </c:pt>
                <c:pt idx="22">
                  <c:v>67.03</c:v>
                </c:pt>
                <c:pt idx="23">
                  <c:v>67</c:v>
                </c:pt>
                <c:pt idx="24">
                  <c:v>67.05</c:v>
                </c:pt>
                <c:pt idx="25">
                  <c:v>67.650000000000006</c:v>
                </c:pt>
                <c:pt idx="26">
                  <c:v>67.680000000000007</c:v>
                </c:pt>
                <c:pt idx="27">
                  <c:v>67.599999999999994</c:v>
                </c:pt>
                <c:pt idx="28">
                  <c:v>67.739999999999995</c:v>
                </c:pt>
                <c:pt idx="29">
                  <c:v>67.36</c:v>
                </c:pt>
              </c:numCache>
            </c:numRef>
          </c:yVal>
          <c:smooth val="0"/>
          <c:extLst>
            <c:ext xmlns:c16="http://schemas.microsoft.com/office/drawing/2014/chart" uri="{C3380CC4-5D6E-409C-BE32-E72D297353CC}">
              <c16:uniqueId val="{00000000-734F-4792-8F12-DA65BB4A64F4}"/>
            </c:ext>
          </c:extLst>
        </c:ser>
        <c:ser>
          <c:idx val="1"/>
          <c:order val="1"/>
          <c:tx>
            <c:v>Warm White</c:v>
          </c:tx>
          <c:spPr>
            <a:ln w="28575" cap="rnd">
              <a:solidFill>
                <a:schemeClr val="accent2"/>
              </a:solidFill>
              <a:round/>
            </a:ln>
            <a:effectLst/>
          </c:spPr>
          <c:marker>
            <c:symbol val="none"/>
          </c:marker>
          <c:yVal>
            <c:numRef>
              <c:f>Sheet1!$E$1:$E$80</c:f>
              <c:numCache>
                <c:formatCode>General</c:formatCode>
                <c:ptCount val="80"/>
                <c:pt idx="0">
                  <c:v>24.87</c:v>
                </c:pt>
                <c:pt idx="1">
                  <c:v>26.15</c:v>
                </c:pt>
                <c:pt idx="2">
                  <c:v>29.8</c:v>
                </c:pt>
                <c:pt idx="3">
                  <c:v>33.19</c:v>
                </c:pt>
                <c:pt idx="4">
                  <c:v>36.82</c:v>
                </c:pt>
                <c:pt idx="5">
                  <c:v>38.01</c:v>
                </c:pt>
                <c:pt idx="6">
                  <c:v>38.89</c:v>
                </c:pt>
                <c:pt idx="7">
                  <c:v>40.32</c:v>
                </c:pt>
                <c:pt idx="8">
                  <c:v>42.48</c:v>
                </c:pt>
                <c:pt idx="9">
                  <c:v>44.71</c:v>
                </c:pt>
                <c:pt idx="10">
                  <c:v>45.22</c:v>
                </c:pt>
                <c:pt idx="11">
                  <c:v>45.56</c:v>
                </c:pt>
                <c:pt idx="12">
                  <c:v>46.22</c:v>
                </c:pt>
                <c:pt idx="13">
                  <c:v>47.08</c:v>
                </c:pt>
                <c:pt idx="14">
                  <c:v>48.94</c:v>
                </c:pt>
                <c:pt idx="15">
                  <c:v>50.32</c:v>
                </c:pt>
                <c:pt idx="16">
                  <c:v>50.89</c:v>
                </c:pt>
                <c:pt idx="17">
                  <c:v>51.24</c:v>
                </c:pt>
                <c:pt idx="18">
                  <c:v>51.97</c:v>
                </c:pt>
                <c:pt idx="19">
                  <c:v>54.32</c:v>
                </c:pt>
                <c:pt idx="20">
                  <c:v>55.62</c:v>
                </c:pt>
                <c:pt idx="21">
                  <c:v>56.98</c:v>
                </c:pt>
                <c:pt idx="22">
                  <c:v>58.69</c:v>
                </c:pt>
                <c:pt idx="23">
                  <c:v>59.88</c:v>
                </c:pt>
                <c:pt idx="24">
                  <c:v>61.38</c:v>
                </c:pt>
                <c:pt idx="25">
                  <c:v>61.18</c:v>
                </c:pt>
                <c:pt idx="26">
                  <c:v>61.19</c:v>
                </c:pt>
                <c:pt idx="27">
                  <c:v>61.42</c:v>
                </c:pt>
                <c:pt idx="28">
                  <c:v>61.23</c:v>
                </c:pt>
                <c:pt idx="29">
                  <c:v>61.48</c:v>
                </c:pt>
              </c:numCache>
            </c:numRef>
          </c:yVal>
          <c:smooth val="0"/>
          <c:extLst>
            <c:ext xmlns:c16="http://schemas.microsoft.com/office/drawing/2014/chart" uri="{C3380CC4-5D6E-409C-BE32-E72D297353CC}">
              <c16:uniqueId val="{00000001-734F-4792-8F12-DA65BB4A64F4}"/>
            </c:ext>
          </c:extLst>
        </c:ser>
        <c:ser>
          <c:idx val="2"/>
          <c:order val="2"/>
          <c:tx>
            <c:v>Pure White</c:v>
          </c:tx>
          <c:spPr>
            <a:ln w="28575" cap="rnd">
              <a:solidFill>
                <a:schemeClr val="accent3"/>
              </a:solidFill>
              <a:round/>
            </a:ln>
            <a:effectLst/>
          </c:spPr>
          <c:marker>
            <c:symbol val="none"/>
          </c:marker>
          <c:yVal>
            <c:numRef>
              <c:f>Sheet1!$H$1:$H$80</c:f>
              <c:numCache>
                <c:formatCode>General</c:formatCode>
                <c:ptCount val="80"/>
                <c:pt idx="0">
                  <c:v>24</c:v>
                </c:pt>
                <c:pt idx="1">
                  <c:v>24.54</c:v>
                </c:pt>
                <c:pt idx="2">
                  <c:v>24.99</c:v>
                </c:pt>
                <c:pt idx="3">
                  <c:v>25.62</c:v>
                </c:pt>
                <c:pt idx="4">
                  <c:v>27.08</c:v>
                </c:pt>
                <c:pt idx="5">
                  <c:v>27.88</c:v>
                </c:pt>
                <c:pt idx="6">
                  <c:v>28.23</c:v>
                </c:pt>
                <c:pt idx="7">
                  <c:v>29.01</c:v>
                </c:pt>
                <c:pt idx="8">
                  <c:v>29.59</c:v>
                </c:pt>
                <c:pt idx="9">
                  <c:v>32.28</c:v>
                </c:pt>
                <c:pt idx="10">
                  <c:v>34.22</c:v>
                </c:pt>
                <c:pt idx="11">
                  <c:v>35.06</c:v>
                </c:pt>
                <c:pt idx="12">
                  <c:v>37.32</c:v>
                </c:pt>
                <c:pt idx="13">
                  <c:v>39.659999999999997</c:v>
                </c:pt>
                <c:pt idx="14">
                  <c:v>41.32</c:v>
                </c:pt>
                <c:pt idx="15">
                  <c:v>43.86</c:v>
                </c:pt>
                <c:pt idx="16">
                  <c:v>45.23</c:v>
                </c:pt>
                <c:pt idx="17">
                  <c:v>48.92</c:v>
                </c:pt>
                <c:pt idx="18">
                  <c:v>50.32</c:v>
                </c:pt>
                <c:pt idx="19">
                  <c:v>53</c:v>
                </c:pt>
                <c:pt idx="20">
                  <c:v>54.42</c:v>
                </c:pt>
                <c:pt idx="21">
                  <c:v>57.32</c:v>
                </c:pt>
                <c:pt idx="22">
                  <c:v>59.92</c:v>
                </c:pt>
                <c:pt idx="23">
                  <c:v>61.63</c:v>
                </c:pt>
                <c:pt idx="24">
                  <c:v>63.01</c:v>
                </c:pt>
                <c:pt idx="25">
                  <c:v>63</c:v>
                </c:pt>
                <c:pt idx="26">
                  <c:v>63.06</c:v>
                </c:pt>
                <c:pt idx="27">
                  <c:v>63.06</c:v>
                </c:pt>
                <c:pt idx="28">
                  <c:v>63.25</c:v>
                </c:pt>
                <c:pt idx="29">
                  <c:v>63.48</c:v>
                </c:pt>
              </c:numCache>
            </c:numRef>
          </c:yVal>
          <c:smooth val="0"/>
          <c:extLst>
            <c:ext xmlns:c16="http://schemas.microsoft.com/office/drawing/2014/chart" uri="{C3380CC4-5D6E-409C-BE32-E72D297353CC}">
              <c16:uniqueId val="{00000002-734F-4792-8F12-DA65BB4A64F4}"/>
            </c:ext>
          </c:extLst>
        </c:ser>
        <c:dLbls>
          <c:showLegendKey val="0"/>
          <c:showVal val="0"/>
          <c:showCatName val="0"/>
          <c:showSerName val="0"/>
          <c:showPercent val="0"/>
          <c:showBubbleSize val="0"/>
        </c:dLbls>
        <c:axId val="2033204959"/>
        <c:axId val="2033204479"/>
      </c:scatterChart>
      <c:valAx>
        <c:axId val="2033204959"/>
        <c:scaling>
          <c:orientation val="minMax"/>
          <c:max val="30"/>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sz="1000" b="0" i="0" u="none" strike="noStrike" kern="1200" baseline="0">
                    <a:solidFill>
                      <a:sysClr val="windowText" lastClr="000000">
                        <a:lumMod val="65000"/>
                        <a:lumOff val="35000"/>
                      </a:sysClr>
                    </a:solidFill>
                  </a:rPr>
                  <a:t>Laiks, s</a:t>
                </a:r>
                <a:endParaRPr 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3204479"/>
        <c:crosses val="autoZero"/>
        <c:crossBetween val="midCat"/>
        <c:majorUnit val="6"/>
        <c:minorUnit val="2"/>
      </c:valAx>
      <c:valAx>
        <c:axId val="2033204479"/>
        <c:scaling>
          <c:orientation val="minMax"/>
          <c:max val="70"/>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Temperatūra</a:t>
                </a:r>
                <a:r>
                  <a:rPr lang="lv-LV" baseline="0"/>
                  <a:t> </a:t>
                </a:r>
                <a:r>
                  <a:rPr lang="lv-LV" baseline="30000"/>
                  <a:t>0</a:t>
                </a:r>
                <a:r>
                  <a:rPr lang="lv-LV"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3204959"/>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UV</c:v>
          </c:tx>
          <c:spPr>
            <a:ln w="28575" cap="rnd">
              <a:solidFill>
                <a:schemeClr val="accent1"/>
              </a:solidFill>
              <a:round/>
            </a:ln>
            <a:effectLst/>
          </c:spPr>
          <c:marker>
            <c:symbol val="none"/>
          </c:marker>
          <c:yVal>
            <c:numRef>
              <c:f>Sheet2!$W$1:$W$120</c:f>
              <c:numCache>
                <c:formatCode>General</c:formatCode>
                <c:ptCount val="120"/>
                <c:pt idx="0">
                  <c:v>24</c:v>
                </c:pt>
                <c:pt idx="1">
                  <c:v>29.5</c:v>
                </c:pt>
                <c:pt idx="2">
                  <c:v>34</c:v>
                </c:pt>
                <c:pt idx="3">
                  <c:v>38</c:v>
                </c:pt>
                <c:pt idx="4">
                  <c:v>41.5</c:v>
                </c:pt>
                <c:pt idx="5">
                  <c:v>44</c:v>
                </c:pt>
                <c:pt idx="6">
                  <c:v>45.5</c:v>
                </c:pt>
                <c:pt idx="7">
                  <c:v>45</c:v>
                </c:pt>
                <c:pt idx="8">
                  <c:v>43</c:v>
                </c:pt>
                <c:pt idx="9">
                  <c:v>40</c:v>
                </c:pt>
                <c:pt idx="10">
                  <c:v>37</c:v>
                </c:pt>
              </c:numCache>
            </c:numRef>
          </c:yVal>
          <c:smooth val="1"/>
          <c:extLst>
            <c:ext xmlns:c16="http://schemas.microsoft.com/office/drawing/2014/chart" uri="{C3380CC4-5D6E-409C-BE32-E72D297353CC}">
              <c16:uniqueId val="{00000000-44C7-4426-83D4-06D20DB0EBCA}"/>
            </c:ext>
          </c:extLst>
        </c:ser>
        <c:ser>
          <c:idx val="1"/>
          <c:order val="1"/>
          <c:tx>
            <c:v>Warm White</c:v>
          </c:tx>
          <c:spPr>
            <a:ln w="28575" cap="rnd">
              <a:solidFill>
                <a:schemeClr val="accent2"/>
              </a:solidFill>
              <a:round/>
            </a:ln>
            <a:effectLst/>
          </c:spPr>
          <c:marker>
            <c:symbol val="none"/>
          </c:marker>
          <c:yVal>
            <c:numRef>
              <c:f>Sheet2!$X$1:$X$120</c:f>
              <c:numCache>
                <c:formatCode>General</c:formatCode>
                <c:ptCount val="120"/>
                <c:pt idx="0">
                  <c:v>24</c:v>
                </c:pt>
                <c:pt idx="1">
                  <c:v>27.5</c:v>
                </c:pt>
                <c:pt idx="2">
                  <c:v>30.5</c:v>
                </c:pt>
                <c:pt idx="3">
                  <c:v>33</c:v>
                </c:pt>
                <c:pt idx="4">
                  <c:v>35</c:v>
                </c:pt>
                <c:pt idx="5">
                  <c:v>36.5</c:v>
                </c:pt>
                <c:pt idx="6">
                  <c:v>37.5</c:v>
                </c:pt>
                <c:pt idx="7">
                  <c:v>37</c:v>
                </c:pt>
                <c:pt idx="8">
                  <c:v>36</c:v>
                </c:pt>
                <c:pt idx="9">
                  <c:v>34.5</c:v>
                </c:pt>
                <c:pt idx="10">
                  <c:v>33</c:v>
                </c:pt>
              </c:numCache>
            </c:numRef>
          </c:yVal>
          <c:smooth val="1"/>
          <c:extLst>
            <c:ext xmlns:c16="http://schemas.microsoft.com/office/drawing/2014/chart" uri="{C3380CC4-5D6E-409C-BE32-E72D297353CC}">
              <c16:uniqueId val="{00000001-44C7-4426-83D4-06D20DB0EBCA}"/>
            </c:ext>
          </c:extLst>
        </c:ser>
        <c:ser>
          <c:idx val="2"/>
          <c:order val="2"/>
          <c:tx>
            <c:v>Pure White</c:v>
          </c:tx>
          <c:spPr>
            <a:ln w="28575" cap="rnd">
              <a:solidFill>
                <a:schemeClr val="accent3"/>
              </a:solidFill>
              <a:round/>
            </a:ln>
            <a:effectLst/>
          </c:spPr>
          <c:marker>
            <c:symbol val="none"/>
          </c:marker>
          <c:yVal>
            <c:numRef>
              <c:f>Sheet2!$Y$1:$Y$120</c:f>
              <c:numCache>
                <c:formatCode>General</c:formatCode>
                <c:ptCount val="120"/>
                <c:pt idx="0">
                  <c:v>24</c:v>
                </c:pt>
                <c:pt idx="1">
                  <c:v>26.5</c:v>
                </c:pt>
                <c:pt idx="2">
                  <c:v>28.5</c:v>
                </c:pt>
                <c:pt idx="3">
                  <c:v>30.5</c:v>
                </c:pt>
                <c:pt idx="4">
                  <c:v>32</c:v>
                </c:pt>
                <c:pt idx="5">
                  <c:v>33</c:v>
                </c:pt>
                <c:pt idx="6">
                  <c:v>33.799999999999997</c:v>
                </c:pt>
                <c:pt idx="7">
                  <c:v>33.5</c:v>
                </c:pt>
                <c:pt idx="8">
                  <c:v>33</c:v>
                </c:pt>
                <c:pt idx="9">
                  <c:v>32</c:v>
                </c:pt>
                <c:pt idx="10">
                  <c:v>31</c:v>
                </c:pt>
              </c:numCache>
            </c:numRef>
          </c:yVal>
          <c:smooth val="1"/>
          <c:extLst>
            <c:ext xmlns:c16="http://schemas.microsoft.com/office/drawing/2014/chart" uri="{C3380CC4-5D6E-409C-BE32-E72D297353CC}">
              <c16:uniqueId val="{00000002-44C7-4426-83D4-06D20DB0EBCA}"/>
            </c:ext>
          </c:extLst>
        </c:ser>
        <c:dLbls>
          <c:showLegendKey val="0"/>
          <c:showVal val="0"/>
          <c:showCatName val="0"/>
          <c:showSerName val="0"/>
          <c:showPercent val="0"/>
          <c:showBubbleSize val="0"/>
        </c:dLbls>
        <c:axId val="1614804032"/>
        <c:axId val="1614803552"/>
      </c:scatterChart>
      <c:valAx>
        <c:axId val="1614804032"/>
        <c:scaling>
          <c:orientation val="minMax"/>
          <c:max val="5"/>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Laiks,</a:t>
                </a:r>
                <a:r>
                  <a:rPr lang="lv-LV"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4803552"/>
        <c:crosses val="autoZero"/>
        <c:crossBetween val="midCat"/>
      </c:valAx>
      <c:valAx>
        <c:axId val="1614803552"/>
        <c:scaling>
          <c:orientation val="minMax"/>
          <c:max val="45"/>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Temperatūra,</a:t>
                </a:r>
                <a:r>
                  <a:rPr lang="lv-LV" baseline="0"/>
                  <a:t> </a:t>
                </a:r>
                <a:r>
                  <a:rPr lang="lv-LV" baseline="30000"/>
                  <a:t>0</a:t>
                </a:r>
                <a:r>
                  <a:rPr lang="lv-LV"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4804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UV temperatūra</c:v>
          </c:tx>
          <c:spPr>
            <a:ln w="28575" cap="rnd">
              <a:solidFill>
                <a:schemeClr val="accent1"/>
              </a:solidFill>
              <a:round/>
            </a:ln>
            <a:effectLst/>
          </c:spPr>
          <c:marker>
            <c:symbol val="none"/>
          </c:marker>
          <c:yVal>
            <c:numRef>
              <c:f>Sheet4!$B$1:$B$61</c:f>
              <c:numCache>
                <c:formatCode>General</c:formatCode>
                <c:ptCount val="61"/>
                <c:pt idx="0">
                  <c:v>24</c:v>
                </c:pt>
                <c:pt idx="1">
                  <c:v>32</c:v>
                </c:pt>
                <c:pt idx="2">
                  <c:v>39</c:v>
                </c:pt>
                <c:pt idx="3">
                  <c:v>45</c:v>
                </c:pt>
                <c:pt idx="4">
                  <c:v>50</c:v>
                </c:pt>
                <c:pt idx="5">
                  <c:v>53.5</c:v>
                </c:pt>
                <c:pt idx="6">
                  <c:v>54.6</c:v>
                </c:pt>
                <c:pt idx="7">
                  <c:v>55</c:v>
                </c:pt>
                <c:pt idx="8">
                  <c:v>55</c:v>
                </c:pt>
                <c:pt idx="9">
                  <c:v>54.9</c:v>
                </c:pt>
                <c:pt idx="10">
                  <c:v>55</c:v>
                </c:pt>
                <c:pt idx="11">
                  <c:v>55</c:v>
                </c:pt>
                <c:pt idx="12">
                  <c:v>55.1</c:v>
                </c:pt>
                <c:pt idx="13">
                  <c:v>55.1</c:v>
                </c:pt>
                <c:pt idx="14">
                  <c:v>54.9</c:v>
                </c:pt>
                <c:pt idx="15">
                  <c:v>54.9</c:v>
                </c:pt>
                <c:pt idx="16">
                  <c:v>54.9</c:v>
                </c:pt>
                <c:pt idx="17">
                  <c:v>54.9</c:v>
                </c:pt>
                <c:pt idx="18">
                  <c:v>54.9</c:v>
                </c:pt>
                <c:pt idx="19">
                  <c:v>54.9</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pt idx="35">
                  <c:v>55</c:v>
                </c:pt>
                <c:pt idx="36">
                  <c:v>55</c:v>
                </c:pt>
                <c:pt idx="37">
                  <c:v>55</c:v>
                </c:pt>
                <c:pt idx="38">
                  <c:v>55</c:v>
                </c:pt>
                <c:pt idx="39">
                  <c:v>55</c:v>
                </c:pt>
                <c:pt idx="40">
                  <c:v>55</c:v>
                </c:pt>
                <c:pt idx="41">
                  <c:v>55</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numCache>
            </c:numRef>
          </c:yVal>
          <c:smooth val="1"/>
          <c:extLst>
            <c:ext xmlns:c16="http://schemas.microsoft.com/office/drawing/2014/chart" uri="{C3380CC4-5D6E-409C-BE32-E72D297353CC}">
              <c16:uniqueId val="{00000000-A8B7-4752-8561-A5BA2C6C6914}"/>
            </c:ext>
          </c:extLst>
        </c:ser>
        <c:ser>
          <c:idx val="1"/>
          <c:order val="1"/>
          <c:tx>
            <c:v>Mērķa temperatūra</c:v>
          </c:tx>
          <c:spPr>
            <a:ln w="28575" cap="rnd">
              <a:solidFill>
                <a:schemeClr val="accent2"/>
              </a:solidFill>
              <a:round/>
            </a:ln>
            <a:effectLst/>
          </c:spPr>
          <c:marker>
            <c:symbol val="none"/>
          </c:marker>
          <c:yVal>
            <c:numRef>
              <c:f>Sheet4!$E$1:$E$61</c:f>
              <c:numCache>
                <c:formatCode>General</c:formatCode>
                <c:ptCount val="61"/>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pt idx="35">
                  <c:v>55</c:v>
                </c:pt>
                <c:pt idx="36">
                  <c:v>55</c:v>
                </c:pt>
                <c:pt idx="37">
                  <c:v>55</c:v>
                </c:pt>
                <c:pt idx="38">
                  <c:v>55</c:v>
                </c:pt>
                <c:pt idx="39">
                  <c:v>55</c:v>
                </c:pt>
                <c:pt idx="40">
                  <c:v>55</c:v>
                </c:pt>
                <c:pt idx="41">
                  <c:v>55</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numCache>
            </c:numRef>
          </c:yVal>
          <c:smooth val="1"/>
          <c:extLst>
            <c:ext xmlns:c16="http://schemas.microsoft.com/office/drawing/2014/chart" uri="{C3380CC4-5D6E-409C-BE32-E72D297353CC}">
              <c16:uniqueId val="{00000001-A8B7-4752-8561-A5BA2C6C6914}"/>
            </c:ext>
          </c:extLst>
        </c:ser>
        <c:dLbls>
          <c:showLegendKey val="0"/>
          <c:showVal val="0"/>
          <c:showCatName val="0"/>
          <c:showSerName val="0"/>
          <c:showPercent val="0"/>
          <c:showBubbleSize val="0"/>
        </c:dLbls>
        <c:axId val="1658127376"/>
        <c:axId val="1658126896"/>
      </c:scatterChart>
      <c:valAx>
        <c:axId val="1658127376"/>
        <c:scaling>
          <c:orientation val="minMax"/>
          <c:max val="60"/>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Laiks,</a:t>
                </a:r>
                <a:r>
                  <a:rPr lang="lv-LV"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126896"/>
        <c:crosses val="autoZero"/>
        <c:crossBetween val="midCat"/>
      </c:valAx>
      <c:valAx>
        <c:axId val="1658126896"/>
        <c:scaling>
          <c:orientation val="minMax"/>
          <c:max val="56"/>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Temperatūra,</a:t>
                </a:r>
                <a:r>
                  <a:rPr lang="lv-LV" baseline="0"/>
                  <a:t> </a:t>
                </a:r>
                <a:r>
                  <a:rPr lang="lv-LV" baseline="30000"/>
                  <a:t>0</a:t>
                </a:r>
                <a:r>
                  <a:rPr lang="lv-LV"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81273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LED temperatūra</c:v>
          </c:tx>
          <c:spPr>
            <a:ln w="28575" cap="rnd">
              <a:solidFill>
                <a:schemeClr val="accent1"/>
              </a:solidFill>
              <a:round/>
            </a:ln>
            <a:effectLst/>
          </c:spPr>
          <c:marker>
            <c:symbol val="none"/>
          </c:marker>
          <c:yVal>
            <c:numRef>
              <c:f>Sheet4!$B$1:$B$61</c:f>
              <c:numCache>
                <c:formatCode>General</c:formatCode>
                <c:ptCount val="61"/>
                <c:pt idx="0">
                  <c:v>24</c:v>
                </c:pt>
                <c:pt idx="1">
                  <c:v>32</c:v>
                </c:pt>
                <c:pt idx="2">
                  <c:v>39</c:v>
                </c:pt>
                <c:pt idx="3">
                  <c:v>45</c:v>
                </c:pt>
                <c:pt idx="4">
                  <c:v>50</c:v>
                </c:pt>
                <c:pt idx="5">
                  <c:v>53.5</c:v>
                </c:pt>
                <c:pt idx="6">
                  <c:v>54.6</c:v>
                </c:pt>
                <c:pt idx="7">
                  <c:v>55</c:v>
                </c:pt>
                <c:pt idx="8">
                  <c:v>55</c:v>
                </c:pt>
                <c:pt idx="9">
                  <c:v>54.9</c:v>
                </c:pt>
                <c:pt idx="10">
                  <c:v>55</c:v>
                </c:pt>
                <c:pt idx="11">
                  <c:v>55</c:v>
                </c:pt>
                <c:pt idx="12">
                  <c:v>55.1</c:v>
                </c:pt>
                <c:pt idx="13">
                  <c:v>55.1</c:v>
                </c:pt>
                <c:pt idx="14">
                  <c:v>54.9</c:v>
                </c:pt>
                <c:pt idx="15">
                  <c:v>54.9</c:v>
                </c:pt>
                <c:pt idx="16">
                  <c:v>54.9</c:v>
                </c:pt>
                <c:pt idx="17">
                  <c:v>54.9</c:v>
                </c:pt>
                <c:pt idx="18">
                  <c:v>54.9</c:v>
                </c:pt>
                <c:pt idx="19">
                  <c:v>54.9</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pt idx="35">
                  <c:v>55</c:v>
                </c:pt>
                <c:pt idx="36">
                  <c:v>55</c:v>
                </c:pt>
                <c:pt idx="37">
                  <c:v>55</c:v>
                </c:pt>
                <c:pt idx="38">
                  <c:v>55</c:v>
                </c:pt>
                <c:pt idx="39">
                  <c:v>55</c:v>
                </c:pt>
                <c:pt idx="40">
                  <c:v>55</c:v>
                </c:pt>
                <c:pt idx="41">
                  <c:v>55</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numCache>
            </c:numRef>
          </c:yVal>
          <c:smooth val="1"/>
          <c:extLst>
            <c:ext xmlns:c16="http://schemas.microsoft.com/office/drawing/2014/chart" uri="{C3380CC4-5D6E-409C-BE32-E72D297353CC}">
              <c16:uniqueId val="{00000000-A745-4ECF-B9E7-F8AF7C276FFA}"/>
            </c:ext>
          </c:extLst>
        </c:ser>
        <c:ser>
          <c:idx val="1"/>
          <c:order val="1"/>
          <c:tx>
            <c:v>UV intensitāte</c:v>
          </c:tx>
          <c:spPr>
            <a:ln w="28575" cap="rnd">
              <a:solidFill>
                <a:schemeClr val="accent2"/>
              </a:solidFill>
              <a:round/>
            </a:ln>
            <a:effectLst/>
          </c:spPr>
          <c:marker>
            <c:symbol val="none"/>
          </c:marker>
          <c:yVal>
            <c:numRef>
              <c:f>Sheet4!$C$1:$C$61</c:f>
              <c:numCache>
                <c:formatCode>General</c:formatCode>
                <c:ptCount val="61"/>
                <c:pt idx="0">
                  <c:v>37</c:v>
                </c:pt>
                <c:pt idx="1">
                  <c:v>36.200000000000003</c:v>
                </c:pt>
                <c:pt idx="2">
                  <c:v>35.4</c:v>
                </c:pt>
                <c:pt idx="3">
                  <c:v>34.4</c:v>
                </c:pt>
                <c:pt idx="4">
                  <c:v>33.4</c:v>
                </c:pt>
                <c:pt idx="5">
                  <c:v>32.9</c:v>
                </c:pt>
                <c:pt idx="6">
                  <c:v>32.700000000000003</c:v>
                </c:pt>
                <c:pt idx="7">
                  <c:v>32.5</c:v>
                </c:pt>
                <c:pt idx="8">
                  <c:v>32.6</c:v>
                </c:pt>
                <c:pt idx="9">
                  <c:v>32.5</c:v>
                </c:pt>
                <c:pt idx="10">
                  <c:v>32.6</c:v>
                </c:pt>
                <c:pt idx="11">
                  <c:v>32.6</c:v>
                </c:pt>
                <c:pt idx="12">
                  <c:v>32.6</c:v>
                </c:pt>
                <c:pt idx="13">
                  <c:v>32.6</c:v>
                </c:pt>
                <c:pt idx="14">
                  <c:v>32.6</c:v>
                </c:pt>
                <c:pt idx="15">
                  <c:v>32.5</c:v>
                </c:pt>
                <c:pt idx="16">
                  <c:v>32.5</c:v>
                </c:pt>
                <c:pt idx="17">
                  <c:v>32.5</c:v>
                </c:pt>
                <c:pt idx="18">
                  <c:v>32.5</c:v>
                </c:pt>
                <c:pt idx="19">
                  <c:v>32.5</c:v>
                </c:pt>
                <c:pt idx="20">
                  <c:v>32.5</c:v>
                </c:pt>
                <c:pt idx="21">
                  <c:v>32.5</c:v>
                </c:pt>
                <c:pt idx="22">
                  <c:v>32.5</c:v>
                </c:pt>
                <c:pt idx="23">
                  <c:v>32.4</c:v>
                </c:pt>
                <c:pt idx="24">
                  <c:v>32.4</c:v>
                </c:pt>
                <c:pt idx="25">
                  <c:v>32.4</c:v>
                </c:pt>
                <c:pt idx="26">
                  <c:v>32.4</c:v>
                </c:pt>
                <c:pt idx="27">
                  <c:v>32.4</c:v>
                </c:pt>
                <c:pt idx="28">
                  <c:v>32.4</c:v>
                </c:pt>
                <c:pt idx="29">
                  <c:v>32.4</c:v>
                </c:pt>
                <c:pt idx="30">
                  <c:v>32.4</c:v>
                </c:pt>
                <c:pt idx="31">
                  <c:v>32.4</c:v>
                </c:pt>
                <c:pt idx="32">
                  <c:v>32.6</c:v>
                </c:pt>
                <c:pt idx="33">
                  <c:v>32.6</c:v>
                </c:pt>
                <c:pt idx="34">
                  <c:v>32.6</c:v>
                </c:pt>
                <c:pt idx="35">
                  <c:v>32.6</c:v>
                </c:pt>
                <c:pt idx="36">
                  <c:v>32.6</c:v>
                </c:pt>
                <c:pt idx="37">
                  <c:v>32.6</c:v>
                </c:pt>
                <c:pt idx="38">
                  <c:v>32.6</c:v>
                </c:pt>
                <c:pt idx="39">
                  <c:v>32.6</c:v>
                </c:pt>
                <c:pt idx="40">
                  <c:v>32.5</c:v>
                </c:pt>
                <c:pt idx="41">
                  <c:v>32.5</c:v>
                </c:pt>
                <c:pt idx="42">
                  <c:v>32.5</c:v>
                </c:pt>
                <c:pt idx="43">
                  <c:v>32.5</c:v>
                </c:pt>
                <c:pt idx="44">
                  <c:v>32.5</c:v>
                </c:pt>
                <c:pt idx="45">
                  <c:v>32.5</c:v>
                </c:pt>
                <c:pt idx="46">
                  <c:v>32.5</c:v>
                </c:pt>
                <c:pt idx="47">
                  <c:v>32.5</c:v>
                </c:pt>
                <c:pt idx="48">
                  <c:v>32.5</c:v>
                </c:pt>
                <c:pt idx="49">
                  <c:v>32.6</c:v>
                </c:pt>
                <c:pt idx="50">
                  <c:v>32.6</c:v>
                </c:pt>
                <c:pt idx="51">
                  <c:v>32.6</c:v>
                </c:pt>
                <c:pt idx="52">
                  <c:v>32.6</c:v>
                </c:pt>
                <c:pt idx="53">
                  <c:v>32.6</c:v>
                </c:pt>
                <c:pt idx="54">
                  <c:v>32.6</c:v>
                </c:pt>
                <c:pt idx="55">
                  <c:v>32.6</c:v>
                </c:pt>
                <c:pt idx="56">
                  <c:v>32.5</c:v>
                </c:pt>
                <c:pt idx="57">
                  <c:v>32.5</c:v>
                </c:pt>
                <c:pt idx="58">
                  <c:v>32.5</c:v>
                </c:pt>
                <c:pt idx="59">
                  <c:v>32.5</c:v>
                </c:pt>
                <c:pt idx="60">
                  <c:v>32.5</c:v>
                </c:pt>
              </c:numCache>
            </c:numRef>
          </c:yVal>
          <c:smooth val="1"/>
          <c:extLst>
            <c:ext xmlns:c16="http://schemas.microsoft.com/office/drawing/2014/chart" uri="{C3380CC4-5D6E-409C-BE32-E72D297353CC}">
              <c16:uniqueId val="{00000001-A745-4ECF-B9E7-F8AF7C276FFA}"/>
            </c:ext>
          </c:extLst>
        </c:ser>
        <c:dLbls>
          <c:showLegendKey val="0"/>
          <c:showVal val="0"/>
          <c:showCatName val="0"/>
          <c:showSerName val="0"/>
          <c:showPercent val="0"/>
          <c:showBubbleSize val="0"/>
        </c:dLbls>
        <c:axId val="1535426192"/>
        <c:axId val="1535423312"/>
      </c:scatterChart>
      <c:valAx>
        <c:axId val="1535426192"/>
        <c:scaling>
          <c:orientation val="minMax"/>
          <c:max val="60"/>
          <c:min val="1"/>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lv-LV"/>
                  <a:t>Laiks,</a:t>
                </a:r>
                <a:r>
                  <a:rPr lang="lv-LV"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35423312"/>
        <c:crosses val="autoZero"/>
        <c:crossBetween val="midCat"/>
      </c:valAx>
      <c:valAx>
        <c:axId val="1535423312"/>
        <c:scaling>
          <c:orientation val="minMax"/>
          <c:max val="56"/>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lv-LV"/>
                  <a:t>Temperatūra,</a:t>
                </a:r>
                <a:r>
                  <a:rPr lang="lv-LV" baseline="0"/>
                  <a:t> </a:t>
                </a:r>
                <a:r>
                  <a:rPr lang="lv-LV" baseline="30000"/>
                  <a:t>0</a:t>
                </a:r>
                <a:r>
                  <a:rPr lang="lv-LV" baseline="0"/>
                  <a:t>C + Intensitāte (mW/cm</a:t>
                </a:r>
                <a:r>
                  <a:rPr lang="lv-LV" baseline="30000"/>
                  <a:t>2</a:t>
                </a:r>
                <a:r>
                  <a:rPr lang="lv-LV" baseline="0"/>
                  <a:t>)</a:t>
                </a:r>
                <a:endParaRPr lang="en-US"/>
              </a:p>
            </c:rich>
          </c:tx>
          <c:layout>
            <c:manualLayout>
              <c:xMode val="edge"/>
              <c:yMode val="edge"/>
              <c:x val="2.2222222222222223E-2"/>
              <c:y val="4.5871609798775151E-2"/>
            </c:manualLayout>
          </c:layout>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5354261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ln>
            <a:noFill/>
          </a:ln>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7B6C1-2841-4BF9-9D21-17052C21E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RTU_k_nosleguma_darba_veidne_2024 (2).dotx</Template>
  <TotalTime>799</TotalTime>
  <Pages>69</Pages>
  <Words>16430</Words>
  <Characters>93651</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Vadims Balutins</dc:creator>
  <cp:keywords/>
  <dc:description/>
  <cp:lastModifiedBy>Vadims Balutins</cp:lastModifiedBy>
  <cp:revision>244</cp:revision>
  <cp:lastPrinted>2022-01-31T12:48:00Z</cp:lastPrinted>
  <dcterms:created xsi:type="dcterms:W3CDTF">2025-05-26T08:33:00Z</dcterms:created>
  <dcterms:modified xsi:type="dcterms:W3CDTF">2025-05-27T18:40:00Z</dcterms:modified>
</cp:coreProperties>
</file>