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159E2"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61D20E70" w14:textId="77777777" w:rsidR="0034274D" w:rsidRPr="008F6573" w:rsidRDefault="008F6573" w:rsidP="00B9074A">
      <w:pPr>
        <w:jc w:val="center"/>
        <w:rPr>
          <w:sz w:val="30"/>
          <w:szCs w:val="30"/>
        </w:rPr>
      </w:pPr>
      <w:r w:rsidRPr="008F6573">
        <w:rPr>
          <w:rFonts w:eastAsia="Times New Roman"/>
          <w:sz w:val="30"/>
          <w:szCs w:val="30"/>
        </w:rPr>
        <w:t>Datorzinātnes, informācijas tehnoloģijas un enerģētikas</w:t>
      </w:r>
      <w:r w:rsidR="0034274D" w:rsidRPr="008F6573">
        <w:rPr>
          <w:rFonts w:eastAsia="Times New Roman"/>
          <w:sz w:val="30"/>
          <w:szCs w:val="30"/>
        </w:rPr>
        <w:t xml:space="preserve"> fakultāte</w:t>
      </w:r>
    </w:p>
    <w:p w14:paraId="6114D1CE" w14:textId="77777777" w:rsidR="007D47B2" w:rsidRPr="00591342" w:rsidRDefault="007D47B2" w:rsidP="007D47B2">
      <w:pPr>
        <w:jc w:val="center"/>
        <w:rPr>
          <w:rFonts w:eastAsia="Times New Roman"/>
          <w:sz w:val="32"/>
          <w:szCs w:val="32"/>
        </w:rPr>
      </w:pPr>
      <w:r>
        <w:rPr>
          <w:rFonts w:eastAsia="Times New Roman"/>
          <w:sz w:val="32"/>
          <w:szCs w:val="32"/>
        </w:rPr>
        <w:t>Lietišķo datorsistēmu institūts</w:t>
      </w:r>
    </w:p>
    <w:p w14:paraId="11FD085E" w14:textId="77777777" w:rsidR="0034274D" w:rsidRPr="00E95BD9" w:rsidRDefault="0034274D" w:rsidP="00E95BD9">
      <w:pPr>
        <w:rPr>
          <w:rFonts w:eastAsia="Times New Roman"/>
        </w:rPr>
      </w:pPr>
    </w:p>
    <w:p w14:paraId="3336A9D5" w14:textId="77777777" w:rsidR="0034274D" w:rsidRDefault="0034274D" w:rsidP="00E95BD9"/>
    <w:p w14:paraId="531E263F" w14:textId="77777777" w:rsidR="00CF7C83" w:rsidRPr="00E95BD9" w:rsidRDefault="00CF7C83" w:rsidP="00E95BD9"/>
    <w:p w14:paraId="66E1F0C0" w14:textId="77777777" w:rsidR="007D47B2" w:rsidRPr="003E27C4" w:rsidRDefault="007D47B2" w:rsidP="007D47B2">
      <w:pPr>
        <w:jc w:val="center"/>
        <w:rPr>
          <w:b/>
          <w:bCs/>
          <w:sz w:val="32"/>
          <w:szCs w:val="32"/>
        </w:rPr>
      </w:pPr>
      <w:r>
        <w:rPr>
          <w:rFonts w:eastAsia="Times New Roman Bold"/>
          <w:b/>
          <w:bCs/>
          <w:sz w:val="32"/>
          <w:szCs w:val="32"/>
        </w:rPr>
        <w:t>Dmitrijs Balutins</w:t>
      </w:r>
    </w:p>
    <w:p w14:paraId="20E31EA4" w14:textId="2A887E3E" w:rsidR="0034274D" w:rsidRPr="00E95BD9" w:rsidRDefault="007D47B2" w:rsidP="007D47B2">
      <w:pPr>
        <w:jc w:val="center"/>
      </w:pPr>
      <w:r w:rsidRPr="00E95BD9">
        <w:rPr>
          <w:rFonts w:eastAsia="Times New Roman"/>
        </w:rPr>
        <w:t>bakalaura studiju programmas</w:t>
      </w:r>
      <w:r>
        <w:rPr>
          <w:rFonts w:eastAsia="Times New Roman"/>
        </w:rPr>
        <w:t xml:space="preserve"> “Intelektuālās robotizētās sistēmas”</w:t>
      </w:r>
    </w:p>
    <w:p w14:paraId="62A4B7DC" w14:textId="638D9497" w:rsidR="0034274D" w:rsidRDefault="007D47B2" w:rsidP="007D47B2">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Pr>
          <w:rFonts w:eastAsia="Times New Roman"/>
        </w:rPr>
        <w:t>221RDB336</w:t>
      </w:r>
    </w:p>
    <w:p w14:paraId="5A45E54C" w14:textId="77777777" w:rsidR="007D47B2" w:rsidRPr="00E95BD9" w:rsidRDefault="007D47B2" w:rsidP="007D47B2">
      <w:pPr>
        <w:jc w:val="center"/>
        <w:rPr>
          <w:rFonts w:eastAsia="Times New Roman"/>
        </w:rPr>
      </w:pPr>
    </w:p>
    <w:p w14:paraId="642E50CE" w14:textId="77777777" w:rsidR="0034274D" w:rsidRDefault="0034274D" w:rsidP="00E95BD9"/>
    <w:p w14:paraId="5FDEDF87" w14:textId="77777777" w:rsidR="00CF7C83" w:rsidRPr="00E95BD9" w:rsidRDefault="00CF7C83" w:rsidP="00E95BD9"/>
    <w:p w14:paraId="52AE3539" w14:textId="77777777" w:rsidR="007D47B2" w:rsidRPr="003E27C4" w:rsidRDefault="007D47B2" w:rsidP="007D47B2">
      <w:pPr>
        <w:jc w:val="center"/>
        <w:rPr>
          <w:b/>
          <w:bCs/>
          <w:sz w:val="48"/>
          <w:szCs w:val="48"/>
        </w:rPr>
      </w:pPr>
      <w:r w:rsidRPr="00CF5C15">
        <w:rPr>
          <w:b/>
          <w:bCs/>
          <w:sz w:val="48"/>
          <w:szCs w:val="48"/>
        </w:rPr>
        <w:t>Adaptīva sistēma starojuma parametru kontrolei</w:t>
      </w:r>
    </w:p>
    <w:p w14:paraId="7D5A5CE6" w14:textId="77777777" w:rsidR="007D47B2" w:rsidRDefault="007D47B2" w:rsidP="007D47B2">
      <w:pPr>
        <w:jc w:val="center"/>
        <w:rPr>
          <w:b/>
          <w:bCs/>
          <w:sz w:val="32"/>
          <w:szCs w:val="32"/>
        </w:rPr>
      </w:pPr>
      <w:r w:rsidRPr="003E27C4">
        <w:rPr>
          <w:rFonts w:eastAsia="Times New Roman Bold"/>
          <w:b/>
          <w:bCs/>
          <w:sz w:val="32"/>
          <w:szCs w:val="32"/>
        </w:rPr>
        <w:t>BAKALAURA DARBS</w:t>
      </w:r>
    </w:p>
    <w:p w14:paraId="4D3B2040" w14:textId="77777777" w:rsidR="0034274D" w:rsidRPr="00E95BD9" w:rsidRDefault="0034274D" w:rsidP="00E95BD9">
      <w:pPr>
        <w:rPr>
          <w:rFonts w:eastAsia="Times New Roman"/>
        </w:rPr>
      </w:pPr>
    </w:p>
    <w:p w14:paraId="70510C24" w14:textId="77777777" w:rsidR="0034274D" w:rsidRPr="00E95BD9" w:rsidRDefault="0034274D" w:rsidP="00E95BD9">
      <w:pPr>
        <w:rPr>
          <w:rFonts w:eastAsia="Times New Roman"/>
        </w:rPr>
      </w:pPr>
    </w:p>
    <w:p w14:paraId="704BB98F" w14:textId="77777777" w:rsidR="0034274D" w:rsidRPr="00E95BD9" w:rsidRDefault="0034274D" w:rsidP="00E95BD9">
      <w:pPr>
        <w:rPr>
          <w:rFonts w:eastAsia="Times New Roman"/>
        </w:rPr>
      </w:pPr>
    </w:p>
    <w:p w14:paraId="241AA627" w14:textId="77777777" w:rsidR="0034274D" w:rsidRDefault="0034274D" w:rsidP="00E95BD9">
      <w:pPr>
        <w:rPr>
          <w:rFonts w:eastAsia="Times New Roman"/>
        </w:rPr>
      </w:pPr>
    </w:p>
    <w:p w14:paraId="4B4BA10D" w14:textId="77777777" w:rsidR="007D47B2" w:rsidRPr="00E95BD9" w:rsidRDefault="007D47B2" w:rsidP="00E95BD9">
      <w:pPr>
        <w:rPr>
          <w:rFonts w:eastAsia="Times New Roman"/>
        </w:rPr>
      </w:pPr>
    </w:p>
    <w:p w14:paraId="78F2FD86" w14:textId="77777777" w:rsidR="007D47B2" w:rsidRPr="00E95BD9" w:rsidRDefault="007D47B2" w:rsidP="007D47B2">
      <w:pPr>
        <w:jc w:val="right"/>
        <w:rPr>
          <w:rFonts w:eastAsia="Times New Roman"/>
        </w:rPr>
      </w:pPr>
      <w:r w:rsidRPr="00E95BD9">
        <w:rPr>
          <w:rFonts w:eastAsia="Times New Roman"/>
        </w:rPr>
        <w:t>Zinātniskais vadītājs</w:t>
      </w:r>
      <w:r w:rsidRPr="00CF5C15">
        <w:rPr>
          <w:rFonts w:eastAsia="Times New Roman"/>
        </w:rPr>
        <w:t xml:space="preserve"> Dr.sc.ing.</w:t>
      </w:r>
      <w:r w:rsidRPr="00E95BD9">
        <w:rPr>
          <w:rFonts w:eastAsia="Times New Roman"/>
        </w:rPr>
        <w:t>, akadēmiskais amats&gt;</w:t>
      </w:r>
    </w:p>
    <w:p w14:paraId="114EDCFF" w14:textId="4091DA43"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7D47B2">
        <w:rPr>
          <w:rFonts w:eastAsia="Times New Roman"/>
          <w:sz w:val="32"/>
          <w:szCs w:val="32"/>
        </w:rPr>
        <w:t xml:space="preserve">Dmitrijs </w:t>
      </w:r>
      <w:proofErr w:type="spellStart"/>
      <w:r w:rsidR="007D47B2">
        <w:rPr>
          <w:rFonts w:eastAsia="Times New Roman"/>
          <w:sz w:val="32"/>
          <w:szCs w:val="32"/>
        </w:rPr>
        <w:t>Bļizņuks</w:t>
      </w:r>
      <w:proofErr w:type="spellEnd"/>
    </w:p>
    <w:p w14:paraId="1980D55E" w14:textId="77777777" w:rsidR="0034274D" w:rsidRPr="00E95BD9" w:rsidRDefault="0034274D" w:rsidP="00E95BD9">
      <w:pPr>
        <w:rPr>
          <w:rFonts w:eastAsia="Times New Roman"/>
        </w:rPr>
      </w:pPr>
    </w:p>
    <w:p w14:paraId="7E86297F" w14:textId="77777777" w:rsidR="00CF7C83" w:rsidRDefault="00CF7C83" w:rsidP="00CF7C83">
      <w:pPr>
        <w:jc w:val="center"/>
        <w:rPr>
          <w:rFonts w:eastAsia="Times New Roman"/>
          <w:sz w:val="32"/>
          <w:szCs w:val="32"/>
        </w:rPr>
      </w:pPr>
    </w:p>
    <w:p w14:paraId="5FF3886C" w14:textId="77777777" w:rsidR="007D47B2" w:rsidRDefault="007D47B2" w:rsidP="00CF7C83">
      <w:pPr>
        <w:jc w:val="center"/>
        <w:rPr>
          <w:rFonts w:eastAsia="Times New Roman"/>
          <w:sz w:val="32"/>
          <w:szCs w:val="32"/>
        </w:rPr>
      </w:pPr>
    </w:p>
    <w:p w14:paraId="5D843817" w14:textId="77777777" w:rsidR="007D47B2" w:rsidRDefault="007D47B2" w:rsidP="00CF7C83">
      <w:pPr>
        <w:jc w:val="center"/>
        <w:rPr>
          <w:rFonts w:eastAsia="Times New Roman"/>
          <w:sz w:val="32"/>
          <w:szCs w:val="32"/>
        </w:rPr>
      </w:pPr>
    </w:p>
    <w:p w14:paraId="0C489D47" w14:textId="77777777" w:rsidR="007D47B2" w:rsidRDefault="007D47B2" w:rsidP="00CF7C83">
      <w:pPr>
        <w:jc w:val="center"/>
        <w:rPr>
          <w:rFonts w:eastAsia="Times New Roman"/>
          <w:sz w:val="32"/>
          <w:szCs w:val="32"/>
        </w:rPr>
      </w:pPr>
    </w:p>
    <w:p w14:paraId="7BF2EFBC" w14:textId="2F6E509B" w:rsidR="0034274D" w:rsidRPr="00CF7C83" w:rsidRDefault="0034274D" w:rsidP="00CF7C83">
      <w:pPr>
        <w:jc w:val="center"/>
        <w:rPr>
          <w:sz w:val="32"/>
          <w:szCs w:val="32"/>
        </w:rPr>
      </w:pPr>
      <w:r w:rsidRPr="00CF7C83">
        <w:rPr>
          <w:rFonts w:eastAsia="Times New Roman"/>
          <w:sz w:val="32"/>
          <w:szCs w:val="32"/>
        </w:rPr>
        <w:t>RĪGA</w:t>
      </w:r>
      <w:r w:rsidR="007D47B2">
        <w:rPr>
          <w:rFonts w:eastAsia="Times New Roman"/>
          <w:sz w:val="32"/>
          <w:szCs w:val="32"/>
        </w:rPr>
        <w:t>,</w:t>
      </w:r>
      <w:r w:rsidRPr="00CF7C83">
        <w:rPr>
          <w:rFonts w:eastAsia="Times New Roman"/>
          <w:sz w:val="32"/>
          <w:szCs w:val="32"/>
        </w:rPr>
        <w:t xml:space="preserve"> </w:t>
      </w:r>
      <w:r w:rsidR="007D47B2">
        <w:rPr>
          <w:rFonts w:eastAsia="Times New Roman"/>
          <w:sz w:val="32"/>
          <w:szCs w:val="32"/>
        </w:rPr>
        <w:t>2025.</w:t>
      </w:r>
    </w:p>
    <w:p w14:paraId="31E3F037"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10833DA2"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15E0268D" w14:textId="77777777" w:rsidR="0034274D" w:rsidRPr="00F44F13" w:rsidRDefault="008F6573" w:rsidP="00F44F13">
      <w:pPr>
        <w:jc w:val="center"/>
        <w:rPr>
          <w:b/>
          <w:bCs/>
        </w:rPr>
      </w:pPr>
      <w:r w:rsidRPr="008F6573">
        <w:rPr>
          <w:rFonts w:ascii="Times New Roman Bold" w:hAnsi="Times New Roman Bold"/>
          <w:b/>
          <w:bCs/>
          <w:caps/>
        </w:rPr>
        <w:t>Datorzinātnes, informācijas tehnoloģijas un enerģētikas</w:t>
      </w:r>
      <w:r w:rsidR="0034274D" w:rsidRPr="00F44F13">
        <w:rPr>
          <w:b/>
          <w:bCs/>
        </w:rPr>
        <w:t xml:space="preserve"> FAKULTĀTE</w:t>
      </w:r>
    </w:p>
    <w:p w14:paraId="04829E7A" w14:textId="77777777" w:rsidR="007D47B2" w:rsidRPr="007D47B2" w:rsidRDefault="007D47B2" w:rsidP="007D47B2">
      <w:pPr>
        <w:jc w:val="center"/>
        <w:rPr>
          <w:rFonts w:eastAsia="Times New Roman"/>
        </w:rPr>
      </w:pPr>
      <w:r w:rsidRPr="007D47B2">
        <w:rPr>
          <w:rFonts w:eastAsia="Times New Roman"/>
        </w:rPr>
        <w:t>Lietišķo datorsistēmu institūts</w:t>
      </w:r>
    </w:p>
    <w:p w14:paraId="02651721" w14:textId="77777777" w:rsidR="0034274D" w:rsidRPr="00E95BD9" w:rsidRDefault="0034274D" w:rsidP="00F44F13">
      <w:pPr>
        <w:jc w:val="center"/>
      </w:pPr>
    </w:p>
    <w:p w14:paraId="7B3504F5" w14:textId="77777777" w:rsidR="0034274D" w:rsidRPr="00E95BD9" w:rsidRDefault="0034274D" w:rsidP="00E95BD9"/>
    <w:p w14:paraId="3C0C1F25" w14:textId="3632C271" w:rsidR="0034274D" w:rsidRPr="00E95BD9" w:rsidRDefault="0034274D" w:rsidP="00E95BD9">
      <w:pPr>
        <w:pStyle w:val="WorkTaskPage"/>
        <w:spacing w:line="360" w:lineRule="auto"/>
        <w:jc w:val="center"/>
      </w:pPr>
      <w:r w:rsidRPr="00E95BD9">
        <w:rPr>
          <w:b/>
          <w:szCs w:val="24"/>
        </w:rPr>
        <w:t>bakalaura darb</w:t>
      </w:r>
      <w:r w:rsidR="007D47B2">
        <w:rPr>
          <w:b/>
          <w:szCs w:val="24"/>
        </w:rPr>
        <w:t xml:space="preserve">a </w:t>
      </w:r>
      <w:r w:rsidRPr="00E95BD9">
        <w:rPr>
          <w:b/>
          <w:szCs w:val="24"/>
        </w:rPr>
        <w:t>izpildes lapa</w:t>
      </w:r>
    </w:p>
    <w:p w14:paraId="3813ADD3" w14:textId="77777777" w:rsidR="0034274D" w:rsidRPr="00E95BD9" w:rsidRDefault="0034274D" w:rsidP="00E95BD9">
      <w:pPr>
        <w:pStyle w:val="WorkTaskPage"/>
        <w:spacing w:line="360" w:lineRule="auto"/>
      </w:pPr>
    </w:p>
    <w:p w14:paraId="66005A42" w14:textId="77777777" w:rsidR="0034274D" w:rsidRPr="00E95BD9" w:rsidRDefault="0034274D" w:rsidP="00E95BD9">
      <w:pPr>
        <w:pStyle w:val="WorkTaskPage"/>
        <w:spacing w:line="360" w:lineRule="auto"/>
      </w:pPr>
    </w:p>
    <w:p w14:paraId="36937151" w14:textId="77777777" w:rsidR="0034274D" w:rsidRPr="00E95BD9" w:rsidRDefault="0034274D" w:rsidP="00E95BD9">
      <w:pPr>
        <w:pStyle w:val="WorkTaskPage"/>
        <w:spacing w:line="360" w:lineRule="auto"/>
      </w:pPr>
    </w:p>
    <w:p w14:paraId="516EF403" w14:textId="77777777" w:rsidR="0034274D" w:rsidRPr="00E95BD9" w:rsidRDefault="0034274D" w:rsidP="00E95BD9">
      <w:pPr>
        <w:pStyle w:val="WorkTaskPage"/>
        <w:spacing w:line="360" w:lineRule="auto"/>
      </w:pPr>
      <w:r w:rsidRPr="00E95BD9">
        <w:t>Noslēguma darba autors:</w:t>
      </w:r>
    </w:p>
    <w:p w14:paraId="2893EAC9" w14:textId="3CED1B62" w:rsidR="0034274D" w:rsidRPr="00E95BD9" w:rsidRDefault="00A35772" w:rsidP="00E95BD9">
      <w:pPr>
        <w:pStyle w:val="WorkTaskPage"/>
        <w:spacing w:line="360" w:lineRule="auto"/>
        <w:jc w:val="both"/>
      </w:pPr>
      <w:r>
        <w:t>s</w:t>
      </w:r>
      <w:r w:rsidR="0034274D" w:rsidRPr="00E95BD9">
        <w:t>tudents</w:t>
      </w:r>
      <w:r>
        <w:t xml:space="preserve">(-e) </w:t>
      </w:r>
      <w:r w:rsidR="007D47B2">
        <w:t xml:space="preserve">Dmitrijs Balutins </w:t>
      </w:r>
      <w:r>
        <w:rPr>
          <w:b/>
          <w:bCs/>
        </w:rPr>
        <w:tab/>
      </w:r>
      <w:r>
        <w:rPr>
          <w:b/>
          <w:bCs/>
        </w:rPr>
        <w:tab/>
      </w:r>
      <w:r w:rsidR="007477CF" w:rsidRPr="00E95BD9">
        <w:t>_____________________________</w:t>
      </w:r>
    </w:p>
    <w:p w14:paraId="4DA2F6BD"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FE082B4" w14:textId="77777777" w:rsidR="0034274D" w:rsidRPr="00E95BD9" w:rsidRDefault="0034274D" w:rsidP="00E95BD9">
      <w:pPr>
        <w:pStyle w:val="WorkTaskPage"/>
        <w:spacing w:line="360" w:lineRule="auto"/>
      </w:pPr>
    </w:p>
    <w:p w14:paraId="63032F9F" w14:textId="77777777" w:rsidR="0034274D" w:rsidRPr="00E95BD9" w:rsidRDefault="0034274D" w:rsidP="00E95BD9">
      <w:pPr>
        <w:pStyle w:val="WorkTaskPage"/>
        <w:spacing w:line="360" w:lineRule="auto"/>
      </w:pPr>
    </w:p>
    <w:p w14:paraId="0C46C6E6" w14:textId="77777777" w:rsidR="0034274D" w:rsidRPr="00E95BD9" w:rsidRDefault="0034274D" w:rsidP="00E95BD9">
      <w:pPr>
        <w:pStyle w:val="WorkTaskPage"/>
        <w:spacing w:line="360" w:lineRule="auto"/>
      </w:pPr>
    </w:p>
    <w:p w14:paraId="12491AC2" w14:textId="77777777" w:rsidR="0034274D" w:rsidRPr="00E95BD9" w:rsidRDefault="0034274D" w:rsidP="00E95BD9">
      <w:pPr>
        <w:pStyle w:val="WorkTaskPage"/>
        <w:spacing w:line="360" w:lineRule="auto"/>
      </w:pPr>
    </w:p>
    <w:p w14:paraId="1994369B" w14:textId="77777777" w:rsidR="0034274D" w:rsidRPr="00E95BD9" w:rsidRDefault="0034274D" w:rsidP="00E95BD9">
      <w:pPr>
        <w:pStyle w:val="WorkTaskPage"/>
        <w:spacing w:line="360" w:lineRule="auto"/>
      </w:pPr>
      <w:r w:rsidRPr="00E95BD9">
        <w:t>Noslēguma darbs ieteikts aizstāvēšanai:</w:t>
      </w:r>
    </w:p>
    <w:p w14:paraId="65FF9FA3" w14:textId="77777777" w:rsidR="0034274D" w:rsidRPr="00E95BD9" w:rsidRDefault="0034274D" w:rsidP="00E95BD9">
      <w:pPr>
        <w:pStyle w:val="WorkTaskPage"/>
        <w:spacing w:line="360" w:lineRule="auto"/>
      </w:pPr>
    </w:p>
    <w:p w14:paraId="1A9C2D6C" w14:textId="77777777" w:rsidR="0034274D" w:rsidRPr="00E95BD9" w:rsidRDefault="0034274D" w:rsidP="00E95BD9">
      <w:pPr>
        <w:pStyle w:val="WorkTaskPage"/>
        <w:spacing w:line="360" w:lineRule="auto"/>
      </w:pPr>
      <w:r w:rsidRPr="00E95BD9">
        <w:t>Zinātniskais vadītājs:</w:t>
      </w:r>
    </w:p>
    <w:p w14:paraId="74874FB7" w14:textId="54A277FA" w:rsidR="0034274D" w:rsidRPr="00E95BD9" w:rsidRDefault="007D47B2" w:rsidP="00E95BD9">
      <w:pPr>
        <w:pStyle w:val="WorkTaskPage"/>
        <w:spacing w:line="360" w:lineRule="auto"/>
        <w:jc w:val="both"/>
      </w:pPr>
      <w:r w:rsidRPr="00E95BD9">
        <w:t>&lt;</w:t>
      </w:r>
      <w:r>
        <w:t>Dr.sc.ing.</w:t>
      </w:r>
      <w:r w:rsidRPr="00E95BD9">
        <w:t xml:space="preserve">, amats, </w:t>
      </w:r>
      <w:r>
        <w:t>Dmitrijs</w:t>
      </w:r>
      <w:r w:rsidRPr="00E95BD9">
        <w:t xml:space="preserve">, </w:t>
      </w:r>
      <w:proofErr w:type="spellStart"/>
      <w:r>
        <w:t>Bļizņuks</w:t>
      </w:r>
      <w:proofErr w:type="spellEnd"/>
      <w:r w:rsidRPr="00E95BD9">
        <w:t>&gt;</w:t>
      </w:r>
      <w:r>
        <w:t xml:space="preserve"> </w:t>
      </w:r>
      <w:r>
        <w:tab/>
      </w:r>
      <w:r w:rsidR="0034274D" w:rsidRPr="00E95BD9">
        <w:t>_____________________________</w:t>
      </w:r>
    </w:p>
    <w:p w14:paraId="060A0443"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49523DA7" w14:textId="77777777" w:rsidR="0034274D" w:rsidRPr="00E95BD9" w:rsidRDefault="0034274D" w:rsidP="00E95BD9">
      <w:pPr>
        <w:pStyle w:val="WorkTaskPage"/>
        <w:spacing w:line="360" w:lineRule="auto"/>
      </w:pPr>
    </w:p>
    <w:p w14:paraId="73141C29" w14:textId="77777777" w:rsidR="0034274D" w:rsidRPr="00E95BD9" w:rsidRDefault="0034274D" w:rsidP="00E95BD9">
      <w:pPr>
        <w:pStyle w:val="WorkTaskPage"/>
        <w:spacing w:line="360" w:lineRule="auto"/>
      </w:pPr>
    </w:p>
    <w:p w14:paraId="658951B2"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93225578"/>
      <w:bookmarkStart w:id="3" w:name="_Ref84599159"/>
      <w:bookmarkStart w:id="4" w:name="_Toc95713114"/>
      <w:bookmarkStart w:id="5" w:name="_Toc99252554"/>
      <w:bookmarkStart w:id="6" w:name="_Toc442989572"/>
      <w:r w:rsidR="000D4CAB" w:rsidRPr="00E95BD9">
        <w:lastRenderedPageBreak/>
        <w:t>Anotācija</w:t>
      </w:r>
      <w:bookmarkEnd w:id="0"/>
      <w:bookmarkEnd w:id="1"/>
      <w:bookmarkEnd w:id="2"/>
    </w:p>
    <w:p w14:paraId="600FFCCB" w14:textId="77777777" w:rsidR="00A4730F" w:rsidRDefault="00A4730F" w:rsidP="004C75F7">
      <w:pPr>
        <w:pStyle w:val="Teksts"/>
      </w:pPr>
      <w:r>
        <w:t>3–5 atslēgvārdi, kas raksturo pētījuma jomu.</w:t>
      </w:r>
    </w:p>
    <w:p w14:paraId="6061DD7F" w14:textId="77777777" w:rsidR="00A4730F" w:rsidRDefault="00A4730F" w:rsidP="004C75F7">
      <w:pPr>
        <w:pStyle w:val="Teksts"/>
      </w:pPr>
    </w:p>
    <w:p w14:paraId="257B449A" w14:textId="77777777" w:rsidR="00A4730F" w:rsidRDefault="00A4730F" w:rsidP="004C75F7">
      <w:pPr>
        <w:pStyle w:val="Teksts"/>
      </w:pPr>
      <w:r>
        <w:t>Īss noslēguma darba satura apraksts, kas iekļauj ievadu par pētījuma jomu, darba mērķi un iegūtos rezultātus. Lasītājam pēc šī apraksta ir jāsaprot, par ko ir darbs, kas ir pētīts/risināts un kādi rezultāti ir sasniegti. Anotācija nesatur norādes uz konkrētām darba nodaļām un informācijas avotiem. Anotācijas apjoms nepārsniedz 1 lappusi.</w:t>
      </w:r>
    </w:p>
    <w:p w14:paraId="05039E44" w14:textId="77777777" w:rsidR="00A4730F" w:rsidRDefault="00A4730F" w:rsidP="004C75F7">
      <w:pPr>
        <w:pStyle w:val="Teksts"/>
      </w:pPr>
    </w:p>
    <w:p w14:paraId="76DB53C4" w14:textId="77777777" w:rsidR="00A4730F" w:rsidRDefault="00A4730F" w:rsidP="004C75F7">
      <w:pPr>
        <w:pStyle w:val="Teksts"/>
      </w:pPr>
      <w:r>
        <w:t>Dati par darba apjomu – lappušu, attēlu, tabulu, pielikumu un izmantoto informācijas avotu skaits.</w:t>
      </w:r>
    </w:p>
    <w:p w14:paraId="2F6CE251" w14:textId="77777777" w:rsidR="00ED6112" w:rsidRDefault="00ED6112" w:rsidP="004C75F7">
      <w:pPr>
        <w:pStyle w:val="Teksts"/>
      </w:pPr>
    </w:p>
    <w:p w14:paraId="64BD2CA2" w14:textId="656E47C3" w:rsidR="00ED6112" w:rsidRDefault="00ED6112" w:rsidP="004C75F7">
      <w:pPr>
        <w:pStyle w:val="Teksts"/>
      </w:pPr>
      <w:r>
        <w:t xml:space="preserve">Dmitrijs </w:t>
      </w:r>
      <w:proofErr w:type="spellStart"/>
      <w:r>
        <w:t>Balutina</w:t>
      </w:r>
      <w:proofErr w:type="spellEnd"/>
      <w:r>
        <w:t xml:space="preserve"> darbs……..</w:t>
      </w:r>
    </w:p>
    <w:p w14:paraId="572987D4" w14:textId="77777777" w:rsidR="000D4CAB" w:rsidRPr="00E95BD9" w:rsidRDefault="000D4CAB" w:rsidP="00A4730F">
      <w:r w:rsidRPr="00E95BD9">
        <w:br w:type="page"/>
      </w:r>
    </w:p>
    <w:p w14:paraId="6F4CB325" w14:textId="77777777" w:rsidR="000D4CAB" w:rsidRPr="00006027" w:rsidRDefault="000D4CAB" w:rsidP="00EA5C9C">
      <w:pPr>
        <w:pStyle w:val="Virsraksts-neiekaujams-rdtja"/>
      </w:pPr>
      <w:bookmarkStart w:id="7" w:name="_Toc88601891"/>
      <w:bookmarkStart w:id="8" w:name="_Toc88602595"/>
      <w:bookmarkStart w:id="9" w:name="_Toc193225579"/>
      <w:r w:rsidRPr="00006027">
        <w:lastRenderedPageBreak/>
        <w:t>Abstract</w:t>
      </w:r>
      <w:bookmarkEnd w:id="7"/>
      <w:bookmarkEnd w:id="8"/>
      <w:bookmarkEnd w:id="9"/>
    </w:p>
    <w:p w14:paraId="6C817831" w14:textId="77777777" w:rsidR="0004030A" w:rsidRDefault="0004030A" w:rsidP="003F335E">
      <w:pPr>
        <w:pStyle w:val="Teksts"/>
      </w:pPr>
      <w:r>
        <w:t>Anotācijas tulkojums angļu valodā.</w:t>
      </w:r>
    </w:p>
    <w:p w14:paraId="0D9188B0" w14:textId="77777777" w:rsidR="00CE7617" w:rsidRDefault="00CE7617" w:rsidP="003F335E">
      <w:pPr>
        <w:pStyle w:val="Teksts"/>
      </w:pPr>
    </w:p>
    <w:p w14:paraId="54E38DA7" w14:textId="51B12684" w:rsidR="00CE7617" w:rsidRDefault="00CE7617" w:rsidP="003F335E">
      <w:pPr>
        <w:pStyle w:val="Teksts"/>
      </w:pPr>
      <w:proofErr w:type="spellStart"/>
      <w:r>
        <w:t>Dmitry</w:t>
      </w:r>
      <w:proofErr w:type="spellEnd"/>
      <w:r>
        <w:t xml:space="preserve"> </w:t>
      </w:r>
      <w:proofErr w:type="spellStart"/>
      <w:r>
        <w:t>Balutin’s</w:t>
      </w:r>
      <w:proofErr w:type="spellEnd"/>
      <w:r>
        <w:t xml:space="preserve"> (Dmitrija </w:t>
      </w:r>
      <w:proofErr w:type="spellStart"/>
      <w:r>
        <w:t>Balutina</w:t>
      </w:r>
      <w:proofErr w:type="spellEnd"/>
      <w:r>
        <w:t xml:space="preserve">) </w:t>
      </w:r>
      <w:proofErr w:type="spellStart"/>
      <w:r>
        <w:t>work</w:t>
      </w:r>
      <w:proofErr w:type="spellEnd"/>
      <w:r>
        <w:t>…..</w:t>
      </w:r>
    </w:p>
    <w:p w14:paraId="3DECE36A" w14:textId="77777777" w:rsidR="0004030A" w:rsidRDefault="0004030A">
      <w:pPr>
        <w:spacing w:after="160" w:line="259" w:lineRule="auto"/>
        <w:jc w:val="left"/>
      </w:pPr>
      <w:r>
        <w:br w:type="page"/>
      </w:r>
    </w:p>
    <w:p w14:paraId="43DD3DD6" w14:textId="77777777" w:rsidR="0034274D" w:rsidRDefault="0034274D" w:rsidP="00EA5C9C">
      <w:pPr>
        <w:pStyle w:val="Virsraksts-neiekaujams-rdtja"/>
      </w:pPr>
      <w:bookmarkStart w:id="10" w:name="_Toc88601892"/>
      <w:bookmarkStart w:id="11" w:name="_Toc88602596"/>
      <w:bookmarkStart w:id="12" w:name="_Toc193225580"/>
      <w:bookmarkEnd w:id="3"/>
      <w:bookmarkEnd w:id="4"/>
      <w:bookmarkEnd w:id="5"/>
      <w:bookmarkEnd w:id="6"/>
      <w:r w:rsidRPr="0004030A">
        <w:lastRenderedPageBreak/>
        <w:t>Satura rādītāj</w:t>
      </w:r>
      <w:r w:rsidR="000D4CAB" w:rsidRPr="0004030A">
        <w:t>s</w:t>
      </w:r>
      <w:bookmarkEnd w:id="10"/>
      <w:bookmarkEnd w:id="11"/>
      <w:bookmarkEnd w:id="12"/>
    </w:p>
    <w:p w14:paraId="08171CBD" w14:textId="0D2EC2C2" w:rsidR="002E028F" w:rsidRDefault="001E5A10">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r>
        <w:rPr>
          <w:caps w:val="0"/>
        </w:rPr>
        <w:fldChar w:fldCharType="begin"/>
      </w:r>
      <w:r>
        <w:rPr>
          <w:caps w:val="0"/>
        </w:rPr>
        <w:instrText xml:space="preserve"> TOC \o "2-3" \h \z \t "Heading 1,1,1-līmeņa-virsraksts,1" </w:instrText>
      </w:r>
      <w:r>
        <w:rPr>
          <w:caps w:val="0"/>
        </w:rPr>
        <w:fldChar w:fldCharType="separate"/>
      </w:r>
      <w:hyperlink w:anchor="_Toc195174008" w:history="1">
        <w:r w:rsidR="002E028F" w:rsidRPr="009030A4">
          <w:rPr>
            <w:rStyle w:val="Hyperlink"/>
            <w:noProof/>
          </w:rPr>
          <w:t>Ievads</w:t>
        </w:r>
        <w:r w:rsidR="002E028F">
          <w:rPr>
            <w:noProof/>
            <w:webHidden/>
          </w:rPr>
          <w:tab/>
        </w:r>
        <w:r w:rsidR="002E028F">
          <w:rPr>
            <w:noProof/>
            <w:webHidden/>
          </w:rPr>
          <w:fldChar w:fldCharType="begin"/>
        </w:r>
        <w:r w:rsidR="002E028F">
          <w:rPr>
            <w:noProof/>
            <w:webHidden/>
          </w:rPr>
          <w:instrText xml:space="preserve"> PAGEREF _Toc195174008 \h </w:instrText>
        </w:r>
        <w:r w:rsidR="002E028F">
          <w:rPr>
            <w:noProof/>
            <w:webHidden/>
          </w:rPr>
        </w:r>
        <w:r w:rsidR="002E028F">
          <w:rPr>
            <w:noProof/>
            <w:webHidden/>
          </w:rPr>
          <w:fldChar w:fldCharType="separate"/>
        </w:r>
        <w:r w:rsidR="002E028F">
          <w:rPr>
            <w:noProof/>
            <w:webHidden/>
          </w:rPr>
          <w:t>5</w:t>
        </w:r>
        <w:r w:rsidR="002E028F">
          <w:rPr>
            <w:noProof/>
            <w:webHidden/>
          </w:rPr>
          <w:fldChar w:fldCharType="end"/>
        </w:r>
      </w:hyperlink>
    </w:p>
    <w:p w14:paraId="79B6228C" w14:textId="37057D90" w:rsidR="002E028F" w:rsidRDefault="002E028F">
      <w:pPr>
        <w:pStyle w:val="TOC1"/>
        <w:tabs>
          <w:tab w:val="left" w:pos="482"/>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74009" w:history="1">
        <w:r w:rsidRPr="009030A4">
          <w:rPr>
            <w:rStyle w:val="Hyperlink"/>
            <w:noProof/>
          </w:rPr>
          <w:t>1.</w:t>
        </w:r>
        <w:r>
          <w:rPr>
            <w:rFonts w:asciiTheme="minorHAnsi" w:eastAsiaTheme="minorEastAsia" w:hAnsiTheme="minorHAnsi" w:cstheme="minorBidi"/>
            <w:caps w:val="0"/>
            <w:noProof/>
            <w:kern w:val="2"/>
            <w:szCs w:val="24"/>
            <w:lang w:val="en-US" w:eastAsia="en-US"/>
            <w14:ligatures w14:val="standardContextual"/>
          </w:rPr>
          <w:tab/>
        </w:r>
        <w:r w:rsidRPr="009030A4">
          <w:rPr>
            <w:rStyle w:val="Hyperlink"/>
            <w:noProof/>
          </w:rPr>
          <w:t>Analītiskā daļa</w:t>
        </w:r>
        <w:r>
          <w:rPr>
            <w:noProof/>
            <w:webHidden/>
          </w:rPr>
          <w:tab/>
        </w:r>
        <w:r>
          <w:rPr>
            <w:noProof/>
            <w:webHidden/>
          </w:rPr>
          <w:fldChar w:fldCharType="begin"/>
        </w:r>
        <w:r>
          <w:rPr>
            <w:noProof/>
            <w:webHidden/>
          </w:rPr>
          <w:instrText xml:space="preserve"> PAGEREF _Toc195174009 \h </w:instrText>
        </w:r>
        <w:r>
          <w:rPr>
            <w:noProof/>
            <w:webHidden/>
          </w:rPr>
        </w:r>
        <w:r>
          <w:rPr>
            <w:noProof/>
            <w:webHidden/>
          </w:rPr>
          <w:fldChar w:fldCharType="separate"/>
        </w:r>
        <w:r>
          <w:rPr>
            <w:noProof/>
            <w:webHidden/>
          </w:rPr>
          <w:t>7</w:t>
        </w:r>
        <w:r>
          <w:rPr>
            <w:noProof/>
            <w:webHidden/>
          </w:rPr>
          <w:fldChar w:fldCharType="end"/>
        </w:r>
      </w:hyperlink>
    </w:p>
    <w:p w14:paraId="5B585549" w14:textId="790A16FC"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10" w:history="1">
        <w:r w:rsidRPr="009030A4">
          <w:rPr>
            <w:rStyle w:val="Hyperlink"/>
            <w:noProof/>
          </w:rPr>
          <w:t>1.1</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Ādas melanomas diagnostikas metodes</w:t>
        </w:r>
        <w:r>
          <w:rPr>
            <w:noProof/>
            <w:webHidden/>
          </w:rPr>
          <w:tab/>
        </w:r>
        <w:r>
          <w:rPr>
            <w:noProof/>
            <w:webHidden/>
          </w:rPr>
          <w:fldChar w:fldCharType="begin"/>
        </w:r>
        <w:r>
          <w:rPr>
            <w:noProof/>
            <w:webHidden/>
          </w:rPr>
          <w:instrText xml:space="preserve"> PAGEREF _Toc195174010 \h </w:instrText>
        </w:r>
        <w:r>
          <w:rPr>
            <w:noProof/>
            <w:webHidden/>
          </w:rPr>
        </w:r>
        <w:r>
          <w:rPr>
            <w:noProof/>
            <w:webHidden/>
          </w:rPr>
          <w:fldChar w:fldCharType="separate"/>
        </w:r>
        <w:r>
          <w:rPr>
            <w:noProof/>
            <w:webHidden/>
          </w:rPr>
          <w:t>7</w:t>
        </w:r>
        <w:r>
          <w:rPr>
            <w:noProof/>
            <w:webHidden/>
          </w:rPr>
          <w:fldChar w:fldCharType="end"/>
        </w:r>
      </w:hyperlink>
    </w:p>
    <w:p w14:paraId="66CCB83F" w14:textId="10D1F715" w:rsidR="002E028F" w:rsidRDefault="002E028F">
      <w:pPr>
        <w:pStyle w:val="TOC3"/>
        <w:tabs>
          <w:tab w:val="left" w:pos="1440"/>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74011" w:history="1">
        <w:r w:rsidRPr="009030A4">
          <w:rPr>
            <w:rStyle w:val="Hyperlink"/>
            <w:noProof/>
          </w:rPr>
          <w:t>1.1.1</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Neinvanzīvās metodes</w:t>
        </w:r>
        <w:r>
          <w:rPr>
            <w:noProof/>
            <w:webHidden/>
          </w:rPr>
          <w:tab/>
        </w:r>
        <w:r>
          <w:rPr>
            <w:noProof/>
            <w:webHidden/>
          </w:rPr>
          <w:fldChar w:fldCharType="begin"/>
        </w:r>
        <w:r>
          <w:rPr>
            <w:noProof/>
            <w:webHidden/>
          </w:rPr>
          <w:instrText xml:space="preserve"> PAGEREF _Toc195174011 \h </w:instrText>
        </w:r>
        <w:r>
          <w:rPr>
            <w:noProof/>
            <w:webHidden/>
          </w:rPr>
        </w:r>
        <w:r>
          <w:rPr>
            <w:noProof/>
            <w:webHidden/>
          </w:rPr>
          <w:fldChar w:fldCharType="separate"/>
        </w:r>
        <w:r>
          <w:rPr>
            <w:noProof/>
            <w:webHidden/>
          </w:rPr>
          <w:t>8</w:t>
        </w:r>
        <w:r>
          <w:rPr>
            <w:noProof/>
            <w:webHidden/>
          </w:rPr>
          <w:fldChar w:fldCharType="end"/>
        </w:r>
      </w:hyperlink>
    </w:p>
    <w:p w14:paraId="56C523D9" w14:textId="71953014" w:rsidR="002E028F" w:rsidRDefault="002E028F">
      <w:pPr>
        <w:pStyle w:val="TOC3"/>
        <w:tabs>
          <w:tab w:val="left" w:pos="1440"/>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74012" w:history="1">
        <w:r w:rsidRPr="009030A4">
          <w:rPr>
            <w:rStyle w:val="Hyperlink"/>
            <w:noProof/>
          </w:rPr>
          <w:t>1.1.2</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Invanzīvās metodes</w:t>
        </w:r>
        <w:r>
          <w:rPr>
            <w:noProof/>
            <w:webHidden/>
          </w:rPr>
          <w:tab/>
        </w:r>
        <w:r>
          <w:rPr>
            <w:noProof/>
            <w:webHidden/>
          </w:rPr>
          <w:fldChar w:fldCharType="begin"/>
        </w:r>
        <w:r>
          <w:rPr>
            <w:noProof/>
            <w:webHidden/>
          </w:rPr>
          <w:instrText xml:space="preserve"> PAGEREF _Toc195174012 \h </w:instrText>
        </w:r>
        <w:r>
          <w:rPr>
            <w:noProof/>
            <w:webHidden/>
          </w:rPr>
        </w:r>
        <w:r>
          <w:rPr>
            <w:noProof/>
            <w:webHidden/>
          </w:rPr>
          <w:fldChar w:fldCharType="separate"/>
        </w:r>
        <w:r>
          <w:rPr>
            <w:noProof/>
            <w:webHidden/>
          </w:rPr>
          <w:t>10</w:t>
        </w:r>
        <w:r>
          <w:rPr>
            <w:noProof/>
            <w:webHidden/>
          </w:rPr>
          <w:fldChar w:fldCharType="end"/>
        </w:r>
      </w:hyperlink>
    </w:p>
    <w:p w14:paraId="63FD294D" w14:textId="56B51409"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13" w:history="1">
        <w:r w:rsidRPr="009030A4">
          <w:rPr>
            <w:rStyle w:val="Hyperlink"/>
            <w:noProof/>
          </w:rPr>
          <w:t>1.2</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Ultravioletā starojuma fiziskie parametri</w:t>
        </w:r>
        <w:r>
          <w:rPr>
            <w:noProof/>
            <w:webHidden/>
          </w:rPr>
          <w:tab/>
        </w:r>
        <w:r>
          <w:rPr>
            <w:noProof/>
            <w:webHidden/>
          </w:rPr>
          <w:fldChar w:fldCharType="begin"/>
        </w:r>
        <w:r>
          <w:rPr>
            <w:noProof/>
            <w:webHidden/>
          </w:rPr>
          <w:instrText xml:space="preserve"> PAGEREF _Toc195174013 \h </w:instrText>
        </w:r>
        <w:r>
          <w:rPr>
            <w:noProof/>
            <w:webHidden/>
          </w:rPr>
        </w:r>
        <w:r>
          <w:rPr>
            <w:noProof/>
            <w:webHidden/>
          </w:rPr>
          <w:fldChar w:fldCharType="separate"/>
        </w:r>
        <w:r>
          <w:rPr>
            <w:noProof/>
            <w:webHidden/>
          </w:rPr>
          <w:t>11</w:t>
        </w:r>
        <w:r>
          <w:rPr>
            <w:noProof/>
            <w:webHidden/>
          </w:rPr>
          <w:fldChar w:fldCharType="end"/>
        </w:r>
      </w:hyperlink>
    </w:p>
    <w:p w14:paraId="02265747" w14:textId="71FADE84"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14" w:history="1">
        <w:r w:rsidRPr="009030A4">
          <w:rPr>
            <w:rStyle w:val="Hyperlink"/>
            <w:noProof/>
          </w:rPr>
          <w:t>1.3</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Stāvokļa analīze un risinājuma aktualitāte</w:t>
        </w:r>
        <w:r>
          <w:rPr>
            <w:noProof/>
            <w:webHidden/>
          </w:rPr>
          <w:tab/>
        </w:r>
        <w:r>
          <w:rPr>
            <w:noProof/>
            <w:webHidden/>
          </w:rPr>
          <w:fldChar w:fldCharType="begin"/>
        </w:r>
        <w:r>
          <w:rPr>
            <w:noProof/>
            <w:webHidden/>
          </w:rPr>
          <w:instrText xml:space="preserve"> PAGEREF _Toc195174014 \h </w:instrText>
        </w:r>
        <w:r>
          <w:rPr>
            <w:noProof/>
            <w:webHidden/>
          </w:rPr>
        </w:r>
        <w:r>
          <w:rPr>
            <w:noProof/>
            <w:webHidden/>
          </w:rPr>
          <w:fldChar w:fldCharType="separate"/>
        </w:r>
        <w:r>
          <w:rPr>
            <w:noProof/>
            <w:webHidden/>
          </w:rPr>
          <w:t>14</w:t>
        </w:r>
        <w:r>
          <w:rPr>
            <w:noProof/>
            <w:webHidden/>
          </w:rPr>
          <w:fldChar w:fldCharType="end"/>
        </w:r>
      </w:hyperlink>
    </w:p>
    <w:p w14:paraId="13EEEC47" w14:textId="25AA6F21" w:rsidR="002E028F" w:rsidRDefault="002E028F">
      <w:pPr>
        <w:pStyle w:val="TOC1"/>
        <w:tabs>
          <w:tab w:val="left" w:pos="482"/>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74015" w:history="1">
        <w:r w:rsidRPr="009030A4">
          <w:rPr>
            <w:rStyle w:val="Hyperlink"/>
            <w:noProof/>
          </w:rPr>
          <w:t>2.</w:t>
        </w:r>
        <w:r>
          <w:rPr>
            <w:rFonts w:asciiTheme="minorHAnsi" w:eastAsiaTheme="minorEastAsia" w:hAnsiTheme="minorHAnsi" w:cstheme="minorBidi"/>
            <w:caps w:val="0"/>
            <w:noProof/>
            <w:kern w:val="2"/>
            <w:szCs w:val="24"/>
            <w:lang w:val="en-US" w:eastAsia="en-US"/>
            <w14:ligatures w14:val="standardContextual"/>
          </w:rPr>
          <w:tab/>
        </w:r>
        <w:r w:rsidRPr="009030A4">
          <w:rPr>
            <w:rStyle w:val="Hyperlink"/>
            <w:noProof/>
          </w:rPr>
          <w:t>Rīsinājuma daļa</w:t>
        </w:r>
        <w:r>
          <w:rPr>
            <w:noProof/>
            <w:webHidden/>
          </w:rPr>
          <w:tab/>
        </w:r>
        <w:r>
          <w:rPr>
            <w:noProof/>
            <w:webHidden/>
          </w:rPr>
          <w:fldChar w:fldCharType="begin"/>
        </w:r>
        <w:r>
          <w:rPr>
            <w:noProof/>
            <w:webHidden/>
          </w:rPr>
          <w:instrText xml:space="preserve"> PAGEREF _Toc195174015 \h </w:instrText>
        </w:r>
        <w:r>
          <w:rPr>
            <w:noProof/>
            <w:webHidden/>
          </w:rPr>
        </w:r>
        <w:r>
          <w:rPr>
            <w:noProof/>
            <w:webHidden/>
          </w:rPr>
          <w:fldChar w:fldCharType="separate"/>
        </w:r>
        <w:r>
          <w:rPr>
            <w:noProof/>
            <w:webHidden/>
          </w:rPr>
          <w:t>15</w:t>
        </w:r>
        <w:r>
          <w:rPr>
            <w:noProof/>
            <w:webHidden/>
          </w:rPr>
          <w:fldChar w:fldCharType="end"/>
        </w:r>
      </w:hyperlink>
    </w:p>
    <w:p w14:paraId="4FEB1D16" w14:textId="380D01DB"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16" w:history="1">
        <w:r w:rsidRPr="009030A4">
          <w:rPr>
            <w:rStyle w:val="Hyperlink"/>
            <w:noProof/>
          </w:rPr>
          <w:t>2.1</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Sistēmas prototipa izstrāde un aprēķini</w:t>
        </w:r>
        <w:r>
          <w:rPr>
            <w:noProof/>
            <w:webHidden/>
          </w:rPr>
          <w:tab/>
        </w:r>
        <w:r>
          <w:rPr>
            <w:noProof/>
            <w:webHidden/>
          </w:rPr>
          <w:fldChar w:fldCharType="begin"/>
        </w:r>
        <w:r>
          <w:rPr>
            <w:noProof/>
            <w:webHidden/>
          </w:rPr>
          <w:instrText xml:space="preserve"> PAGEREF _Toc195174016 \h </w:instrText>
        </w:r>
        <w:r>
          <w:rPr>
            <w:noProof/>
            <w:webHidden/>
          </w:rPr>
        </w:r>
        <w:r>
          <w:rPr>
            <w:noProof/>
            <w:webHidden/>
          </w:rPr>
          <w:fldChar w:fldCharType="separate"/>
        </w:r>
        <w:r>
          <w:rPr>
            <w:noProof/>
            <w:webHidden/>
          </w:rPr>
          <w:t>15</w:t>
        </w:r>
        <w:r>
          <w:rPr>
            <w:noProof/>
            <w:webHidden/>
          </w:rPr>
          <w:fldChar w:fldCharType="end"/>
        </w:r>
      </w:hyperlink>
    </w:p>
    <w:p w14:paraId="09C7B5CE" w14:textId="2049CC92" w:rsidR="002E028F" w:rsidRDefault="002E028F">
      <w:pPr>
        <w:pStyle w:val="TOC3"/>
        <w:tabs>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74017" w:history="1">
        <w:r w:rsidRPr="009030A4">
          <w:rPr>
            <w:rStyle w:val="Hyperlink"/>
            <w:noProof/>
          </w:rPr>
          <w:t>2.1.1 UV diožu strāvas ierobežošanas rezistoru aprēķins</w:t>
        </w:r>
        <w:r>
          <w:rPr>
            <w:noProof/>
            <w:webHidden/>
          </w:rPr>
          <w:tab/>
        </w:r>
        <w:r>
          <w:rPr>
            <w:noProof/>
            <w:webHidden/>
          </w:rPr>
          <w:fldChar w:fldCharType="begin"/>
        </w:r>
        <w:r>
          <w:rPr>
            <w:noProof/>
            <w:webHidden/>
          </w:rPr>
          <w:instrText xml:space="preserve"> PAGEREF _Toc195174017 \h </w:instrText>
        </w:r>
        <w:r>
          <w:rPr>
            <w:noProof/>
            <w:webHidden/>
          </w:rPr>
        </w:r>
        <w:r>
          <w:rPr>
            <w:noProof/>
            <w:webHidden/>
          </w:rPr>
          <w:fldChar w:fldCharType="separate"/>
        </w:r>
        <w:r>
          <w:rPr>
            <w:noProof/>
            <w:webHidden/>
          </w:rPr>
          <w:t>17</w:t>
        </w:r>
        <w:r>
          <w:rPr>
            <w:noProof/>
            <w:webHidden/>
          </w:rPr>
          <w:fldChar w:fldCharType="end"/>
        </w:r>
      </w:hyperlink>
    </w:p>
    <w:p w14:paraId="4D964706" w14:textId="2FBD0386" w:rsidR="002E028F" w:rsidRDefault="002E028F">
      <w:pPr>
        <w:pStyle w:val="TOC3"/>
        <w:tabs>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74018" w:history="1">
        <w:r w:rsidRPr="009030A4">
          <w:rPr>
            <w:rStyle w:val="Hyperlink"/>
            <w:noProof/>
          </w:rPr>
          <w:t>2.1.2 Rezistora jaudas aprēķins</w:t>
        </w:r>
        <w:r>
          <w:rPr>
            <w:noProof/>
            <w:webHidden/>
          </w:rPr>
          <w:tab/>
        </w:r>
        <w:r>
          <w:rPr>
            <w:noProof/>
            <w:webHidden/>
          </w:rPr>
          <w:fldChar w:fldCharType="begin"/>
        </w:r>
        <w:r>
          <w:rPr>
            <w:noProof/>
            <w:webHidden/>
          </w:rPr>
          <w:instrText xml:space="preserve"> PAGEREF _Toc195174018 \h </w:instrText>
        </w:r>
        <w:r>
          <w:rPr>
            <w:noProof/>
            <w:webHidden/>
          </w:rPr>
        </w:r>
        <w:r>
          <w:rPr>
            <w:noProof/>
            <w:webHidden/>
          </w:rPr>
          <w:fldChar w:fldCharType="separate"/>
        </w:r>
        <w:r>
          <w:rPr>
            <w:noProof/>
            <w:webHidden/>
          </w:rPr>
          <w:t>17</w:t>
        </w:r>
        <w:r>
          <w:rPr>
            <w:noProof/>
            <w:webHidden/>
          </w:rPr>
          <w:fldChar w:fldCharType="end"/>
        </w:r>
      </w:hyperlink>
    </w:p>
    <w:p w14:paraId="192F8AF2" w14:textId="3CCF7D3F" w:rsidR="002E028F" w:rsidRDefault="002E028F">
      <w:pPr>
        <w:pStyle w:val="TOC3"/>
        <w:tabs>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74019" w:history="1">
        <w:r w:rsidRPr="009030A4">
          <w:rPr>
            <w:rStyle w:val="Hyperlink"/>
            <w:noProof/>
          </w:rPr>
          <w:t>2.1.3 Termorezistoru pretestības aprēķins</w:t>
        </w:r>
        <w:r>
          <w:rPr>
            <w:noProof/>
            <w:webHidden/>
          </w:rPr>
          <w:tab/>
        </w:r>
        <w:r>
          <w:rPr>
            <w:noProof/>
            <w:webHidden/>
          </w:rPr>
          <w:fldChar w:fldCharType="begin"/>
        </w:r>
        <w:r>
          <w:rPr>
            <w:noProof/>
            <w:webHidden/>
          </w:rPr>
          <w:instrText xml:space="preserve"> PAGEREF _Toc195174019 \h </w:instrText>
        </w:r>
        <w:r>
          <w:rPr>
            <w:noProof/>
            <w:webHidden/>
          </w:rPr>
        </w:r>
        <w:r>
          <w:rPr>
            <w:noProof/>
            <w:webHidden/>
          </w:rPr>
          <w:fldChar w:fldCharType="separate"/>
        </w:r>
        <w:r>
          <w:rPr>
            <w:noProof/>
            <w:webHidden/>
          </w:rPr>
          <w:t>17</w:t>
        </w:r>
        <w:r>
          <w:rPr>
            <w:noProof/>
            <w:webHidden/>
          </w:rPr>
          <w:fldChar w:fldCharType="end"/>
        </w:r>
      </w:hyperlink>
    </w:p>
    <w:p w14:paraId="4FF2309E" w14:textId="080C6EC7"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20" w:history="1">
        <w:r w:rsidRPr="009030A4">
          <w:rPr>
            <w:rStyle w:val="Hyperlink"/>
            <w:noProof/>
          </w:rPr>
          <w:t>2.2</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Sistēmas arhitektūras izveide</w:t>
        </w:r>
        <w:r>
          <w:rPr>
            <w:noProof/>
            <w:webHidden/>
          </w:rPr>
          <w:tab/>
        </w:r>
        <w:r>
          <w:rPr>
            <w:noProof/>
            <w:webHidden/>
          </w:rPr>
          <w:fldChar w:fldCharType="begin"/>
        </w:r>
        <w:r>
          <w:rPr>
            <w:noProof/>
            <w:webHidden/>
          </w:rPr>
          <w:instrText xml:space="preserve"> PAGEREF _Toc195174020 \h </w:instrText>
        </w:r>
        <w:r>
          <w:rPr>
            <w:noProof/>
            <w:webHidden/>
          </w:rPr>
        </w:r>
        <w:r>
          <w:rPr>
            <w:noProof/>
            <w:webHidden/>
          </w:rPr>
          <w:fldChar w:fldCharType="separate"/>
        </w:r>
        <w:r>
          <w:rPr>
            <w:noProof/>
            <w:webHidden/>
          </w:rPr>
          <w:t>18</w:t>
        </w:r>
        <w:r>
          <w:rPr>
            <w:noProof/>
            <w:webHidden/>
          </w:rPr>
          <w:fldChar w:fldCharType="end"/>
        </w:r>
      </w:hyperlink>
    </w:p>
    <w:p w14:paraId="193FFAE9" w14:textId="3BBFD30F"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21" w:history="1">
        <w:r w:rsidRPr="009030A4">
          <w:rPr>
            <w:rStyle w:val="Hyperlink"/>
            <w:noProof/>
          </w:rPr>
          <w:t>2.3</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Lineārā UV diodes temperatūras kontrole</w:t>
        </w:r>
        <w:r>
          <w:rPr>
            <w:noProof/>
            <w:webHidden/>
          </w:rPr>
          <w:tab/>
        </w:r>
        <w:r>
          <w:rPr>
            <w:noProof/>
            <w:webHidden/>
          </w:rPr>
          <w:fldChar w:fldCharType="begin"/>
        </w:r>
        <w:r>
          <w:rPr>
            <w:noProof/>
            <w:webHidden/>
          </w:rPr>
          <w:instrText xml:space="preserve"> PAGEREF _Toc195174021 \h </w:instrText>
        </w:r>
        <w:r>
          <w:rPr>
            <w:noProof/>
            <w:webHidden/>
          </w:rPr>
        </w:r>
        <w:r>
          <w:rPr>
            <w:noProof/>
            <w:webHidden/>
          </w:rPr>
          <w:fldChar w:fldCharType="separate"/>
        </w:r>
        <w:r>
          <w:rPr>
            <w:noProof/>
            <w:webHidden/>
          </w:rPr>
          <w:t>21</w:t>
        </w:r>
        <w:r>
          <w:rPr>
            <w:noProof/>
            <w:webHidden/>
          </w:rPr>
          <w:fldChar w:fldCharType="end"/>
        </w:r>
      </w:hyperlink>
    </w:p>
    <w:p w14:paraId="46898A7F" w14:textId="10EDC16E"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22" w:history="1">
        <w:r w:rsidRPr="009030A4">
          <w:rPr>
            <w:rStyle w:val="Hyperlink"/>
            <w:noProof/>
          </w:rPr>
          <w:t>2.4</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Lineārā UV diodes starojuma intensitātes kontrole</w:t>
        </w:r>
        <w:r>
          <w:rPr>
            <w:noProof/>
            <w:webHidden/>
          </w:rPr>
          <w:tab/>
        </w:r>
        <w:r>
          <w:rPr>
            <w:noProof/>
            <w:webHidden/>
          </w:rPr>
          <w:fldChar w:fldCharType="begin"/>
        </w:r>
        <w:r>
          <w:rPr>
            <w:noProof/>
            <w:webHidden/>
          </w:rPr>
          <w:instrText xml:space="preserve"> PAGEREF _Toc195174022 \h </w:instrText>
        </w:r>
        <w:r>
          <w:rPr>
            <w:noProof/>
            <w:webHidden/>
          </w:rPr>
        </w:r>
        <w:r>
          <w:rPr>
            <w:noProof/>
            <w:webHidden/>
          </w:rPr>
          <w:fldChar w:fldCharType="separate"/>
        </w:r>
        <w:r>
          <w:rPr>
            <w:noProof/>
            <w:webHidden/>
          </w:rPr>
          <w:t>23</w:t>
        </w:r>
        <w:r>
          <w:rPr>
            <w:noProof/>
            <w:webHidden/>
          </w:rPr>
          <w:fldChar w:fldCharType="end"/>
        </w:r>
      </w:hyperlink>
    </w:p>
    <w:p w14:paraId="2592F96A" w14:textId="1BCEE609"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23" w:history="1">
        <w:r w:rsidRPr="009030A4">
          <w:rPr>
            <w:rStyle w:val="Hyperlink"/>
            <w:noProof/>
          </w:rPr>
          <w:t>2.5</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PID algoritma izveide un integrācija</w:t>
        </w:r>
        <w:r>
          <w:rPr>
            <w:noProof/>
            <w:webHidden/>
          </w:rPr>
          <w:tab/>
        </w:r>
        <w:r>
          <w:rPr>
            <w:noProof/>
            <w:webHidden/>
          </w:rPr>
          <w:fldChar w:fldCharType="begin"/>
        </w:r>
        <w:r>
          <w:rPr>
            <w:noProof/>
            <w:webHidden/>
          </w:rPr>
          <w:instrText xml:space="preserve"> PAGEREF _Toc195174023 \h </w:instrText>
        </w:r>
        <w:r>
          <w:rPr>
            <w:noProof/>
            <w:webHidden/>
          </w:rPr>
        </w:r>
        <w:r>
          <w:rPr>
            <w:noProof/>
            <w:webHidden/>
          </w:rPr>
          <w:fldChar w:fldCharType="separate"/>
        </w:r>
        <w:r>
          <w:rPr>
            <w:noProof/>
            <w:webHidden/>
          </w:rPr>
          <w:t>25</w:t>
        </w:r>
        <w:r>
          <w:rPr>
            <w:noProof/>
            <w:webHidden/>
          </w:rPr>
          <w:fldChar w:fldCharType="end"/>
        </w:r>
      </w:hyperlink>
    </w:p>
    <w:p w14:paraId="127711BB" w14:textId="36232CF8"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24" w:history="1">
        <w:r w:rsidRPr="009030A4">
          <w:rPr>
            <w:rStyle w:val="Hyperlink"/>
            <w:noProof/>
          </w:rPr>
          <w:t>2.6</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Sistēmas prototipa rezultāti un optimizācija</w:t>
        </w:r>
        <w:r>
          <w:rPr>
            <w:noProof/>
            <w:webHidden/>
          </w:rPr>
          <w:tab/>
        </w:r>
        <w:r>
          <w:rPr>
            <w:noProof/>
            <w:webHidden/>
          </w:rPr>
          <w:fldChar w:fldCharType="begin"/>
        </w:r>
        <w:r>
          <w:rPr>
            <w:noProof/>
            <w:webHidden/>
          </w:rPr>
          <w:instrText xml:space="preserve"> PAGEREF _Toc195174024 \h </w:instrText>
        </w:r>
        <w:r>
          <w:rPr>
            <w:noProof/>
            <w:webHidden/>
          </w:rPr>
        </w:r>
        <w:r>
          <w:rPr>
            <w:noProof/>
            <w:webHidden/>
          </w:rPr>
          <w:fldChar w:fldCharType="separate"/>
        </w:r>
        <w:r>
          <w:rPr>
            <w:noProof/>
            <w:webHidden/>
          </w:rPr>
          <w:t>29</w:t>
        </w:r>
        <w:r>
          <w:rPr>
            <w:noProof/>
            <w:webHidden/>
          </w:rPr>
          <w:fldChar w:fldCharType="end"/>
        </w:r>
      </w:hyperlink>
    </w:p>
    <w:p w14:paraId="7CEFEB93" w14:textId="0CD74E9C" w:rsidR="002E028F" w:rsidRDefault="002E028F">
      <w:pPr>
        <w:pStyle w:val="TOC3"/>
        <w:tabs>
          <w:tab w:val="left" w:pos="1440"/>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74025" w:history="1">
        <w:r w:rsidRPr="009030A4">
          <w:rPr>
            <w:rStyle w:val="Hyperlink"/>
            <w:noProof/>
          </w:rPr>
          <w:t>2.6.1</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UV temperatūras kontrole</w:t>
        </w:r>
        <w:r>
          <w:rPr>
            <w:noProof/>
            <w:webHidden/>
          </w:rPr>
          <w:tab/>
        </w:r>
        <w:r>
          <w:rPr>
            <w:noProof/>
            <w:webHidden/>
          </w:rPr>
          <w:fldChar w:fldCharType="begin"/>
        </w:r>
        <w:r>
          <w:rPr>
            <w:noProof/>
            <w:webHidden/>
          </w:rPr>
          <w:instrText xml:space="preserve"> PAGEREF _Toc195174025 \h </w:instrText>
        </w:r>
        <w:r>
          <w:rPr>
            <w:noProof/>
            <w:webHidden/>
          </w:rPr>
        </w:r>
        <w:r>
          <w:rPr>
            <w:noProof/>
            <w:webHidden/>
          </w:rPr>
          <w:fldChar w:fldCharType="separate"/>
        </w:r>
        <w:r>
          <w:rPr>
            <w:noProof/>
            <w:webHidden/>
          </w:rPr>
          <w:t>29</w:t>
        </w:r>
        <w:r>
          <w:rPr>
            <w:noProof/>
            <w:webHidden/>
          </w:rPr>
          <w:fldChar w:fldCharType="end"/>
        </w:r>
      </w:hyperlink>
    </w:p>
    <w:p w14:paraId="1B2D72E5" w14:textId="693F7190" w:rsidR="002E028F" w:rsidRDefault="002E028F">
      <w:pPr>
        <w:pStyle w:val="TOC3"/>
        <w:tabs>
          <w:tab w:val="left" w:pos="1440"/>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74026" w:history="1">
        <w:r w:rsidRPr="009030A4">
          <w:rPr>
            <w:rStyle w:val="Hyperlink"/>
            <w:noProof/>
          </w:rPr>
          <w:t>2.6.2</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UV starojuma parametru kontrole</w:t>
        </w:r>
        <w:r>
          <w:rPr>
            <w:noProof/>
            <w:webHidden/>
          </w:rPr>
          <w:tab/>
        </w:r>
        <w:r>
          <w:rPr>
            <w:noProof/>
            <w:webHidden/>
          </w:rPr>
          <w:fldChar w:fldCharType="begin"/>
        </w:r>
        <w:r>
          <w:rPr>
            <w:noProof/>
            <w:webHidden/>
          </w:rPr>
          <w:instrText xml:space="preserve"> PAGEREF _Toc195174026 \h </w:instrText>
        </w:r>
        <w:r>
          <w:rPr>
            <w:noProof/>
            <w:webHidden/>
          </w:rPr>
        </w:r>
        <w:r>
          <w:rPr>
            <w:noProof/>
            <w:webHidden/>
          </w:rPr>
          <w:fldChar w:fldCharType="separate"/>
        </w:r>
        <w:r>
          <w:rPr>
            <w:noProof/>
            <w:webHidden/>
          </w:rPr>
          <w:t>33</w:t>
        </w:r>
        <w:r>
          <w:rPr>
            <w:noProof/>
            <w:webHidden/>
          </w:rPr>
          <w:fldChar w:fldCharType="end"/>
        </w:r>
      </w:hyperlink>
    </w:p>
    <w:p w14:paraId="399D84D9" w14:textId="226DF6C4" w:rsidR="002E028F" w:rsidRDefault="002E028F">
      <w:pPr>
        <w:pStyle w:val="TOC3"/>
        <w:tabs>
          <w:tab w:val="left" w:pos="1440"/>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74027" w:history="1">
        <w:r w:rsidRPr="009030A4">
          <w:rPr>
            <w:rStyle w:val="Hyperlink"/>
            <w:noProof/>
          </w:rPr>
          <w:t>2.6.3</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Sistēmas kontrole ar PID algoritmu</w:t>
        </w:r>
        <w:r>
          <w:rPr>
            <w:noProof/>
            <w:webHidden/>
          </w:rPr>
          <w:tab/>
        </w:r>
        <w:r>
          <w:rPr>
            <w:noProof/>
            <w:webHidden/>
          </w:rPr>
          <w:fldChar w:fldCharType="begin"/>
        </w:r>
        <w:r>
          <w:rPr>
            <w:noProof/>
            <w:webHidden/>
          </w:rPr>
          <w:instrText xml:space="preserve"> PAGEREF _Toc195174027 \h </w:instrText>
        </w:r>
        <w:r>
          <w:rPr>
            <w:noProof/>
            <w:webHidden/>
          </w:rPr>
        </w:r>
        <w:r>
          <w:rPr>
            <w:noProof/>
            <w:webHidden/>
          </w:rPr>
          <w:fldChar w:fldCharType="separate"/>
        </w:r>
        <w:r>
          <w:rPr>
            <w:noProof/>
            <w:webHidden/>
          </w:rPr>
          <w:t>35</w:t>
        </w:r>
        <w:r>
          <w:rPr>
            <w:noProof/>
            <w:webHidden/>
          </w:rPr>
          <w:fldChar w:fldCharType="end"/>
        </w:r>
      </w:hyperlink>
    </w:p>
    <w:p w14:paraId="6AFE4183" w14:textId="4BFDE0C6"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28" w:history="1">
        <w:r w:rsidRPr="009030A4">
          <w:rPr>
            <w:rStyle w:val="Hyperlink"/>
            <w:noProof/>
          </w:rPr>
          <w:t>2.7</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Ilgtermiņa stabilizācijas mehānismi</w:t>
        </w:r>
        <w:r>
          <w:rPr>
            <w:noProof/>
            <w:webHidden/>
          </w:rPr>
          <w:tab/>
        </w:r>
        <w:r>
          <w:rPr>
            <w:noProof/>
            <w:webHidden/>
          </w:rPr>
          <w:fldChar w:fldCharType="begin"/>
        </w:r>
        <w:r>
          <w:rPr>
            <w:noProof/>
            <w:webHidden/>
          </w:rPr>
          <w:instrText xml:space="preserve"> PAGEREF _Toc195174028 \h </w:instrText>
        </w:r>
        <w:r>
          <w:rPr>
            <w:noProof/>
            <w:webHidden/>
          </w:rPr>
        </w:r>
        <w:r>
          <w:rPr>
            <w:noProof/>
            <w:webHidden/>
          </w:rPr>
          <w:fldChar w:fldCharType="separate"/>
        </w:r>
        <w:r>
          <w:rPr>
            <w:noProof/>
            <w:webHidden/>
          </w:rPr>
          <w:t>38</w:t>
        </w:r>
        <w:r>
          <w:rPr>
            <w:noProof/>
            <w:webHidden/>
          </w:rPr>
          <w:fldChar w:fldCharType="end"/>
        </w:r>
      </w:hyperlink>
    </w:p>
    <w:p w14:paraId="37241FC6" w14:textId="54375C3D" w:rsidR="002E028F" w:rsidRDefault="002E028F">
      <w:pPr>
        <w:pStyle w:val="TOC1"/>
        <w:tabs>
          <w:tab w:val="left" w:pos="482"/>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74029" w:history="1">
        <w:r w:rsidRPr="009030A4">
          <w:rPr>
            <w:rStyle w:val="Hyperlink"/>
            <w:noProof/>
          </w:rPr>
          <w:t>3.</w:t>
        </w:r>
        <w:r>
          <w:rPr>
            <w:rFonts w:asciiTheme="minorHAnsi" w:eastAsiaTheme="minorEastAsia" w:hAnsiTheme="minorHAnsi" w:cstheme="minorBidi"/>
            <w:caps w:val="0"/>
            <w:noProof/>
            <w:kern w:val="2"/>
            <w:szCs w:val="24"/>
            <w:lang w:val="en-US" w:eastAsia="en-US"/>
            <w14:ligatures w14:val="standardContextual"/>
          </w:rPr>
          <w:tab/>
        </w:r>
        <w:r w:rsidRPr="009030A4">
          <w:rPr>
            <w:rStyle w:val="Hyperlink"/>
            <w:noProof/>
          </w:rPr>
          <w:t>Rīsinājuma pārbaudes daļa</w:t>
        </w:r>
        <w:r>
          <w:rPr>
            <w:noProof/>
            <w:webHidden/>
          </w:rPr>
          <w:tab/>
        </w:r>
        <w:r>
          <w:rPr>
            <w:noProof/>
            <w:webHidden/>
          </w:rPr>
          <w:fldChar w:fldCharType="begin"/>
        </w:r>
        <w:r>
          <w:rPr>
            <w:noProof/>
            <w:webHidden/>
          </w:rPr>
          <w:instrText xml:space="preserve"> PAGEREF _Toc195174029 \h </w:instrText>
        </w:r>
        <w:r>
          <w:rPr>
            <w:noProof/>
            <w:webHidden/>
          </w:rPr>
        </w:r>
        <w:r>
          <w:rPr>
            <w:noProof/>
            <w:webHidden/>
          </w:rPr>
          <w:fldChar w:fldCharType="separate"/>
        </w:r>
        <w:r>
          <w:rPr>
            <w:noProof/>
            <w:webHidden/>
          </w:rPr>
          <w:t>39</w:t>
        </w:r>
        <w:r>
          <w:rPr>
            <w:noProof/>
            <w:webHidden/>
          </w:rPr>
          <w:fldChar w:fldCharType="end"/>
        </w:r>
      </w:hyperlink>
    </w:p>
    <w:p w14:paraId="7FE3B908" w14:textId="28E4F3B6"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30" w:history="1">
        <w:r w:rsidRPr="009030A4">
          <w:rPr>
            <w:rStyle w:val="Hyperlink"/>
            <w:noProof/>
          </w:rPr>
          <w:t>3.1</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Eksperimenta …</w:t>
        </w:r>
        <w:r>
          <w:rPr>
            <w:noProof/>
            <w:webHidden/>
          </w:rPr>
          <w:tab/>
        </w:r>
        <w:r>
          <w:rPr>
            <w:noProof/>
            <w:webHidden/>
          </w:rPr>
          <w:fldChar w:fldCharType="begin"/>
        </w:r>
        <w:r>
          <w:rPr>
            <w:noProof/>
            <w:webHidden/>
          </w:rPr>
          <w:instrText xml:space="preserve"> PAGEREF _Toc195174030 \h </w:instrText>
        </w:r>
        <w:r>
          <w:rPr>
            <w:noProof/>
            <w:webHidden/>
          </w:rPr>
        </w:r>
        <w:r>
          <w:rPr>
            <w:noProof/>
            <w:webHidden/>
          </w:rPr>
          <w:fldChar w:fldCharType="separate"/>
        </w:r>
        <w:r>
          <w:rPr>
            <w:noProof/>
            <w:webHidden/>
          </w:rPr>
          <w:t>39</w:t>
        </w:r>
        <w:r>
          <w:rPr>
            <w:noProof/>
            <w:webHidden/>
          </w:rPr>
          <w:fldChar w:fldCharType="end"/>
        </w:r>
      </w:hyperlink>
    </w:p>
    <w:p w14:paraId="5E3E5A65" w14:textId="56F029A7"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31" w:history="1">
        <w:r w:rsidRPr="009030A4">
          <w:rPr>
            <w:rStyle w:val="Hyperlink"/>
            <w:noProof/>
          </w:rPr>
          <w:t>3.2</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Sistēmas testēšanas rezultāti</w:t>
        </w:r>
        <w:r>
          <w:rPr>
            <w:noProof/>
            <w:webHidden/>
          </w:rPr>
          <w:tab/>
        </w:r>
        <w:r>
          <w:rPr>
            <w:noProof/>
            <w:webHidden/>
          </w:rPr>
          <w:fldChar w:fldCharType="begin"/>
        </w:r>
        <w:r>
          <w:rPr>
            <w:noProof/>
            <w:webHidden/>
          </w:rPr>
          <w:instrText xml:space="preserve"> PAGEREF _Toc195174031 \h </w:instrText>
        </w:r>
        <w:r>
          <w:rPr>
            <w:noProof/>
            <w:webHidden/>
          </w:rPr>
        </w:r>
        <w:r>
          <w:rPr>
            <w:noProof/>
            <w:webHidden/>
          </w:rPr>
          <w:fldChar w:fldCharType="separate"/>
        </w:r>
        <w:r>
          <w:rPr>
            <w:noProof/>
            <w:webHidden/>
          </w:rPr>
          <w:t>39</w:t>
        </w:r>
        <w:r>
          <w:rPr>
            <w:noProof/>
            <w:webHidden/>
          </w:rPr>
          <w:fldChar w:fldCharType="end"/>
        </w:r>
      </w:hyperlink>
    </w:p>
    <w:p w14:paraId="191EC383" w14:textId="37A05789"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32" w:history="1">
        <w:r w:rsidRPr="009030A4">
          <w:rPr>
            <w:rStyle w:val="Hyperlink"/>
            <w:noProof/>
          </w:rPr>
          <w:t>3.3</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Salīdzinājums ar tradicionālām metodēm</w:t>
        </w:r>
        <w:r>
          <w:rPr>
            <w:noProof/>
            <w:webHidden/>
          </w:rPr>
          <w:tab/>
        </w:r>
        <w:r>
          <w:rPr>
            <w:noProof/>
            <w:webHidden/>
          </w:rPr>
          <w:fldChar w:fldCharType="begin"/>
        </w:r>
        <w:r>
          <w:rPr>
            <w:noProof/>
            <w:webHidden/>
          </w:rPr>
          <w:instrText xml:space="preserve"> PAGEREF _Toc195174032 \h </w:instrText>
        </w:r>
        <w:r>
          <w:rPr>
            <w:noProof/>
            <w:webHidden/>
          </w:rPr>
        </w:r>
        <w:r>
          <w:rPr>
            <w:noProof/>
            <w:webHidden/>
          </w:rPr>
          <w:fldChar w:fldCharType="separate"/>
        </w:r>
        <w:r>
          <w:rPr>
            <w:noProof/>
            <w:webHidden/>
          </w:rPr>
          <w:t>39</w:t>
        </w:r>
        <w:r>
          <w:rPr>
            <w:noProof/>
            <w:webHidden/>
          </w:rPr>
          <w:fldChar w:fldCharType="end"/>
        </w:r>
      </w:hyperlink>
    </w:p>
    <w:p w14:paraId="4C3F44DE" w14:textId="03714E34" w:rsidR="002E028F" w:rsidRDefault="002E028F">
      <w:pPr>
        <w:pStyle w:val="TOC2"/>
        <w:rPr>
          <w:rFonts w:asciiTheme="minorHAnsi" w:eastAsiaTheme="minorEastAsia" w:hAnsiTheme="minorHAnsi" w:cstheme="minorBidi"/>
          <w:noProof/>
          <w:kern w:val="2"/>
          <w:szCs w:val="24"/>
          <w:lang w:val="en-US" w:eastAsia="en-US"/>
          <w14:ligatures w14:val="standardContextual"/>
        </w:rPr>
      </w:pPr>
      <w:hyperlink w:anchor="_Toc195174033" w:history="1">
        <w:r w:rsidRPr="009030A4">
          <w:rPr>
            <w:rStyle w:val="Hyperlink"/>
            <w:noProof/>
          </w:rPr>
          <w:t>3.4</w:t>
        </w:r>
        <w:r>
          <w:rPr>
            <w:rFonts w:asciiTheme="minorHAnsi" w:eastAsiaTheme="minorEastAsia" w:hAnsiTheme="minorHAnsi" w:cstheme="minorBidi"/>
            <w:noProof/>
            <w:kern w:val="2"/>
            <w:szCs w:val="24"/>
            <w:lang w:val="en-US" w:eastAsia="en-US"/>
            <w14:ligatures w14:val="standardContextual"/>
          </w:rPr>
          <w:tab/>
        </w:r>
        <w:r w:rsidRPr="009030A4">
          <w:rPr>
            <w:rStyle w:val="Hyperlink"/>
            <w:noProof/>
          </w:rPr>
          <w:t>Rezultātu ietekme uz turpmākiem pētījumiem</w:t>
        </w:r>
        <w:r>
          <w:rPr>
            <w:noProof/>
            <w:webHidden/>
          </w:rPr>
          <w:tab/>
        </w:r>
        <w:r>
          <w:rPr>
            <w:noProof/>
            <w:webHidden/>
          </w:rPr>
          <w:fldChar w:fldCharType="begin"/>
        </w:r>
        <w:r>
          <w:rPr>
            <w:noProof/>
            <w:webHidden/>
          </w:rPr>
          <w:instrText xml:space="preserve"> PAGEREF _Toc195174033 \h </w:instrText>
        </w:r>
        <w:r>
          <w:rPr>
            <w:noProof/>
            <w:webHidden/>
          </w:rPr>
        </w:r>
        <w:r>
          <w:rPr>
            <w:noProof/>
            <w:webHidden/>
          </w:rPr>
          <w:fldChar w:fldCharType="separate"/>
        </w:r>
        <w:r>
          <w:rPr>
            <w:noProof/>
            <w:webHidden/>
          </w:rPr>
          <w:t>39</w:t>
        </w:r>
        <w:r>
          <w:rPr>
            <w:noProof/>
            <w:webHidden/>
          </w:rPr>
          <w:fldChar w:fldCharType="end"/>
        </w:r>
      </w:hyperlink>
    </w:p>
    <w:p w14:paraId="3241CF0B" w14:textId="00EF95DD" w:rsidR="002E028F" w:rsidRDefault="002E028F">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74034" w:history="1">
        <w:r w:rsidRPr="009030A4">
          <w:rPr>
            <w:rStyle w:val="Hyperlink"/>
            <w:noProof/>
          </w:rPr>
          <w:t>Rezultāti un secinājumi</w:t>
        </w:r>
        <w:r>
          <w:rPr>
            <w:noProof/>
            <w:webHidden/>
          </w:rPr>
          <w:tab/>
        </w:r>
        <w:r>
          <w:rPr>
            <w:noProof/>
            <w:webHidden/>
          </w:rPr>
          <w:fldChar w:fldCharType="begin"/>
        </w:r>
        <w:r>
          <w:rPr>
            <w:noProof/>
            <w:webHidden/>
          </w:rPr>
          <w:instrText xml:space="preserve"> PAGEREF _Toc195174034 \h </w:instrText>
        </w:r>
        <w:r>
          <w:rPr>
            <w:noProof/>
            <w:webHidden/>
          </w:rPr>
        </w:r>
        <w:r>
          <w:rPr>
            <w:noProof/>
            <w:webHidden/>
          </w:rPr>
          <w:fldChar w:fldCharType="separate"/>
        </w:r>
        <w:r>
          <w:rPr>
            <w:noProof/>
            <w:webHidden/>
          </w:rPr>
          <w:t>40</w:t>
        </w:r>
        <w:r>
          <w:rPr>
            <w:noProof/>
            <w:webHidden/>
          </w:rPr>
          <w:fldChar w:fldCharType="end"/>
        </w:r>
      </w:hyperlink>
    </w:p>
    <w:p w14:paraId="21B09D08" w14:textId="5C23F74A" w:rsidR="002E028F" w:rsidRDefault="002E028F">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74035" w:history="1">
        <w:r w:rsidRPr="009030A4">
          <w:rPr>
            <w:rStyle w:val="Hyperlink"/>
            <w:noProof/>
          </w:rPr>
          <w:t>Izmantotie informācijas avoti</w:t>
        </w:r>
        <w:r>
          <w:rPr>
            <w:noProof/>
            <w:webHidden/>
          </w:rPr>
          <w:tab/>
        </w:r>
        <w:r>
          <w:rPr>
            <w:noProof/>
            <w:webHidden/>
          </w:rPr>
          <w:fldChar w:fldCharType="begin"/>
        </w:r>
        <w:r>
          <w:rPr>
            <w:noProof/>
            <w:webHidden/>
          </w:rPr>
          <w:instrText xml:space="preserve"> PAGEREF _Toc195174035 \h </w:instrText>
        </w:r>
        <w:r>
          <w:rPr>
            <w:noProof/>
            <w:webHidden/>
          </w:rPr>
        </w:r>
        <w:r>
          <w:rPr>
            <w:noProof/>
            <w:webHidden/>
          </w:rPr>
          <w:fldChar w:fldCharType="separate"/>
        </w:r>
        <w:r>
          <w:rPr>
            <w:noProof/>
            <w:webHidden/>
          </w:rPr>
          <w:t>41</w:t>
        </w:r>
        <w:r>
          <w:rPr>
            <w:noProof/>
            <w:webHidden/>
          </w:rPr>
          <w:fldChar w:fldCharType="end"/>
        </w:r>
      </w:hyperlink>
    </w:p>
    <w:p w14:paraId="0F85130D" w14:textId="7610F26C" w:rsidR="002E028F" w:rsidRDefault="002E028F">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74036" w:history="1">
        <w:r w:rsidRPr="009030A4">
          <w:rPr>
            <w:rStyle w:val="Hyperlink"/>
            <w:noProof/>
          </w:rPr>
          <w:t>Pielikumi</w:t>
        </w:r>
        <w:r>
          <w:rPr>
            <w:noProof/>
            <w:webHidden/>
          </w:rPr>
          <w:tab/>
        </w:r>
        <w:r>
          <w:rPr>
            <w:noProof/>
            <w:webHidden/>
          </w:rPr>
          <w:fldChar w:fldCharType="begin"/>
        </w:r>
        <w:r>
          <w:rPr>
            <w:noProof/>
            <w:webHidden/>
          </w:rPr>
          <w:instrText xml:space="preserve"> PAGEREF _Toc195174036 \h </w:instrText>
        </w:r>
        <w:r>
          <w:rPr>
            <w:noProof/>
            <w:webHidden/>
          </w:rPr>
        </w:r>
        <w:r>
          <w:rPr>
            <w:noProof/>
            <w:webHidden/>
          </w:rPr>
          <w:fldChar w:fldCharType="separate"/>
        </w:r>
        <w:r>
          <w:rPr>
            <w:noProof/>
            <w:webHidden/>
          </w:rPr>
          <w:t>43</w:t>
        </w:r>
        <w:r>
          <w:rPr>
            <w:noProof/>
            <w:webHidden/>
          </w:rPr>
          <w:fldChar w:fldCharType="end"/>
        </w:r>
      </w:hyperlink>
    </w:p>
    <w:p w14:paraId="2FEBFE3D" w14:textId="7F3896B6" w:rsidR="00FB16EC" w:rsidRPr="0004030A" w:rsidRDefault="001E5A10" w:rsidP="001E5A10">
      <w:pPr>
        <w:pStyle w:val="Virsraksts-neiekaujams-rdtja"/>
      </w:pPr>
      <w:r>
        <w:rPr>
          <w:rFonts w:eastAsia="Times New Roman"/>
          <w:caps w:val="0"/>
          <w:szCs w:val="20"/>
          <w:lang w:eastAsia="lv-LV"/>
        </w:rPr>
        <w:fldChar w:fldCharType="end"/>
      </w:r>
    </w:p>
    <w:p w14:paraId="43AB2DDD" w14:textId="5844FFC6" w:rsidR="00BD15E3" w:rsidRDefault="00BD15E3" w:rsidP="001E5A10">
      <w:pPr>
        <w:pStyle w:val="TOCHeading"/>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190B48E3" w14:textId="77777777" w:rsidR="000D4CAB" w:rsidRPr="00E47624" w:rsidRDefault="000D4CAB" w:rsidP="00672DCE">
      <w:pPr>
        <w:pStyle w:val="1-lmea-virsraksts"/>
      </w:pPr>
      <w:bookmarkStart w:id="13" w:name="_Toc193225581"/>
      <w:bookmarkStart w:id="14" w:name="_Toc195174008"/>
      <w:r w:rsidRPr="00E47624">
        <w:lastRenderedPageBreak/>
        <w:t>Ievads</w:t>
      </w:r>
      <w:bookmarkEnd w:id="13"/>
      <w:bookmarkEnd w:id="14"/>
    </w:p>
    <w:p w14:paraId="13830F62" w14:textId="06F01314" w:rsidR="00587CA8" w:rsidRDefault="009B1319" w:rsidP="00C67B74">
      <w:pPr>
        <w:pStyle w:val="Uzskaitjums-aizzmes"/>
        <w:numPr>
          <w:ilvl w:val="0"/>
          <w:numId w:val="0"/>
        </w:numPr>
        <w:ind w:firstLine="720"/>
      </w:pPr>
      <w:r>
        <w:t xml:space="preserve">Ādas </w:t>
      </w:r>
      <w:proofErr w:type="spellStart"/>
      <w:r>
        <w:t>melanoma</w:t>
      </w:r>
      <w:proofErr w:type="spellEnd"/>
      <w:r>
        <w:t xml:space="preserve"> un citi </w:t>
      </w:r>
      <w:proofErr w:type="spellStart"/>
      <w:r>
        <w:t>nelabvelīgie</w:t>
      </w:r>
      <w:proofErr w:type="spellEnd"/>
      <w:r>
        <w:t xml:space="preserve"> ādas audzēji ir viena no visbiežāk sastopamām onkoloģiskām slimībām Latvijā un tās izplatība turpina pieaugt. Katru gadu Latvijā vidēji tiek reģistrēti 215 jauni </w:t>
      </w:r>
      <w:proofErr w:type="spellStart"/>
      <w:r>
        <w:t>melanomas</w:t>
      </w:r>
      <w:proofErr w:type="spellEnd"/>
      <w:r>
        <w:t xml:space="preserve"> gadījumi un 1410 citu veidu ļaundabīgie ādas audzēji [1]. 2022. gadā no ādas </w:t>
      </w:r>
      <w:proofErr w:type="spellStart"/>
      <w:r>
        <w:t>melanomas</w:t>
      </w:r>
      <w:proofErr w:type="spellEnd"/>
      <w:r>
        <w:t xml:space="preserve"> nomira 69 cilvēki, bet no citiem audzējiem – 53 [1]., turklāt saslimstība ar šāda veida onkoloģiskām slimībām tiek diagnosticēta arvien jaunākiem cilvēkiem vecumā no 20 līdz 54 gadiem [1]. Šie dati norāda uz nopietnu veselības problēmu sabiedrībā, kas prasa efektīvu risinājumu nelabvēlīgo ādās audzēju agrīnai diagnostikai.</w:t>
      </w:r>
    </w:p>
    <w:p w14:paraId="2424C4CC" w14:textId="058CDD22" w:rsidR="009B1319" w:rsidRDefault="009B1319" w:rsidP="00C67B74">
      <w:pPr>
        <w:pStyle w:val="Uzskaitjums-aizzmes"/>
        <w:numPr>
          <w:ilvl w:val="0"/>
          <w:numId w:val="0"/>
        </w:numPr>
        <w:ind w:firstLine="720"/>
      </w:pPr>
      <w:r>
        <w:t xml:space="preserve">Ultravioletais (turpmāk UV) starojums ir viens no vairākiem galvenajiem </w:t>
      </w:r>
      <w:r w:rsidR="00C67B74">
        <w:t xml:space="preserve">faktoriem kas ietekmē audzēju attīstību cilvēkiem. Savukārt, UV starojums vienlaikus spēlē nozīmīgu lomu ādas </w:t>
      </w:r>
      <w:proofErr w:type="spellStart"/>
      <w:r w:rsidR="00C67B74">
        <w:t>melanomas</w:t>
      </w:r>
      <w:proofErr w:type="spellEnd"/>
      <w:r w:rsidR="00C67B74">
        <w:t xml:space="preserve"> diagnostikā, jo UV starojuma dēļ tiek iegūtas augstas kvalitātes attēli, kuri ir svarīgi ādas </w:t>
      </w:r>
      <w:proofErr w:type="spellStart"/>
      <w:r w:rsidR="00C67B74">
        <w:t>melanomas</w:t>
      </w:r>
      <w:proofErr w:type="spellEnd"/>
      <w:r w:rsidR="00C67B74">
        <w:t xml:space="preserve"> agrīnā diagnostikā.</w:t>
      </w:r>
    </w:p>
    <w:p w14:paraId="2319ED14" w14:textId="502955F9" w:rsidR="00C67B74" w:rsidRDefault="00C67B74" w:rsidP="00C67B74">
      <w:pPr>
        <w:pStyle w:val="Uzskaitjums-aizzmes"/>
        <w:numPr>
          <w:ilvl w:val="0"/>
          <w:numId w:val="0"/>
        </w:numPr>
        <w:ind w:firstLine="720"/>
      </w:pPr>
      <w:r>
        <w:t xml:space="preserve">Rīgas Tehniskās universitātes (RTU) un Latvijas Universitātes (LU) izstrādātā </w:t>
      </w:r>
      <w:proofErr w:type="spellStart"/>
      <w:r>
        <w:t>melanomas</w:t>
      </w:r>
      <w:proofErr w:type="spellEnd"/>
      <w:r>
        <w:t xml:space="preserve"> diagnostikas ierīce piedāvā inovatīvu un </w:t>
      </w:r>
      <w:proofErr w:type="spellStart"/>
      <w:r>
        <w:t>neinvanzīvu</w:t>
      </w:r>
      <w:proofErr w:type="spellEnd"/>
      <w:r>
        <w:t xml:space="preserve"> r</w:t>
      </w:r>
      <w:r w:rsidR="008C4168">
        <w:t>i</w:t>
      </w:r>
      <w:r>
        <w:t>sinājumu agrīnās diagnostikas veikšanai</w:t>
      </w:r>
      <w:r w:rsidR="00FA417E">
        <w:t xml:space="preserve"> [2]</w:t>
      </w:r>
      <w:r>
        <w:t>, kuras efektivitāti var uzlabot optimizējot UV diožu starojuma parametrus, piemēram, kā to temperatūra, spilgtums un dzīves cikls.</w:t>
      </w:r>
    </w:p>
    <w:p w14:paraId="6480A21C" w14:textId="080434A3" w:rsidR="00C67B74" w:rsidRDefault="00C67B74" w:rsidP="00C67B74">
      <w:pPr>
        <w:pStyle w:val="Uzskaitjums-aizzmes"/>
        <w:numPr>
          <w:ilvl w:val="0"/>
          <w:numId w:val="0"/>
        </w:numPr>
        <w:ind w:firstLine="720"/>
      </w:pPr>
      <w:r>
        <w:t xml:space="preserve">Bakalaura darba un tā pētījuma motivācija ir balstīta uz </w:t>
      </w:r>
      <w:r w:rsidR="00FA417E">
        <w:t xml:space="preserve">nepieciešamību uzlabot ādas </w:t>
      </w:r>
      <w:proofErr w:type="spellStart"/>
      <w:r w:rsidR="00FA417E">
        <w:t>melanomas</w:t>
      </w:r>
      <w:proofErr w:type="spellEnd"/>
      <w:r w:rsidR="00FA417E">
        <w:t xml:space="preserve"> diagnostikas ierīces spēju veikt kvalitatīvus attēlus, kas, savukārt uzlabos pašas diagnostikas precizitāti izstrādājot adaptīvo sistēmu, kura tiek balstīta uz PID algoritma. Šāda pieeja ļaus kompensēt ādas dabiski vājo starojumu un nodrošinās vienmērīgu apgaismojumu diagnostikas procesā.</w:t>
      </w:r>
    </w:p>
    <w:p w14:paraId="46467E9F" w14:textId="77777777" w:rsidR="00AC1932" w:rsidRPr="00F02283" w:rsidRDefault="00AC1932" w:rsidP="00C67B74">
      <w:pPr>
        <w:pStyle w:val="Uzskaitjums-aizzmes"/>
        <w:numPr>
          <w:ilvl w:val="0"/>
          <w:numId w:val="0"/>
        </w:numPr>
        <w:ind w:firstLine="720"/>
      </w:pPr>
    </w:p>
    <w:p w14:paraId="23AECAAE" w14:textId="36B21393" w:rsidR="00AC1932" w:rsidRDefault="00AC1932" w:rsidP="00E47624">
      <w:pPr>
        <w:pStyle w:val="Teksts"/>
      </w:pPr>
      <w:r>
        <w:t xml:space="preserve">Bakalaura darba </w:t>
      </w:r>
      <w:r w:rsidRPr="00AC1932">
        <w:rPr>
          <w:b/>
          <w:bCs/>
        </w:rPr>
        <w:t>mērķis</w:t>
      </w:r>
      <w:r w:rsidR="002E64DC">
        <w:t xml:space="preserve"> -</w:t>
      </w:r>
      <w:r>
        <w:t xml:space="preserve"> izstrādāt un izpētīt adaptīvu sistēmu starojuma parametru kontrolei ādas </w:t>
      </w:r>
      <w:proofErr w:type="spellStart"/>
      <w:r>
        <w:t>melanomas</w:t>
      </w:r>
      <w:proofErr w:type="spellEnd"/>
      <w:r>
        <w:t xml:space="preserve"> agrīnai diagnostikai.</w:t>
      </w:r>
    </w:p>
    <w:p w14:paraId="693947CA" w14:textId="197474BA" w:rsidR="00AC1932" w:rsidRDefault="00AC1932" w:rsidP="00E47624">
      <w:pPr>
        <w:pStyle w:val="Teksts"/>
      </w:pPr>
      <w:r>
        <w:t xml:space="preserve"> </w:t>
      </w:r>
    </w:p>
    <w:p w14:paraId="3DB44D00" w14:textId="48FAC73A" w:rsidR="00E33777" w:rsidRDefault="00AC1932" w:rsidP="00E33777">
      <w:pPr>
        <w:pStyle w:val="Teksts"/>
      </w:pPr>
      <w:r>
        <w:t>Izstrādātā sistēma optimizēs un pielāgos UV starojuma intensitāti, starojuma viļņa garumu un tā laiku,  pielāgojoties mainīgiem vides apstākļiem un pašu pacientu individuālajām ādas īpašībām, piemēram, kā ādas krāsa, ādas pigmentācija, u.c. ar ādu saistītie parametri un tās īpašības.</w:t>
      </w:r>
    </w:p>
    <w:p w14:paraId="48FC613A" w14:textId="77777777" w:rsidR="00E33777" w:rsidRDefault="00E33777" w:rsidP="00E33777">
      <w:pPr>
        <w:pStyle w:val="Teksts"/>
      </w:pPr>
    </w:p>
    <w:p w14:paraId="23611D0C" w14:textId="77777777" w:rsidR="00E33777" w:rsidRDefault="00E33777" w:rsidP="00E47624">
      <w:pPr>
        <w:pStyle w:val="Teksts"/>
      </w:pPr>
    </w:p>
    <w:p w14:paraId="33278916" w14:textId="77777777" w:rsidR="00E33777" w:rsidRDefault="00E33777" w:rsidP="00E47624">
      <w:pPr>
        <w:pStyle w:val="Teksts"/>
      </w:pPr>
    </w:p>
    <w:p w14:paraId="0D33B5A2" w14:textId="5FA40A2F" w:rsidR="00E33777" w:rsidRDefault="00AC1932" w:rsidP="00E47624">
      <w:pPr>
        <w:pStyle w:val="Teksts"/>
      </w:pPr>
      <w:r>
        <w:lastRenderedPageBreak/>
        <w:t xml:space="preserve">Lai sasniegtu darba izvirzīto mērķi tiek izvirzīti sekojošie uzdevumi: </w:t>
      </w:r>
    </w:p>
    <w:p w14:paraId="68C21002" w14:textId="77777777" w:rsidR="00D109DA" w:rsidRDefault="00D109DA" w:rsidP="00E47624">
      <w:pPr>
        <w:pStyle w:val="Teksts"/>
      </w:pPr>
    </w:p>
    <w:p w14:paraId="23827745" w14:textId="6AF60F4E" w:rsidR="00DA2A10" w:rsidRDefault="00DA2A10" w:rsidP="00C108B7">
      <w:pPr>
        <w:pStyle w:val="Teksts"/>
        <w:numPr>
          <w:ilvl w:val="0"/>
          <w:numId w:val="22"/>
        </w:numPr>
      </w:pPr>
      <w:r>
        <w:t>Izpētīt ādas vēža diagnostikas metodes un risinājumus;</w:t>
      </w:r>
    </w:p>
    <w:p w14:paraId="21165761" w14:textId="69C37E96" w:rsidR="00E33777" w:rsidRDefault="00E33777" w:rsidP="00D109DA">
      <w:pPr>
        <w:pStyle w:val="Teksts"/>
        <w:numPr>
          <w:ilvl w:val="0"/>
          <w:numId w:val="22"/>
        </w:numPr>
      </w:pPr>
      <w:r>
        <w:t xml:space="preserve">Izpētīt un analizēt UV starojuma fizikālās īpašības un to ietekmi uz ādas </w:t>
      </w:r>
      <w:proofErr w:type="spellStart"/>
      <w:r>
        <w:t>melanomas</w:t>
      </w:r>
      <w:proofErr w:type="spellEnd"/>
      <w:r>
        <w:t xml:space="preserve"> attēlu kvalitāti;</w:t>
      </w:r>
    </w:p>
    <w:p w14:paraId="702A1A0A" w14:textId="443AEA56" w:rsidR="00E33777" w:rsidRDefault="00D109DA" w:rsidP="00D109DA">
      <w:pPr>
        <w:pStyle w:val="Teksts"/>
        <w:numPr>
          <w:ilvl w:val="0"/>
          <w:numId w:val="22"/>
        </w:numPr>
      </w:pPr>
      <w:r>
        <w:t>Izstrādāt uz</w:t>
      </w:r>
      <w:r w:rsidR="00E33777">
        <w:t xml:space="preserve"> UV diožu</w:t>
      </w:r>
      <w:r>
        <w:t xml:space="preserve"> balstīto sistēmu</w:t>
      </w:r>
      <w:r w:rsidR="00E33777">
        <w:t xml:space="preserve"> īstermiņa </w:t>
      </w:r>
      <w:r>
        <w:t>parametru pētīšanai;</w:t>
      </w:r>
    </w:p>
    <w:p w14:paraId="5FD53286" w14:textId="57AABAD8" w:rsidR="00D109DA" w:rsidRDefault="00D109DA" w:rsidP="00D109DA">
      <w:pPr>
        <w:pStyle w:val="Teksts"/>
        <w:numPr>
          <w:ilvl w:val="0"/>
          <w:numId w:val="22"/>
        </w:numPr>
      </w:pPr>
      <w:r>
        <w:t xml:space="preserve">Izveidot un optimizēt </w:t>
      </w:r>
      <w:r w:rsidR="00A33BF7">
        <w:t>reāllaikam</w:t>
      </w:r>
      <w:r>
        <w:t xml:space="preserve"> uz PID balstītu kompensācijas algoritmu, kas spēs koriģēt UV diožu spilgtuma intensitātes un temperatūras svārstības, nodrošinot stabilu starojumu diagnostikas procesā;</w:t>
      </w:r>
    </w:p>
    <w:p w14:paraId="387F5A00" w14:textId="6FE05AF2" w:rsidR="00D109DA" w:rsidRDefault="00D109DA" w:rsidP="00D109DA">
      <w:pPr>
        <w:pStyle w:val="Teksts"/>
        <w:numPr>
          <w:ilvl w:val="0"/>
          <w:numId w:val="22"/>
        </w:numPr>
      </w:pPr>
      <w:r>
        <w:t>Izstrādāt ilgtermiņa mehānismu, kas spēs pielāgoties UV diožu novecošanai un spēs uzturēt vienmērīgu starojuma intensitāti ierīces ekspluatācijas laikā;</w:t>
      </w:r>
    </w:p>
    <w:p w14:paraId="0F5BFEC0" w14:textId="48D10B53" w:rsidR="00C108B7" w:rsidRDefault="00845E9E" w:rsidP="00C108B7">
      <w:pPr>
        <w:pStyle w:val="Teksts"/>
        <w:numPr>
          <w:ilvl w:val="0"/>
          <w:numId w:val="22"/>
        </w:numPr>
      </w:pPr>
      <w:r>
        <w:t>S</w:t>
      </w:r>
      <w:r w:rsidR="00C108B7">
        <w:t>alīdzināt</w:t>
      </w:r>
      <w:r>
        <w:t xml:space="preserve"> rezultātus ar tradicionālajām metodēm un</w:t>
      </w:r>
      <w:r w:rsidR="00C108B7">
        <w:t xml:space="preserve"> veikt secinājumus par izstrādātās sistēmas efektivitāti ādas </w:t>
      </w:r>
      <w:proofErr w:type="spellStart"/>
      <w:r w:rsidR="00C108B7">
        <w:t>melanomas</w:t>
      </w:r>
      <w:proofErr w:type="spellEnd"/>
      <w:r w:rsidR="00C108B7">
        <w:t xml:space="preserve"> ierīces ieviešanai.</w:t>
      </w:r>
    </w:p>
    <w:p w14:paraId="56054614" w14:textId="77777777" w:rsidR="00C108B7" w:rsidRDefault="00C108B7" w:rsidP="00C108B7">
      <w:pPr>
        <w:pStyle w:val="Teksts"/>
        <w:ind w:firstLine="0"/>
      </w:pPr>
    </w:p>
    <w:p w14:paraId="65C637A6" w14:textId="3EE522CA" w:rsidR="001C4216" w:rsidRDefault="001C4216" w:rsidP="001C4216">
      <w:pPr>
        <w:pStyle w:val="Teksts"/>
      </w:pPr>
      <w:r>
        <w:t xml:space="preserve">Uzdevumu izpildīšana </w:t>
      </w:r>
      <w:r w:rsidR="00881A4D">
        <w:t>ļ</w:t>
      </w:r>
      <w:r>
        <w:t xml:space="preserve">auj sasniegt izvirzīto mērķi – uzlabot ādas </w:t>
      </w:r>
      <w:proofErr w:type="spellStart"/>
      <w:r>
        <w:t>melanomas</w:t>
      </w:r>
      <w:proofErr w:type="spellEnd"/>
      <w:r>
        <w:t xml:space="preserve"> diagnostikas precizitāti, izmantojot adaptīvu UV starojuma parametru kontroles sistēmu. Darbs sniedz ieskatu UV starojuma fizikālās īpašībās, PID algoritma pielietojumā un izstrādātās sistēmas efektivitātes novērtēšanā. Mērķa sasniegšanai</w:t>
      </w:r>
      <w:r w:rsidR="00256003">
        <w:t xml:space="preserve"> tika izmantota </w:t>
      </w:r>
      <w:r w:rsidR="002D7690">
        <w:t>zinātniskā</w:t>
      </w:r>
      <w:r w:rsidR="00256003">
        <w:t xml:space="preserve"> literatūra un</w:t>
      </w:r>
      <w:r w:rsidR="00917CCB">
        <w:t xml:space="preserve"> vispārējie</w:t>
      </w:r>
      <w:r w:rsidR="00256003">
        <w:t xml:space="preserve"> informācijas avoti latviešu un angļu valodā – zinātniskie raksti un pētījumi, interneta resursi un darba autora ieguldījums darba eksp</w:t>
      </w:r>
      <w:r w:rsidR="003E635E">
        <w:t>e</w:t>
      </w:r>
      <w:r w:rsidR="00256003">
        <w:t>rimentālajā daļā.</w:t>
      </w:r>
    </w:p>
    <w:p w14:paraId="48B563BD" w14:textId="541F275C" w:rsidR="001C4216" w:rsidRDefault="001C4216" w:rsidP="001C4216">
      <w:pPr>
        <w:pStyle w:val="Teksts"/>
      </w:pPr>
      <w:r>
        <w:t>Darbs ir sadalīts … daļās ….</w:t>
      </w:r>
    </w:p>
    <w:p w14:paraId="5CCF7962" w14:textId="77777777" w:rsidR="001C4216" w:rsidRDefault="001C4216" w:rsidP="00C108B7">
      <w:pPr>
        <w:pStyle w:val="Teksts"/>
        <w:ind w:firstLine="0"/>
      </w:pPr>
    </w:p>
    <w:p w14:paraId="72AF8A6B" w14:textId="664ADB46" w:rsidR="00C108B7" w:rsidRDefault="00C108B7" w:rsidP="00C108B7">
      <w:pPr>
        <w:pStyle w:val="Teksts"/>
        <w:ind w:firstLine="0"/>
      </w:pPr>
      <w:r>
        <w:t xml:space="preserve">Darbs satur … lapas… </w:t>
      </w:r>
    </w:p>
    <w:p w14:paraId="4D912231" w14:textId="57B9C7D2" w:rsidR="00E47624" w:rsidRDefault="00E47624" w:rsidP="00E47624">
      <w:pPr>
        <w:pStyle w:val="Teksts"/>
      </w:pPr>
      <w:r>
        <w:br w:type="page"/>
      </w:r>
    </w:p>
    <w:p w14:paraId="53D984BF" w14:textId="7F5BF3DE" w:rsidR="008C4168" w:rsidRDefault="008C4168" w:rsidP="008C4168">
      <w:pPr>
        <w:pStyle w:val="1-lmea-virsraksts"/>
        <w:numPr>
          <w:ilvl w:val="0"/>
          <w:numId w:val="23"/>
        </w:numPr>
      </w:pPr>
      <w:bookmarkStart w:id="15" w:name="_Toc193225582"/>
      <w:bookmarkStart w:id="16" w:name="_Toc195174009"/>
      <w:r>
        <w:lastRenderedPageBreak/>
        <w:t>Analītiskā daļa</w:t>
      </w:r>
      <w:bookmarkEnd w:id="15"/>
      <w:bookmarkEnd w:id="16"/>
    </w:p>
    <w:p w14:paraId="18335155" w14:textId="3990D087" w:rsidR="00F253C2" w:rsidRDefault="00F253C2" w:rsidP="007A3892">
      <w:pPr>
        <w:spacing w:after="160"/>
        <w:ind w:firstLine="360"/>
        <w:jc w:val="left"/>
      </w:pPr>
      <w:r>
        <w:t xml:space="preserve">// </w:t>
      </w:r>
      <w:r w:rsidR="005C4E39">
        <w:t xml:space="preserve"> </w:t>
      </w:r>
      <w:r>
        <w:t>Uzrakstīt par metodes jūtībām un specifiskuma nozīmi</w:t>
      </w:r>
    </w:p>
    <w:p w14:paraId="513E2B61" w14:textId="00557049" w:rsidR="00594031" w:rsidRDefault="003F27BB" w:rsidP="00C87A5D">
      <w:pPr>
        <w:spacing w:after="160"/>
        <w:ind w:firstLine="360"/>
        <w:jc w:val="left"/>
      </w:pPr>
      <w:r>
        <w:t xml:space="preserve">// </w:t>
      </w:r>
      <w:proofErr w:type="spellStart"/>
      <w:r>
        <w:t>Breslova</w:t>
      </w:r>
      <w:proofErr w:type="spellEnd"/>
      <w:r>
        <w:t xml:space="preserve"> biezuma skaidrojums</w:t>
      </w:r>
    </w:p>
    <w:p w14:paraId="47C631E6" w14:textId="689367D3" w:rsidR="00B510FA" w:rsidRDefault="00B510FA" w:rsidP="00B510FA">
      <w:pPr>
        <w:pStyle w:val="2-lmea-virsraksts"/>
        <w:numPr>
          <w:ilvl w:val="1"/>
          <w:numId w:val="23"/>
        </w:numPr>
      </w:pPr>
      <w:bookmarkStart w:id="17" w:name="_Toc193225584"/>
      <w:bookmarkStart w:id="18" w:name="_Toc195174010"/>
      <w:r>
        <w:t xml:space="preserve">Ādas </w:t>
      </w:r>
      <w:proofErr w:type="spellStart"/>
      <w:r>
        <w:t>melanomas</w:t>
      </w:r>
      <w:proofErr w:type="spellEnd"/>
      <w:r>
        <w:t xml:space="preserve"> diagnostikas metodes</w:t>
      </w:r>
      <w:bookmarkEnd w:id="17"/>
      <w:bookmarkEnd w:id="18"/>
    </w:p>
    <w:p w14:paraId="51641FF6" w14:textId="44401C99" w:rsidR="0022375E" w:rsidRDefault="00363953" w:rsidP="00363953">
      <w:pPr>
        <w:pStyle w:val="ListParagraph"/>
        <w:spacing w:after="160"/>
        <w:ind w:left="0" w:firstLine="360"/>
      </w:pPr>
      <w:proofErr w:type="spellStart"/>
      <w:r>
        <w:t>Melanoma</w:t>
      </w:r>
      <w:proofErr w:type="spellEnd"/>
      <w:r>
        <w:t xml:space="preserve"> – nelabvēlīgs ādas virsmas audzējs, kurš rodas no </w:t>
      </w:r>
      <w:proofErr w:type="spellStart"/>
      <w:r>
        <w:t>melanocītiem</w:t>
      </w:r>
      <w:proofErr w:type="spellEnd"/>
      <w:r>
        <w:t xml:space="preserve">, pigmentu ražojošās šūnas. Viena no agresīvākām ādas vēža formām [4], </w:t>
      </w:r>
      <w:r w:rsidR="006B1DF4">
        <w:t xml:space="preserve">kuras izplatība pieaug gan Latvijā, gan pasaulē.  Latvijā </w:t>
      </w:r>
      <w:proofErr w:type="spellStart"/>
      <w:r w:rsidR="006B1DF4">
        <w:t>melanomas</w:t>
      </w:r>
      <w:proofErr w:type="spellEnd"/>
      <w:r w:rsidR="006B1DF4">
        <w:t xml:space="preserve"> gadījumu skaits ir palielinājies pēdējo desmit gadu laikā. Pētījums liecina, ka laika no 1998. līdz 2008. gadam – </w:t>
      </w:r>
      <w:proofErr w:type="spellStart"/>
      <w:r w:rsidR="006B1DF4">
        <w:t>melanomas</w:t>
      </w:r>
      <w:proofErr w:type="spellEnd"/>
      <w:r w:rsidR="006B1DF4">
        <w:t xml:space="preserve"> saslimstības gadījumi pieauga no 5.1 līdz 7.8 jauniem gadījumiem uz 100 000 iedzīvotāju [3]. </w:t>
      </w:r>
      <w:proofErr w:type="spellStart"/>
      <w:r w:rsidR="006B1DF4">
        <w:t>Mezglveida</w:t>
      </w:r>
      <w:proofErr w:type="spellEnd"/>
      <w:r w:rsidR="006B1DF4">
        <w:t xml:space="preserve"> </w:t>
      </w:r>
      <w:proofErr w:type="spellStart"/>
      <w:r w:rsidR="006B1DF4">
        <w:t>melanoma</w:t>
      </w:r>
      <w:proofErr w:type="spellEnd"/>
      <w:r w:rsidR="006B1DF4">
        <w:t xml:space="preserve"> ir visbiežāk sastopamais </w:t>
      </w:r>
      <w:proofErr w:type="spellStart"/>
      <w:r w:rsidR="006B1DF4">
        <w:t>melanomas</w:t>
      </w:r>
      <w:proofErr w:type="spellEnd"/>
      <w:r w:rsidR="006B1DF4">
        <w:t xml:space="preserve"> paveids Latvijā, kurš veido aptuveni 39% no visiem atklātiem </w:t>
      </w:r>
      <w:proofErr w:type="spellStart"/>
      <w:r w:rsidR="006B1DF4">
        <w:t>melanomas</w:t>
      </w:r>
      <w:proofErr w:type="spellEnd"/>
      <w:r w:rsidR="006B1DF4">
        <w:t xml:space="preserve"> gadījumiem [3]. Li</w:t>
      </w:r>
      <w:r w:rsidR="0049129E">
        <w:t>el</w:t>
      </w:r>
      <w:r w:rsidR="006B1DF4">
        <w:t xml:space="preserve">ākā daļa </w:t>
      </w:r>
      <w:proofErr w:type="spellStart"/>
      <w:r w:rsidR="006B1DF4">
        <w:t>melanomu</w:t>
      </w:r>
      <w:proofErr w:type="spellEnd"/>
      <w:r w:rsidR="006B1DF4">
        <w:t xml:space="preserve"> tiek diagnosticēta vēlīnās stadijās, kad ārstēšanas iespēja kļūst ierobežota un</w:t>
      </w:r>
      <w:r w:rsidR="009C23CA">
        <w:t xml:space="preserve"> nāves</w:t>
      </w:r>
      <w:r w:rsidR="006B1DF4">
        <w:t xml:space="preserve"> iespēja palielinās [3].</w:t>
      </w:r>
    </w:p>
    <w:p w14:paraId="3800E605" w14:textId="4C8FA5C0" w:rsidR="009C23CA" w:rsidRDefault="009C23CA" w:rsidP="006B1DF4">
      <w:pPr>
        <w:pStyle w:val="Teksts"/>
      </w:pPr>
      <w:r>
        <w:t xml:space="preserve">Pasaulē </w:t>
      </w:r>
      <w:proofErr w:type="spellStart"/>
      <w:r>
        <w:t>melanoma</w:t>
      </w:r>
      <w:proofErr w:type="spellEnd"/>
      <w:r>
        <w:t xml:space="preserve"> veido aptuveni 1% no visiem ādas vēža gadījumiem. Tomēr, tās nāves gadījumu skaits ir augstākais starp visām citiem ādas vēža veidiem. </w:t>
      </w:r>
      <w:r w:rsidR="0049129E">
        <w:t xml:space="preserve">ASV tiek prognozēts, ka 2025. gadā būs vairāk nekā </w:t>
      </w:r>
      <w:r w:rsidR="0049129E" w:rsidRPr="0049129E">
        <w:t>104</w:t>
      </w:r>
      <w:r w:rsidR="0049129E">
        <w:t xml:space="preserve"> </w:t>
      </w:r>
      <w:r w:rsidR="0049129E" w:rsidRPr="0049129E">
        <w:t>960</w:t>
      </w:r>
      <w:r w:rsidR="0049129E">
        <w:t xml:space="preserve"> tūkstoši jaunu </w:t>
      </w:r>
      <w:proofErr w:type="spellStart"/>
      <w:r w:rsidR="0049129E">
        <w:t>melanomas</w:t>
      </w:r>
      <w:proofErr w:type="spellEnd"/>
      <w:r w:rsidR="0049129E">
        <w:t xml:space="preserve"> gadījumu. Mirstības rādītāji – tiek prognozēts, ka šajā pašā gadā no </w:t>
      </w:r>
      <w:proofErr w:type="spellStart"/>
      <w:r w:rsidR="0049129E">
        <w:t>melanomas</w:t>
      </w:r>
      <w:proofErr w:type="spellEnd"/>
      <w:r w:rsidR="0049129E">
        <w:t xml:space="preserve"> mirs vairāk nekā </w:t>
      </w:r>
      <w:r w:rsidR="0049129E" w:rsidRPr="0049129E">
        <w:t>8,430</w:t>
      </w:r>
      <w:r w:rsidR="0049129E">
        <w:t xml:space="preserve"> tūkstoši cilvēku [10].</w:t>
      </w:r>
    </w:p>
    <w:p w14:paraId="5E688D09" w14:textId="4A92043D" w:rsidR="00D56CA5" w:rsidRDefault="00D56CA5" w:rsidP="006B1DF4">
      <w:pPr>
        <w:pStyle w:val="Teksts"/>
      </w:pPr>
      <w:proofErr w:type="spellStart"/>
      <w:r>
        <w:t>Melanomas</w:t>
      </w:r>
      <w:proofErr w:type="spellEnd"/>
      <w:r>
        <w:t xml:space="preserve"> agrīnā diagnostika ir būtiska, jo pacienta izdzīvošanas iespējas agrīnās </w:t>
      </w:r>
      <w:proofErr w:type="spellStart"/>
      <w:r>
        <w:t>melanomas</w:t>
      </w:r>
      <w:proofErr w:type="spellEnd"/>
      <w:r>
        <w:t xml:space="preserve"> stadijās ir gandrīz 99%, savukārt vēlīnās stadijās tie ievērojami samazinās [11].</w:t>
      </w:r>
      <w:r w:rsidR="00346AD1">
        <w:t xml:space="preserve"> </w:t>
      </w:r>
    </w:p>
    <w:p w14:paraId="121871E2" w14:textId="715359FD" w:rsidR="00626ABE" w:rsidRDefault="00346AD1" w:rsidP="00B55F05">
      <w:pPr>
        <w:pStyle w:val="Teksts"/>
      </w:pPr>
      <w:r>
        <w:t xml:space="preserve">Diagnostikas metodes saskarās ar būtiskiem izaicinājumiem. </w:t>
      </w:r>
      <w:r w:rsidR="00C86521">
        <w:t>Tradicionālas</w:t>
      </w:r>
      <w:r>
        <w:t xml:space="preserve"> </w:t>
      </w:r>
      <w:r w:rsidR="00C86521">
        <w:t>diagnostikas</w:t>
      </w:r>
      <w:r>
        <w:t xml:space="preserve"> metodes, piemēram, </w:t>
      </w:r>
      <w:proofErr w:type="spellStart"/>
      <w:r>
        <w:t>dermaskopija</w:t>
      </w:r>
      <w:proofErr w:type="spellEnd"/>
      <w:r>
        <w:t xml:space="preserve"> un vizuālā pārbaude, bieži ir atkarīga no pašu speciālistu pieredzes, kas palielina </w:t>
      </w:r>
      <w:proofErr w:type="spellStart"/>
      <w:r>
        <w:t>ķļūmju</w:t>
      </w:r>
      <w:proofErr w:type="spellEnd"/>
      <w:r>
        <w:t xml:space="preserve"> iespējas riskus</w:t>
      </w:r>
      <w:r w:rsidR="00265ADA">
        <w:t>,</w:t>
      </w:r>
      <w:r>
        <w:t xml:space="preserve"> </w:t>
      </w:r>
      <w:r w:rsidR="00265ADA">
        <w:t xml:space="preserve">turklāt, daudzos gadījumus </w:t>
      </w:r>
      <w:proofErr w:type="spellStart"/>
      <w:r w:rsidR="00265ADA">
        <w:t>melanoma</w:t>
      </w:r>
      <w:proofErr w:type="spellEnd"/>
      <w:r w:rsidR="00265ADA">
        <w:t xml:space="preserve"> tiek diagnosticēta vēlīnās stadijās </w:t>
      </w:r>
      <w:r>
        <w:t>[12]</w:t>
      </w:r>
      <w:r w:rsidR="00265ADA">
        <w:t>, [3]</w:t>
      </w:r>
      <w:r>
        <w:t>.</w:t>
      </w:r>
      <w:r w:rsidR="00265ADA">
        <w:t xml:space="preserve"> </w:t>
      </w:r>
    </w:p>
    <w:p w14:paraId="2D0E417D" w14:textId="4EDD257C" w:rsidR="00CF6E55" w:rsidRDefault="00100292" w:rsidP="0091001B">
      <w:pPr>
        <w:pStyle w:val="Teksts"/>
      </w:pPr>
      <w:r>
        <w:t xml:space="preserve">Mūsdienu medicīna izmanto divu veidu diagnostikas metodes </w:t>
      </w:r>
      <w:proofErr w:type="spellStart"/>
      <w:r>
        <w:t>melanomas</w:t>
      </w:r>
      <w:proofErr w:type="spellEnd"/>
      <w:r>
        <w:t xml:space="preserve"> noteikšanai ādas audos – </w:t>
      </w:r>
      <w:proofErr w:type="spellStart"/>
      <w:r>
        <w:t>invanzīvās</w:t>
      </w:r>
      <w:proofErr w:type="spellEnd"/>
      <w:r>
        <w:t xml:space="preserve"> un </w:t>
      </w:r>
      <w:proofErr w:type="spellStart"/>
      <w:r>
        <w:t>neinvanzīvās</w:t>
      </w:r>
      <w:proofErr w:type="spellEnd"/>
      <w:r>
        <w:t>, kuras atšķiras savstarpēji pēc to precizitātes un pielietojuma konteksta.</w:t>
      </w:r>
    </w:p>
    <w:p w14:paraId="5B5E0FA1" w14:textId="77777777" w:rsidR="007A788E" w:rsidRDefault="007A788E" w:rsidP="0091001B">
      <w:pPr>
        <w:pStyle w:val="Teksts"/>
      </w:pPr>
    </w:p>
    <w:p w14:paraId="794E9603" w14:textId="77777777" w:rsidR="007A788E" w:rsidRDefault="007A788E" w:rsidP="00125627">
      <w:pPr>
        <w:pStyle w:val="Teksts"/>
        <w:ind w:firstLine="0"/>
      </w:pPr>
    </w:p>
    <w:p w14:paraId="6D05E06F" w14:textId="7268B7ED" w:rsidR="00100292" w:rsidRDefault="00B55F05" w:rsidP="00B55F05">
      <w:pPr>
        <w:pStyle w:val="3-lmea-virsraksts"/>
        <w:numPr>
          <w:ilvl w:val="2"/>
          <w:numId w:val="23"/>
        </w:numPr>
      </w:pPr>
      <w:bookmarkStart w:id="19" w:name="_Toc195174011"/>
      <w:proofErr w:type="spellStart"/>
      <w:r>
        <w:lastRenderedPageBreak/>
        <w:t>Neinvanzīvās</w:t>
      </w:r>
      <w:proofErr w:type="spellEnd"/>
      <w:r>
        <w:t xml:space="preserve"> metodes</w:t>
      </w:r>
      <w:bookmarkEnd w:id="19"/>
    </w:p>
    <w:p w14:paraId="3FD4E182" w14:textId="1DCC63F3" w:rsidR="003A72F3" w:rsidRDefault="003A72F3" w:rsidP="00B55F05">
      <w:pPr>
        <w:pStyle w:val="Teksts"/>
      </w:pPr>
      <w:r>
        <w:t xml:space="preserve">// aprakstīt to darbību vairāk (princips </w:t>
      </w:r>
      <w:proofErr w:type="spellStart"/>
      <w:r>
        <w:t>utt</w:t>
      </w:r>
      <w:proofErr w:type="spellEnd"/>
      <w:r>
        <w:t>)</w:t>
      </w:r>
    </w:p>
    <w:p w14:paraId="231EDF49" w14:textId="12F799D3" w:rsidR="00B55F05" w:rsidRDefault="00B55F05" w:rsidP="00B55F05">
      <w:pPr>
        <w:pStyle w:val="Teksts"/>
      </w:pPr>
      <w:proofErr w:type="spellStart"/>
      <w:r>
        <w:t>Neinvanzīvās</w:t>
      </w:r>
      <w:proofErr w:type="spellEnd"/>
      <w:r>
        <w:t xml:space="preserve"> metodes ļauj novērtēt ādas šūnu bojājumus bez audu izņemšanas vai arī miesas bojājumiem, tādejādi, tas der </w:t>
      </w:r>
      <w:r w:rsidR="007A788E">
        <w:t xml:space="preserve">agrīnai diagnostikai - </w:t>
      </w:r>
      <w:proofErr w:type="spellStart"/>
      <w:r w:rsidR="007A788E">
        <w:t>melanomas</w:t>
      </w:r>
      <w:proofErr w:type="spellEnd"/>
      <w:r w:rsidR="007A788E">
        <w:t xml:space="preserve"> atklāšanai.</w:t>
      </w:r>
    </w:p>
    <w:p w14:paraId="67E2C9C3" w14:textId="4DD37D20" w:rsidR="00100292" w:rsidRDefault="007A788E" w:rsidP="0091001B">
      <w:pPr>
        <w:pStyle w:val="Teksts"/>
      </w:pPr>
      <w:proofErr w:type="spellStart"/>
      <w:r>
        <w:t>Dermaskopija</w:t>
      </w:r>
      <w:proofErr w:type="spellEnd"/>
      <w:r>
        <w:t xml:space="preserve"> – ir </w:t>
      </w:r>
      <w:r w:rsidR="00376973">
        <w:t>visplašāk</w:t>
      </w:r>
      <w:r>
        <w:t xml:space="preserve"> izmantotā </w:t>
      </w:r>
      <w:proofErr w:type="spellStart"/>
      <w:r>
        <w:t>neinvanzīvā</w:t>
      </w:r>
      <w:proofErr w:type="spellEnd"/>
      <w:r>
        <w:t xml:space="preserve"> metode, kurā ārsts ar </w:t>
      </w:r>
      <w:proofErr w:type="spellStart"/>
      <w:r>
        <w:t>dermaskopu</w:t>
      </w:r>
      <w:proofErr w:type="spellEnd"/>
      <w:r>
        <w:t xml:space="preserve"> analizē ādas bojājumus laba apgaismojuma ietvaros. Metodes jūtība sasniedz 40 - 63%, bet specifiskums no 42 – 85%. Ja </w:t>
      </w:r>
      <w:proofErr w:type="spellStart"/>
      <w:r>
        <w:t>dermaskopiju</w:t>
      </w:r>
      <w:proofErr w:type="spellEnd"/>
      <w:r>
        <w:t xml:space="preserve"> papildina </w:t>
      </w:r>
      <w:r w:rsidR="00376973">
        <w:t>mākslīgais</w:t>
      </w:r>
      <w:r>
        <w:t xml:space="preserve"> intelekts, nevajadzīgo </w:t>
      </w:r>
      <w:r w:rsidR="00376973">
        <w:t>biopsiju</w:t>
      </w:r>
      <w:r>
        <w:t xml:space="preserve"> skaits samazinās līdz pat 60%, </w:t>
      </w:r>
      <w:r w:rsidR="00376973">
        <w:t>tādēļ</w:t>
      </w:r>
      <w:r>
        <w:t xml:space="preserve"> ka algoritmi spēj </w:t>
      </w:r>
      <w:r w:rsidR="009820A0">
        <w:t>palīdzēt speciālistiem atšķirt labdabīgus no ļaundabīgiem audzējiem [13]</w:t>
      </w:r>
      <w:r w:rsidR="0032790B">
        <w:t xml:space="preserve">. Šī metode skaitās kā primārais veids </w:t>
      </w:r>
      <w:proofErr w:type="spellStart"/>
      <w:r w:rsidR="0032790B">
        <w:t>melanomas</w:t>
      </w:r>
      <w:proofErr w:type="spellEnd"/>
      <w:r w:rsidR="0032790B">
        <w:t xml:space="preserve"> </w:t>
      </w:r>
      <w:proofErr w:type="spellStart"/>
      <w:r w:rsidR="0032790B">
        <w:t>skrīningam</w:t>
      </w:r>
      <w:proofErr w:type="spellEnd"/>
      <w:r w:rsidR="0032790B">
        <w:t xml:space="preserve"> un diagnostikai agrīnās stadijās</w:t>
      </w:r>
      <w:r w:rsidR="009820A0">
        <w:t>.</w:t>
      </w:r>
    </w:p>
    <w:p w14:paraId="62F2B774" w14:textId="00276311" w:rsidR="00154796" w:rsidRDefault="00154796" w:rsidP="0091001B">
      <w:pPr>
        <w:pStyle w:val="Teksts"/>
      </w:pPr>
      <w:r>
        <w:t xml:space="preserve">Atstarojoša </w:t>
      </w:r>
      <w:proofErr w:type="spellStart"/>
      <w:r>
        <w:t>konfokālā</w:t>
      </w:r>
      <w:proofErr w:type="spellEnd"/>
      <w:r>
        <w:t xml:space="preserve"> mikroskopija (RCM) </w:t>
      </w:r>
      <w:r w:rsidR="008477F2">
        <w:t>–</w:t>
      </w:r>
      <w:r>
        <w:t xml:space="preserve"> </w:t>
      </w:r>
      <w:r w:rsidR="008477F2">
        <w:t>konkrētā metode izmanto lāzera gaismu, kura izveido augstas izšķirtspējas attēlus no ādas līdz dziļākiem ādas slāņiem. Metodes</w:t>
      </w:r>
      <w:r w:rsidR="00F253C2">
        <w:t xml:space="preserve"> jūtība ir </w:t>
      </w:r>
      <w:r w:rsidR="00C920E9">
        <w:t xml:space="preserve">88 – 98%, bet to specifiskums sasniedz no 65 līdz 92%. Šī metode efektīvi identificē </w:t>
      </w:r>
      <w:proofErr w:type="spellStart"/>
      <w:r w:rsidR="00C920E9">
        <w:t>melanomu</w:t>
      </w:r>
      <w:proofErr w:type="spellEnd"/>
      <w:r w:rsidR="00C920E9">
        <w:t xml:space="preserve"> agrīnās stadijās, samazinot nevajadzīgo biopsiju skaitu, tomēr tās pielietošanai ir nepieciešama dārga aparatūra un pašu speciālistu apmācība</w:t>
      </w:r>
      <w:r w:rsidR="00740BA3">
        <w:t xml:space="preserve"> </w:t>
      </w:r>
      <w:r w:rsidR="008477F2">
        <w:t>[14].</w:t>
      </w:r>
      <w:r w:rsidR="0032790B">
        <w:t xml:space="preserve"> Šo metodi plaši </w:t>
      </w:r>
      <w:r w:rsidR="00376973">
        <w:t>izmanto</w:t>
      </w:r>
      <w:r w:rsidR="0032790B">
        <w:t xml:space="preserve"> pacientiem, kuriem ir jau augsts risks </w:t>
      </w:r>
      <w:proofErr w:type="spellStart"/>
      <w:r w:rsidR="0032790B">
        <w:t>melanomas</w:t>
      </w:r>
      <w:proofErr w:type="spellEnd"/>
      <w:r w:rsidR="0032790B">
        <w:t xml:space="preserve"> attīstībai.</w:t>
      </w:r>
    </w:p>
    <w:p w14:paraId="28A43992" w14:textId="7177BEC9" w:rsidR="00740BA3" w:rsidRDefault="0032790B" w:rsidP="0091001B">
      <w:pPr>
        <w:pStyle w:val="Teksts"/>
      </w:pPr>
      <w:r w:rsidRPr="0032790B">
        <w:t xml:space="preserve">Optiskās </w:t>
      </w:r>
      <w:proofErr w:type="spellStart"/>
      <w:r w:rsidRPr="0032790B">
        <w:t>koherences</w:t>
      </w:r>
      <w:proofErr w:type="spellEnd"/>
      <w:r w:rsidRPr="0032790B">
        <w:t xml:space="preserve"> tomogrāfija</w:t>
      </w:r>
      <w:r>
        <w:t xml:space="preserve"> – izmanto infrasarkano starojumu, kurš </w:t>
      </w:r>
      <w:r w:rsidR="00376973">
        <w:t>vizualizē</w:t>
      </w:r>
      <w:r>
        <w:t xml:space="preserve"> audu struktūras 2mm dziļumā. Šīs metodes jūtība </w:t>
      </w:r>
      <w:r w:rsidR="00B6222F">
        <w:t xml:space="preserve">sastāda 93 – 99%, bet specifiskums no 96 – 100%. Metode tiek uzskatīta kā efektīva agrīnas stadijas un jau mazo </w:t>
      </w:r>
      <w:r w:rsidR="00B6222F" w:rsidRPr="00B6222F">
        <w:t> (&lt;1 mm)</w:t>
      </w:r>
      <w:r w:rsidR="00B6222F">
        <w:t xml:space="preserve"> audzēju noteikšanai un </w:t>
      </w:r>
      <w:r w:rsidR="00376973">
        <w:t>likvidēšanai</w:t>
      </w:r>
      <w:r w:rsidR="00B6222F">
        <w:t xml:space="preserve">, tomēr tās </w:t>
      </w:r>
      <w:r w:rsidR="00AD0265">
        <w:t>ierobežotā dziļuma dēļ nav piemērota dziļākiem audzējiem, piemēram metastāzēm [15]</w:t>
      </w:r>
      <w:r w:rsidR="00B6222F">
        <w:t>.</w:t>
      </w:r>
    </w:p>
    <w:p w14:paraId="6891307D" w14:textId="10E990A5" w:rsidR="00376973" w:rsidRDefault="00376973" w:rsidP="0091001B">
      <w:pPr>
        <w:pStyle w:val="Teksts"/>
      </w:pPr>
      <w:proofErr w:type="spellStart"/>
      <w:r>
        <w:t>Spektroskopija</w:t>
      </w:r>
      <w:proofErr w:type="spellEnd"/>
      <w:r w:rsidR="00D94AC2">
        <w:t xml:space="preserve"> </w:t>
      </w:r>
      <w:r w:rsidR="00ED3FA3">
        <w:t>–</w:t>
      </w:r>
      <w:r w:rsidR="003A72F3">
        <w:t xml:space="preserve"> </w:t>
      </w:r>
      <w:r w:rsidR="00ED3FA3">
        <w:t xml:space="preserve">ir </w:t>
      </w:r>
      <w:proofErr w:type="spellStart"/>
      <w:r w:rsidR="00ED3FA3">
        <w:t>neinvanzīvā</w:t>
      </w:r>
      <w:proofErr w:type="spellEnd"/>
      <w:r w:rsidR="00ED3FA3">
        <w:t xml:space="preserve"> tehnoloģija, kas ļauj sekmīgi analizēt ādas audu bioķīmiskās izmaiņas, kas sekmē iespēju identificēt </w:t>
      </w:r>
      <w:proofErr w:type="spellStart"/>
      <w:r w:rsidR="00ED3FA3">
        <w:t>melanomu</w:t>
      </w:r>
      <w:proofErr w:type="spellEnd"/>
      <w:r w:rsidR="00ED3FA3">
        <w:t xml:space="preserve"> tās agrīnās stadijās. Šīs metodes pamatā ir gaismas mijiedarbība ar </w:t>
      </w:r>
      <w:proofErr w:type="spellStart"/>
      <w:r w:rsidR="00ED3FA3">
        <w:t>audas</w:t>
      </w:r>
      <w:proofErr w:type="spellEnd"/>
      <w:r w:rsidR="00ED3FA3">
        <w:t xml:space="preserve"> šūnu molekulām, kas rada unikālus spektrus un </w:t>
      </w:r>
      <w:proofErr w:type="spellStart"/>
      <w:r w:rsidR="00ED3FA3">
        <w:t>atspoguļu</w:t>
      </w:r>
      <w:proofErr w:type="spellEnd"/>
      <w:r w:rsidR="00ED3FA3">
        <w:t xml:space="preserve"> audu morfoloģiskās un molekulārās izmaiņas. Tās darbības princips ir atkarīgs no tās </w:t>
      </w:r>
      <w:proofErr w:type="spellStart"/>
      <w:r w:rsidR="00ED3FA3">
        <w:t>apakšveida</w:t>
      </w:r>
      <w:proofErr w:type="spellEnd"/>
      <w:r w:rsidR="00ED3FA3">
        <w:t xml:space="preserve">: </w:t>
      </w:r>
    </w:p>
    <w:p w14:paraId="2CEBBFAA" w14:textId="503F9730" w:rsidR="00ED3FA3" w:rsidRDefault="00ED3FA3" w:rsidP="00ED3FA3">
      <w:pPr>
        <w:pStyle w:val="Teksts"/>
        <w:numPr>
          <w:ilvl w:val="0"/>
          <w:numId w:val="29"/>
        </w:numPr>
      </w:pPr>
      <w:r>
        <w:t xml:space="preserve">Raman </w:t>
      </w:r>
      <w:proofErr w:type="spellStart"/>
      <w:r>
        <w:t>spektroskopija</w:t>
      </w:r>
      <w:proofErr w:type="spellEnd"/>
      <w:r>
        <w:t xml:space="preserve"> </w:t>
      </w:r>
      <w:r w:rsidR="002D0ADB">
        <w:t>–</w:t>
      </w:r>
      <w:r>
        <w:t xml:space="preserve"> </w:t>
      </w:r>
      <w:r w:rsidR="002D0ADB">
        <w:t xml:space="preserve">reģistrē gaismas izkliedi, kura rodas gaismai mijiedarbojoties ar audu molekulām. Katrai molekulai ir savs unikāls spektrālais nospiedums, kas ļauj atšķirt  veselus audus un labvēlīgos no ļaundabīgajiem. Piemēram, </w:t>
      </w:r>
      <w:proofErr w:type="spellStart"/>
      <w:r w:rsidR="002D0ADB">
        <w:t>melanomai</w:t>
      </w:r>
      <w:proofErr w:type="spellEnd"/>
      <w:r w:rsidR="002D0ADB">
        <w:t xml:space="preserve"> raksturīgs ir paaugstināts lipīdu un samazināts olbaltumvielu saturs [1</w:t>
      </w:r>
      <w:r w:rsidR="00B31263">
        <w:t>7</w:t>
      </w:r>
      <w:r w:rsidR="002D0ADB">
        <w:t>]</w:t>
      </w:r>
      <w:r w:rsidR="003F1D23">
        <w:t xml:space="preserve">. Diagnostikas metodes jūtība ir </w:t>
      </w:r>
      <w:r w:rsidR="003F1D23">
        <w:lastRenderedPageBreak/>
        <w:t>93 – 100% un specifiskums ir no 43 – 99% [18]</w:t>
      </w:r>
      <w:r w:rsidR="002D0ADB">
        <w:t>.</w:t>
      </w:r>
      <w:r w:rsidR="00252661">
        <w:t xml:space="preserve"> Pateicoties šai metodei, agrīnās </w:t>
      </w:r>
      <w:proofErr w:type="spellStart"/>
      <w:r w:rsidR="00252661">
        <w:t>melanomas</w:t>
      </w:r>
      <w:proofErr w:type="spellEnd"/>
      <w:r w:rsidR="00252661">
        <w:t xml:space="preserve">, kuru </w:t>
      </w:r>
      <w:proofErr w:type="spellStart"/>
      <w:r w:rsidR="00252661">
        <w:t>Breslow</w:t>
      </w:r>
      <w:proofErr w:type="spellEnd"/>
      <w:r w:rsidR="00252661">
        <w:t xml:space="preserve"> biezums ir mazāks par 0.8 mm, var atšķirt no labdabīgiem </w:t>
      </w:r>
      <w:proofErr w:type="spellStart"/>
      <w:r w:rsidR="00252661">
        <w:t>pigmentētiem</w:t>
      </w:r>
      <w:proofErr w:type="spellEnd"/>
      <w:r w:rsidR="00252661">
        <w:t xml:space="preserve"> ādas bojājumiem ar 100% jūtību [18], ka arī neironu tīkla analīzes implementācija kopā ar Raman spektriem sniedz 85% jūtību un 99% specifiskumu</w:t>
      </w:r>
      <w:r w:rsidR="00F16E63">
        <w:t xml:space="preserve"> </w:t>
      </w:r>
      <w:proofErr w:type="spellStart"/>
      <w:r w:rsidR="00252661">
        <w:t>melanomas</w:t>
      </w:r>
      <w:proofErr w:type="spellEnd"/>
      <w:r w:rsidR="00252661">
        <w:t xml:space="preserve"> noteikšanai [17].</w:t>
      </w:r>
    </w:p>
    <w:p w14:paraId="74F3C2B4" w14:textId="21041523" w:rsidR="00252661" w:rsidRDefault="00125627" w:rsidP="00ED3FA3">
      <w:pPr>
        <w:pStyle w:val="Teksts"/>
        <w:numPr>
          <w:ilvl w:val="0"/>
          <w:numId w:val="29"/>
        </w:numPr>
      </w:pPr>
      <w:r>
        <w:t xml:space="preserve">Fluorescences </w:t>
      </w:r>
      <w:proofErr w:type="spellStart"/>
      <w:r>
        <w:t>spektroskopija</w:t>
      </w:r>
      <w:proofErr w:type="spellEnd"/>
      <w:r>
        <w:t xml:space="preserve"> </w:t>
      </w:r>
      <w:r w:rsidR="00F16E63">
        <w:t>–</w:t>
      </w:r>
      <w:r>
        <w:t xml:space="preserve"> </w:t>
      </w:r>
      <w:r w:rsidR="00F16E63">
        <w:t xml:space="preserve">analizē </w:t>
      </w:r>
      <w:proofErr w:type="spellStart"/>
      <w:r w:rsidR="00F16E63">
        <w:t>autofluorescenci</w:t>
      </w:r>
      <w:proofErr w:type="spellEnd"/>
      <w:r w:rsidR="00F16E63">
        <w:t xml:space="preserve">, gaismas emisiju, kura </w:t>
      </w:r>
      <w:proofErr w:type="spellStart"/>
      <w:r w:rsidR="00F16E63">
        <w:t>rodās</w:t>
      </w:r>
      <w:proofErr w:type="spellEnd"/>
      <w:r w:rsidR="00F16E63">
        <w:t xml:space="preserve">, kad UV vai zilā spektra gaisma iedarbojās uz audu </w:t>
      </w:r>
      <w:proofErr w:type="spellStart"/>
      <w:r w:rsidR="00F16E63">
        <w:t>fluoroforiem</w:t>
      </w:r>
      <w:proofErr w:type="spellEnd"/>
      <w:r w:rsidR="00F16E63">
        <w:t xml:space="preserve"> (</w:t>
      </w:r>
      <w:proofErr w:type="spellStart"/>
      <w:r w:rsidR="00F16E63">
        <w:t>kologēns</w:t>
      </w:r>
      <w:proofErr w:type="spellEnd"/>
      <w:r w:rsidR="00F16E63">
        <w:t xml:space="preserve">, u.c.).. </w:t>
      </w:r>
      <w:proofErr w:type="spellStart"/>
      <w:r w:rsidR="00F16E63">
        <w:t>Melanomas</w:t>
      </w:r>
      <w:proofErr w:type="spellEnd"/>
      <w:r w:rsidR="00F16E63">
        <w:t xml:space="preserve"> audos fluorescences intensitāte atšķiras no fluorescences intensitātes veselos audos [1</w:t>
      </w:r>
      <w:r w:rsidR="00C86521">
        <w:t>9</w:t>
      </w:r>
      <w:r w:rsidR="00F16E63">
        <w:t>].</w:t>
      </w:r>
      <w:r w:rsidR="0065359D">
        <w:t xml:space="preserve"> Šī metode tiek izmantota tādās ierīcēs kā </w:t>
      </w:r>
      <w:proofErr w:type="spellStart"/>
      <w:r w:rsidR="0065359D">
        <w:t>MelaFind</w:t>
      </w:r>
      <w:proofErr w:type="spellEnd"/>
      <w:r w:rsidR="0065359D">
        <w:t xml:space="preserve">, </w:t>
      </w:r>
      <w:proofErr w:type="spellStart"/>
      <w:r w:rsidR="0065359D">
        <w:t>SIAscope</w:t>
      </w:r>
      <w:proofErr w:type="spellEnd"/>
      <w:r w:rsidR="0065359D">
        <w:t>, ka arī RTU/LU ierīces kopproduktā</w:t>
      </w:r>
      <w:r w:rsidR="005961B5">
        <w:t xml:space="preserve">. Metodes jūtība sastāda 95%, salīdzinot ar 70% tradicionālai vizuālai </w:t>
      </w:r>
      <w:r w:rsidR="00EC735C">
        <w:t>pārbaudei</w:t>
      </w:r>
      <w:r w:rsidR="005961B5">
        <w:t xml:space="preserve"> [20], un tās</w:t>
      </w:r>
      <w:r w:rsidR="00F16E63">
        <w:t xml:space="preserve"> </w:t>
      </w:r>
      <w:r w:rsidR="005961B5">
        <w:t>specifiskums ir 77 – 85% [21].</w:t>
      </w:r>
    </w:p>
    <w:p w14:paraId="08D384F4" w14:textId="77777777" w:rsidR="00ED70DA" w:rsidRDefault="00ED70DA" w:rsidP="00ED70DA">
      <w:pPr>
        <w:pStyle w:val="Teksts"/>
        <w:ind w:firstLine="0"/>
      </w:pPr>
    </w:p>
    <w:p w14:paraId="50BE1CDD" w14:textId="65615361" w:rsidR="00C07E98" w:rsidRPr="00006027" w:rsidRDefault="004572A1" w:rsidP="00C07E98">
      <w:pPr>
        <w:pStyle w:val="Tabulas-numurs"/>
      </w:pPr>
      <w:bookmarkStart w:id="20" w:name="_Hlk193218710"/>
      <w:r>
        <w:t>1</w:t>
      </w:r>
      <w:r w:rsidR="00C07E98" w:rsidRPr="00006027">
        <w:t>.1. tabula</w:t>
      </w:r>
    </w:p>
    <w:p w14:paraId="2866210E" w14:textId="3E5CC033" w:rsidR="00C07E98" w:rsidRPr="00006027" w:rsidRDefault="00186BB9" w:rsidP="00C07E98">
      <w:pPr>
        <w:pStyle w:val="Tabulas-nosaukums"/>
      </w:pPr>
      <w:r>
        <w:t>Tabula</w:t>
      </w:r>
    </w:p>
    <w:tbl>
      <w:tblPr>
        <w:tblStyle w:val="TableGrid"/>
        <w:tblW w:w="8222" w:type="dxa"/>
        <w:jc w:val="center"/>
        <w:tblLook w:val="01E0" w:firstRow="1" w:lastRow="1" w:firstColumn="1" w:lastColumn="1" w:noHBand="0" w:noVBand="0"/>
      </w:tblPr>
      <w:tblGrid>
        <w:gridCol w:w="1563"/>
        <w:gridCol w:w="1834"/>
        <w:gridCol w:w="2739"/>
        <w:gridCol w:w="2086"/>
      </w:tblGrid>
      <w:tr w:rsidR="00C07E98" w:rsidRPr="00E95BD9" w14:paraId="5BD22F77" w14:textId="77777777" w:rsidTr="00237DFC">
        <w:trPr>
          <w:jc w:val="center"/>
        </w:trPr>
        <w:tc>
          <w:tcPr>
            <w:tcW w:w="1418" w:type="dxa"/>
          </w:tcPr>
          <w:p w14:paraId="710ED699" w14:textId="2A71F105" w:rsidR="00C07E98" w:rsidRPr="00E95BD9" w:rsidRDefault="00C07E98" w:rsidP="00237DFC">
            <w:pPr>
              <w:pStyle w:val="Tabulas-kolonnas-nosaukums"/>
            </w:pPr>
            <w:r>
              <w:t>Parametrs</w:t>
            </w:r>
          </w:p>
        </w:tc>
        <w:tc>
          <w:tcPr>
            <w:tcW w:w="1843" w:type="dxa"/>
          </w:tcPr>
          <w:p w14:paraId="614B947B" w14:textId="32D80A6A" w:rsidR="00C07E98" w:rsidRPr="00E95BD9" w:rsidRDefault="00C07E98" w:rsidP="00237DFC">
            <w:pPr>
              <w:pStyle w:val="Tabulas-kolonnas-nosaukums"/>
            </w:pPr>
            <w:r w:rsidRPr="00C07E98">
              <w:t xml:space="preserve">Raman </w:t>
            </w:r>
            <w:proofErr w:type="spellStart"/>
            <w:r w:rsidRPr="00C07E98">
              <w:t>spektroskopija</w:t>
            </w:r>
            <w:proofErr w:type="spellEnd"/>
          </w:p>
        </w:tc>
        <w:tc>
          <w:tcPr>
            <w:tcW w:w="2835" w:type="dxa"/>
          </w:tcPr>
          <w:p w14:paraId="2B8C17EA" w14:textId="7EB04C16" w:rsidR="00C07E98" w:rsidRPr="00E95BD9" w:rsidRDefault="00C07E98" w:rsidP="00237DFC">
            <w:pPr>
              <w:pStyle w:val="Tabulas-kolonnas-nosaukums"/>
            </w:pPr>
            <w:r w:rsidRPr="00C07E98">
              <w:t xml:space="preserve">Fluorescences </w:t>
            </w:r>
            <w:proofErr w:type="spellStart"/>
            <w:r w:rsidRPr="00C07E98">
              <w:t>spektroskopija</w:t>
            </w:r>
            <w:proofErr w:type="spellEnd"/>
          </w:p>
        </w:tc>
        <w:tc>
          <w:tcPr>
            <w:tcW w:w="2126" w:type="dxa"/>
          </w:tcPr>
          <w:p w14:paraId="387E2EB2" w14:textId="739A9D41" w:rsidR="00C07E98" w:rsidRPr="00E95BD9" w:rsidRDefault="00C07E98" w:rsidP="00237DFC">
            <w:pPr>
              <w:pStyle w:val="Tabulas-kolonnas-nosaukums"/>
            </w:pPr>
            <w:proofErr w:type="spellStart"/>
            <w:r w:rsidRPr="00C07E98">
              <w:t>Dermoskopija</w:t>
            </w:r>
            <w:proofErr w:type="spellEnd"/>
          </w:p>
        </w:tc>
      </w:tr>
      <w:tr w:rsidR="00C07E98" w:rsidRPr="00E95BD9" w14:paraId="6E993AB5" w14:textId="77777777" w:rsidTr="00237DFC">
        <w:trPr>
          <w:jc w:val="center"/>
        </w:trPr>
        <w:tc>
          <w:tcPr>
            <w:tcW w:w="1418" w:type="dxa"/>
          </w:tcPr>
          <w:p w14:paraId="2973C90A" w14:textId="016DFA1A" w:rsidR="00C07E98" w:rsidRPr="00E95BD9" w:rsidRDefault="00C07E98" w:rsidP="00237DFC">
            <w:pPr>
              <w:pStyle w:val="Tabulas-saturs"/>
            </w:pPr>
            <w:r w:rsidRPr="00C07E98">
              <w:rPr>
                <w:b/>
                <w:bCs/>
              </w:rPr>
              <w:t>Jutība</w:t>
            </w:r>
          </w:p>
        </w:tc>
        <w:tc>
          <w:tcPr>
            <w:tcW w:w="1843" w:type="dxa"/>
          </w:tcPr>
          <w:p w14:paraId="59F4522F" w14:textId="3AAA4F2D" w:rsidR="00C07E98" w:rsidRPr="00E95BD9" w:rsidRDefault="00C07E98" w:rsidP="00237DFC">
            <w:pPr>
              <w:pStyle w:val="Tabulas-saturs"/>
            </w:pPr>
            <w:r w:rsidRPr="00C07E98">
              <w:t>93–100%</w:t>
            </w:r>
          </w:p>
        </w:tc>
        <w:tc>
          <w:tcPr>
            <w:tcW w:w="2835" w:type="dxa"/>
          </w:tcPr>
          <w:p w14:paraId="0D01AED7" w14:textId="73801A5D" w:rsidR="00C07E98" w:rsidRPr="00E95BD9" w:rsidRDefault="00C07E98" w:rsidP="00237DFC">
            <w:pPr>
              <w:pStyle w:val="Tabulas-saturs"/>
              <w:jc w:val="left"/>
            </w:pPr>
            <w:r>
              <w:t>80-95%</w:t>
            </w:r>
          </w:p>
        </w:tc>
        <w:tc>
          <w:tcPr>
            <w:tcW w:w="2126" w:type="dxa"/>
          </w:tcPr>
          <w:p w14:paraId="149D38D0" w14:textId="5AFD3418" w:rsidR="00C07E98" w:rsidRPr="00E95BD9" w:rsidRDefault="00C07E98" w:rsidP="00237DFC">
            <w:pPr>
              <w:pStyle w:val="Tabulas-saturs"/>
            </w:pPr>
            <w:r>
              <w:t>81-90%</w:t>
            </w:r>
          </w:p>
        </w:tc>
      </w:tr>
      <w:tr w:rsidR="00C07E98" w:rsidRPr="00E95BD9" w14:paraId="174A5FE2" w14:textId="77777777" w:rsidTr="00237DFC">
        <w:trPr>
          <w:jc w:val="center"/>
        </w:trPr>
        <w:tc>
          <w:tcPr>
            <w:tcW w:w="1418" w:type="dxa"/>
          </w:tcPr>
          <w:p w14:paraId="076E25F9" w14:textId="30BA1167" w:rsidR="00C07E98" w:rsidRPr="00E95BD9" w:rsidRDefault="00C07E98" w:rsidP="00237DFC">
            <w:pPr>
              <w:pStyle w:val="Tabulas-saturs"/>
            </w:pPr>
            <w:r w:rsidRPr="00C07E98">
              <w:rPr>
                <w:b/>
                <w:bCs/>
              </w:rPr>
              <w:t>Specifiskums</w:t>
            </w:r>
          </w:p>
        </w:tc>
        <w:tc>
          <w:tcPr>
            <w:tcW w:w="1843" w:type="dxa"/>
          </w:tcPr>
          <w:p w14:paraId="27B36A72" w14:textId="0F36DC24" w:rsidR="00C07E98" w:rsidRPr="00E95BD9" w:rsidRDefault="00C07E98" w:rsidP="00237DFC">
            <w:pPr>
              <w:pStyle w:val="Tabulas-saturs"/>
            </w:pPr>
            <w:r>
              <w:t>43.8–99%</w:t>
            </w:r>
          </w:p>
        </w:tc>
        <w:tc>
          <w:tcPr>
            <w:tcW w:w="2835" w:type="dxa"/>
          </w:tcPr>
          <w:p w14:paraId="2907589A" w14:textId="34B5D9A2" w:rsidR="00C07E98" w:rsidRPr="00E95BD9" w:rsidRDefault="00C07E98" w:rsidP="00237DFC">
            <w:pPr>
              <w:pStyle w:val="Tabulas-saturs"/>
              <w:jc w:val="left"/>
            </w:pPr>
            <w:r>
              <w:t>71-85%</w:t>
            </w:r>
          </w:p>
        </w:tc>
        <w:tc>
          <w:tcPr>
            <w:tcW w:w="2126" w:type="dxa"/>
          </w:tcPr>
          <w:p w14:paraId="19DEE6D6" w14:textId="6BB3AAA9" w:rsidR="00C07E98" w:rsidRPr="00E95BD9" w:rsidRDefault="00C07E98" w:rsidP="00237DFC">
            <w:pPr>
              <w:pStyle w:val="Tabulas-saturs"/>
            </w:pPr>
            <w:r>
              <w:t>42-85%</w:t>
            </w:r>
          </w:p>
        </w:tc>
      </w:tr>
      <w:tr w:rsidR="00C07E98" w:rsidRPr="00E95BD9" w14:paraId="15DD2AE9" w14:textId="77777777" w:rsidTr="00237DFC">
        <w:trPr>
          <w:jc w:val="center"/>
        </w:trPr>
        <w:tc>
          <w:tcPr>
            <w:tcW w:w="1418" w:type="dxa"/>
          </w:tcPr>
          <w:p w14:paraId="1B4D2729" w14:textId="3247BAA3" w:rsidR="00C07E98" w:rsidRPr="00E95BD9" w:rsidRDefault="00C07E98" w:rsidP="00237DFC">
            <w:pPr>
              <w:pStyle w:val="Tabulas-saturs"/>
            </w:pPr>
            <w:proofErr w:type="spellStart"/>
            <w:r w:rsidRPr="00C07E98">
              <w:rPr>
                <w:b/>
                <w:bCs/>
              </w:rPr>
              <w:t>Invazivitāte</w:t>
            </w:r>
            <w:proofErr w:type="spellEnd"/>
          </w:p>
        </w:tc>
        <w:tc>
          <w:tcPr>
            <w:tcW w:w="1843" w:type="dxa"/>
          </w:tcPr>
          <w:p w14:paraId="79E4235D" w14:textId="78202492" w:rsidR="00C07E98" w:rsidRPr="00E95BD9" w:rsidRDefault="00C07E98" w:rsidP="00237DFC">
            <w:pPr>
              <w:pStyle w:val="Tabulas-saturs"/>
            </w:pPr>
            <w:proofErr w:type="spellStart"/>
            <w:r w:rsidRPr="00C07E98">
              <w:t>Neinvazīva</w:t>
            </w:r>
            <w:proofErr w:type="spellEnd"/>
          </w:p>
        </w:tc>
        <w:tc>
          <w:tcPr>
            <w:tcW w:w="2835" w:type="dxa"/>
          </w:tcPr>
          <w:p w14:paraId="402D8DF6" w14:textId="6EC985CD" w:rsidR="00C07E98" w:rsidRPr="00E95BD9" w:rsidRDefault="00C07E98" w:rsidP="00237DFC">
            <w:pPr>
              <w:pStyle w:val="Tabulas-saturs"/>
              <w:jc w:val="left"/>
            </w:pPr>
            <w:proofErr w:type="spellStart"/>
            <w:r w:rsidRPr="00C07E98">
              <w:t>Neinvazīva</w:t>
            </w:r>
            <w:proofErr w:type="spellEnd"/>
          </w:p>
        </w:tc>
        <w:tc>
          <w:tcPr>
            <w:tcW w:w="2126" w:type="dxa"/>
          </w:tcPr>
          <w:p w14:paraId="2EABF4DA" w14:textId="4862A43B" w:rsidR="00C07E98" w:rsidRPr="00E95BD9" w:rsidRDefault="00C07E98" w:rsidP="00237DFC">
            <w:pPr>
              <w:pStyle w:val="Tabulas-saturs"/>
            </w:pPr>
            <w:proofErr w:type="spellStart"/>
            <w:r w:rsidRPr="00C07E98">
              <w:t>Neinvazīva</w:t>
            </w:r>
            <w:proofErr w:type="spellEnd"/>
          </w:p>
        </w:tc>
      </w:tr>
      <w:tr w:rsidR="00C07E98" w:rsidRPr="00E95BD9" w14:paraId="00167DFB" w14:textId="77777777" w:rsidTr="00237DFC">
        <w:trPr>
          <w:jc w:val="center"/>
        </w:trPr>
        <w:tc>
          <w:tcPr>
            <w:tcW w:w="1418" w:type="dxa"/>
          </w:tcPr>
          <w:p w14:paraId="2E07E6C5" w14:textId="610BBE2F" w:rsidR="00C07E98" w:rsidRPr="00C07E98" w:rsidRDefault="00C07E98" w:rsidP="00237DFC">
            <w:pPr>
              <w:pStyle w:val="Tabulas-saturs"/>
              <w:rPr>
                <w:b/>
                <w:bCs/>
              </w:rPr>
            </w:pPr>
            <w:r w:rsidRPr="00C07E98">
              <w:rPr>
                <w:b/>
                <w:bCs/>
              </w:rPr>
              <w:t>Laiks</w:t>
            </w:r>
          </w:p>
        </w:tc>
        <w:tc>
          <w:tcPr>
            <w:tcW w:w="1843" w:type="dxa"/>
          </w:tcPr>
          <w:p w14:paraId="002CDC07" w14:textId="0084AF27" w:rsidR="00C07E98" w:rsidRPr="00E95BD9" w:rsidRDefault="00C07E98" w:rsidP="00237DFC">
            <w:pPr>
              <w:pStyle w:val="Tabulas-saturs"/>
            </w:pPr>
            <w:r>
              <w:t>1-30 sekundes</w:t>
            </w:r>
          </w:p>
        </w:tc>
        <w:tc>
          <w:tcPr>
            <w:tcW w:w="2835" w:type="dxa"/>
          </w:tcPr>
          <w:p w14:paraId="54019E75" w14:textId="436F73FE" w:rsidR="00C07E98" w:rsidRPr="00E95BD9" w:rsidRDefault="00C07E98" w:rsidP="00237DFC">
            <w:pPr>
              <w:pStyle w:val="Tabulas-saturs"/>
              <w:jc w:val="left"/>
            </w:pPr>
            <w:r>
              <w:t>2-5 minūtes</w:t>
            </w:r>
          </w:p>
        </w:tc>
        <w:tc>
          <w:tcPr>
            <w:tcW w:w="2126" w:type="dxa"/>
          </w:tcPr>
          <w:p w14:paraId="5D28C4E5" w14:textId="46CC407F" w:rsidR="00C07E98" w:rsidRPr="00E95BD9" w:rsidRDefault="00C07E98" w:rsidP="00237DFC">
            <w:pPr>
              <w:pStyle w:val="Tabulas-saturs"/>
            </w:pPr>
            <w:r>
              <w:t>1-2 minūtes</w:t>
            </w:r>
          </w:p>
        </w:tc>
      </w:tr>
      <w:tr w:rsidR="00C07E98" w:rsidRPr="00E95BD9" w14:paraId="75527858" w14:textId="77777777" w:rsidTr="00237DFC">
        <w:trPr>
          <w:jc w:val="center"/>
        </w:trPr>
        <w:tc>
          <w:tcPr>
            <w:tcW w:w="1418" w:type="dxa"/>
          </w:tcPr>
          <w:p w14:paraId="0EE1DBA8" w14:textId="5300554C" w:rsidR="00C07E98" w:rsidRPr="00C07E98" w:rsidRDefault="00C07E98" w:rsidP="00237DFC">
            <w:pPr>
              <w:pStyle w:val="Tabulas-saturs"/>
              <w:rPr>
                <w:b/>
                <w:bCs/>
              </w:rPr>
            </w:pPr>
            <w:r w:rsidRPr="00C07E98">
              <w:rPr>
                <w:b/>
                <w:bCs/>
              </w:rPr>
              <w:t>Galvenā loma</w:t>
            </w:r>
          </w:p>
        </w:tc>
        <w:tc>
          <w:tcPr>
            <w:tcW w:w="1843" w:type="dxa"/>
          </w:tcPr>
          <w:p w14:paraId="09B47521" w14:textId="452398E7" w:rsidR="00C07E98" w:rsidRPr="00E95BD9" w:rsidRDefault="00C07E98" w:rsidP="00237DFC">
            <w:pPr>
              <w:pStyle w:val="Tabulas-saturs"/>
            </w:pPr>
            <w:r>
              <w:t>Molekulārā diagnostika</w:t>
            </w:r>
          </w:p>
        </w:tc>
        <w:tc>
          <w:tcPr>
            <w:tcW w:w="2835" w:type="dxa"/>
          </w:tcPr>
          <w:p w14:paraId="6AFE3632" w14:textId="104AD511" w:rsidR="00C07E98" w:rsidRPr="00E95BD9" w:rsidRDefault="00C07E98" w:rsidP="00237DFC">
            <w:pPr>
              <w:pStyle w:val="Tabulas-saturs"/>
              <w:jc w:val="left"/>
            </w:pPr>
            <w:r>
              <w:t>Strukturālā analīze</w:t>
            </w:r>
          </w:p>
        </w:tc>
        <w:tc>
          <w:tcPr>
            <w:tcW w:w="2126" w:type="dxa"/>
          </w:tcPr>
          <w:p w14:paraId="357219BF" w14:textId="29A6E975" w:rsidR="00C07E98" w:rsidRPr="00E95BD9" w:rsidRDefault="00C07E98" w:rsidP="00237DFC">
            <w:pPr>
              <w:pStyle w:val="Tabulas-saturs"/>
            </w:pPr>
            <w:r>
              <w:t>Vizuālā analīze</w:t>
            </w:r>
          </w:p>
        </w:tc>
      </w:tr>
      <w:bookmarkEnd w:id="20"/>
    </w:tbl>
    <w:p w14:paraId="17C549E3" w14:textId="77777777" w:rsidR="00ED70DA" w:rsidRDefault="00ED70DA" w:rsidP="00ED70DA">
      <w:pPr>
        <w:pStyle w:val="Teksts"/>
        <w:ind w:firstLine="0"/>
      </w:pPr>
    </w:p>
    <w:p w14:paraId="466F9176" w14:textId="4F8A9FED" w:rsidR="00376973" w:rsidRDefault="00376973" w:rsidP="0091001B">
      <w:pPr>
        <w:pStyle w:val="Teksts"/>
      </w:pPr>
      <w:r>
        <w:t xml:space="preserve">Mākslīgais intelekts – šī tipa jaunā diagnostikas metode tiek pielietota kopā ar citām jau esošām medicīniskām metodēm. AI algoritmi </w:t>
      </w:r>
      <w:r w:rsidR="0017297C">
        <w:t xml:space="preserve">analizē ar </w:t>
      </w:r>
      <w:proofErr w:type="spellStart"/>
      <w:r w:rsidR="0017297C">
        <w:t>dermoskopijas</w:t>
      </w:r>
      <w:proofErr w:type="spellEnd"/>
      <w:r w:rsidR="0017297C">
        <w:t xml:space="preserve"> vai OCT palīdzību veiktos attēlus autonomi identificējot aizdomīgus audzējus un ādas bojājuma pazīmes. To vidējā precizitāte testos pārsniedz 80%. AI integrācija paātrina diagnostiku, ļaujot pacientiem bieži vien veikt pašpārbaudes ar mobilo lietotņu un interneta resursu palīdzību [16]. </w:t>
      </w:r>
    </w:p>
    <w:p w14:paraId="59CA2E5D" w14:textId="1982915B" w:rsidR="00100292" w:rsidRDefault="009900C7" w:rsidP="004D5272">
      <w:pPr>
        <w:pStyle w:val="3-lmea-virsraksts"/>
        <w:numPr>
          <w:ilvl w:val="2"/>
          <w:numId w:val="23"/>
        </w:numPr>
      </w:pPr>
      <w:bookmarkStart w:id="21" w:name="_Toc195174012"/>
      <w:proofErr w:type="spellStart"/>
      <w:r>
        <w:lastRenderedPageBreak/>
        <w:t>Invanzīvās</w:t>
      </w:r>
      <w:proofErr w:type="spellEnd"/>
      <w:r>
        <w:t xml:space="preserve"> metodes</w:t>
      </w:r>
      <w:bookmarkEnd w:id="21"/>
    </w:p>
    <w:p w14:paraId="7E772F15" w14:textId="71D3748E" w:rsidR="004D5272" w:rsidRDefault="00547E88" w:rsidP="004D5272">
      <w:pPr>
        <w:pStyle w:val="Teksts"/>
      </w:pPr>
      <w:proofErr w:type="spellStart"/>
      <w:r w:rsidRPr="00547E88">
        <w:t>Ekscīzijas</w:t>
      </w:r>
      <w:proofErr w:type="spellEnd"/>
      <w:r w:rsidRPr="00547E88">
        <w:t xml:space="preserve"> biopsija</w:t>
      </w:r>
      <w:r>
        <w:t xml:space="preserve"> – </w:t>
      </w:r>
      <w:r w:rsidR="0067055A">
        <w:t xml:space="preserve">ir procedūra, kurā ar skalpeli pilnībā izgriež aizdomīgo ādas daļu kop.…ā ar nelielu veselās ādas daudzumu apkārt tai. Šī metode nodrošina pilnu audzēja un tā apakšējo slāņu izgriešanu, kuras ir nepieciešamas turpmākai analīzei. Dotā metode ir visprecīzākā metode </w:t>
      </w:r>
      <w:proofErr w:type="spellStart"/>
      <w:r w:rsidR="0067055A">
        <w:t>melanomas</w:t>
      </w:r>
      <w:proofErr w:type="spellEnd"/>
      <w:r w:rsidR="0067055A">
        <w:t xml:space="preserve"> diagnostikai un novēršanai (tās jūtība un specifiskums ir tuvu 100%).  Tā ļauj precīzi noteikt audzēja </w:t>
      </w:r>
      <w:proofErr w:type="spellStart"/>
      <w:r w:rsidR="0067055A">
        <w:t>Breslow</w:t>
      </w:r>
      <w:proofErr w:type="spellEnd"/>
      <w:r w:rsidR="0067055A">
        <w:t xml:space="preserve"> biezumu, kura dēļ var konkrētāk noteikt prognozi un ārstēšanas gaitu, plānu. Metode nodrošina pilnu informāciju par audzēja </w:t>
      </w:r>
      <w:proofErr w:type="spellStart"/>
      <w:r w:rsidR="0067055A">
        <w:t>invanzivitāti</w:t>
      </w:r>
      <w:proofErr w:type="spellEnd"/>
      <w:r w:rsidR="0067055A">
        <w:t xml:space="preserve"> un tā iespējamo metastāžu risku, tomēr, tā izraisa pacienta miesas bojājumus, un tā var biopsijas procesā tikt nepilnīgi izņemta, kas savukārt novedīs pie papildu plašākas izgriešanas [22], [23].</w:t>
      </w:r>
    </w:p>
    <w:p w14:paraId="48140D97" w14:textId="77777777" w:rsidR="00A0657A" w:rsidRDefault="00547E88" w:rsidP="004D5272">
      <w:pPr>
        <w:pStyle w:val="Teksts"/>
      </w:pPr>
      <w:proofErr w:type="spellStart"/>
      <w:r>
        <w:t>Punch</w:t>
      </w:r>
      <w:proofErr w:type="spellEnd"/>
      <w:r w:rsidRPr="00547E88">
        <w:t xml:space="preserve"> biopsija</w:t>
      </w:r>
      <w:r>
        <w:t xml:space="preserve"> </w:t>
      </w:r>
      <w:r w:rsidR="00EC735C">
        <w:t xml:space="preserve">– izmanto apaļu, asu instrumentu (3 – 6mm diametrā), lai izgrieztu </w:t>
      </w:r>
      <w:proofErr w:type="spellStart"/>
      <w:r w:rsidR="00EC735C">
        <w:t>cilidriska</w:t>
      </w:r>
      <w:proofErr w:type="spellEnd"/>
      <w:r w:rsidR="00EC735C">
        <w:t xml:space="preserve"> veida ādas  audu paraugu, ieskaitot epidermu, dermu un pārējos zemākos slāņus. Metode ir piemērota, ka </w:t>
      </w:r>
      <w:proofErr w:type="spellStart"/>
      <w:r w:rsidR="00EC735C">
        <w:t>ekscīzijas</w:t>
      </w:r>
      <w:proofErr w:type="spellEnd"/>
      <w:r w:rsidR="00EC735C">
        <w:t xml:space="preserve"> biopsijas metode nav iespējama pacienta gadījumā, piemēram – lieli audu bojājumi. Procedūra piemīt risks nepilnīgi novērtēt audzēja </w:t>
      </w:r>
      <w:proofErr w:type="spellStart"/>
      <w:r w:rsidR="00EC735C">
        <w:t>Breslow</w:t>
      </w:r>
      <w:proofErr w:type="spellEnd"/>
      <w:r w:rsidR="00EC735C">
        <w:t xml:space="preserve"> biezuma indeksu un tā izmaiņas [22], [23].</w:t>
      </w:r>
    </w:p>
    <w:p w14:paraId="5909A9ED" w14:textId="3B0BA05E" w:rsidR="00547E88" w:rsidRDefault="00EC735C" w:rsidP="004D5272">
      <w:pPr>
        <w:pStyle w:val="Teksts"/>
      </w:pPr>
      <w:r>
        <w:t xml:space="preserve"> </w:t>
      </w:r>
    </w:p>
    <w:p w14:paraId="66C211AC" w14:textId="68FAE9AE" w:rsidR="0009568B" w:rsidRPr="00006027" w:rsidRDefault="00460E2A" w:rsidP="0009568B">
      <w:pPr>
        <w:pStyle w:val="Tabulas-numurs"/>
      </w:pPr>
      <w:r>
        <w:t>1</w:t>
      </w:r>
      <w:r w:rsidR="0009568B" w:rsidRPr="00006027">
        <w:t>.</w:t>
      </w:r>
      <w:r w:rsidR="004572A1">
        <w:t>2</w:t>
      </w:r>
      <w:r w:rsidR="0009568B" w:rsidRPr="00006027">
        <w:t>. tabula</w:t>
      </w:r>
    </w:p>
    <w:p w14:paraId="3E2CD498" w14:textId="77777777" w:rsidR="0009568B" w:rsidRPr="00006027" w:rsidRDefault="0009568B" w:rsidP="0009568B">
      <w:pPr>
        <w:pStyle w:val="Tabulas-nosaukums"/>
      </w:pPr>
      <w:r>
        <w:t>Tabula</w:t>
      </w:r>
    </w:p>
    <w:tbl>
      <w:tblPr>
        <w:tblStyle w:val="TableGrid"/>
        <w:tblW w:w="6122" w:type="dxa"/>
        <w:jc w:val="center"/>
        <w:tblLook w:val="01E0" w:firstRow="1" w:lastRow="1" w:firstColumn="1" w:lastColumn="1" w:noHBand="0" w:noVBand="0"/>
      </w:tblPr>
      <w:tblGrid>
        <w:gridCol w:w="1563"/>
        <w:gridCol w:w="1812"/>
        <w:gridCol w:w="2747"/>
      </w:tblGrid>
      <w:tr w:rsidR="0009568B" w:rsidRPr="00E95BD9" w14:paraId="63C858C4" w14:textId="77777777" w:rsidTr="0009568B">
        <w:trPr>
          <w:jc w:val="center"/>
        </w:trPr>
        <w:tc>
          <w:tcPr>
            <w:tcW w:w="1563" w:type="dxa"/>
          </w:tcPr>
          <w:p w14:paraId="58E48E47" w14:textId="27C7A754" w:rsidR="0009568B" w:rsidRPr="000F4C98" w:rsidRDefault="0009568B" w:rsidP="0009568B">
            <w:pPr>
              <w:pStyle w:val="Teksts"/>
              <w:ind w:firstLine="0"/>
              <w:jc w:val="center"/>
            </w:pPr>
            <w:r w:rsidRPr="000F4C98">
              <w:t>Parametrs</w:t>
            </w:r>
          </w:p>
        </w:tc>
        <w:tc>
          <w:tcPr>
            <w:tcW w:w="1812" w:type="dxa"/>
          </w:tcPr>
          <w:p w14:paraId="5333296F" w14:textId="3A8BF29C" w:rsidR="0009568B" w:rsidRPr="000F4C98" w:rsidRDefault="0009568B" w:rsidP="0009568B">
            <w:pPr>
              <w:pStyle w:val="Teksts"/>
              <w:ind w:firstLine="0"/>
              <w:jc w:val="center"/>
            </w:pPr>
            <w:proofErr w:type="spellStart"/>
            <w:r w:rsidRPr="000F4C98">
              <w:t>Ekscīzijas</w:t>
            </w:r>
            <w:proofErr w:type="spellEnd"/>
            <w:r w:rsidRPr="000F4C98">
              <w:t xml:space="preserve"> biopsija</w:t>
            </w:r>
          </w:p>
        </w:tc>
        <w:tc>
          <w:tcPr>
            <w:tcW w:w="2747" w:type="dxa"/>
          </w:tcPr>
          <w:p w14:paraId="6CC979E3" w14:textId="23B3FBB9" w:rsidR="0009568B" w:rsidRPr="000F4C98" w:rsidRDefault="0009568B" w:rsidP="0009568B">
            <w:pPr>
              <w:pStyle w:val="Teksts"/>
              <w:ind w:firstLine="0"/>
              <w:jc w:val="center"/>
            </w:pPr>
            <w:proofErr w:type="spellStart"/>
            <w:r w:rsidRPr="000F4C98">
              <w:t>Punch</w:t>
            </w:r>
            <w:proofErr w:type="spellEnd"/>
            <w:r w:rsidRPr="000F4C98">
              <w:t xml:space="preserve"> biopsija</w:t>
            </w:r>
          </w:p>
        </w:tc>
      </w:tr>
      <w:tr w:rsidR="0009568B" w:rsidRPr="00E95BD9" w14:paraId="7CA6048C" w14:textId="77777777" w:rsidTr="0009568B">
        <w:trPr>
          <w:jc w:val="center"/>
        </w:trPr>
        <w:tc>
          <w:tcPr>
            <w:tcW w:w="1563" w:type="dxa"/>
          </w:tcPr>
          <w:p w14:paraId="18025456" w14:textId="42A174C3" w:rsidR="0009568B" w:rsidRPr="000F4C98" w:rsidRDefault="0009568B" w:rsidP="0009568B">
            <w:pPr>
              <w:pStyle w:val="Teksts"/>
              <w:ind w:firstLine="0"/>
              <w:jc w:val="center"/>
            </w:pPr>
            <w:r w:rsidRPr="000F4C98">
              <w:t>Diagnostikas precizitāte</w:t>
            </w:r>
          </w:p>
        </w:tc>
        <w:tc>
          <w:tcPr>
            <w:tcW w:w="1812" w:type="dxa"/>
          </w:tcPr>
          <w:p w14:paraId="2C6A27C2" w14:textId="1BDAF8BA" w:rsidR="0009568B" w:rsidRPr="000F4C98" w:rsidRDefault="000816BF" w:rsidP="0009568B">
            <w:pPr>
              <w:pStyle w:val="Teksts"/>
              <w:ind w:firstLine="0"/>
              <w:jc w:val="center"/>
            </w:pPr>
            <w:r w:rsidRPr="000F4C98">
              <w:t>100% jūtība un specifiskums</w:t>
            </w:r>
          </w:p>
        </w:tc>
        <w:tc>
          <w:tcPr>
            <w:tcW w:w="2747" w:type="dxa"/>
          </w:tcPr>
          <w:p w14:paraId="7F840002" w14:textId="48716747" w:rsidR="0009568B" w:rsidRPr="000F4C98" w:rsidRDefault="000816BF" w:rsidP="0009568B">
            <w:pPr>
              <w:pStyle w:val="Teksts"/>
              <w:ind w:firstLine="0"/>
              <w:jc w:val="center"/>
            </w:pPr>
            <w:r w:rsidRPr="000F4C98">
              <w:t>Nepilnīga</w:t>
            </w:r>
          </w:p>
        </w:tc>
      </w:tr>
      <w:tr w:rsidR="0009568B" w:rsidRPr="00E95BD9" w14:paraId="5371A605" w14:textId="77777777" w:rsidTr="0009568B">
        <w:trPr>
          <w:jc w:val="center"/>
        </w:trPr>
        <w:tc>
          <w:tcPr>
            <w:tcW w:w="1563" w:type="dxa"/>
          </w:tcPr>
          <w:p w14:paraId="080968FF" w14:textId="72E04EE4" w:rsidR="0009568B" w:rsidRPr="000F4C98" w:rsidRDefault="0009568B" w:rsidP="0009568B">
            <w:pPr>
              <w:pStyle w:val="Teksts"/>
              <w:ind w:firstLine="0"/>
              <w:jc w:val="center"/>
            </w:pPr>
            <w:proofErr w:type="spellStart"/>
            <w:r w:rsidRPr="000F4C98">
              <w:t>Breslow</w:t>
            </w:r>
            <w:proofErr w:type="spellEnd"/>
            <w:r w:rsidRPr="000F4C98">
              <w:t xml:space="preserve"> biezums</w:t>
            </w:r>
          </w:p>
        </w:tc>
        <w:tc>
          <w:tcPr>
            <w:tcW w:w="1812" w:type="dxa"/>
          </w:tcPr>
          <w:p w14:paraId="6C0DB51B" w14:textId="78FEC9C7" w:rsidR="0009568B" w:rsidRPr="000F4C98" w:rsidRDefault="000816BF" w:rsidP="0009568B">
            <w:pPr>
              <w:pStyle w:val="Teksts"/>
              <w:ind w:firstLine="0"/>
              <w:jc w:val="center"/>
            </w:pPr>
            <w:r w:rsidRPr="000F4C98">
              <w:t>Precīzi izmērāms</w:t>
            </w:r>
          </w:p>
        </w:tc>
        <w:tc>
          <w:tcPr>
            <w:tcW w:w="2747" w:type="dxa"/>
          </w:tcPr>
          <w:p w14:paraId="64E9CF08" w14:textId="25799893" w:rsidR="0009568B" w:rsidRPr="000F4C98" w:rsidRDefault="000816BF" w:rsidP="0009568B">
            <w:pPr>
              <w:pStyle w:val="Teksts"/>
              <w:ind w:firstLine="0"/>
              <w:jc w:val="center"/>
            </w:pPr>
            <w:r w:rsidRPr="000F4C98">
              <w:t>Daļēja</w:t>
            </w:r>
          </w:p>
        </w:tc>
      </w:tr>
      <w:tr w:rsidR="0009568B" w:rsidRPr="00E95BD9" w14:paraId="31F457A0" w14:textId="77777777" w:rsidTr="0009568B">
        <w:trPr>
          <w:jc w:val="center"/>
        </w:trPr>
        <w:tc>
          <w:tcPr>
            <w:tcW w:w="1563" w:type="dxa"/>
          </w:tcPr>
          <w:p w14:paraId="49FADE10" w14:textId="77777777" w:rsidR="0009568B" w:rsidRPr="000F4C98" w:rsidRDefault="0009568B" w:rsidP="0009568B">
            <w:pPr>
              <w:pStyle w:val="Teksts"/>
              <w:ind w:firstLine="0"/>
              <w:jc w:val="center"/>
            </w:pPr>
            <w:proofErr w:type="spellStart"/>
            <w:r w:rsidRPr="000F4C98">
              <w:t>Invazivitāte</w:t>
            </w:r>
            <w:proofErr w:type="spellEnd"/>
          </w:p>
        </w:tc>
        <w:tc>
          <w:tcPr>
            <w:tcW w:w="1812" w:type="dxa"/>
          </w:tcPr>
          <w:p w14:paraId="3825FA42" w14:textId="090B6B59" w:rsidR="0009568B" w:rsidRPr="000F4C98" w:rsidRDefault="000816BF" w:rsidP="0009568B">
            <w:pPr>
              <w:pStyle w:val="Teksts"/>
              <w:ind w:firstLine="0"/>
              <w:jc w:val="center"/>
            </w:pPr>
            <w:r w:rsidRPr="000F4C98">
              <w:t>Augsta (neatgriezeniski bojājumi)</w:t>
            </w:r>
          </w:p>
        </w:tc>
        <w:tc>
          <w:tcPr>
            <w:tcW w:w="2747" w:type="dxa"/>
          </w:tcPr>
          <w:p w14:paraId="23FE85C7" w14:textId="1172E634" w:rsidR="0009568B" w:rsidRPr="000F4C98" w:rsidRDefault="000816BF" w:rsidP="0009568B">
            <w:pPr>
              <w:pStyle w:val="Teksts"/>
              <w:ind w:firstLine="0"/>
              <w:jc w:val="center"/>
            </w:pPr>
            <w:r w:rsidRPr="000F4C98">
              <w:t>Vidēja (mazāk traumējoša)</w:t>
            </w:r>
          </w:p>
        </w:tc>
      </w:tr>
      <w:tr w:rsidR="0009568B" w:rsidRPr="00E95BD9" w14:paraId="7A22AC2A" w14:textId="77777777" w:rsidTr="0009568B">
        <w:trPr>
          <w:jc w:val="center"/>
        </w:trPr>
        <w:tc>
          <w:tcPr>
            <w:tcW w:w="1563" w:type="dxa"/>
          </w:tcPr>
          <w:p w14:paraId="05D25797" w14:textId="2C537719" w:rsidR="0009568B" w:rsidRPr="000F4C98" w:rsidRDefault="0009568B" w:rsidP="0009568B">
            <w:pPr>
              <w:pStyle w:val="Teksts"/>
              <w:ind w:firstLine="0"/>
              <w:jc w:val="center"/>
            </w:pPr>
            <w:r w:rsidRPr="000F4C98">
              <w:t>Pielietojums</w:t>
            </w:r>
          </w:p>
        </w:tc>
        <w:tc>
          <w:tcPr>
            <w:tcW w:w="1812" w:type="dxa"/>
          </w:tcPr>
          <w:p w14:paraId="7176F3C0" w14:textId="0FC051E5" w:rsidR="0009568B" w:rsidRPr="000F4C98" w:rsidRDefault="000816BF" w:rsidP="000816BF">
            <w:pPr>
              <w:pStyle w:val="Teksts"/>
              <w:ind w:firstLine="0"/>
            </w:pPr>
            <w:r w:rsidRPr="000F4C98">
              <w:t xml:space="preserve">Standarta metode </w:t>
            </w:r>
            <w:proofErr w:type="spellStart"/>
            <w:r w:rsidRPr="000F4C98">
              <w:t>melanomai</w:t>
            </w:r>
            <w:proofErr w:type="spellEnd"/>
          </w:p>
        </w:tc>
        <w:tc>
          <w:tcPr>
            <w:tcW w:w="2747" w:type="dxa"/>
          </w:tcPr>
          <w:p w14:paraId="7B71F9EB" w14:textId="00EB2403" w:rsidR="0009568B" w:rsidRPr="000F4C98" w:rsidRDefault="000816BF" w:rsidP="0009568B">
            <w:pPr>
              <w:pStyle w:val="Teksts"/>
              <w:ind w:firstLine="0"/>
              <w:jc w:val="center"/>
            </w:pPr>
            <w:r w:rsidRPr="000F4C98">
              <w:t>Alternatīva lieliem/grūti pieejamiem audzējiem</w:t>
            </w:r>
          </w:p>
        </w:tc>
      </w:tr>
      <w:tr w:rsidR="0009568B" w:rsidRPr="00E95BD9" w14:paraId="0437FA05" w14:textId="77777777" w:rsidTr="0009568B">
        <w:trPr>
          <w:jc w:val="center"/>
        </w:trPr>
        <w:tc>
          <w:tcPr>
            <w:tcW w:w="1563" w:type="dxa"/>
          </w:tcPr>
          <w:p w14:paraId="1F33D2A0" w14:textId="3F133EAD" w:rsidR="0009568B" w:rsidRPr="000F4C98" w:rsidRDefault="0009568B" w:rsidP="0009568B">
            <w:pPr>
              <w:pStyle w:val="Teksts"/>
              <w:ind w:firstLine="0"/>
              <w:jc w:val="center"/>
            </w:pPr>
            <w:r w:rsidRPr="000F4C98">
              <w:lastRenderedPageBreak/>
              <w:t>Iespējamās komplikācijas</w:t>
            </w:r>
          </w:p>
        </w:tc>
        <w:tc>
          <w:tcPr>
            <w:tcW w:w="1812" w:type="dxa"/>
          </w:tcPr>
          <w:p w14:paraId="22241846" w14:textId="03E3DD40" w:rsidR="0009568B" w:rsidRPr="000F4C98" w:rsidRDefault="000816BF" w:rsidP="0009568B">
            <w:pPr>
              <w:pStyle w:val="Teksts"/>
              <w:ind w:firstLine="0"/>
              <w:jc w:val="center"/>
            </w:pPr>
            <w:r w:rsidRPr="000F4C98">
              <w:t>Šuves, infekcijas, estētiskas sekas</w:t>
            </w:r>
          </w:p>
        </w:tc>
        <w:tc>
          <w:tcPr>
            <w:tcW w:w="2747" w:type="dxa"/>
          </w:tcPr>
          <w:p w14:paraId="5DC3E83B" w14:textId="2915B3D0" w:rsidR="0009568B" w:rsidRPr="000F4C98" w:rsidRDefault="0009568B" w:rsidP="0009568B">
            <w:pPr>
              <w:pStyle w:val="Teksts"/>
              <w:ind w:firstLine="0"/>
              <w:jc w:val="center"/>
            </w:pPr>
            <w:r w:rsidRPr="000F4C98">
              <w:t>Paraugu nepilnīgums</w:t>
            </w:r>
          </w:p>
        </w:tc>
      </w:tr>
    </w:tbl>
    <w:p w14:paraId="0A8FD5A5" w14:textId="77777777" w:rsidR="000F4C98" w:rsidRDefault="000F4C98" w:rsidP="00666F3D">
      <w:pPr>
        <w:pStyle w:val="Teksts"/>
        <w:ind w:firstLine="0"/>
      </w:pPr>
    </w:p>
    <w:p w14:paraId="38AD5874" w14:textId="61D7B141" w:rsidR="0009568B" w:rsidRDefault="000F4C98" w:rsidP="004D5272">
      <w:pPr>
        <w:pStyle w:val="Teksts"/>
      </w:pPr>
      <w:proofErr w:type="spellStart"/>
      <w:r w:rsidRPr="000F4C98">
        <w:t>Ekscīzijas</w:t>
      </w:r>
      <w:proofErr w:type="spellEnd"/>
      <w:r w:rsidRPr="000F4C98">
        <w:t xml:space="preserve"> biopsija</w:t>
      </w:r>
      <w:r>
        <w:t xml:space="preserve"> </w:t>
      </w:r>
      <w:proofErr w:type="spellStart"/>
      <w:r>
        <w:t>irprecīza</w:t>
      </w:r>
      <w:proofErr w:type="spellEnd"/>
      <w:r>
        <w:t xml:space="preserve"> </w:t>
      </w:r>
      <w:proofErr w:type="spellStart"/>
      <w:r>
        <w:t>melanomas</w:t>
      </w:r>
      <w:proofErr w:type="spellEnd"/>
      <w:r>
        <w:t xml:space="preserve"> diagnostikai un ir svarīga, lai </w:t>
      </w:r>
      <w:proofErr w:type="spellStart"/>
      <w:r>
        <w:t>prezīci</w:t>
      </w:r>
      <w:proofErr w:type="spellEnd"/>
      <w:r>
        <w:t xml:space="preserve"> noteiktu audzēja </w:t>
      </w:r>
      <w:proofErr w:type="spellStart"/>
      <w:r>
        <w:t>Breslow</w:t>
      </w:r>
      <w:proofErr w:type="spellEnd"/>
      <w:r>
        <w:t xml:space="preserve"> indeksu.</w:t>
      </w:r>
    </w:p>
    <w:p w14:paraId="6EB525ED" w14:textId="0D5F90E5" w:rsidR="000F4C98" w:rsidRDefault="000F4C98" w:rsidP="004D5272">
      <w:pPr>
        <w:pStyle w:val="Teksts"/>
      </w:pPr>
      <w:proofErr w:type="spellStart"/>
      <w:r>
        <w:t>Punch</w:t>
      </w:r>
      <w:proofErr w:type="spellEnd"/>
      <w:r>
        <w:t xml:space="preserve"> biopsija ir pieņemama tikai gadījumus, kad </w:t>
      </w:r>
      <w:proofErr w:type="spellStart"/>
      <w:r>
        <w:t>ekscīzijas</w:t>
      </w:r>
      <w:proofErr w:type="spellEnd"/>
      <w:r>
        <w:t xml:space="preserve"> biopsija nav iespējama, ka arī ir jārēķinās ar tās augstas kļūmes risku un neprecizitāti.</w:t>
      </w:r>
    </w:p>
    <w:p w14:paraId="793FE70F" w14:textId="77777777" w:rsidR="00B14461" w:rsidRDefault="00B14461" w:rsidP="004D5272">
      <w:pPr>
        <w:pStyle w:val="Teksts"/>
      </w:pPr>
    </w:p>
    <w:p w14:paraId="6C8A7CCB" w14:textId="72ABA23B" w:rsidR="00B14461" w:rsidRDefault="00B14461" w:rsidP="004D5272">
      <w:pPr>
        <w:pStyle w:val="Teksts"/>
      </w:pPr>
      <w:r>
        <w:t xml:space="preserve">// varbūt minēt vēl par </w:t>
      </w:r>
      <w:proofErr w:type="spellStart"/>
      <w:r>
        <w:t>multispektrāliem</w:t>
      </w:r>
      <w:proofErr w:type="spellEnd"/>
      <w:r>
        <w:t xml:space="preserve"> attēliem, elektrisko </w:t>
      </w:r>
      <w:proofErr w:type="spellStart"/>
      <w:r>
        <w:t>impedenci</w:t>
      </w:r>
      <w:proofErr w:type="spellEnd"/>
      <w:r>
        <w:t xml:space="preserve"> EIS, HFUS, </w:t>
      </w:r>
      <w:proofErr w:type="spellStart"/>
      <w:r>
        <w:t>DermTech</w:t>
      </w:r>
      <w:proofErr w:type="spellEnd"/>
      <w:r>
        <w:t xml:space="preserve"> PLA, </w:t>
      </w:r>
      <w:proofErr w:type="spellStart"/>
      <w:r>
        <w:t>NDetect</w:t>
      </w:r>
      <w:proofErr w:type="spellEnd"/>
      <w:r>
        <w:t xml:space="preserve">, 3D-TBP </w:t>
      </w:r>
    </w:p>
    <w:p w14:paraId="4CC512B0" w14:textId="77777777" w:rsidR="00B14461" w:rsidRDefault="00B14461" w:rsidP="004D5272">
      <w:pPr>
        <w:pStyle w:val="Teksts"/>
      </w:pPr>
    </w:p>
    <w:p w14:paraId="7C7E2B21" w14:textId="0826AA4A" w:rsidR="00B14461" w:rsidRDefault="00B14461" w:rsidP="004D5272">
      <w:pPr>
        <w:pStyle w:val="Teksts"/>
      </w:pPr>
      <w:r>
        <w:t xml:space="preserve">Veicot secinājumus var saprast to, ka </w:t>
      </w:r>
      <w:proofErr w:type="spellStart"/>
      <w:r>
        <w:t>neinvazīvās</w:t>
      </w:r>
      <w:proofErr w:type="spellEnd"/>
      <w:r>
        <w:t xml:space="preserve"> metodes ir optimālas agrīnai </w:t>
      </w:r>
      <w:proofErr w:type="spellStart"/>
      <w:r>
        <w:t>melanomas</w:t>
      </w:r>
      <w:proofErr w:type="spellEnd"/>
      <w:r>
        <w:t xml:space="preserve"> diagnostikai, ka arī sekmīga nevajadzīgo biopsiju samazināšanā.</w:t>
      </w:r>
    </w:p>
    <w:p w14:paraId="25401056" w14:textId="77777777" w:rsidR="00B14461" w:rsidRDefault="00B14461" w:rsidP="004D5272">
      <w:pPr>
        <w:pStyle w:val="Teksts"/>
      </w:pPr>
      <w:proofErr w:type="spellStart"/>
      <w:r>
        <w:t>Dermoskopijas</w:t>
      </w:r>
      <w:proofErr w:type="spellEnd"/>
      <w:r>
        <w:t xml:space="preserve"> un AI ir efektīvas primārajā </w:t>
      </w:r>
      <w:proofErr w:type="spellStart"/>
      <w:r>
        <w:t>skrīninga</w:t>
      </w:r>
      <w:proofErr w:type="spellEnd"/>
      <w:r>
        <w:t xml:space="preserve"> posmā, kamēr RCM + OCT metožu kombinācijas samazina </w:t>
      </w:r>
      <w:proofErr w:type="spellStart"/>
      <w:r>
        <w:t>melanomas</w:t>
      </w:r>
      <w:proofErr w:type="spellEnd"/>
      <w:r>
        <w:t xml:space="preserve"> gadījumus līdz 1.5 īpaši augsta riska pacientiem [14].</w:t>
      </w:r>
    </w:p>
    <w:p w14:paraId="0A231965" w14:textId="77777777" w:rsidR="00B14461" w:rsidRDefault="00B14461" w:rsidP="004D5272">
      <w:pPr>
        <w:pStyle w:val="Teksts"/>
      </w:pPr>
      <w:proofErr w:type="spellStart"/>
      <w:r>
        <w:t>Spektroskopijas</w:t>
      </w:r>
      <w:proofErr w:type="spellEnd"/>
      <w:r>
        <w:t xml:space="preserve"> metodei ir augsta jūtība, bet tai ir nepieciešama standartizācija efektīvai darbībai.</w:t>
      </w:r>
    </w:p>
    <w:p w14:paraId="375F2832" w14:textId="77777777" w:rsidR="00B14461" w:rsidRDefault="00B14461" w:rsidP="004D5272">
      <w:pPr>
        <w:pStyle w:val="Teksts"/>
      </w:pPr>
      <w:proofErr w:type="spellStart"/>
      <w:r>
        <w:t>Invanzīvās</w:t>
      </w:r>
      <w:proofErr w:type="spellEnd"/>
      <w:r>
        <w:t xml:space="preserve"> metodes, joprojām, paliek obligātas diagnozes apstiprināšanai, jo tikai ar </w:t>
      </w:r>
      <w:proofErr w:type="spellStart"/>
      <w:r>
        <w:t>ekscīzijas</w:t>
      </w:r>
      <w:proofErr w:type="spellEnd"/>
      <w:r>
        <w:t xml:space="preserve"> biopsiju ir iespējams precīzi noteikt </w:t>
      </w:r>
      <w:proofErr w:type="spellStart"/>
      <w:r>
        <w:t>Breslow</w:t>
      </w:r>
      <w:proofErr w:type="spellEnd"/>
      <w:r>
        <w:t xml:space="preserve"> biezuma koeficientu turpmākai </w:t>
      </w:r>
      <w:proofErr w:type="spellStart"/>
      <w:r>
        <w:t>melanomas</w:t>
      </w:r>
      <w:proofErr w:type="spellEnd"/>
      <w:r>
        <w:t xml:space="preserve"> </w:t>
      </w:r>
      <w:proofErr w:type="spellStart"/>
      <w:r>
        <w:t>anlīzei</w:t>
      </w:r>
      <w:proofErr w:type="spellEnd"/>
      <w:r>
        <w:t>.</w:t>
      </w:r>
    </w:p>
    <w:p w14:paraId="6D1815C4" w14:textId="33B45BAC" w:rsidR="0031638A" w:rsidRPr="006B1DF4" w:rsidRDefault="00B14461" w:rsidP="00405FDC">
      <w:pPr>
        <w:pStyle w:val="Teksts"/>
      </w:pPr>
      <w:r>
        <w:t xml:space="preserve">Nākotnes virzieni </w:t>
      </w:r>
      <w:proofErr w:type="spellStart"/>
      <w:r>
        <w:t>melanomas</w:t>
      </w:r>
      <w:proofErr w:type="spellEnd"/>
      <w:r>
        <w:t xml:space="preserve"> noteikšanā varētu būt lielāka AI integrācija, kas automatizēs </w:t>
      </w:r>
      <w:proofErr w:type="spellStart"/>
      <w:r>
        <w:t>melanomas</w:t>
      </w:r>
      <w:proofErr w:type="spellEnd"/>
      <w:r>
        <w:t xml:space="preserve"> diagnostiku, ka arī portatīvas ierīces padarīs RCM un </w:t>
      </w:r>
      <w:proofErr w:type="spellStart"/>
      <w:r>
        <w:t>spektroskopijas</w:t>
      </w:r>
      <w:proofErr w:type="spellEnd"/>
      <w:r>
        <w:t xml:space="preserve"> balstītas  metodes plašāk pieejamākas diagnosticēšanai [15].</w:t>
      </w:r>
    </w:p>
    <w:p w14:paraId="3137B163" w14:textId="12FED44E" w:rsidR="001744D6" w:rsidRDefault="001744D6" w:rsidP="00B510FA">
      <w:pPr>
        <w:pStyle w:val="2-lmea-virsraksts"/>
        <w:numPr>
          <w:ilvl w:val="1"/>
          <w:numId w:val="23"/>
        </w:numPr>
      </w:pPr>
      <w:bookmarkStart w:id="22" w:name="_Toc193225585"/>
      <w:bookmarkStart w:id="23" w:name="_Toc195174013"/>
      <w:r>
        <w:t>Ultravioletā starojuma fiziskie parametri</w:t>
      </w:r>
      <w:bookmarkEnd w:id="22"/>
      <w:bookmarkEnd w:id="23"/>
    </w:p>
    <w:p w14:paraId="49B97FD4" w14:textId="2234361B" w:rsidR="0053676E" w:rsidRDefault="0053676E" w:rsidP="0053676E">
      <w:pPr>
        <w:pStyle w:val="Teksts"/>
      </w:pPr>
      <w:r>
        <w:t xml:space="preserve">Ultraviolets (UV) starojums – ir elektromagnētiskā starojuma viļņi ar garumu no 100 līdz +/- 400 </w:t>
      </w:r>
      <w:proofErr w:type="spellStart"/>
      <w:r>
        <w:t>nanometru</w:t>
      </w:r>
      <w:proofErr w:type="spellEnd"/>
      <w:r>
        <w:t xml:space="preserve"> (</w:t>
      </w:r>
      <w:proofErr w:type="spellStart"/>
      <w:r>
        <w:t>nm</w:t>
      </w:r>
      <w:proofErr w:type="spellEnd"/>
      <w:r>
        <w:t xml:space="preserve">) diapazonā. Darbā tiek izmantotas UVA klases (315-400 </w:t>
      </w:r>
      <w:proofErr w:type="spellStart"/>
      <w:r>
        <w:t>nm</w:t>
      </w:r>
      <w:proofErr w:type="spellEnd"/>
      <w:r>
        <w:t>) diapazona UV diodes [5].</w:t>
      </w:r>
    </w:p>
    <w:p w14:paraId="76BFA062" w14:textId="5AD38317" w:rsidR="00E45A58" w:rsidRDefault="00E45A58" w:rsidP="001E5A10">
      <w:pPr>
        <w:pStyle w:val="Teksts"/>
        <w:rPr>
          <w:b/>
          <w:bCs/>
        </w:rPr>
      </w:pPr>
      <w:r>
        <w:t xml:space="preserve">UV starojums ir īsāks par redzamo gaismu (380 – 700 </w:t>
      </w:r>
      <w:proofErr w:type="spellStart"/>
      <w:r>
        <w:t>nm</w:t>
      </w:r>
      <w:proofErr w:type="spellEnd"/>
      <w:r>
        <w:t xml:space="preserve">), bet garāks par rentgenstarojuma (0,01 – 10 </w:t>
      </w:r>
      <w:proofErr w:type="spellStart"/>
      <w:r>
        <w:t>nm</w:t>
      </w:r>
      <w:proofErr w:type="spellEnd"/>
      <w:r>
        <w:t xml:space="preserve">) gaismas viļņiem. UV starojums tiek iedalīts trijās kategorijās: </w:t>
      </w:r>
    </w:p>
    <w:p w14:paraId="2BF11AD0" w14:textId="11C9C43D" w:rsidR="00E45A58" w:rsidRDefault="00E45A58" w:rsidP="001E5A10">
      <w:pPr>
        <w:pStyle w:val="Teksts"/>
        <w:rPr>
          <w:b/>
          <w:bCs/>
        </w:rPr>
      </w:pPr>
      <w:r>
        <w:lastRenderedPageBreak/>
        <w:t xml:space="preserve">UVA (315 – 400 </w:t>
      </w:r>
      <w:proofErr w:type="spellStart"/>
      <w:r>
        <w:t>nm</w:t>
      </w:r>
      <w:proofErr w:type="spellEnd"/>
      <w:r>
        <w:t>): UV starojums, kas sasniedz ādas dziļākos slāņus un izraisa ādas pigmentāciju;</w:t>
      </w:r>
    </w:p>
    <w:p w14:paraId="5ADAC9D7" w14:textId="07C601E0" w:rsidR="00E45A58" w:rsidRDefault="00E45A58" w:rsidP="001E5A10">
      <w:pPr>
        <w:pStyle w:val="Teksts"/>
        <w:rPr>
          <w:b/>
          <w:bCs/>
        </w:rPr>
      </w:pPr>
      <w:r>
        <w:t xml:space="preserve">UVB (280 – 315 </w:t>
      </w:r>
      <w:proofErr w:type="spellStart"/>
      <w:r>
        <w:t>nm</w:t>
      </w:r>
      <w:proofErr w:type="spellEnd"/>
      <w:r>
        <w:t>): UV starojums, kurš izraisa epidermas bojājumus un saules apdegumus, kas, savukārt veicina ādas vēža attīstību;</w:t>
      </w:r>
    </w:p>
    <w:p w14:paraId="76CEC0C0" w14:textId="2F628352" w:rsidR="00E45A58" w:rsidRDefault="00E45A58" w:rsidP="001E5A10">
      <w:pPr>
        <w:pStyle w:val="Teksts"/>
        <w:rPr>
          <w:b/>
          <w:bCs/>
        </w:rPr>
      </w:pPr>
      <w:r>
        <w:t xml:space="preserve">UVC (100 – 280 </w:t>
      </w:r>
      <w:proofErr w:type="spellStart"/>
      <w:r>
        <w:t>nm</w:t>
      </w:r>
      <w:proofErr w:type="spellEnd"/>
      <w:r>
        <w:t>): UV starojums, kuru absorbē Zemes atmosfēra.</w:t>
      </w:r>
    </w:p>
    <w:p w14:paraId="0B6CE54D" w14:textId="612FF941" w:rsidR="005B3EDB" w:rsidRDefault="00E45A58" w:rsidP="0022375E">
      <w:pPr>
        <w:pStyle w:val="Teksts"/>
      </w:pPr>
      <w:r>
        <w:t>UV viļņu intensitāti ietekmē vairāki faktori – saules leņķis, atmosfēras slāņa biezums, mākoņu un nokrišņu daudzums, UV intensitāte tiek mērīta ar UV indeksa palīdzību, kura nosaka Saules apdeguma risku konkrētā vietā un laikā ievērojot iepriekš minētos faktorus</w:t>
      </w:r>
      <w:r w:rsidR="00204008">
        <w:t xml:space="preserve"> [7]</w:t>
      </w:r>
      <w:r>
        <w:t>.</w:t>
      </w:r>
    </w:p>
    <w:p w14:paraId="3D77653A" w14:textId="77777777" w:rsidR="004572A1" w:rsidRDefault="004572A1" w:rsidP="0022375E">
      <w:pPr>
        <w:pStyle w:val="Teksts"/>
        <w:rPr>
          <w:b/>
          <w:bCs/>
        </w:rPr>
      </w:pPr>
    </w:p>
    <w:p w14:paraId="4AF21BEA" w14:textId="2036DEF7" w:rsidR="005B3EDB" w:rsidRPr="00006027" w:rsidRDefault="005B3EDB" w:rsidP="004934D6">
      <w:pPr>
        <w:pStyle w:val="Teksts"/>
        <w:ind w:firstLine="0"/>
      </w:pPr>
      <w:r>
        <w:t xml:space="preserve">UV </w:t>
      </w:r>
      <w:proofErr w:type="spellStart"/>
      <w:r>
        <w:t>ind</w:t>
      </w:r>
      <w:r w:rsidR="0019416F">
        <w:t>ex</w:t>
      </w:r>
      <w:proofErr w:type="spellEnd"/>
      <w:r w:rsidR="004572A1">
        <w:tab/>
      </w:r>
      <w:r w:rsidR="004572A1">
        <w:tab/>
      </w:r>
      <w:r w:rsidR="004572A1">
        <w:tab/>
      </w:r>
      <w:r w:rsidR="004572A1">
        <w:tab/>
      </w:r>
      <w:r w:rsidR="004572A1">
        <w:tab/>
      </w:r>
      <w:r w:rsidR="004572A1">
        <w:tab/>
      </w:r>
      <w:r w:rsidR="004572A1">
        <w:tab/>
      </w:r>
      <w:r w:rsidR="004572A1">
        <w:tab/>
      </w:r>
      <w:r w:rsidR="004934D6">
        <w:tab/>
      </w:r>
      <w:r w:rsidR="004572A1" w:rsidRPr="004572A1">
        <w:rPr>
          <w:b/>
          <w:bCs/>
        </w:rPr>
        <w:t>1.3. tabula</w:t>
      </w:r>
    </w:p>
    <w:tbl>
      <w:tblPr>
        <w:tblStyle w:val="TableGrid"/>
        <w:tblW w:w="8095" w:type="dxa"/>
        <w:jc w:val="center"/>
        <w:tblLook w:val="01E0" w:firstRow="1" w:lastRow="1" w:firstColumn="1" w:lastColumn="1" w:noHBand="0" w:noVBand="0"/>
      </w:tblPr>
      <w:tblGrid>
        <w:gridCol w:w="1418"/>
        <w:gridCol w:w="1843"/>
        <w:gridCol w:w="4834"/>
      </w:tblGrid>
      <w:tr w:rsidR="0019416F" w:rsidRPr="00E95BD9" w14:paraId="1A7FED6E" w14:textId="77777777" w:rsidTr="00BB4DE8">
        <w:trPr>
          <w:jc w:val="center"/>
        </w:trPr>
        <w:tc>
          <w:tcPr>
            <w:tcW w:w="1418" w:type="dxa"/>
          </w:tcPr>
          <w:p w14:paraId="4525AAF0" w14:textId="4304D976" w:rsidR="0019416F" w:rsidRPr="004934D6" w:rsidRDefault="004934D6" w:rsidP="004934D6">
            <w:pPr>
              <w:pStyle w:val="Teksts"/>
              <w:ind w:firstLine="0"/>
              <w:jc w:val="center"/>
            </w:pPr>
            <w:r w:rsidRPr="004934D6">
              <w:t>UV indeksa vērtības</w:t>
            </w:r>
          </w:p>
        </w:tc>
        <w:tc>
          <w:tcPr>
            <w:tcW w:w="1843" w:type="dxa"/>
          </w:tcPr>
          <w:p w14:paraId="511B853D" w14:textId="5DF16999" w:rsidR="0019416F" w:rsidRPr="004934D6" w:rsidRDefault="004934D6" w:rsidP="004934D6">
            <w:pPr>
              <w:pStyle w:val="Teksts"/>
              <w:ind w:firstLine="0"/>
              <w:jc w:val="center"/>
            </w:pPr>
            <w:r w:rsidRPr="004934D6">
              <w:t>Krāsa</w:t>
            </w:r>
          </w:p>
        </w:tc>
        <w:tc>
          <w:tcPr>
            <w:tcW w:w="4834" w:type="dxa"/>
          </w:tcPr>
          <w:p w14:paraId="27D35D03" w14:textId="450190F5" w:rsidR="0019416F" w:rsidRPr="004934D6" w:rsidRDefault="004934D6" w:rsidP="004934D6">
            <w:pPr>
              <w:pStyle w:val="Teksts"/>
              <w:ind w:firstLine="0"/>
              <w:jc w:val="center"/>
            </w:pPr>
            <w:r w:rsidRPr="004934D6">
              <w:t>Riska pakāpe un ieteikumi</w:t>
            </w:r>
          </w:p>
        </w:tc>
      </w:tr>
      <w:tr w:rsidR="0019416F" w:rsidRPr="00E95BD9" w14:paraId="2819F907" w14:textId="77777777" w:rsidTr="00BB4DE8">
        <w:trPr>
          <w:jc w:val="center"/>
        </w:trPr>
        <w:tc>
          <w:tcPr>
            <w:tcW w:w="1418" w:type="dxa"/>
          </w:tcPr>
          <w:p w14:paraId="38C45C85" w14:textId="64398ECF" w:rsidR="0019416F" w:rsidRPr="00E95BD9" w:rsidRDefault="0019416F" w:rsidP="00F14B1B">
            <w:pPr>
              <w:pStyle w:val="Teksts"/>
              <w:ind w:firstLine="0"/>
            </w:pPr>
            <w:r w:rsidRPr="0019416F">
              <w:t>1 - 2</w:t>
            </w:r>
          </w:p>
        </w:tc>
        <w:tc>
          <w:tcPr>
            <w:tcW w:w="1843" w:type="dxa"/>
          </w:tcPr>
          <w:p w14:paraId="601E1FB3" w14:textId="0F293E38" w:rsidR="0019416F" w:rsidRPr="00E95BD9" w:rsidRDefault="00F14B1B" w:rsidP="00F14B1B">
            <w:pPr>
              <w:pStyle w:val="Teksts"/>
              <w:ind w:firstLine="0"/>
            </w:pPr>
            <w:r>
              <w:rPr>
                <w:b/>
                <w:bCs/>
              </w:rPr>
              <w:t>Zaļa</w:t>
            </w:r>
          </w:p>
        </w:tc>
        <w:tc>
          <w:tcPr>
            <w:tcW w:w="4834" w:type="dxa"/>
          </w:tcPr>
          <w:p w14:paraId="7EB2F781" w14:textId="40D26058" w:rsidR="0019416F" w:rsidRPr="00E95BD9" w:rsidRDefault="00F14B1B" w:rsidP="00A91EA7">
            <w:pPr>
              <w:pStyle w:val="Teksts"/>
              <w:ind w:firstLine="0"/>
              <w:jc w:val="left"/>
            </w:pPr>
            <w:r w:rsidRPr="00F14B1B">
              <w:rPr>
                <w:b/>
                <w:bCs/>
              </w:rPr>
              <w:t>Zema. </w:t>
            </w:r>
            <w:r w:rsidRPr="00F14B1B">
              <w:t>Zems risks no sauļošanās bez aizsardzības. Tomēr, ja ātri apdedzini, valkā aizsardzības apģērbu un lieto saules</w:t>
            </w:r>
            <w:r w:rsidR="00A91EA7">
              <w:t xml:space="preserve"> </w:t>
            </w:r>
            <w:r w:rsidRPr="00F14B1B">
              <w:t>aizsardzības līdzekli ar SPF vismaz 30. V</w:t>
            </w:r>
            <w:r w:rsidR="00A91EA7">
              <w:t>elc</w:t>
            </w:r>
            <w:r w:rsidRPr="00F14B1B">
              <w:t xml:space="preserve"> saulesbrilles ar UV aizsardzību </w:t>
            </w:r>
            <w:r w:rsidR="00A91EA7">
              <w:t>spožās</w:t>
            </w:r>
            <w:r w:rsidRPr="00F14B1B">
              <w:t xml:space="preserve"> dienās.</w:t>
            </w:r>
          </w:p>
        </w:tc>
      </w:tr>
      <w:tr w:rsidR="0019416F" w:rsidRPr="00E95BD9" w14:paraId="5BE242C6" w14:textId="77777777" w:rsidTr="00BB4DE8">
        <w:trPr>
          <w:jc w:val="center"/>
        </w:trPr>
        <w:tc>
          <w:tcPr>
            <w:tcW w:w="1418" w:type="dxa"/>
          </w:tcPr>
          <w:p w14:paraId="07734F9F" w14:textId="40E52E2E" w:rsidR="0019416F" w:rsidRPr="00E95BD9" w:rsidRDefault="0019416F" w:rsidP="00F14B1B">
            <w:pPr>
              <w:pStyle w:val="Teksts"/>
              <w:ind w:firstLine="0"/>
            </w:pPr>
            <w:r w:rsidRPr="0019416F">
              <w:t>3 - 5</w:t>
            </w:r>
          </w:p>
        </w:tc>
        <w:tc>
          <w:tcPr>
            <w:tcW w:w="1843" w:type="dxa"/>
          </w:tcPr>
          <w:p w14:paraId="6DC24493" w14:textId="50535276" w:rsidR="0019416F" w:rsidRPr="00E95BD9" w:rsidRDefault="00F14B1B" w:rsidP="00F14B1B">
            <w:pPr>
              <w:pStyle w:val="Teksts"/>
              <w:ind w:firstLine="0"/>
            </w:pPr>
            <w:r>
              <w:rPr>
                <w:b/>
                <w:bCs/>
              </w:rPr>
              <w:t>Dzeltena</w:t>
            </w:r>
          </w:p>
        </w:tc>
        <w:tc>
          <w:tcPr>
            <w:tcW w:w="4834" w:type="dxa"/>
          </w:tcPr>
          <w:p w14:paraId="50CDB5FC" w14:textId="2B246440" w:rsidR="0019416F" w:rsidRPr="00E95BD9" w:rsidRDefault="00A91EA7" w:rsidP="00A91EA7">
            <w:pPr>
              <w:pStyle w:val="Teksts"/>
              <w:ind w:firstLine="0"/>
              <w:jc w:val="left"/>
            </w:pPr>
            <w:r>
              <w:rPr>
                <w:b/>
                <w:bCs/>
              </w:rPr>
              <w:t>M</w:t>
            </w:r>
            <w:r w:rsidRPr="00A91EA7">
              <w:rPr>
                <w:b/>
                <w:bCs/>
              </w:rPr>
              <w:t>ērena. </w:t>
            </w:r>
            <w:r w:rsidRPr="00A91EA7">
              <w:t>Vidējs risks no sauļošanās bez aizsardzības. Valkā aizsargapģērbu, saulesbrilles un cepuri, ja esi ārā. Uzturies ēnā pusdienlaikā. Lieto saules</w:t>
            </w:r>
            <w:r>
              <w:t xml:space="preserve"> </w:t>
            </w:r>
            <w:r w:rsidRPr="00A91EA7">
              <w:t>aizsardzības līdzekli ar SPF 30+ un atkārto</w:t>
            </w:r>
            <w:r>
              <w:t>ti izmanto to</w:t>
            </w:r>
            <w:r w:rsidRPr="00A91EA7">
              <w:t xml:space="preserve"> ik pēc 2 stundām (pat mākoņainās dienās). V</w:t>
            </w:r>
            <w:r>
              <w:t>elc</w:t>
            </w:r>
            <w:r w:rsidRPr="00A91EA7">
              <w:t xml:space="preserve"> saulesbrilles ar UV aizsardzību.</w:t>
            </w:r>
          </w:p>
        </w:tc>
      </w:tr>
      <w:tr w:rsidR="0019416F" w:rsidRPr="00E95BD9" w14:paraId="27DF6BA1" w14:textId="77777777" w:rsidTr="00BB4DE8">
        <w:trPr>
          <w:jc w:val="center"/>
        </w:trPr>
        <w:tc>
          <w:tcPr>
            <w:tcW w:w="1418" w:type="dxa"/>
          </w:tcPr>
          <w:p w14:paraId="12287E93" w14:textId="18D6CCC7" w:rsidR="0019416F" w:rsidRPr="00E95BD9" w:rsidRDefault="0019416F" w:rsidP="00F14B1B">
            <w:pPr>
              <w:pStyle w:val="Teksts"/>
              <w:ind w:firstLine="0"/>
            </w:pPr>
            <w:r w:rsidRPr="0019416F">
              <w:t>6-7</w:t>
            </w:r>
          </w:p>
        </w:tc>
        <w:tc>
          <w:tcPr>
            <w:tcW w:w="1843" w:type="dxa"/>
          </w:tcPr>
          <w:p w14:paraId="368C7C4F" w14:textId="2115646E" w:rsidR="0019416F" w:rsidRPr="00E95BD9" w:rsidRDefault="00F14B1B" w:rsidP="00F14B1B">
            <w:pPr>
              <w:pStyle w:val="Teksts"/>
              <w:ind w:firstLine="0"/>
            </w:pPr>
            <w:r>
              <w:rPr>
                <w:b/>
                <w:bCs/>
              </w:rPr>
              <w:t>Oranža</w:t>
            </w:r>
          </w:p>
        </w:tc>
        <w:tc>
          <w:tcPr>
            <w:tcW w:w="4834" w:type="dxa"/>
          </w:tcPr>
          <w:p w14:paraId="4689B14D" w14:textId="578FFCA2" w:rsidR="0019416F" w:rsidRPr="00E95BD9" w:rsidRDefault="00A91EA7" w:rsidP="00A91EA7">
            <w:pPr>
              <w:pStyle w:val="Teksts"/>
              <w:ind w:firstLine="0"/>
              <w:jc w:val="left"/>
            </w:pPr>
            <w:r w:rsidRPr="00A91EA7">
              <w:rPr>
                <w:b/>
                <w:bCs/>
              </w:rPr>
              <w:t>Augsta. </w:t>
            </w:r>
            <w:r w:rsidRPr="00A91EA7">
              <w:t>Liels risks no sauļošanās bez aizsardzības. Valkā aizsargapģērbu, saulesbrilles un cepuri. Lieto SPF 30+ un atkārto</w:t>
            </w:r>
            <w:r>
              <w:t>ti izmanto to</w:t>
            </w:r>
            <w:r w:rsidRPr="00A91EA7">
              <w:t xml:space="preserve"> ik pēc 2 stundām. Samazini </w:t>
            </w:r>
            <w:r>
              <w:t xml:space="preserve">uzturēšanās </w:t>
            </w:r>
            <w:r w:rsidRPr="00A91EA7">
              <w:t>laiku saulē no 10:00 līdz 16:00. V</w:t>
            </w:r>
            <w:r>
              <w:t>elc</w:t>
            </w:r>
            <w:r w:rsidRPr="00A91EA7">
              <w:t xml:space="preserve"> saulesbrilles ar UV aizsardzību.</w:t>
            </w:r>
          </w:p>
        </w:tc>
      </w:tr>
      <w:tr w:rsidR="0019416F" w:rsidRPr="00E95BD9" w14:paraId="1CD09E15" w14:textId="77777777" w:rsidTr="00BB4DE8">
        <w:trPr>
          <w:jc w:val="center"/>
        </w:trPr>
        <w:tc>
          <w:tcPr>
            <w:tcW w:w="1418" w:type="dxa"/>
          </w:tcPr>
          <w:p w14:paraId="48AAA93C" w14:textId="053C2247" w:rsidR="0019416F" w:rsidRPr="0019416F" w:rsidRDefault="0019416F" w:rsidP="00F14B1B">
            <w:pPr>
              <w:pStyle w:val="Teksts"/>
              <w:ind w:firstLine="0"/>
            </w:pPr>
            <w:r w:rsidRPr="0019416F">
              <w:t>8-10</w:t>
            </w:r>
          </w:p>
        </w:tc>
        <w:tc>
          <w:tcPr>
            <w:tcW w:w="1843" w:type="dxa"/>
          </w:tcPr>
          <w:p w14:paraId="472EAC69" w14:textId="6783ED99" w:rsidR="00A02F1F" w:rsidRPr="00BB4DE8" w:rsidRDefault="00F14B1B" w:rsidP="00F14B1B">
            <w:pPr>
              <w:pStyle w:val="Teksts"/>
              <w:ind w:firstLine="0"/>
              <w:rPr>
                <w:rFonts w:eastAsia="Times New Roman"/>
                <w:lang w:val="en-US"/>
              </w:rPr>
            </w:pPr>
            <w:r>
              <w:rPr>
                <w:rStyle w:val="Strong"/>
              </w:rPr>
              <w:t>Sarkana</w:t>
            </w:r>
          </w:p>
          <w:p w14:paraId="562B4613" w14:textId="77777777" w:rsidR="0019416F" w:rsidRPr="00E95BD9" w:rsidRDefault="0019416F" w:rsidP="00125627">
            <w:pPr>
              <w:pStyle w:val="Teksts"/>
              <w:jc w:val="center"/>
            </w:pPr>
          </w:p>
        </w:tc>
        <w:tc>
          <w:tcPr>
            <w:tcW w:w="4834" w:type="dxa"/>
          </w:tcPr>
          <w:p w14:paraId="552C3A97" w14:textId="0A2F8DEC" w:rsidR="0019416F" w:rsidRPr="00E95BD9" w:rsidRDefault="00A91EA7" w:rsidP="00A91EA7">
            <w:pPr>
              <w:pStyle w:val="Teksts"/>
              <w:ind w:firstLine="0"/>
              <w:jc w:val="left"/>
            </w:pPr>
            <w:r w:rsidRPr="00A91EA7">
              <w:rPr>
                <w:b/>
                <w:bCs/>
              </w:rPr>
              <w:t>Ļoti augsta. </w:t>
            </w:r>
            <w:r w:rsidRPr="00A91EA7">
              <w:t xml:space="preserve">Ļoti liels risks. Valkā aizsargapģērbu, saulesbrilles un cepuri. </w:t>
            </w:r>
            <w:r w:rsidRPr="00A91EA7">
              <w:lastRenderedPageBreak/>
              <w:t>Lieto SPF 30+ un atkārt</w:t>
            </w:r>
            <w:r>
              <w:t>oti izmanto to</w:t>
            </w:r>
            <w:r w:rsidRPr="00A91EA7">
              <w:t xml:space="preserve"> ik pēc 2 stundām. Meklē ēnu un izvairies no saules no 10:00 līdz 16:00. V</w:t>
            </w:r>
            <w:r>
              <w:t>elc</w:t>
            </w:r>
            <w:r w:rsidRPr="00A91EA7">
              <w:t xml:space="preserve"> saulesbrilles ar UV aizsardzību.</w:t>
            </w:r>
          </w:p>
        </w:tc>
      </w:tr>
      <w:tr w:rsidR="0019416F" w:rsidRPr="00E95BD9" w14:paraId="73AB5C2A" w14:textId="77777777" w:rsidTr="00BB4DE8">
        <w:trPr>
          <w:jc w:val="center"/>
        </w:trPr>
        <w:tc>
          <w:tcPr>
            <w:tcW w:w="1418" w:type="dxa"/>
          </w:tcPr>
          <w:p w14:paraId="3035F7A0" w14:textId="5A3DAB66" w:rsidR="0019416F" w:rsidRPr="0019416F" w:rsidRDefault="00F14B1B" w:rsidP="00F14B1B">
            <w:pPr>
              <w:pStyle w:val="Teksts"/>
              <w:ind w:firstLine="0"/>
            </w:pPr>
            <w:r>
              <w:t>1</w:t>
            </w:r>
            <w:r w:rsidR="0019416F" w:rsidRPr="0019416F">
              <w:t>1 +</w:t>
            </w:r>
          </w:p>
        </w:tc>
        <w:tc>
          <w:tcPr>
            <w:tcW w:w="1843" w:type="dxa"/>
          </w:tcPr>
          <w:p w14:paraId="21699017" w14:textId="07F2FC5B" w:rsidR="0019416F" w:rsidRPr="00E95BD9" w:rsidRDefault="00F14B1B" w:rsidP="00F14B1B">
            <w:pPr>
              <w:pStyle w:val="Teksts"/>
              <w:ind w:firstLine="0"/>
            </w:pPr>
            <w:r>
              <w:rPr>
                <w:b/>
                <w:bCs/>
              </w:rPr>
              <w:t>Zila</w:t>
            </w:r>
          </w:p>
        </w:tc>
        <w:tc>
          <w:tcPr>
            <w:tcW w:w="4834" w:type="dxa"/>
          </w:tcPr>
          <w:p w14:paraId="69C98976" w14:textId="191B96FB" w:rsidR="0019416F" w:rsidRPr="00524FE5" w:rsidRDefault="00A91EA7" w:rsidP="00A91EA7">
            <w:pPr>
              <w:pStyle w:val="Teksts"/>
              <w:ind w:firstLine="0"/>
              <w:jc w:val="left"/>
              <w:rPr>
                <w:lang w:val="ru-RU"/>
              </w:rPr>
            </w:pPr>
            <w:r w:rsidRPr="00A91EA7">
              <w:rPr>
                <w:b/>
                <w:bCs/>
              </w:rPr>
              <w:t>Ekstrēma. </w:t>
            </w:r>
            <w:r w:rsidRPr="00A91EA7">
              <w:t xml:space="preserve"> </w:t>
            </w:r>
            <w:r w:rsidRPr="00A91EA7">
              <w:t>Ievēro visus iepriekšējos ieteikumus. Valkā aizsargapģērbu, saulesbrilles un cepuri. Lieto SPF 30+ </w:t>
            </w:r>
            <w:r>
              <w:t xml:space="preserve">saules krēmus </w:t>
            </w:r>
            <w:r w:rsidRPr="00A91EA7">
              <w:t>ik pēc 2 stundām. Paliec ēnā un izvairies no saules no 10:00 līdz 16:00.</w:t>
            </w:r>
          </w:p>
        </w:tc>
      </w:tr>
    </w:tbl>
    <w:p w14:paraId="662F3A1E" w14:textId="51D72119" w:rsidR="00A91EA7" w:rsidRPr="00A91EA7" w:rsidRDefault="00666F3D" w:rsidP="00A91EA7">
      <w:pPr>
        <w:pStyle w:val="Teksts"/>
        <w:spacing w:after="360"/>
        <w:jc w:val="center"/>
      </w:pPr>
      <w:r>
        <w:t>Tabula mantota no [8]</w:t>
      </w:r>
      <w:r w:rsidR="008F73CF">
        <w:t xml:space="preserve"> informācijas</w:t>
      </w:r>
      <w:r>
        <w:t xml:space="preserve"> avota</w:t>
      </w:r>
      <w:r w:rsidR="00A91EA7">
        <w:t>. Tabula pārtulkota no angļu uz latviešu valodu.</w:t>
      </w:r>
    </w:p>
    <w:p w14:paraId="199F737B" w14:textId="3EBD631B" w:rsidR="00204008" w:rsidRPr="00666F3D" w:rsidRDefault="00204008" w:rsidP="001E5A10">
      <w:pPr>
        <w:pStyle w:val="Teksts"/>
      </w:pPr>
      <w:r>
        <w:t xml:space="preserve">UV starojuma ietekme var būt gan pozitīva, gan negatīva, jo UVB kategorijas starojums stimulē D vitamīna sintēzi ādā, kas ir būtisks kaulu veselībai un cilvēka </w:t>
      </w:r>
      <w:r w:rsidRPr="00666F3D">
        <w:t xml:space="preserve">imūnsistēmas darbībai. Tomēr, UVA un UVB kategorijas starojumi izraisa cilvēku DNS bojājumus ādas </w:t>
      </w:r>
      <w:proofErr w:type="spellStart"/>
      <w:r w:rsidRPr="00666F3D">
        <w:t>melanocītos</w:t>
      </w:r>
      <w:proofErr w:type="spellEnd"/>
      <w:r w:rsidRPr="00666F3D">
        <w:t xml:space="preserve">, kas var izraisīt ādas šūnu mutācijas un veicināt </w:t>
      </w:r>
      <w:proofErr w:type="spellStart"/>
      <w:r w:rsidRPr="00666F3D">
        <w:t>melanomas</w:t>
      </w:r>
      <w:proofErr w:type="spellEnd"/>
      <w:r w:rsidRPr="00666F3D">
        <w:t xml:space="preserve"> attīstību, ka arī ilgtermiņa spektrā UV iedarbība uz cilvēka ādas izraida ne tikai pigmentācijas izmaiņas, bet arī ādas elastības zudumu un paātrinātu novecošanu.</w:t>
      </w:r>
    </w:p>
    <w:p w14:paraId="70C81795" w14:textId="266D9D39" w:rsidR="007521B0" w:rsidRPr="00666F3D" w:rsidRDefault="00FE11B5" w:rsidP="001E5A10">
      <w:pPr>
        <w:pStyle w:val="Teksts"/>
      </w:pPr>
      <w:r w:rsidRPr="00666F3D">
        <w:t>Auto fluorescence</w:t>
      </w:r>
      <w:r w:rsidR="007521B0" w:rsidRPr="00666F3D">
        <w:t xml:space="preserve"> ir process, kura laikā bioloģiskie audi izstaro gaismu pēc UV starojuma absorbēšanas. Ādā tā galvenokārt tā </w:t>
      </w:r>
      <w:r w:rsidRPr="00666F3D">
        <w:t>rodas</w:t>
      </w:r>
      <w:r w:rsidR="007521B0" w:rsidRPr="00666F3D">
        <w:t xml:space="preserve"> no kolagēna un </w:t>
      </w:r>
      <w:proofErr w:type="spellStart"/>
      <w:r w:rsidR="007521B0" w:rsidRPr="00666F3D">
        <w:t>elastīna</w:t>
      </w:r>
      <w:proofErr w:type="spellEnd"/>
      <w:r w:rsidR="007521B0" w:rsidRPr="00666F3D">
        <w:t>. Izmaiņas auto</w:t>
      </w:r>
      <w:r w:rsidRPr="00666F3D">
        <w:t xml:space="preserve"> </w:t>
      </w:r>
      <w:proofErr w:type="spellStart"/>
      <w:r w:rsidR="007521B0" w:rsidRPr="00666F3D">
        <w:t>fluorescencs</w:t>
      </w:r>
      <w:proofErr w:type="spellEnd"/>
      <w:r w:rsidR="007521B0" w:rsidRPr="00666F3D">
        <w:t xml:space="preserve"> intensitātē var norādīt uz sekojošām pazīmēm, piemēram – strukturālās izmaiņas audos. Šo īpašību pielieto diagnostikā, lai noteiktu ļaundabīgas izmaiņas pacienta ādā, jo vēža šūna bieži uzrāda atšķirīga līmeņa fluorescences spektru salīdzinājumā ar veseliem ādas audiem [8].</w:t>
      </w:r>
    </w:p>
    <w:p w14:paraId="1B5B4E9F" w14:textId="19494205" w:rsidR="00E45A58" w:rsidRPr="00666F3D" w:rsidRDefault="00E157C9" w:rsidP="001E5A10">
      <w:pPr>
        <w:pStyle w:val="Teksts"/>
      </w:pPr>
      <w:r w:rsidRPr="00666F3D">
        <w:t>UV LED diodes ir nozīmīga sastāvdaļa tehnoloģiskās</w:t>
      </w:r>
      <w:r w:rsidR="00926338" w:rsidRPr="00666F3D">
        <w:t xml:space="preserve"> šāda tipa</w:t>
      </w:r>
      <w:r w:rsidRPr="00666F3D">
        <w:t xml:space="preserve"> medicīnas ierīcēs, pate</w:t>
      </w:r>
      <w:r w:rsidR="00926338" w:rsidRPr="00666F3D">
        <w:t>i</w:t>
      </w:r>
      <w:r w:rsidRPr="00666F3D">
        <w:t>coties to spējai nodrošināt nepieciešamo, precīzo viļņa garuma kontroli, energoefektivitāti un pietiekami ilgu darbības laiku</w:t>
      </w:r>
      <w:r w:rsidR="00926338" w:rsidRPr="00666F3D">
        <w:t xml:space="preserve">. UV diode spēj nodrošināt šauru viļņa garuma diapazonu, kas sekmē </w:t>
      </w:r>
      <w:r w:rsidR="00FE11B5" w:rsidRPr="00666F3D">
        <w:t>auto fluorescences</w:t>
      </w:r>
      <w:r w:rsidR="00926338" w:rsidRPr="00666F3D">
        <w:t xml:space="preserve"> mērījumu precizitāti. To zemais enerģijas patēriņš padara</w:t>
      </w:r>
      <w:r w:rsidR="0056542F" w:rsidRPr="00666F3D">
        <w:t xml:space="preserve"> tās piemērotas portatīvām diagnostikas ierīcēm, ka arī salīdzinot ar       tradicionāliem gaismas avotiem, UV </w:t>
      </w:r>
      <w:r w:rsidR="00FE11B5" w:rsidRPr="00666F3D">
        <w:t>LED</w:t>
      </w:r>
      <w:r w:rsidR="0056542F" w:rsidRPr="00666F3D">
        <w:t xml:space="preserve"> diodes darbojās ilgāk un rada mazāk siltuma, kas ir svarīgs faktors </w:t>
      </w:r>
      <w:proofErr w:type="spellStart"/>
      <w:r w:rsidR="0056542F" w:rsidRPr="00666F3D">
        <w:t>melanomas</w:t>
      </w:r>
      <w:proofErr w:type="spellEnd"/>
      <w:r w:rsidR="0056542F" w:rsidRPr="00666F3D">
        <w:t xml:space="preserve"> attēla reģistrēšanas brīdī izmantojot </w:t>
      </w:r>
      <w:proofErr w:type="spellStart"/>
      <w:r w:rsidR="0056542F" w:rsidRPr="00666F3D">
        <w:t>melanomas</w:t>
      </w:r>
      <w:proofErr w:type="spellEnd"/>
      <w:r w:rsidR="0056542F" w:rsidRPr="00666F3D">
        <w:t xml:space="preserve"> </w:t>
      </w:r>
      <w:r w:rsidR="00FE11B5" w:rsidRPr="00666F3D">
        <w:t>portatīvo</w:t>
      </w:r>
      <w:r w:rsidR="0056542F" w:rsidRPr="00666F3D">
        <w:t xml:space="preserve"> diagnostikas ierīci</w:t>
      </w:r>
      <w:r w:rsidR="00EF2241" w:rsidRPr="00666F3D">
        <w:t xml:space="preserve"> [9]</w:t>
      </w:r>
      <w:r w:rsidR="0056542F" w:rsidRPr="00666F3D">
        <w:t xml:space="preserve">. </w:t>
      </w:r>
    </w:p>
    <w:p w14:paraId="14539477" w14:textId="5BF8D814" w:rsidR="0056542F" w:rsidRPr="00666F3D" w:rsidRDefault="0056542F" w:rsidP="001E5A10">
      <w:pPr>
        <w:pStyle w:val="Teksts"/>
      </w:pPr>
      <w:r w:rsidRPr="00666F3D">
        <w:t xml:space="preserve">Sekojoši var secināt to, ka UV starojumam ir būtiska loma medicīnas tehnoloģijās un cilvēka bioloģiskajos procesos. To fiziskās īpašības ļauj to izmantot </w:t>
      </w:r>
      <w:r w:rsidRPr="00666F3D">
        <w:lastRenderedPageBreak/>
        <w:t xml:space="preserve">gan diagnostikā ar </w:t>
      </w:r>
      <w:r w:rsidR="00FE11B5" w:rsidRPr="00666F3D">
        <w:t>auto fluorescenci</w:t>
      </w:r>
      <w:r w:rsidRPr="00666F3D">
        <w:t xml:space="preserve">, gan arī </w:t>
      </w:r>
      <w:r w:rsidR="00FE11B5" w:rsidRPr="00666F3D">
        <w:t>foto terapijas</w:t>
      </w:r>
      <w:r w:rsidRPr="00666F3D">
        <w:t xml:space="preserve"> procesos. Pašas UV LED diodes piedāvā precīzu parametru kontroli un veicina ilgtspējīgu risinājumu medicīnisko ierīču attīstībā.</w:t>
      </w:r>
    </w:p>
    <w:p w14:paraId="76400183" w14:textId="49CA3644" w:rsidR="00315548" w:rsidRDefault="00315548" w:rsidP="00784DB6">
      <w:pPr>
        <w:pStyle w:val="2-lmea-virsraksts"/>
        <w:numPr>
          <w:ilvl w:val="1"/>
          <w:numId w:val="23"/>
        </w:numPr>
      </w:pPr>
      <w:bookmarkStart w:id="24" w:name="_Toc193225587"/>
      <w:bookmarkStart w:id="25" w:name="_Toc195174014"/>
      <w:r>
        <w:t>Stāvokļa analīze un risinājuma aktualitāte</w:t>
      </w:r>
      <w:bookmarkEnd w:id="24"/>
      <w:bookmarkEnd w:id="25"/>
    </w:p>
    <w:p w14:paraId="141A1A43" w14:textId="4A51B7CF" w:rsidR="00784DB6" w:rsidRDefault="007315B9" w:rsidP="001C32E1">
      <w:pPr>
        <w:spacing w:after="160" w:line="259" w:lineRule="auto"/>
        <w:jc w:val="left"/>
      </w:pPr>
      <w:r>
        <w:t xml:space="preserve">// rakstīt par aktualitāti </w:t>
      </w:r>
      <w:r w:rsidR="002D41DB">
        <w:t>k</w:t>
      </w:r>
      <w:r>
        <w:t>āpēc prototips / RTU ierīce, UV diožu kontrole / algoritms / metode ir labāka nekā  ir labāka nekā piem</w:t>
      </w:r>
      <w:r w:rsidR="003C0EF4">
        <w:t>.</w:t>
      </w:r>
      <w:r>
        <w:t xml:space="preserve"> </w:t>
      </w:r>
      <w:proofErr w:type="spellStart"/>
      <w:r w:rsidR="00FB5517" w:rsidRPr="00FB5517">
        <w:t>MelaFind</w:t>
      </w:r>
      <w:proofErr w:type="spellEnd"/>
      <w:r w:rsidR="00FB5517" w:rsidRPr="00FB5517">
        <w:t xml:space="preserve"> un </w:t>
      </w:r>
      <w:proofErr w:type="spellStart"/>
      <w:r w:rsidR="00FB5517" w:rsidRPr="00FB5517">
        <w:t>SIAscope</w:t>
      </w:r>
      <w:proofErr w:type="spellEnd"/>
      <w:r w:rsidR="00FB5517">
        <w:t xml:space="preserve"> iekārtas</w:t>
      </w:r>
    </w:p>
    <w:p w14:paraId="77C7A3A7" w14:textId="77777777" w:rsidR="00076043" w:rsidRDefault="00076043" w:rsidP="001C32E1">
      <w:pPr>
        <w:spacing w:after="160" w:line="259" w:lineRule="auto"/>
        <w:jc w:val="left"/>
      </w:pPr>
    </w:p>
    <w:p w14:paraId="1FE08137" w14:textId="332BC724" w:rsidR="00076043" w:rsidRDefault="00076043" w:rsidP="001C32E1">
      <w:pPr>
        <w:spacing w:after="160" w:line="259" w:lineRule="auto"/>
        <w:jc w:val="left"/>
      </w:pPr>
      <w:r>
        <w:t>// pievienot vairāk teorijas kad/ja vajadzēs</w:t>
      </w:r>
    </w:p>
    <w:p w14:paraId="5D7E65A2" w14:textId="77777777" w:rsidR="00434330" w:rsidRDefault="00434330" w:rsidP="001C32E1">
      <w:pPr>
        <w:spacing w:after="160" w:line="259" w:lineRule="auto"/>
        <w:jc w:val="left"/>
      </w:pPr>
    </w:p>
    <w:p w14:paraId="12DB9D2E" w14:textId="2CB6BCF0" w:rsidR="00434330" w:rsidRDefault="00434330" w:rsidP="001C32E1">
      <w:pPr>
        <w:spacing w:after="160" w:line="259" w:lineRule="auto"/>
        <w:jc w:val="left"/>
      </w:pPr>
      <w:r>
        <w:t>// aprakstīt ar ko mana metode ir labāka par citām</w:t>
      </w:r>
    </w:p>
    <w:p w14:paraId="19CE8FDC" w14:textId="77777777" w:rsidR="001C32E1" w:rsidRPr="00315548" w:rsidRDefault="001C32E1" w:rsidP="001C32E1">
      <w:pPr>
        <w:spacing w:after="160" w:line="259" w:lineRule="auto"/>
        <w:jc w:val="left"/>
      </w:pPr>
    </w:p>
    <w:p w14:paraId="37B0B568" w14:textId="77777777" w:rsidR="00816AA1" w:rsidRDefault="00816AA1">
      <w:pPr>
        <w:spacing w:after="160" w:line="259" w:lineRule="auto"/>
        <w:jc w:val="left"/>
        <w:rPr>
          <w:rFonts w:ascii="Times New Roman Bold" w:hAnsi="Times New Roman Bold"/>
          <w:b/>
          <w:bCs/>
          <w:caps/>
          <w:sz w:val="28"/>
          <w:szCs w:val="28"/>
        </w:rPr>
      </w:pPr>
      <w:bookmarkStart w:id="26" w:name="_Toc193225588"/>
      <w:r>
        <w:br w:type="page"/>
      </w:r>
    </w:p>
    <w:p w14:paraId="4BF14676" w14:textId="1E3D7B52" w:rsidR="008C4168" w:rsidRDefault="008C4168" w:rsidP="008C4168">
      <w:pPr>
        <w:pStyle w:val="1-lmea-virsraksts"/>
        <w:numPr>
          <w:ilvl w:val="0"/>
          <w:numId w:val="23"/>
        </w:numPr>
      </w:pPr>
      <w:bookmarkStart w:id="27" w:name="_Toc195174015"/>
      <w:r>
        <w:lastRenderedPageBreak/>
        <w:t>Rīsinājuma daļa</w:t>
      </w:r>
      <w:bookmarkEnd w:id="26"/>
      <w:bookmarkEnd w:id="27"/>
    </w:p>
    <w:p w14:paraId="3C906F94" w14:textId="71E513D8" w:rsidR="005E2668" w:rsidRDefault="005C4E39" w:rsidP="005C4E39">
      <w:pPr>
        <w:pStyle w:val="Teksts"/>
      </w:pPr>
      <w:r>
        <w:t xml:space="preserve">// </w:t>
      </w:r>
      <w:r w:rsidR="005E2668">
        <w:t>Pabeigt un pilnveidot nodaļas</w:t>
      </w:r>
    </w:p>
    <w:p w14:paraId="147DAF6A" w14:textId="19448271" w:rsidR="005C4E39" w:rsidRDefault="005E2668" w:rsidP="005C4E39">
      <w:pPr>
        <w:pStyle w:val="Teksts"/>
      </w:pPr>
      <w:r>
        <w:t xml:space="preserve">// </w:t>
      </w:r>
      <w:r w:rsidR="005C4E39">
        <w:t>Uzrakstīt par metodes jūtībām un specifiskuma nozīmi</w:t>
      </w:r>
    </w:p>
    <w:p w14:paraId="15AA9345" w14:textId="24B1282C" w:rsidR="00C92B94" w:rsidRDefault="00C92B94" w:rsidP="005C4E39">
      <w:pPr>
        <w:pStyle w:val="Teksts"/>
      </w:pPr>
      <w:r>
        <w:t>// Salikt nodaļu labākā secībā</w:t>
      </w:r>
    </w:p>
    <w:p w14:paraId="23167812" w14:textId="0C2A937B" w:rsidR="00672831" w:rsidRDefault="00672831" w:rsidP="005C4E39">
      <w:pPr>
        <w:pStyle w:val="Teksts"/>
      </w:pPr>
      <w:r>
        <w:t>// Pārskatīt un pārlabot matemātiskās formulas un aprēķinus</w:t>
      </w:r>
    </w:p>
    <w:p w14:paraId="7E4FBE2D" w14:textId="3E5801EF" w:rsidR="00434330" w:rsidRDefault="00434330" w:rsidP="005C4E39">
      <w:pPr>
        <w:pStyle w:val="Teksts"/>
      </w:pPr>
      <w:r>
        <w:t>// Aprakstīt ar ko mana metode ir labāka par citām</w:t>
      </w:r>
    </w:p>
    <w:p w14:paraId="2F34F2F6" w14:textId="77777777" w:rsidR="006D3836" w:rsidRDefault="006D3836" w:rsidP="006D3836">
      <w:pPr>
        <w:pStyle w:val="2-lmea-virsraksts"/>
        <w:numPr>
          <w:ilvl w:val="1"/>
          <w:numId w:val="23"/>
        </w:numPr>
      </w:pPr>
      <w:bookmarkStart w:id="28" w:name="_Toc195174016"/>
      <w:r>
        <w:t>Sistēmas prototipa izstrāde un aprēķini</w:t>
      </w:r>
      <w:bookmarkEnd w:id="28"/>
    </w:p>
    <w:p w14:paraId="1D59972B" w14:textId="77777777" w:rsidR="006D3836" w:rsidRDefault="006D3836" w:rsidP="006D3836">
      <w:pPr>
        <w:pStyle w:val="Teksts"/>
        <w:ind w:firstLine="360"/>
      </w:pPr>
      <w:r>
        <w:t xml:space="preserve">Sistēmas prototipa izstrāde tiek uzsākta ar specifisku detaļu izvēli un sistēmas parametru aprēķinu, lai nodrošinātu UV diožu darbību un precīzu temperatūras kontroli. Prototipa pamata mikro kontrolieris tika izvēlēts </w:t>
      </w:r>
      <w:proofErr w:type="spellStart"/>
      <w:r>
        <w:t>izvēlēts</w:t>
      </w:r>
      <w:proofErr w:type="spellEnd"/>
      <w:r>
        <w:t xml:space="preserve"> </w:t>
      </w:r>
      <w:proofErr w:type="spellStart"/>
      <w:r>
        <w:t>Arduino</w:t>
      </w:r>
      <w:proofErr w:type="spellEnd"/>
      <w:r>
        <w:t xml:space="preserve"> Uno vairāku iemeslu dēļ. Pirmkārt, </w:t>
      </w:r>
      <w:proofErr w:type="spellStart"/>
      <w:r>
        <w:t>Arduino</w:t>
      </w:r>
      <w:proofErr w:type="spellEnd"/>
      <w:r>
        <w:t xml:space="preserve"> saimes risinājumi ir plaši pieejami un ekonomiski izdevīgi prototipa modeļu izstrādei, ka arī </w:t>
      </w:r>
      <w:proofErr w:type="spellStart"/>
      <w:r>
        <w:t>Arduino</w:t>
      </w:r>
      <w:proofErr w:type="spellEnd"/>
      <w:r>
        <w:t xml:space="preserve"> mikro kontrolieri ir viegli apgūstami, kas atvieglo un ļauj uzsākt darbu pie izstrādes bez lieliem sākotnējiem ieguldījumiem. Otrkārt, </w:t>
      </w:r>
      <w:proofErr w:type="spellStart"/>
      <w:r>
        <w:t>Arduino</w:t>
      </w:r>
      <w:proofErr w:type="spellEnd"/>
      <w:r>
        <w:t xml:space="preserve"> Uno piedāvā pietiekamu 16HHz skaitļošanas jaudu, ar kuras palīdzību var efektīvi realizēt PID algoritmu reālajā laikā, vienlaikus nodrošinot analogās ieejas </w:t>
      </w:r>
      <w:proofErr w:type="spellStart"/>
      <w:r>
        <w:t>termorezistoram</w:t>
      </w:r>
      <w:proofErr w:type="spellEnd"/>
      <w:r>
        <w:t xml:space="preserve"> un UV sensora datu nolasīšanai.</w:t>
      </w:r>
    </w:p>
    <w:p w14:paraId="11091142" w14:textId="77777777" w:rsidR="006D3836" w:rsidRDefault="006D3836" w:rsidP="006D3836">
      <w:pPr>
        <w:pStyle w:val="Teksts"/>
        <w:ind w:firstLine="360"/>
      </w:pPr>
      <w:proofErr w:type="spellStart"/>
      <w:r>
        <w:t>Arduino</w:t>
      </w:r>
      <w:proofErr w:type="spellEnd"/>
      <w:r>
        <w:t xml:space="preserve"> Uno nodrošina impulsa platuma modulācijas (IPM; angliski: PWM) izejas ar frekvenci 490Hz, kas ir pietiekams UV diožu intensitātes kontrolei. Platforma atbalsta I2C un SPI komunikācijas protokolus, kas ļauj viegli pievienot papildus sensorus vai arī displeju, ja tas ir nepieciešams prototipa testēšanas laikā.</w:t>
      </w:r>
    </w:p>
    <w:p w14:paraId="23E7D324" w14:textId="77777777" w:rsidR="006D3836" w:rsidRDefault="006D3836" w:rsidP="006D3836">
      <w:pPr>
        <w:pStyle w:val="Teksts"/>
        <w:ind w:firstLine="360"/>
      </w:pPr>
      <w:proofErr w:type="spellStart"/>
      <w:r>
        <w:t>Arduino</w:t>
      </w:r>
      <w:proofErr w:type="spellEnd"/>
      <w:r>
        <w:t xml:space="preserve"> plašā lietotāju kopiena un pieejamā dokumentācijas un gatavās izstrādes bibliotēkas, kas ievērojami atvieglo PID algoritma implementāciju sistēmā. Konkrēti, tika izmantota “PID_v1” bibliotēka, kura piedāvā gatavu PID kontroliera implementāciju ar tai pielāgojamiem parametriem.</w:t>
      </w:r>
    </w:p>
    <w:p w14:paraId="0F9BCE78" w14:textId="77777777" w:rsidR="006D3836" w:rsidRDefault="006D3836" w:rsidP="006D3836">
      <w:pPr>
        <w:pStyle w:val="Teksts"/>
        <w:ind w:firstLine="360"/>
      </w:pPr>
      <w:r>
        <w:t xml:space="preserve">No tehniskā viedokļa, </w:t>
      </w:r>
      <w:proofErr w:type="spellStart"/>
      <w:r>
        <w:t>Arduino</w:t>
      </w:r>
      <w:proofErr w:type="spellEnd"/>
      <w:r>
        <w:t xml:space="preserve"> Uno piedāvā stabilu 5V barošanas avotu ar iebūvēto sprieguma regulatoru, kurš var nodrošināt līdz pat 500mA strāvas, kas ir pietiekams, lai darbinātu viss sistēmas sensorus un tās vadības loģiku.  </w:t>
      </w:r>
    </w:p>
    <w:p w14:paraId="5B78539A" w14:textId="08FC3CB6" w:rsidR="009529E6" w:rsidRDefault="006D3836" w:rsidP="007A660F">
      <w:pPr>
        <w:pStyle w:val="Teksts"/>
        <w:ind w:firstLine="360"/>
      </w:pPr>
      <w:r>
        <w:t xml:space="preserve">Salīdzinot ar citām platformām, piemēram, </w:t>
      </w:r>
      <w:proofErr w:type="spellStart"/>
      <w:r>
        <w:t>Raspberry</w:t>
      </w:r>
      <w:proofErr w:type="spellEnd"/>
      <w:r>
        <w:t xml:space="preserve"> </w:t>
      </w:r>
      <w:proofErr w:type="spellStart"/>
      <w:r>
        <w:t>Pi</w:t>
      </w:r>
      <w:proofErr w:type="spellEnd"/>
      <w:r>
        <w:t xml:space="preserve"> vai citiem specializētiem mikro kontrolieriem, </w:t>
      </w:r>
      <w:proofErr w:type="spellStart"/>
      <w:r>
        <w:t>Arduino</w:t>
      </w:r>
      <w:proofErr w:type="spellEnd"/>
      <w:r>
        <w:t xml:space="preserve"> Uno piedāvā līdzsvaru starp funkcionalitāti, cenu un implementācijas vienkāršību, kas bija būtisks prototipa izstrādes fāzei. </w:t>
      </w:r>
    </w:p>
    <w:p w14:paraId="740FB1B4" w14:textId="77777777" w:rsidR="007A660F" w:rsidRDefault="007A660F" w:rsidP="007A660F">
      <w:pPr>
        <w:pStyle w:val="Teksts"/>
        <w:ind w:firstLine="360"/>
      </w:pPr>
    </w:p>
    <w:p w14:paraId="7D38199B" w14:textId="77777777" w:rsidR="006D3836" w:rsidRPr="00006027" w:rsidRDefault="006D3836" w:rsidP="006D3836">
      <w:pPr>
        <w:pStyle w:val="Tabulas-numurs"/>
        <w:ind w:left="720"/>
      </w:pPr>
      <w:r>
        <w:lastRenderedPageBreak/>
        <w:t>2</w:t>
      </w:r>
      <w:r w:rsidRPr="00006027">
        <w:t>.1. tabula</w:t>
      </w:r>
    </w:p>
    <w:tbl>
      <w:tblPr>
        <w:tblStyle w:val="TableGrid"/>
        <w:tblW w:w="8222" w:type="dxa"/>
        <w:jc w:val="center"/>
        <w:tblLook w:val="01E0" w:firstRow="1" w:lastRow="1" w:firstColumn="1" w:lastColumn="1" w:noHBand="0" w:noVBand="0"/>
      </w:tblPr>
      <w:tblGrid>
        <w:gridCol w:w="1937"/>
        <w:gridCol w:w="1717"/>
        <w:gridCol w:w="2534"/>
        <w:gridCol w:w="2034"/>
      </w:tblGrid>
      <w:tr w:rsidR="006D3836" w:rsidRPr="00E95BD9" w14:paraId="0195DBD9" w14:textId="77777777" w:rsidTr="00816AA1">
        <w:trPr>
          <w:jc w:val="center"/>
        </w:trPr>
        <w:tc>
          <w:tcPr>
            <w:tcW w:w="1937" w:type="dxa"/>
          </w:tcPr>
          <w:p w14:paraId="6C3B41B9" w14:textId="77777777" w:rsidR="006D3836" w:rsidRPr="00E95BD9" w:rsidRDefault="006D3836" w:rsidP="00A00DBB">
            <w:pPr>
              <w:pStyle w:val="Tabulas-kolonnas-nosaukums"/>
            </w:pPr>
            <w:r>
              <w:t>Komponente</w:t>
            </w:r>
          </w:p>
        </w:tc>
        <w:tc>
          <w:tcPr>
            <w:tcW w:w="1717" w:type="dxa"/>
          </w:tcPr>
          <w:p w14:paraId="38553E22" w14:textId="77777777" w:rsidR="006D3836" w:rsidRPr="00E95BD9" w:rsidRDefault="006D3836" w:rsidP="00A00DBB">
            <w:pPr>
              <w:pStyle w:val="Tabulas-kolonnas-nosaukums"/>
            </w:pPr>
            <w:r>
              <w:t>Daudzums</w:t>
            </w:r>
          </w:p>
        </w:tc>
        <w:tc>
          <w:tcPr>
            <w:tcW w:w="2534" w:type="dxa"/>
          </w:tcPr>
          <w:p w14:paraId="393D75CB" w14:textId="77777777" w:rsidR="006D3836" w:rsidRPr="00E95BD9" w:rsidRDefault="006D3836" w:rsidP="00A00DBB">
            <w:pPr>
              <w:pStyle w:val="Tabulas-kolonnas-nosaukums"/>
            </w:pPr>
            <w:r>
              <w:t>Specifikācija</w:t>
            </w:r>
          </w:p>
        </w:tc>
        <w:tc>
          <w:tcPr>
            <w:tcW w:w="2034" w:type="dxa"/>
          </w:tcPr>
          <w:p w14:paraId="05DCC59D" w14:textId="77777777" w:rsidR="006D3836" w:rsidRPr="00E95BD9" w:rsidRDefault="006D3836" w:rsidP="00A00DBB">
            <w:pPr>
              <w:pStyle w:val="Tabulas-kolonnas-nosaukums"/>
            </w:pPr>
            <w:r>
              <w:t>Funkcija</w:t>
            </w:r>
          </w:p>
        </w:tc>
      </w:tr>
      <w:tr w:rsidR="006D3836" w:rsidRPr="00E95BD9" w14:paraId="584187CF" w14:textId="77777777" w:rsidTr="00816AA1">
        <w:trPr>
          <w:jc w:val="center"/>
        </w:trPr>
        <w:tc>
          <w:tcPr>
            <w:tcW w:w="1937" w:type="dxa"/>
          </w:tcPr>
          <w:p w14:paraId="6D1FD611" w14:textId="77777777" w:rsidR="006D3836" w:rsidRPr="00E95BD9" w:rsidRDefault="006D3836" w:rsidP="00A00DBB">
            <w:pPr>
              <w:pStyle w:val="Tabulas-saturs"/>
            </w:pPr>
            <w:r>
              <w:t>Rezistors</w:t>
            </w:r>
          </w:p>
        </w:tc>
        <w:tc>
          <w:tcPr>
            <w:tcW w:w="1717" w:type="dxa"/>
          </w:tcPr>
          <w:p w14:paraId="796439E4" w14:textId="77777777" w:rsidR="006D3836" w:rsidRPr="00E95BD9" w:rsidRDefault="006D3836" w:rsidP="00A00DBB">
            <w:pPr>
              <w:pStyle w:val="Tabulas-saturs"/>
            </w:pPr>
            <w:r>
              <w:t>1</w:t>
            </w:r>
          </w:p>
        </w:tc>
        <w:tc>
          <w:tcPr>
            <w:tcW w:w="2534" w:type="dxa"/>
          </w:tcPr>
          <w:p w14:paraId="150DE4FB" w14:textId="77777777" w:rsidR="006D3836" w:rsidRPr="00E95BD9" w:rsidRDefault="006D3836" w:rsidP="00A00DBB">
            <w:pPr>
              <w:pStyle w:val="Tabulas-saturs"/>
              <w:jc w:val="left"/>
            </w:pPr>
            <w:r>
              <w:t xml:space="preserve">0.5W, 10k, 5% </w:t>
            </w:r>
          </w:p>
        </w:tc>
        <w:tc>
          <w:tcPr>
            <w:tcW w:w="2034" w:type="dxa"/>
          </w:tcPr>
          <w:p w14:paraId="51161C1E" w14:textId="77777777" w:rsidR="006D3836" w:rsidRPr="00E95BD9" w:rsidRDefault="006D3836" w:rsidP="00A00DBB">
            <w:pPr>
              <w:pStyle w:val="Tabulas-saturs"/>
            </w:pPr>
            <w:r>
              <w:t>Sprieguma dalītājam</w:t>
            </w:r>
          </w:p>
        </w:tc>
      </w:tr>
      <w:tr w:rsidR="006D3836" w:rsidRPr="00E95BD9" w14:paraId="7991C4C0" w14:textId="77777777" w:rsidTr="00816AA1">
        <w:trPr>
          <w:jc w:val="center"/>
        </w:trPr>
        <w:tc>
          <w:tcPr>
            <w:tcW w:w="1937" w:type="dxa"/>
          </w:tcPr>
          <w:p w14:paraId="4E965509" w14:textId="77777777" w:rsidR="006D3836" w:rsidRPr="00E95BD9" w:rsidRDefault="006D3836" w:rsidP="00A00DBB">
            <w:pPr>
              <w:pStyle w:val="Tabulas-saturs"/>
            </w:pPr>
            <w:r>
              <w:t>Rezistors</w:t>
            </w:r>
          </w:p>
        </w:tc>
        <w:tc>
          <w:tcPr>
            <w:tcW w:w="1717" w:type="dxa"/>
          </w:tcPr>
          <w:p w14:paraId="784915E7" w14:textId="77777777" w:rsidR="006D3836" w:rsidRPr="00E95BD9" w:rsidRDefault="006D3836" w:rsidP="00A00DBB">
            <w:pPr>
              <w:pStyle w:val="Tabulas-saturs"/>
            </w:pPr>
            <w:r>
              <w:t>1</w:t>
            </w:r>
          </w:p>
        </w:tc>
        <w:tc>
          <w:tcPr>
            <w:tcW w:w="2534" w:type="dxa"/>
          </w:tcPr>
          <w:p w14:paraId="26DA44BE" w14:textId="77777777" w:rsidR="006D3836" w:rsidRPr="00E95BD9" w:rsidRDefault="006D3836" w:rsidP="00A00DBB">
            <w:pPr>
              <w:pStyle w:val="Tabulas-saturs"/>
              <w:jc w:val="left"/>
            </w:pPr>
            <w:r>
              <w:t>2W, 330R, 5%</w:t>
            </w:r>
          </w:p>
        </w:tc>
        <w:tc>
          <w:tcPr>
            <w:tcW w:w="2034" w:type="dxa"/>
          </w:tcPr>
          <w:p w14:paraId="1E8BF063" w14:textId="77777777" w:rsidR="006D3836" w:rsidRPr="00E95BD9" w:rsidRDefault="006D3836" w:rsidP="00A00DBB">
            <w:pPr>
              <w:pStyle w:val="Tabulas-saturs"/>
            </w:pPr>
            <w:r>
              <w:t>Augstas jaudas kontrolei</w:t>
            </w:r>
          </w:p>
        </w:tc>
      </w:tr>
      <w:tr w:rsidR="006D3836" w:rsidRPr="00E95BD9" w14:paraId="60DF65B1" w14:textId="77777777" w:rsidTr="00816AA1">
        <w:trPr>
          <w:jc w:val="center"/>
        </w:trPr>
        <w:tc>
          <w:tcPr>
            <w:tcW w:w="1937" w:type="dxa"/>
          </w:tcPr>
          <w:p w14:paraId="68360231" w14:textId="6040C87F" w:rsidR="006D3836" w:rsidRPr="00E95BD9" w:rsidRDefault="00816AA1" w:rsidP="00A00DBB">
            <w:pPr>
              <w:pStyle w:val="Tabulas-saturs"/>
            </w:pPr>
            <w:r>
              <w:t>Potenciometrs</w:t>
            </w:r>
          </w:p>
        </w:tc>
        <w:tc>
          <w:tcPr>
            <w:tcW w:w="1717" w:type="dxa"/>
          </w:tcPr>
          <w:p w14:paraId="7AFF0929" w14:textId="50D4606E" w:rsidR="006D3836" w:rsidRDefault="00816AA1" w:rsidP="00A00DBB">
            <w:pPr>
              <w:pStyle w:val="Tabulas-saturs"/>
            </w:pPr>
            <w:r>
              <w:t>1</w:t>
            </w:r>
          </w:p>
        </w:tc>
        <w:tc>
          <w:tcPr>
            <w:tcW w:w="2534" w:type="dxa"/>
          </w:tcPr>
          <w:p w14:paraId="250F514C" w14:textId="1E92319D" w:rsidR="006D3836" w:rsidRPr="00E95BD9" w:rsidRDefault="003F3248" w:rsidP="00A00DBB">
            <w:pPr>
              <w:pStyle w:val="Tabulas-saturs"/>
              <w:jc w:val="left"/>
            </w:pPr>
            <w:r w:rsidRPr="003F3248">
              <w:t>4W</w:t>
            </w:r>
            <w:r>
              <w:t>,</w:t>
            </w:r>
            <w:r w:rsidRPr="003F3248">
              <w:t xml:space="preserve"> 100R</w:t>
            </w:r>
          </w:p>
        </w:tc>
        <w:tc>
          <w:tcPr>
            <w:tcW w:w="2034" w:type="dxa"/>
          </w:tcPr>
          <w:p w14:paraId="57AE9D8F" w14:textId="5CDE929A" w:rsidR="006D3836" w:rsidRPr="00E95BD9" w:rsidRDefault="00C26AF9" w:rsidP="00A00DBB">
            <w:pPr>
              <w:pStyle w:val="Tabulas-saturs"/>
            </w:pPr>
            <w:r>
              <w:t>Strāvas stipruma kontrolei</w:t>
            </w:r>
          </w:p>
        </w:tc>
      </w:tr>
      <w:tr w:rsidR="00816AA1" w:rsidRPr="00E95BD9" w14:paraId="32B364D2" w14:textId="77777777" w:rsidTr="00816AA1">
        <w:trPr>
          <w:jc w:val="center"/>
        </w:trPr>
        <w:tc>
          <w:tcPr>
            <w:tcW w:w="1937" w:type="dxa"/>
          </w:tcPr>
          <w:p w14:paraId="16A349F6" w14:textId="4BBE6592" w:rsidR="00816AA1" w:rsidRDefault="00816AA1" w:rsidP="00816AA1">
            <w:pPr>
              <w:pStyle w:val="Tabulas-saturs"/>
            </w:pPr>
            <w:r>
              <w:t xml:space="preserve">NTC </w:t>
            </w:r>
            <w:proofErr w:type="spellStart"/>
            <w:r>
              <w:t>termorezistors</w:t>
            </w:r>
            <w:proofErr w:type="spellEnd"/>
          </w:p>
        </w:tc>
        <w:tc>
          <w:tcPr>
            <w:tcW w:w="1717" w:type="dxa"/>
          </w:tcPr>
          <w:p w14:paraId="1159261B" w14:textId="624B73F8" w:rsidR="00816AA1" w:rsidRDefault="00816AA1" w:rsidP="00816AA1">
            <w:pPr>
              <w:pStyle w:val="Tabulas-saturs"/>
            </w:pPr>
            <w:r>
              <w:t>2</w:t>
            </w:r>
          </w:p>
        </w:tc>
        <w:tc>
          <w:tcPr>
            <w:tcW w:w="2534" w:type="dxa"/>
          </w:tcPr>
          <w:p w14:paraId="24179514" w14:textId="03ACDA72" w:rsidR="00816AA1" w:rsidRPr="000F55ED" w:rsidRDefault="00816AA1" w:rsidP="00816AA1">
            <w:pPr>
              <w:pStyle w:val="Tabulas-saturs"/>
              <w:jc w:val="left"/>
            </w:pPr>
            <w:r w:rsidRPr="000F55ED">
              <w:t>10k, 10%, 450mW</w:t>
            </w:r>
          </w:p>
        </w:tc>
        <w:tc>
          <w:tcPr>
            <w:tcW w:w="2034" w:type="dxa"/>
          </w:tcPr>
          <w:p w14:paraId="37BEEDBE" w14:textId="194509BA" w:rsidR="00816AA1" w:rsidRDefault="00816AA1" w:rsidP="00816AA1">
            <w:pPr>
              <w:pStyle w:val="Tabulas-saturs"/>
            </w:pPr>
            <w:r>
              <w:t>UV temperatūras mērījumiem</w:t>
            </w:r>
          </w:p>
        </w:tc>
      </w:tr>
      <w:tr w:rsidR="00816AA1" w:rsidRPr="00E95BD9" w14:paraId="0A4F22E7" w14:textId="77777777" w:rsidTr="00816AA1">
        <w:trPr>
          <w:jc w:val="center"/>
        </w:trPr>
        <w:tc>
          <w:tcPr>
            <w:tcW w:w="1937" w:type="dxa"/>
          </w:tcPr>
          <w:p w14:paraId="68568B65" w14:textId="679AF058" w:rsidR="00816AA1" w:rsidRDefault="00816AA1" w:rsidP="00A00DBB">
            <w:pPr>
              <w:pStyle w:val="Tabulas-saturs"/>
            </w:pPr>
            <w:r>
              <w:t>NPN tranzistors</w:t>
            </w:r>
          </w:p>
        </w:tc>
        <w:tc>
          <w:tcPr>
            <w:tcW w:w="1717" w:type="dxa"/>
          </w:tcPr>
          <w:p w14:paraId="5B2E924F" w14:textId="60846031" w:rsidR="00816AA1" w:rsidRDefault="00C26AF9" w:rsidP="00A00DBB">
            <w:pPr>
              <w:pStyle w:val="Tabulas-saturs"/>
            </w:pPr>
            <w:r>
              <w:t>2</w:t>
            </w:r>
          </w:p>
        </w:tc>
        <w:tc>
          <w:tcPr>
            <w:tcW w:w="2534" w:type="dxa"/>
          </w:tcPr>
          <w:p w14:paraId="24AFBAC4" w14:textId="25AC796F" w:rsidR="00816AA1" w:rsidRPr="000F55ED" w:rsidRDefault="003F3248" w:rsidP="00A00DBB">
            <w:pPr>
              <w:pStyle w:val="Tabulas-saturs"/>
              <w:jc w:val="left"/>
            </w:pPr>
            <w:r w:rsidRPr="003F3248">
              <w:t>80V</w:t>
            </w:r>
            <w:r>
              <w:t>,</w:t>
            </w:r>
            <w:r w:rsidRPr="003F3248">
              <w:t xml:space="preserve"> 1.5A</w:t>
            </w:r>
            <w:r>
              <w:t>,</w:t>
            </w:r>
            <w:r w:rsidRPr="003F3248">
              <w:t xml:space="preserve"> 8W</w:t>
            </w:r>
          </w:p>
        </w:tc>
        <w:tc>
          <w:tcPr>
            <w:tcW w:w="2034" w:type="dxa"/>
          </w:tcPr>
          <w:p w14:paraId="049CB16C" w14:textId="4525F71C" w:rsidR="00816AA1" w:rsidRDefault="000471C9" w:rsidP="00A00DBB">
            <w:pPr>
              <w:pStyle w:val="Tabulas-saturs"/>
            </w:pPr>
            <w:r>
              <w:t>Signāla pastiprināšanai</w:t>
            </w:r>
          </w:p>
        </w:tc>
      </w:tr>
      <w:tr w:rsidR="006D3836" w:rsidRPr="00E95BD9" w14:paraId="262D02E9" w14:textId="77777777" w:rsidTr="00816AA1">
        <w:trPr>
          <w:jc w:val="center"/>
        </w:trPr>
        <w:tc>
          <w:tcPr>
            <w:tcW w:w="1937" w:type="dxa"/>
          </w:tcPr>
          <w:p w14:paraId="754D22F8" w14:textId="77777777" w:rsidR="006D3836" w:rsidRPr="00E95BD9" w:rsidRDefault="006D3836" w:rsidP="00A00DBB">
            <w:pPr>
              <w:pStyle w:val="Tabulas-saturs"/>
            </w:pPr>
            <w:r>
              <w:t>UV sensors</w:t>
            </w:r>
          </w:p>
        </w:tc>
        <w:tc>
          <w:tcPr>
            <w:tcW w:w="1717" w:type="dxa"/>
          </w:tcPr>
          <w:p w14:paraId="2B4384F9" w14:textId="77777777" w:rsidR="006D3836" w:rsidRDefault="006D3836" w:rsidP="00A00DBB">
            <w:pPr>
              <w:pStyle w:val="Tabulas-saturs"/>
            </w:pPr>
            <w:r>
              <w:t>1</w:t>
            </w:r>
          </w:p>
        </w:tc>
        <w:tc>
          <w:tcPr>
            <w:tcW w:w="2534" w:type="dxa"/>
          </w:tcPr>
          <w:p w14:paraId="5851081E" w14:textId="77777777" w:rsidR="006D3836" w:rsidRPr="000F55ED" w:rsidRDefault="006D3836" w:rsidP="00A00DBB">
            <w:pPr>
              <w:pStyle w:val="Tabulas-saturs"/>
              <w:jc w:val="left"/>
              <w:rPr>
                <w:lang w:val="en-US"/>
              </w:rPr>
            </w:pPr>
            <w:r>
              <w:rPr>
                <w:lang w:val="en-US"/>
              </w:rPr>
              <w:t>GY-8511 ML8511UVB UV Rays Sensor</w:t>
            </w:r>
          </w:p>
        </w:tc>
        <w:tc>
          <w:tcPr>
            <w:tcW w:w="2034" w:type="dxa"/>
          </w:tcPr>
          <w:p w14:paraId="37B14190" w14:textId="77777777" w:rsidR="006D3836" w:rsidRPr="00E95BD9" w:rsidRDefault="006D3836" w:rsidP="00A00DBB">
            <w:pPr>
              <w:pStyle w:val="Tabulas-saturs"/>
            </w:pPr>
            <w:r>
              <w:t>UV starojuma intensitātes mērījumiem</w:t>
            </w:r>
          </w:p>
        </w:tc>
      </w:tr>
      <w:tr w:rsidR="006D3836" w:rsidRPr="00E95BD9" w14:paraId="28D12C67" w14:textId="77777777" w:rsidTr="00816AA1">
        <w:trPr>
          <w:jc w:val="center"/>
        </w:trPr>
        <w:tc>
          <w:tcPr>
            <w:tcW w:w="1937" w:type="dxa"/>
          </w:tcPr>
          <w:p w14:paraId="27D57711" w14:textId="77777777" w:rsidR="006D3836" w:rsidRPr="00E95BD9" w:rsidRDefault="006D3836" w:rsidP="00A00DBB">
            <w:pPr>
              <w:pStyle w:val="Tabulas-saturs"/>
            </w:pPr>
            <w:r>
              <w:t>UV diode</w:t>
            </w:r>
          </w:p>
        </w:tc>
        <w:tc>
          <w:tcPr>
            <w:tcW w:w="1717" w:type="dxa"/>
          </w:tcPr>
          <w:p w14:paraId="43459986" w14:textId="77777777" w:rsidR="006D3836" w:rsidRDefault="006D3836" w:rsidP="00A00DBB">
            <w:pPr>
              <w:pStyle w:val="Tabulas-saturs"/>
            </w:pPr>
            <w:r>
              <w:t>2</w:t>
            </w:r>
          </w:p>
        </w:tc>
        <w:tc>
          <w:tcPr>
            <w:tcW w:w="2534" w:type="dxa"/>
          </w:tcPr>
          <w:p w14:paraId="601F750E" w14:textId="77777777" w:rsidR="006D3836" w:rsidRPr="00E95BD9" w:rsidRDefault="006D3836" w:rsidP="00A00DBB">
            <w:pPr>
              <w:pStyle w:val="Tabulas-saturs"/>
              <w:jc w:val="left"/>
            </w:pPr>
            <w:r>
              <w:t>1W, 405nm</w:t>
            </w:r>
          </w:p>
        </w:tc>
        <w:tc>
          <w:tcPr>
            <w:tcW w:w="2034" w:type="dxa"/>
          </w:tcPr>
          <w:p w14:paraId="31DA8FF3" w14:textId="77777777" w:rsidR="006D3836" w:rsidRPr="00E95BD9" w:rsidRDefault="006D3836" w:rsidP="00A00DBB">
            <w:pPr>
              <w:pStyle w:val="Tabulas-saturs"/>
            </w:pPr>
            <w:r>
              <w:t>UV avots</w:t>
            </w:r>
          </w:p>
        </w:tc>
      </w:tr>
      <w:tr w:rsidR="006D3836" w:rsidRPr="00E95BD9" w14:paraId="4B5A57CF" w14:textId="77777777" w:rsidTr="00816AA1">
        <w:trPr>
          <w:jc w:val="center"/>
        </w:trPr>
        <w:tc>
          <w:tcPr>
            <w:tcW w:w="1937" w:type="dxa"/>
          </w:tcPr>
          <w:p w14:paraId="7BA13E10" w14:textId="77777777" w:rsidR="006D3836" w:rsidRPr="00E95BD9" w:rsidRDefault="006D3836" w:rsidP="00A00DBB">
            <w:pPr>
              <w:pStyle w:val="Tabulas-saturs"/>
            </w:pPr>
            <w:proofErr w:type="spellStart"/>
            <w:r>
              <w:t>MIkrokontrolieris</w:t>
            </w:r>
            <w:proofErr w:type="spellEnd"/>
          </w:p>
        </w:tc>
        <w:tc>
          <w:tcPr>
            <w:tcW w:w="1717" w:type="dxa"/>
          </w:tcPr>
          <w:p w14:paraId="73D6D310" w14:textId="77777777" w:rsidR="006D3836" w:rsidRDefault="006D3836" w:rsidP="00A00DBB">
            <w:pPr>
              <w:pStyle w:val="Tabulas-saturs"/>
            </w:pPr>
            <w:r>
              <w:t>1</w:t>
            </w:r>
          </w:p>
        </w:tc>
        <w:tc>
          <w:tcPr>
            <w:tcW w:w="2534" w:type="dxa"/>
          </w:tcPr>
          <w:p w14:paraId="136BF258" w14:textId="77777777" w:rsidR="006D3836" w:rsidRPr="00E95BD9" w:rsidRDefault="006D3836" w:rsidP="00A00DBB">
            <w:pPr>
              <w:pStyle w:val="Tabulas-saturs"/>
              <w:jc w:val="left"/>
            </w:pPr>
            <w:proofErr w:type="spellStart"/>
            <w:r>
              <w:t>Arduino</w:t>
            </w:r>
            <w:proofErr w:type="spellEnd"/>
            <w:r>
              <w:t xml:space="preserve"> Uno</w:t>
            </w:r>
          </w:p>
        </w:tc>
        <w:tc>
          <w:tcPr>
            <w:tcW w:w="2034" w:type="dxa"/>
          </w:tcPr>
          <w:p w14:paraId="2F3CD23E" w14:textId="77777777" w:rsidR="006D3836" w:rsidRPr="00E95BD9" w:rsidRDefault="006D3836" w:rsidP="00A00DBB">
            <w:pPr>
              <w:pStyle w:val="Tabulas-saturs"/>
            </w:pPr>
            <w:r>
              <w:t>Sistēmas vadībai un datu apstrādei</w:t>
            </w:r>
          </w:p>
        </w:tc>
      </w:tr>
      <w:tr w:rsidR="006D3836" w:rsidRPr="00E95BD9" w14:paraId="0919C244" w14:textId="77777777" w:rsidTr="00816AA1">
        <w:trPr>
          <w:jc w:val="center"/>
        </w:trPr>
        <w:tc>
          <w:tcPr>
            <w:tcW w:w="1937" w:type="dxa"/>
          </w:tcPr>
          <w:p w14:paraId="63E77E62" w14:textId="77777777" w:rsidR="006D3836" w:rsidRPr="00E95BD9" w:rsidRDefault="006D3836" w:rsidP="00A00DBB">
            <w:pPr>
              <w:pStyle w:val="Tabulas-saturs"/>
            </w:pPr>
            <w:r>
              <w:t>Maketēšanas un vara plate</w:t>
            </w:r>
          </w:p>
        </w:tc>
        <w:tc>
          <w:tcPr>
            <w:tcW w:w="1717" w:type="dxa"/>
          </w:tcPr>
          <w:p w14:paraId="42E85BCE" w14:textId="77777777" w:rsidR="006D3836" w:rsidRDefault="006D3836" w:rsidP="00A00DBB">
            <w:pPr>
              <w:pStyle w:val="Tabulas-saturs"/>
            </w:pPr>
            <w:r>
              <w:t>1</w:t>
            </w:r>
          </w:p>
        </w:tc>
        <w:tc>
          <w:tcPr>
            <w:tcW w:w="2534" w:type="dxa"/>
          </w:tcPr>
          <w:p w14:paraId="6716BE62" w14:textId="77777777" w:rsidR="006D3836" w:rsidRPr="00E95BD9" w:rsidRDefault="006D3836" w:rsidP="00A00DBB">
            <w:pPr>
              <w:pStyle w:val="Tabulas-saturs"/>
              <w:jc w:val="left"/>
            </w:pPr>
            <w:r>
              <w:t>-</w:t>
            </w:r>
          </w:p>
        </w:tc>
        <w:tc>
          <w:tcPr>
            <w:tcW w:w="2034" w:type="dxa"/>
          </w:tcPr>
          <w:p w14:paraId="6E92998E" w14:textId="77777777" w:rsidR="006D3836" w:rsidRPr="00E95BD9" w:rsidRDefault="006D3836" w:rsidP="00A00DBB">
            <w:pPr>
              <w:pStyle w:val="Tabulas-saturs"/>
            </w:pPr>
            <w:r>
              <w:t>Detaļu savienošanai un testēšanai</w:t>
            </w:r>
          </w:p>
        </w:tc>
      </w:tr>
      <w:tr w:rsidR="006D3836" w:rsidRPr="00E95BD9" w14:paraId="0CF60681" w14:textId="77777777" w:rsidTr="00816AA1">
        <w:trPr>
          <w:jc w:val="center"/>
        </w:trPr>
        <w:tc>
          <w:tcPr>
            <w:tcW w:w="1937" w:type="dxa"/>
          </w:tcPr>
          <w:p w14:paraId="3C3E70E9" w14:textId="77777777" w:rsidR="006D3836" w:rsidRPr="00E95BD9" w:rsidRDefault="006D3836" w:rsidP="00A00DBB">
            <w:pPr>
              <w:pStyle w:val="Tabulas-saturs"/>
            </w:pPr>
            <w:r>
              <w:t>“</w:t>
            </w:r>
            <w:proofErr w:type="spellStart"/>
            <w:r>
              <w:t>Jumper</w:t>
            </w:r>
            <w:proofErr w:type="spellEnd"/>
            <w:r>
              <w:t>” vadi</w:t>
            </w:r>
          </w:p>
        </w:tc>
        <w:tc>
          <w:tcPr>
            <w:tcW w:w="1717" w:type="dxa"/>
          </w:tcPr>
          <w:p w14:paraId="427E7C0D" w14:textId="77777777" w:rsidR="006D3836" w:rsidRDefault="006D3836" w:rsidP="00A00DBB">
            <w:pPr>
              <w:pStyle w:val="Tabulas-saturs"/>
            </w:pPr>
            <w:r>
              <w:t>Komplekts</w:t>
            </w:r>
          </w:p>
        </w:tc>
        <w:tc>
          <w:tcPr>
            <w:tcW w:w="2534" w:type="dxa"/>
          </w:tcPr>
          <w:p w14:paraId="0969DDA9" w14:textId="77777777" w:rsidR="006D3836" w:rsidRPr="00E95BD9" w:rsidRDefault="006D3836" w:rsidP="00A00DBB">
            <w:pPr>
              <w:pStyle w:val="Tabulas-saturs"/>
              <w:jc w:val="left"/>
            </w:pPr>
            <w:r>
              <w:t>-</w:t>
            </w:r>
          </w:p>
        </w:tc>
        <w:tc>
          <w:tcPr>
            <w:tcW w:w="2034" w:type="dxa"/>
          </w:tcPr>
          <w:p w14:paraId="3D695531" w14:textId="77777777" w:rsidR="006D3836" w:rsidRPr="00E95BD9" w:rsidRDefault="006D3836" w:rsidP="00A00DBB">
            <w:pPr>
              <w:pStyle w:val="Tabulas-saturs"/>
            </w:pPr>
            <w:r>
              <w:t>Savienojumiem</w:t>
            </w:r>
          </w:p>
        </w:tc>
      </w:tr>
      <w:tr w:rsidR="006D3836" w:rsidRPr="00E95BD9" w14:paraId="119D66FF" w14:textId="77777777" w:rsidTr="00816AA1">
        <w:trPr>
          <w:jc w:val="center"/>
        </w:trPr>
        <w:tc>
          <w:tcPr>
            <w:tcW w:w="1937" w:type="dxa"/>
          </w:tcPr>
          <w:p w14:paraId="55644433" w14:textId="77777777" w:rsidR="006D3836" w:rsidRPr="00E95BD9" w:rsidRDefault="006D3836" w:rsidP="00A00DBB">
            <w:pPr>
              <w:pStyle w:val="Tabulas-saturs"/>
            </w:pPr>
            <w:r>
              <w:t>Temperatūru vadošā līme</w:t>
            </w:r>
          </w:p>
        </w:tc>
        <w:tc>
          <w:tcPr>
            <w:tcW w:w="1717" w:type="dxa"/>
          </w:tcPr>
          <w:p w14:paraId="0299415B" w14:textId="77777777" w:rsidR="006D3836" w:rsidRDefault="006D3836" w:rsidP="00A00DBB">
            <w:pPr>
              <w:pStyle w:val="Tabulas-saturs"/>
            </w:pPr>
            <w:r>
              <w:t>1</w:t>
            </w:r>
          </w:p>
        </w:tc>
        <w:tc>
          <w:tcPr>
            <w:tcW w:w="2534" w:type="dxa"/>
          </w:tcPr>
          <w:p w14:paraId="4C6CF7F4" w14:textId="77777777" w:rsidR="006D3836" w:rsidRPr="00E95BD9" w:rsidRDefault="006D3836" w:rsidP="00A00DBB">
            <w:pPr>
              <w:pStyle w:val="Tabulas-saturs"/>
              <w:jc w:val="left"/>
            </w:pPr>
            <w:proofErr w:type="spellStart"/>
            <w:r>
              <w:t>Termoglue</w:t>
            </w:r>
            <w:proofErr w:type="spellEnd"/>
            <w:r>
              <w:t xml:space="preserve"> - 10</w:t>
            </w:r>
          </w:p>
        </w:tc>
        <w:tc>
          <w:tcPr>
            <w:tcW w:w="2034" w:type="dxa"/>
          </w:tcPr>
          <w:p w14:paraId="0B7138D1" w14:textId="77777777" w:rsidR="006D3836" w:rsidRPr="00E95BD9" w:rsidRDefault="006D3836" w:rsidP="00A00DBB">
            <w:pPr>
              <w:pStyle w:val="Tabulas-saturs"/>
            </w:pPr>
            <w:proofErr w:type="spellStart"/>
            <w:r>
              <w:t>Termorezistora</w:t>
            </w:r>
            <w:proofErr w:type="spellEnd"/>
            <w:r>
              <w:t xml:space="preserve"> </w:t>
            </w:r>
            <w:proofErr w:type="spellStart"/>
            <w:r>
              <w:t>piestiprināāšanai</w:t>
            </w:r>
            <w:proofErr w:type="spellEnd"/>
            <w:r>
              <w:t xml:space="preserve"> pie UV diodes</w:t>
            </w:r>
          </w:p>
        </w:tc>
      </w:tr>
    </w:tbl>
    <w:p w14:paraId="2E65DFC0" w14:textId="77777777" w:rsidR="006D3836" w:rsidRDefault="006D3836" w:rsidP="006D3836">
      <w:pPr>
        <w:pStyle w:val="Teksts"/>
        <w:ind w:firstLine="0"/>
      </w:pPr>
    </w:p>
    <w:p w14:paraId="343E8513" w14:textId="77777777" w:rsidR="00DA6F4A" w:rsidRPr="00124CE9" w:rsidRDefault="00DA6F4A" w:rsidP="00DA6F4A">
      <w:pPr>
        <w:spacing w:after="160"/>
      </w:pPr>
      <w:r w:rsidRPr="00124CE9">
        <w:t>Komponentu izvēle balstījās uz šādiem apsvērumiem:</w:t>
      </w:r>
    </w:p>
    <w:p w14:paraId="5D83E6E4" w14:textId="6533E785" w:rsidR="00DA6F4A" w:rsidRPr="00124CE9" w:rsidRDefault="00DA6F4A" w:rsidP="00DA6F4A">
      <w:pPr>
        <w:numPr>
          <w:ilvl w:val="0"/>
          <w:numId w:val="41"/>
        </w:numPr>
        <w:spacing w:after="160"/>
        <w:jc w:val="left"/>
      </w:pPr>
      <w:proofErr w:type="spellStart"/>
      <w:r w:rsidRPr="00124CE9">
        <w:t>Arduino</w:t>
      </w:r>
      <w:proofErr w:type="spellEnd"/>
      <w:r w:rsidRPr="00124CE9">
        <w:t xml:space="preserve"> Uno tika izvēlēts plašo iespēju, </w:t>
      </w:r>
      <w:r w:rsidR="00D763D6">
        <w:t>vieglas programmēšanas</w:t>
      </w:r>
      <w:r w:rsidRPr="00124CE9">
        <w:t xml:space="preserve"> un atbalstīto bibliotēku dēļ. Tas piedāvā pietiekamu skaitu analogo ieeju (A0-A5) temperatūras un UV sensoru nolasīšanai, kā arī PWM (impulsa platuma modulācijas) izejas (D0-D13) UV diožu vadībai.</w:t>
      </w:r>
    </w:p>
    <w:p w14:paraId="283DB37D" w14:textId="3DCB2EB0" w:rsidR="00DA6F4A" w:rsidRPr="00124CE9" w:rsidRDefault="00DA6F4A" w:rsidP="00DA6F4A">
      <w:pPr>
        <w:numPr>
          <w:ilvl w:val="0"/>
          <w:numId w:val="41"/>
        </w:numPr>
        <w:spacing w:after="160"/>
        <w:jc w:val="left"/>
      </w:pPr>
      <w:r w:rsidRPr="00124CE9">
        <w:t xml:space="preserve">UV diodes </w:t>
      </w:r>
      <w:r w:rsidR="006747AF">
        <w:t xml:space="preserve">ar parametriem </w:t>
      </w:r>
      <w:r w:rsidRPr="00124CE9">
        <w:t>405nm, 1W tika izvēlētas, jo:</w:t>
      </w:r>
    </w:p>
    <w:p w14:paraId="621B8325" w14:textId="1A8F7B16" w:rsidR="00DA6F4A" w:rsidRPr="00124CE9" w:rsidRDefault="00DA6F4A" w:rsidP="00DA6F4A">
      <w:pPr>
        <w:numPr>
          <w:ilvl w:val="1"/>
          <w:numId w:val="42"/>
        </w:numPr>
        <w:spacing w:after="160"/>
        <w:jc w:val="left"/>
      </w:pPr>
      <w:r w:rsidRPr="00124CE9">
        <w:lastRenderedPageBreak/>
        <w:t xml:space="preserve">405nm viļņa garums ir optimāls ādas </w:t>
      </w:r>
      <w:proofErr w:type="spellStart"/>
      <w:r w:rsidRPr="00124CE9">
        <w:t>autofluorescences</w:t>
      </w:r>
      <w:proofErr w:type="spellEnd"/>
      <w:r w:rsidRPr="00124CE9">
        <w:t xml:space="preserve"> </w:t>
      </w:r>
      <w:r w:rsidR="006747AF">
        <w:t>procesam;</w:t>
      </w:r>
    </w:p>
    <w:p w14:paraId="5483203F" w14:textId="435CB4B7" w:rsidR="00DA6F4A" w:rsidRDefault="00DA6F4A" w:rsidP="00DA6F4A">
      <w:pPr>
        <w:numPr>
          <w:ilvl w:val="1"/>
          <w:numId w:val="42"/>
        </w:numPr>
        <w:spacing w:after="160"/>
        <w:jc w:val="left"/>
      </w:pPr>
      <w:r w:rsidRPr="00124CE9">
        <w:t>1W jauda nodrošina pietiekamu intensitāti diagnostisk</w:t>
      </w:r>
      <w:r w:rsidR="003D1B4E">
        <w:t xml:space="preserve">as </w:t>
      </w:r>
      <w:r w:rsidRPr="00124CE9">
        <w:t>procedūrām</w:t>
      </w:r>
      <w:r w:rsidR="006747AF">
        <w:t>;</w:t>
      </w:r>
    </w:p>
    <w:p w14:paraId="72199F24" w14:textId="0277B4D1" w:rsidR="006747AF" w:rsidRPr="00124CE9" w:rsidRDefault="006747AF" w:rsidP="00DA6F4A">
      <w:pPr>
        <w:numPr>
          <w:ilvl w:val="1"/>
          <w:numId w:val="42"/>
        </w:numPr>
        <w:spacing w:after="160"/>
        <w:jc w:val="left"/>
      </w:pPr>
      <w:r>
        <w:t xml:space="preserve">Tā vistuvāk atbilst UV diodēm uz pašas gatavās ierīces. </w:t>
      </w:r>
    </w:p>
    <w:p w14:paraId="4AAC54EC" w14:textId="105FC38B" w:rsidR="00DA6F4A" w:rsidRPr="00124CE9" w:rsidRDefault="00DA6F4A" w:rsidP="00DA6F4A">
      <w:pPr>
        <w:numPr>
          <w:ilvl w:val="0"/>
          <w:numId w:val="41"/>
        </w:numPr>
        <w:spacing w:after="160"/>
        <w:jc w:val="left"/>
      </w:pPr>
      <w:r w:rsidRPr="00124CE9">
        <w:t xml:space="preserve">NTC </w:t>
      </w:r>
      <w:proofErr w:type="spellStart"/>
      <w:r w:rsidRPr="00124CE9">
        <w:t>termorezistori</w:t>
      </w:r>
      <w:proofErr w:type="spellEnd"/>
      <w:r w:rsidRPr="00124CE9">
        <w:t xml:space="preserve"> 10kΩ nodrošina augstu temperatūras mērīšanas precizitāti diapazonā no 20°C līdz 80°C. </w:t>
      </w:r>
      <w:proofErr w:type="spellStart"/>
      <w:r w:rsidRPr="00124CE9">
        <w:t>Termorezistoru</w:t>
      </w:r>
      <w:proofErr w:type="spellEnd"/>
      <w:r w:rsidRPr="00124CE9">
        <w:t xml:space="preserve"> nominālā pretestība</w:t>
      </w:r>
      <w:r w:rsidR="003D1B4E">
        <w:t xml:space="preserve"> mainās</w:t>
      </w:r>
      <w:r w:rsidRPr="00124CE9">
        <w:t xml:space="preserve">, kas nodrošina </w:t>
      </w:r>
      <w:r w:rsidR="003D1B4E">
        <w:t xml:space="preserve">augstu temperatūras maiņas </w:t>
      </w:r>
      <w:r w:rsidRPr="00124CE9">
        <w:t>jutību visā UV diožu darba temperatūras diapazonā (</w:t>
      </w:r>
      <w:r w:rsidR="00672831">
        <w:t>25</w:t>
      </w:r>
      <w:r w:rsidRPr="00124CE9">
        <w:t>-60°C).</w:t>
      </w:r>
    </w:p>
    <w:p w14:paraId="5042CA55" w14:textId="46D69410" w:rsidR="00DA6F4A" w:rsidRPr="00124CE9" w:rsidRDefault="006747AF" w:rsidP="00DA6F4A">
      <w:pPr>
        <w:numPr>
          <w:ilvl w:val="0"/>
          <w:numId w:val="41"/>
        </w:numPr>
        <w:spacing w:after="160"/>
        <w:jc w:val="left"/>
      </w:pPr>
      <w:r w:rsidRPr="006747AF">
        <w:t>ML</w:t>
      </w:r>
      <w:r w:rsidR="00672831">
        <w:t xml:space="preserve"> </w:t>
      </w:r>
      <w:r w:rsidR="00DA6F4A" w:rsidRPr="00124CE9">
        <w:t>-</w:t>
      </w:r>
      <w:r w:rsidR="00672831">
        <w:t xml:space="preserve"> </w:t>
      </w:r>
      <w:r w:rsidR="00DA6F4A" w:rsidRPr="00124CE9">
        <w:t>8511 UV sensors spēj detektēt UV starojumu</w:t>
      </w:r>
      <w:r w:rsidR="003D1B4E">
        <w:t>,</w:t>
      </w:r>
      <w:r w:rsidR="00DA6F4A" w:rsidRPr="00124CE9">
        <w:t xml:space="preserve"> nodrošinot lineāru sakarību starp izejošo spriegumu un UV intensitāti.</w:t>
      </w:r>
    </w:p>
    <w:p w14:paraId="43F60EAF" w14:textId="22ACF920" w:rsidR="00743C5A" w:rsidRDefault="00DA6F4A" w:rsidP="006747AF">
      <w:pPr>
        <w:numPr>
          <w:ilvl w:val="0"/>
          <w:numId w:val="41"/>
        </w:numPr>
        <w:spacing w:after="160"/>
        <w:jc w:val="left"/>
      </w:pPr>
      <w:r w:rsidRPr="00124CE9">
        <w:t>NPN tranzistori 80V, 1.5A, 8W</w:t>
      </w:r>
      <w:r w:rsidR="003D1B4E">
        <w:t>,</w:t>
      </w:r>
      <w:r w:rsidRPr="00124CE9">
        <w:t xml:space="preserve"> tika izvēlēti to augsto strāvas un jaudas parametru dēļ, kas ļauj droši vadīt UV diodes bez </w:t>
      </w:r>
      <w:r w:rsidR="003D1B4E">
        <w:t xml:space="preserve">to </w:t>
      </w:r>
      <w:r w:rsidRPr="00124CE9">
        <w:t>pārkaršanas riska.</w:t>
      </w:r>
    </w:p>
    <w:p w14:paraId="12C68563" w14:textId="519E187B" w:rsidR="006D3836" w:rsidRDefault="006D3836" w:rsidP="006D3836">
      <w:pPr>
        <w:pStyle w:val="Teksts"/>
        <w:ind w:firstLine="0"/>
      </w:pPr>
      <w:r>
        <w:t>Sistēmas prototipa izstrādē būtiska nozīme bija precīziem aprēķiniem, kas nodrošināja doto komponentu izvēli.</w:t>
      </w:r>
    </w:p>
    <w:p w14:paraId="278064D3" w14:textId="77777777" w:rsidR="006747AF" w:rsidRDefault="006747AF" w:rsidP="006D3836">
      <w:pPr>
        <w:pStyle w:val="Teksts"/>
        <w:ind w:firstLine="0"/>
      </w:pPr>
    </w:p>
    <w:p w14:paraId="64F7EB13" w14:textId="25599C97" w:rsidR="006D3836" w:rsidRPr="00ED30E0" w:rsidRDefault="006D3836" w:rsidP="006D3836">
      <w:pPr>
        <w:pStyle w:val="3-lmea-virsraksts"/>
      </w:pPr>
      <w:bookmarkStart w:id="29" w:name="_Toc195174017"/>
      <w:r>
        <w:t xml:space="preserve">2.1.1 </w:t>
      </w:r>
      <w:r w:rsidRPr="00ED30E0">
        <w:t>UV diožu strāvas</w:t>
      </w:r>
      <w:r>
        <w:t xml:space="preserve"> </w:t>
      </w:r>
      <w:r w:rsidRPr="00ED30E0">
        <w:t>ierobežošanas rezistoru aprēķins</w:t>
      </w:r>
      <w:bookmarkEnd w:id="29"/>
    </w:p>
    <w:p w14:paraId="16021604" w14:textId="77777777" w:rsidR="006D3836" w:rsidRDefault="006D3836" w:rsidP="006D3836">
      <w:pPr>
        <w:pStyle w:val="Teksts"/>
      </w:pPr>
      <w:r>
        <w:t>UV diožu barošanas ķēdē tika izmantoti 2.2</w:t>
      </w:r>
      <w:r w:rsidRPr="0044207D">
        <w:t xml:space="preserve"> </w:t>
      </w:r>
      <w:r w:rsidRPr="00B129C4">
        <w:rPr>
          <w:lang w:val="en-US"/>
        </w:rPr>
        <w:t>Ω</w:t>
      </w:r>
      <w:r w:rsidRPr="0044207D">
        <w:t xml:space="preserve"> </w:t>
      </w:r>
      <w:r>
        <w:t>rezistori, lai ierobežotu strāvu.</w:t>
      </w:r>
    </w:p>
    <w:p w14:paraId="69135052" w14:textId="77777777" w:rsidR="006D3836" w:rsidRDefault="006D3836" w:rsidP="006D3836">
      <w:pPr>
        <w:pStyle w:val="Teksts"/>
        <w:ind w:firstLine="0"/>
      </w:pPr>
      <w:r>
        <w:t>Strāvas aprēķina formula:</w:t>
      </w:r>
    </w:p>
    <w:p w14:paraId="1308E500" w14:textId="03A8A9BB" w:rsidR="00DA6F4A" w:rsidRDefault="006D3836" w:rsidP="006D3836">
      <w:pPr>
        <w:pStyle w:val="Teksts"/>
        <w:ind w:firstLine="0"/>
      </w:pPr>
      <m:oMathPara>
        <m:oMath>
          <m:r>
            <w:rPr>
              <w:rFonts w:ascii="Cambria Math" w:hAnsi="Cambria Math"/>
            </w:rPr>
            <m:t xml:space="preserve">R= </m:t>
          </m:r>
          <m:f>
            <m:fPr>
              <m:ctrlPr>
                <w:rPr>
                  <w:rFonts w:ascii="Cambria Math" w:hAnsi="Cambria Math"/>
                  <w:i/>
                </w:rPr>
              </m:ctrlPr>
            </m:fPr>
            <m:num>
              <m:r>
                <w:rPr>
                  <w:rFonts w:ascii="Cambria Math" w:hAnsi="Cambria Math"/>
                </w:rPr>
                <m:t>Vcc-Vf</m:t>
              </m:r>
            </m:num>
            <m:den>
              <m:r>
                <w:rPr>
                  <w:rFonts w:ascii="Cambria Math" w:hAnsi="Cambria Math"/>
                </w:rPr>
                <m:t>I</m:t>
              </m:r>
            </m:den>
          </m:f>
          <m:r>
            <w:rPr>
              <w:rFonts w:ascii="Cambria Math" w:hAnsi="Cambria Math"/>
            </w:rPr>
            <m:t xml:space="preserve">= </m:t>
          </m:r>
          <m:f>
            <m:fPr>
              <m:ctrlPr>
                <w:rPr>
                  <w:rFonts w:ascii="Cambria Math" w:hAnsi="Cambria Math"/>
                  <w:i/>
                </w:rPr>
              </m:ctrlPr>
            </m:fPr>
            <m:num>
              <m:r>
                <w:rPr>
                  <w:rFonts w:ascii="Cambria Math" w:hAnsi="Cambria Math"/>
                </w:rPr>
                <m:t>5V-3.2V</m:t>
              </m:r>
            </m:num>
            <m:den>
              <m:r>
                <w:rPr>
                  <w:rFonts w:ascii="Cambria Math" w:hAnsi="Cambria Math"/>
                </w:rPr>
                <m:t>0.35</m:t>
              </m:r>
            </m:den>
          </m:f>
          <m:r>
            <w:rPr>
              <w:rFonts w:ascii="Cambria Math" w:hAnsi="Cambria Math"/>
            </w:rPr>
            <m:t>=2.2</m:t>
          </m:r>
        </m:oMath>
      </m:oMathPara>
    </w:p>
    <w:p w14:paraId="173C7443" w14:textId="77777777" w:rsidR="00DA6F4A" w:rsidRDefault="00DA6F4A" w:rsidP="006D3836">
      <w:pPr>
        <w:pStyle w:val="Teksts"/>
        <w:ind w:firstLine="0"/>
      </w:pPr>
    </w:p>
    <w:p w14:paraId="4DB830D9" w14:textId="609B0A4F" w:rsidR="006D3836" w:rsidRDefault="006D3836" w:rsidP="006D3836">
      <w:pPr>
        <w:pStyle w:val="3-lmea-virsraksts"/>
      </w:pPr>
      <w:bookmarkStart w:id="30" w:name="_Toc195174018"/>
      <w:r>
        <w:t>2.1.2 Rezistora jaudas aprēķins</w:t>
      </w:r>
      <w:bookmarkEnd w:id="30"/>
    </w:p>
    <w:p w14:paraId="2E36CF92" w14:textId="77777777" w:rsidR="006D3836" w:rsidRDefault="006D3836" w:rsidP="006D3836">
      <w:pPr>
        <w:pStyle w:val="Teksts"/>
      </w:pPr>
      <w:r>
        <w:t>Lai pārliecinātos, ka izzelēties rezistori spēj izturēt konkrēto 0.82A strāvu, tika aprēķināta nepieciešamā jauda:</w:t>
      </w:r>
    </w:p>
    <w:p w14:paraId="07C5EC9C" w14:textId="77777777" w:rsidR="006D3836" w:rsidRDefault="006D3836" w:rsidP="006D3836">
      <w:pPr>
        <w:pStyle w:val="Teksts"/>
      </w:pPr>
      <m:oMathPara>
        <m:oMath>
          <m:r>
            <w:rPr>
              <w:rFonts w:ascii="Cambria Math" w:hAnsi="Cambria Math"/>
            </w:rPr>
            <m:t>P=I*2*R=</m:t>
          </m:r>
          <m:d>
            <m:dPr>
              <m:ctrlPr>
                <w:rPr>
                  <w:rFonts w:ascii="Cambria Math" w:hAnsi="Cambria Math"/>
                  <w:i/>
                </w:rPr>
              </m:ctrlPr>
            </m:dPr>
            <m:e>
              <m:r>
                <w:rPr>
                  <w:rFonts w:ascii="Cambria Math" w:hAnsi="Cambria Math"/>
                </w:rPr>
                <m:t>0.82A</m:t>
              </m:r>
            </m:e>
          </m:d>
          <m:r>
            <w:rPr>
              <w:rFonts w:ascii="Cambria Math" w:hAnsi="Cambria Math"/>
            </w:rPr>
            <m:t>*2*2.2</m:t>
          </m:r>
          <m:r>
            <m:rPr>
              <m:sty m:val="p"/>
            </m:rPr>
            <w:rPr>
              <w:rFonts w:ascii="Cambria Math" w:hAnsi="Cambria Math"/>
              <w:lang w:val="en-US"/>
            </w:rPr>
            <m:t>Ω</m:t>
          </m:r>
          <m:r>
            <m:rPr>
              <m:sty m:val="p"/>
            </m:rPr>
            <w:rPr>
              <w:rFonts w:ascii="Cambria Math"/>
              <w:lang w:val="en-US"/>
            </w:rPr>
            <m:t xml:space="preserve"> </m:t>
          </m:r>
          <m:r>
            <m:rPr>
              <m:sty m:val="p"/>
            </m:rPr>
            <w:rPr>
              <w:rFonts w:ascii="Cambria Math" w:hAnsi="Cambria Math"/>
              <w:lang w:val="en-US"/>
            </w:rPr>
            <m:t>≈1.47</m:t>
          </m:r>
          <m:r>
            <w:rPr>
              <w:rFonts w:ascii="Cambria Math" w:hAnsi="Cambria Math"/>
              <w:lang w:val="en-US"/>
            </w:rPr>
            <m:t>W</m:t>
          </m:r>
        </m:oMath>
      </m:oMathPara>
    </w:p>
    <w:p w14:paraId="4F12C49C" w14:textId="77777777" w:rsidR="006D3836" w:rsidRDefault="006D3836" w:rsidP="006D3836">
      <w:pPr>
        <w:pStyle w:val="Teksts"/>
      </w:pPr>
    </w:p>
    <w:p w14:paraId="1E0D6765" w14:textId="77777777" w:rsidR="006D3836" w:rsidRPr="00B129C4" w:rsidRDefault="006D3836" w:rsidP="006D3836">
      <w:pPr>
        <w:pStyle w:val="Teksts"/>
      </w:pPr>
      <w:r w:rsidRPr="00B129C4">
        <w:t>Tā kā aprēķinātā jauda ir 1.47W, tika izvēlēti rezistori ar jaudu 5W, lai nodrošinātu pietiekamu drošības rezervi un izvairītos no pārkaršanas.</w:t>
      </w:r>
    </w:p>
    <w:p w14:paraId="0344558D" w14:textId="77777777" w:rsidR="006D3836" w:rsidRPr="00363953" w:rsidRDefault="006D3836" w:rsidP="006D3836">
      <w:pPr>
        <w:pStyle w:val="Teksts"/>
        <w:rPr>
          <w:b/>
          <w:bCs/>
        </w:rPr>
      </w:pPr>
    </w:p>
    <w:p w14:paraId="6F92BD1D" w14:textId="1B683F0C" w:rsidR="006D3836" w:rsidRPr="00363953" w:rsidRDefault="006D3836" w:rsidP="006D3836">
      <w:pPr>
        <w:pStyle w:val="3-lmea-virsraksts"/>
      </w:pPr>
      <w:bookmarkStart w:id="31" w:name="_Toc195174019"/>
      <w:r>
        <w:t>2</w:t>
      </w:r>
      <w:r w:rsidRPr="00363953">
        <w:t>.</w:t>
      </w:r>
      <w:r>
        <w:t>1</w:t>
      </w:r>
      <w:r w:rsidRPr="00363953">
        <w:t xml:space="preserve">.3 </w:t>
      </w:r>
      <w:proofErr w:type="spellStart"/>
      <w:r w:rsidRPr="00363953">
        <w:t>Termorezistoru</w:t>
      </w:r>
      <w:proofErr w:type="spellEnd"/>
      <w:r w:rsidRPr="00363953">
        <w:t xml:space="preserve"> pretestības aprēķins</w:t>
      </w:r>
      <w:bookmarkEnd w:id="31"/>
    </w:p>
    <w:p w14:paraId="6B6DF8E5" w14:textId="77777777" w:rsidR="006D3836" w:rsidRPr="00363953" w:rsidRDefault="006D3836" w:rsidP="006D3836">
      <w:pPr>
        <w:pStyle w:val="Teksts"/>
        <w:rPr>
          <w:b/>
          <w:bCs/>
        </w:rPr>
      </w:pPr>
      <w:r w:rsidRPr="00363953">
        <w:lastRenderedPageBreak/>
        <w:t xml:space="preserve">// nedaudz </w:t>
      </w:r>
      <w:proofErr w:type="spellStart"/>
      <w:r w:rsidRPr="00363953">
        <w:t>nepareiz</w:t>
      </w:r>
      <w:proofErr w:type="spellEnd"/>
      <w:r w:rsidRPr="00363953">
        <w:t xml:space="preserve"> aprēķins (melnrakstu aprēķini (</w:t>
      </w:r>
      <w:proofErr w:type="spellStart"/>
      <w:r w:rsidRPr="00363953">
        <w:t>jāparveido</w:t>
      </w:r>
      <w:proofErr w:type="spellEnd"/>
      <w:r w:rsidRPr="00363953">
        <w:t>))</w:t>
      </w:r>
    </w:p>
    <w:p w14:paraId="74F26798" w14:textId="77777777" w:rsidR="006D3836" w:rsidRPr="00662E9C" w:rsidRDefault="006D3836" w:rsidP="006D3836">
      <w:pPr>
        <w:pStyle w:val="Teksts"/>
        <w:rPr>
          <w:rStyle w:val="3-lmea-virsrakstsChar"/>
          <w:b w:val="0"/>
          <w:bCs w:val="0"/>
          <w:lang w:val="en-US"/>
        </w:rPr>
      </w:pPr>
      <w:proofErr w:type="spellStart"/>
      <w:r w:rsidRPr="00B129C4">
        <w:rPr>
          <w:lang w:val="en-US"/>
        </w:rPr>
        <w:t>Termorezistoru</w:t>
      </w:r>
      <w:proofErr w:type="spellEnd"/>
      <w:r w:rsidRPr="00B129C4">
        <w:rPr>
          <w:lang w:val="en-US"/>
        </w:rPr>
        <w:t xml:space="preserve"> </w:t>
      </w:r>
      <w:proofErr w:type="spellStart"/>
      <w:r w:rsidRPr="00B129C4">
        <w:rPr>
          <w:lang w:val="en-US"/>
        </w:rPr>
        <w:t>pretestības</w:t>
      </w:r>
      <w:proofErr w:type="spellEnd"/>
      <w:r w:rsidRPr="00B129C4">
        <w:rPr>
          <w:lang w:val="en-US"/>
        </w:rPr>
        <w:t xml:space="preserve"> un </w:t>
      </w:r>
      <w:proofErr w:type="spellStart"/>
      <w:r w:rsidRPr="00B129C4">
        <w:rPr>
          <w:lang w:val="en-US"/>
        </w:rPr>
        <w:t>temperatūras</w:t>
      </w:r>
      <w:proofErr w:type="spellEnd"/>
      <w:r w:rsidRPr="00B129C4">
        <w:rPr>
          <w:lang w:val="en-US"/>
        </w:rPr>
        <w:t xml:space="preserve"> </w:t>
      </w:r>
      <w:proofErr w:type="spellStart"/>
      <w:r w:rsidRPr="00B129C4">
        <w:rPr>
          <w:lang w:val="en-US"/>
        </w:rPr>
        <w:t>sakarība</w:t>
      </w:r>
      <w:proofErr w:type="spellEnd"/>
      <w:r w:rsidRPr="00B129C4">
        <w:rPr>
          <w:lang w:val="en-US"/>
        </w:rPr>
        <w:t xml:space="preserve"> tika </w:t>
      </w:r>
      <w:proofErr w:type="spellStart"/>
      <w:r w:rsidRPr="00B129C4">
        <w:rPr>
          <w:lang w:val="en-US"/>
        </w:rPr>
        <w:t>aprēķināta</w:t>
      </w:r>
      <w:proofErr w:type="spellEnd"/>
      <w:r w:rsidRPr="00B129C4">
        <w:rPr>
          <w:lang w:val="en-US"/>
        </w:rPr>
        <w:t xml:space="preserve">, </w:t>
      </w:r>
      <w:proofErr w:type="spellStart"/>
      <w:r w:rsidRPr="00B129C4">
        <w:rPr>
          <w:lang w:val="en-US"/>
        </w:rPr>
        <w:t>izmantojot</w:t>
      </w:r>
      <w:proofErr w:type="spellEnd"/>
      <w:r>
        <w:rPr>
          <w:rStyle w:val="3-lmea-virsrakstsChar"/>
          <w:b w:val="0"/>
          <w:bCs w:val="0"/>
          <w:lang w:val="en-US"/>
        </w:rPr>
        <w:t xml:space="preserve"> </w:t>
      </w:r>
      <w:proofErr w:type="spellStart"/>
      <w:r w:rsidRPr="00B129C4">
        <w:rPr>
          <w:rStyle w:val="3-lmea-virsrakstsChar"/>
          <w:b w:val="0"/>
          <w:bCs w:val="0"/>
        </w:rPr>
        <w:t>Steinhart-Hart</w:t>
      </w:r>
      <w:proofErr w:type="spellEnd"/>
      <w:r w:rsidRPr="00B129C4">
        <w:rPr>
          <w:rStyle w:val="3-lmea-virsrakstsChar"/>
          <w:b w:val="0"/>
          <w:bCs w:val="0"/>
        </w:rPr>
        <w:t xml:space="preserve"> vienādojumu</w:t>
      </w:r>
      <w:r>
        <w:rPr>
          <w:rStyle w:val="3-lmea-virsrakstsChar"/>
          <w:b w:val="0"/>
          <w:bCs w:val="0"/>
        </w:rPr>
        <w:t>:</w:t>
      </w:r>
    </w:p>
    <w:p w14:paraId="127D1C8C" w14:textId="77777777" w:rsidR="006D3836" w:rsidRPr="00662E9C" w:rsidRDefault="00000000" w:rsidP="001A26FB">
      <w:pPr>
        <w:pStyle w:val="Teksts"/>
        <w:jc w:val="center"/>
      </w:pP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=A+B*</m:t>
        </m:r>
        <m:r>
          <m:rPr>
            <m:sty m:val="p"/>
          </m:rPr>
          <w:rPr>
            <w:rFonts w:ascii="Cambria Math" w:hAnsi="Cambria Math"/>
          </w:rPr>
          <m:t>ln</m:t>
        </m:r>
        <m:d>
          <m:dPr>
            <m:ctrlPr>
              <w:rPr>
                <w:rFonts w:ascii="Cambria Math" w:hAnsi="Cambria Math"/>
                <w:i/>
              </w:rPr>
            </m:ctrlPr>
          </m:dPr>
          <m:e>
            <m:r>
              <w:rPr>
                <w:rFonts w:ascii="Cambria Math" w:hAnsi="Cambria Math"/>
              </w:rPr>
              <m:t>R</m:t>
            </m:r>
          </m:e>
        </m:d>
        <m:r>
          <w:rPr>
            <w:rFonts w:ascii="Cambria Math" w:hAnsi="Cambria Math"/>
          </w:rPr>
          <m:t>+C*[</m:t>
        </m:r>
        <m:r>
          <m:rPr>
            <m:sty m:val="p"/>
          </m:rPr>
          <w:rPr>
            <w:rFonts w:ascii="Cambria Math" w:hAnsi="Cambria Math"/>
          </w:rPr>
          <m:t>ln⁡</m:t>
        </m:r>
        <m:r>
          <w:rPr>
            <w:rFonts w:ascii="Cambria Math" w:hAnsi="Cambria Math"/>
          </w:rPr>
          <m:t>(R)]</m:t>
        </m:r>
      </m:oMath>
      <w:r w:rsidR="006D3836" w:rsidRPr="00662E9C">
        <w:rPr>
          <w:vertAlign w:val="superscript"/>
        </w:rPr>
        <w:t>3</w:t>
      </w:r>
    </w:p>
    <w:p w14:paraId="64BCD0BE" w14:textId="77777777" w:rsidR="006D3836" w:rsidRPr="00B129C4" w:rsidRDefault="006D3836" w:rsidP="006D3836">
      <w:pPr>
        <w:pStyle w:val="Teksts"/>
        <w:ind w:firstLine="0"/>
        <w:rPr>
          <w:lang w:val="en-US"/>
        </w:rPr>
      </w:pPr>
      <w:proofErr w:type="spellStart"/>
      <w:r w:rsidRPr="00B129C4">
        <w:rPr>
          <w:lang w:val="en-US"/>
        </w:rPr>
        <w:t>kur</w:t>
      </w:r>
      <w:proofErr w:type="spellEnd"/>
      <w:r w:rsidRPr="00B129C4">
        <w:rPr>
          <w:lang w:val="en-US"/>
        </w:rPr>
        <w:t>:</w:t>
      </w:r>
    </w:p>
    <w:p w14:paraId="3AA0F778" w14:textId="77777777" w:rsidR="006D3836" w:rsidRPr="00B129C4" w:rsidRDefault="006D3836" w:rsidP="006D3836">
      <w:pPr>
        <w:pStyle w:val="Teksts"/>
        <w:numPr>
          <w:ilvl w:val="0"/>
          <w:numId w:val="30"/>
        </w:numPr>
        <w:rPr>
          <w:lang w:val="en-US"/>
        </w:rPr>
      </w:pPr>
      <w:r w:rsidRPr="00B129C4">
        <w:rPr>
          <w:lang w:val="en-US"/>
        </w:rPr>
        <w:t>T </w:t>
      </w:r>
      <w:proofErr w:type="spellStart"/>
      <w:r w:rsidRPr="00B129C4">
        <w:rPr>
          <w:lang w:val="en-US"/>
        </w:rPr>
        <w:t>ir</w:t>
      </w:r>
      <w:proofErr w:type="spellEnd"/>
      <w:r w:rsidRPr="00B129C4">
        <w:rPr>
          <w:lang w:val="en-US"/>
        </w:rPr>
        <w:t xml:space="preserve"> </w:t>
      </w:r>
      <w:proofErr w:type="spellStart"/>
      <w:r w:rsidRPr="00B129C4">
        <w:rPr>
          <w:lang w:val="en-US"/>
        </w:rPr>
        <w:t>temperatūra</w:t>
      </w:r>
      <w:proofErr w:type="spellEnd"/>
      <w:r w:rsidRPr="00B129C4">
        <w:rPr>
          <w:lang w:val="en-US"/>
        </w:rPr>
        <w:t xml:space="preserve"> </w:t>
      </w:r>
      <w:proofErr w:type="gramStart"/>
      <w:r w:rsidRPr="00B129C4">
        <w:rPr>
          <w:lang w:val="en-US"/>
        </w:rPr>
        <w:t>Kelvinos</w:t>
      </w:r>
      <w:r>
        <w:rPr>
          <w:lang w:val="en-US"/>
        </w:rPr>
        <w:t>;</w:t>
      </w:r>
      <w:proofErr w:type="gramEnd"/>
    </w:p>
    <w:p w14:paraId="4C428664" w14:textId="77777777" w:rsidR="006D3836" w:rsidRPr="00B129C4" w:rsidRDefault="006D3836" w:rsidP="006D3836">
      <w:pPr>
        <w:pStyle w:val="Teksts"/>
        <w:numPr>
          <w:ilvl w:val="0"/>
          <w:numId w:val="30"/>
        </w:numPr>
        <w:rPr>
          <w:lang w:val="en-US"/>
        </w:rPr>
      </w:pPr>
      <w:r w:rsidRPr="00B129C4">
        <w:rPr>
          <w:lang w:val="en-US"/>
        </w:rPr>
        <w:t>R </w:t>
      </w:r>
      <w:proofErr w:type="spellStart"/>
      <w:r w:rsidRPr="00B129C4">
        <w:rPr>
          <w:lang w:val="en-US"/>
        </w:rPr>
        <w:t>ir</w:t>
      </w:r>
      <w:proofErr w:type="spellEnd"/>
      <w:r w:rsidRPr="00B129C4">
        <w:rPr>
          <w:lang w:val="en-US"/>
        </w:rPr>
        <w:t xml:space="preserve"> </w:t>
      </w:r>
      <w:proofErr w:type="spellStart"/>
      <w:r w:rsidRPr="00B129C4">
        <w:rPr>
          <w:lang w:val="en-US"/>
        </w:rPr>
        <w:t>termorezistora</w:t>
      </w:r>
      <w:proofErr w:type="spellEnd"/>
      <w:r w:rsidRPr="00B129C4">
        <w:rPr>
          <w:lang w:val="en-US"/>
        </w:rPr>
        <w:t xml:space="preserve"> </w:t>
      </w:r>
      <w:proofErr w:type="spellStart"/>
      <w:r w:rsidRPr="00B129C4">
        <w:rPr>
          <w:lang w:val="en-US"/>
        </w:rPr>
        <w:t>pretestība</w:t>
      </w:r>
      <w:proofErr w:type="spellEnd"/>
      <w:r w:rsidRPr="00B129C4">
        <w:rPr>
          <w:lang w:val="en-US"/>
        </w:rPr>
        <w:t xml:space="preserve"> </w:t>
      </w:r>
      <w:proofErr w:type="spellStart"/>
      <w:proofErr w:type="gramStart"/>
      <w:r w:rsidRPr="00B129C4">
        <w:rPr>
          <w:lang w:val="en-US"/>
        </w:rPr>
        <w:t>omos</w:t>
      </w:r>
      <w:proofErr w:type="spellEnd"/>
      <w:r>
        <w:rPr>
          <w:lang w:val="en-US"/>
        </w:rPr>
        <w:t>;</w:t>
      </w:r>
      <w:proofErr w:type="gramEnd"/>
    </w:p>
    <w:p w14:paraId="2F2A9554" w14:textId="77777777" w:rsidR="006D3836" w:rsidRDefault="006D3836" w:rsidP="006D3836">
      <w:pPr>
        <w:pStyle w:val="Teksts"/>
        <w:numPr>
          <w:ilvl w:val="0"/>
          <w:numId w:val="30"/>
        </w:numPr>
        <w:rPr>
          <w:lang w:val="en-US"/>
        </w:rPr>
      </w:pPr>
      <w:r w:rsidRPr="00B129C4">
        <w:rPr>
          <w:lang w:val="en-US"/>
        </w:rPr>
        <w:t>A=</w:t>
      </w:r>
      <w:proofErr w:type="gramStart"/>
      <w:r w:rsidRPr="00B129C4">
        <w:rPr>
          <w:lang w:val="en-US"/>
        </w:rPr>
        <w:t>1.009×10</w:t>
      </w:r>
      <w:r w:rsidRPr="00B129C4">
        <w:rPr>
          <w:vertAlign w:val="superscript"/>
          <w:lang w:val="en-US"/>
        </w:rPr>
        <w:t>−3</w:t>
      </w:r>
      <w:proofErr w:type="gramEnd"/>
      <w:r>
        <w:rPr>
          <w:lang w:val="en-US"/>
        </w:rPr>
        <w:t xml:space="preserve">, </w:t>
      </w:r>
      <w:r w:rsidRPr="00B129C4">
        <w:rPr>
          <w:lang w:val="en-US"/>
        </w:rPr>
        <w:t>B=</w:t>
      </w:r>
      <w:proofErr w:type="gramStart"/>
      <w:r w:rsidRPr="00B129C4">
        <w:rPr>
          <w:lang w:val="en-US"/>
        </w:rPr>
        <w:t>2.378×10</w:t>
      </w:r>
      <w:r w:rsidRPr="00B129C4">
        <w:rPr>
          <w:vertAlign w:val="superscript"/>
          <w:lang w:val="en-US"/>
        </w:rPr>
        <w:t>−4</w:t>
      </w:r>
      <w:proofErr w:type="gramEnd"/>
      <w:r>
        <w:rPr>
          <w:lang w:val="en-US"/>
        </w:rPr>
        <w:t xml:space="preserve"> </w:t>
      </w:r>
      <w:r w:rsidRPr="00B129C4">
        <w:rPr>
          <w:lang w:val="en-US"/>
        </w:rPr>
        <w:t>C=</w:t>
      </w:r>
      <w:proofErr w:type="gramStart"/>
      <w:r w:rsidRPr="00B129C4">
        <w:rPr>
          <w:lang w:val="en-US"/>
        </w:rPr>
        <w:t>2.019×10</w:t>
      </w:r>
      <w:r w:rsidRPr="00B129C4">
        <w:rPr>
          <w:vertAlign w:val="superscript"/>
          <w:lang w:val="en-US"/>
        </w:rPr>
        <w:t>−</w:t>
      </w:r>
      <w:r w:rsidRPr="00B129C4">
        <w:rPr>
          <w:lang w:val="en-US"/>
        </w:rPr>
        <w:t>7</w:t>
      </w:r>
      <w:proofErr w:type="gramEnd"/>
      <w:r w:rsidRPr="00B129C4">
        <w:rPr>
          <w:lang w:val="en-US"/>
        </w:rPr>
        <w:t> </w:t>
      </w:r>
      <w:proofErr w:type="spellStart"/>
      <w:r w:rsidRPr="00B129C4">
        <w:rPr>
          <w:lang w:val="en-US"/>
        </w:rPr>
        <w:t>ir</w:t>
      </w:r>
      <w:proofErr w:type="spellEnd"/>
      <w:r w:rsidRPr="00B129C4">
        <w:rPr>
          <w:lang w:val="en-US"/>
        </w:rPr>
        <w:t xml:space="preserve"> Steinhart-Hart </w:t>
      </w:r>
      <w:proofErr w:type="spellStart"/>
      <w:r w:rsidRPr="00B129C4">
        <w:rPr>
          <w:lang w:val="en-US"/>
        </w:rPr>
        <w:t>koeficienti</w:t>
      </w:r>
      <w:proofErr w:type="spellEnd"/>
      <w:r>
        <w:rPr>
          <w:lang w:val="en-US"/>
        </w:rPr>
        <w:t>.</w:t>
      </w:r>
    </w:p>
    <w:p w14:paraId="0FAF79AE" w14:textId="77777777" w:rsidR="006D3836" w:rsidRPr="00B129C4" w:rsidRDefault="006D3836" w:rsidP="006D3836">
      <w:pPr>
        <w:pStyle w:val="Teksts"/>
        <w:rPr>
          <w:lang w:val="en-US"/>
        </w:rPr>
      </w:pPr>
    </w:p>
    <w:p w14:paraId="59DBCA99" w14:textId="77777777" w:rsidR="006D3836" w:rsidRPr="00B129C4" w:rsidRDefault="006D3836" w:rsidP="006D3836">
      <w:pPr>
        <w:pStyle w:val="Teksts"/>
        <w:rPr>
          <w:lang w:val="en-US"/>
        </w:rPr>
      </w:pPr>
      <w:proofErr w:type="spellStart"/>
      <w:r w:rsidRPr="00B129C4">
        <w:rPr>
          <w:lang w:val="en-US"/>
        </w:rPr>
        <w:t>Aprēķini</w:t>
      </w:r>
      <w:proofErr w:type="spellEnd"/>
      <w:r w:rsidRPr="00B129C4">
        <w:rPr>
          <w:lang w:val="en-US"/>
        </w:rPr>
        <w:t xml:space="preserve"> </w:t>
      </w:r>
      <w:proofErr w:type="spellStart"/>
      <w:r w:rsidRPr="00B129C4">
        <w:rPr>
          <w:lang w:val="en-US"/>
        </w:rPr>
        <w:t>parādīja</w:t>
      </w:r>
      <w:proofErr w:type="spellEnd"/>
      <w:r w:rsidRPr="00B129C4">
        <w:rPr>
          <w:lang w:val="en-US"/>
        </w:rPr>
        <w:t xml:space="preserve">, ka </w:t>
      </w:r>
      <w:proofErr w:type="spellStart"/>
      <w:r w:rsidRPr="00B129C4">
        <w:rPr>
          <w:lang w:val="en-US"/>
        </w:rPr>
        <w:t>izvēlētā</w:t>
      </w:r>
      <w:proofErr w:type="spellEnd"/>
      <w:r w:rsidRPr="00B129C4">
        <w:rPr>
          <w:lang w:val="en-US"/>
        </w:rPr>
        <w:t xml:space="preserve"> </w:t>
      </w:r>
      <w:proofErr w:type="spellStart"/>
      <w:r w:rsidRPr="00B129C4">
        <w:rPr>
          <w:lang w:val="en-US"/>
        </w:rPr>
        <w:t>termorezistora</w:t>
      </w:r>
      <w:proofErr w:type="spellEnd"/>
      <w:r w:rsidRPr="00B129C4">
        <w:rPr>
          <w:lang w:val="en-US"/>
        </w:rPr>
        <w:t xml:space="preserve"> (NTC, 10kΩ) </w:t>
      </w:r>
      <w:proofErr w:type="spellStart"/>
      <w:r w:rsidRPr="00B129C4">
        <w:rPr>
          <w:lang w:val="en-US"/>
        </w:rPr>
        <w:t>pretestība</w:t>
      </w:r>
      <w:proofErr w:type="spellEnd"/>
      <w:r w:rsidRPr="00B129C4">
        <w:rPr>
          <w:lang w:val="en-US"/>
        </w:rPr>
        <w:t xml:space="preserve"> </w:t>
      </w:r>
      <w:proofErr w:type="spellStart"/>
      <w:r w:rsidRPr="00B129C4">
        <w:rPr>
          <w:lang w:val="en-US"/>
        </w:rPr>
        <w:t>mainās</w:t>
      </w:r>
      <w:proofErr w:type="spellEnd"/>
      <w:r w:rsidRPr="00B129C4">
        <w:rPr>
          <w:lang w:val="en-US"/>
        </w:rPr>
        <w:t xml:space="preserve"> no </w:t>
      </w:r>
      <w:proofErr w:type="spellStart"/>
      <w:r w:rsidRPr="00B129C4">
        <w:rPr>
          <w:lang w:val="en-US"/>
        </w:rPr>
        <w:t>aptuveni</w:t>
      </w:r>
      <w:proofErr w:type="spellEnd"/>
      <w:r w:rsidRPr="00B129C4">
        <w:rPr>
          <w:lang w:val="en-US"/>
        </w:rPr>
        <w:t xml:space="preserve"> 24.4kΩ pie 20°C </w:t>
      </w:r>
      <w:proofErr w:type="spellStart"/>
      <w:r w:rsidRPr="00B129C4">
        <w:rPr>
          <w:lang w:val="en-US"/>
        </w:rPr>
        <w:t>līdz</w:t>
      </w:r>
      <w:proofErr w:type="spellEnd"/>
      <w:r w:rsidRPr="00B129C4">
        <w:rPr>
          <w:lang w:val="en-US"/>
        </w:rPr>
        <w:t xml:space="preserve"> 2.1kΩ pie 80°C, kas </w:t>
      </w:r>
      <w:proofErr w:type="spellStart"/>
      <w:r w:rsidRPr="00B129C4">
        <w:rPr>
          <w:lang w:val="en-US"/>
        </w:rPr>
        <w:t>nodrošina</w:t>
      </w:r>
      <w:proofErr w:type="spellEnd"/>
      <w:r w:rsidRPr="00B129C4">
        <w:rPr>
          <w:lang w:val="en-US"/>
        </w:rPr>
        <w:t xml:space="preserve"> </w:t>
      </w:r>
      <w:proofErr w:type="spellStart"/>
      <w:r w:rsidRPr="00B129C4">
        <w:rPr>
          <w:lang w:val="en-US"/>
        </w:rPr>
        <w:t>labu</w:t>
      </w:r>
      <w:proofErr w:type="spellEnd"/>
      <w:r w:rsidRPr="00B129C4">
        <w:rPr>
          <w:lang w:val="en-US"/>
        </w:rPr>
        <w:t xml:space="preserve"> </w:t>
      </w:r>
      <w:proofErr w:type="spellStart"/>
      <w:r w:rsidRPr="00B129C4">
        <w:rPr>
          <w:lang w:val="en-US"/>
        </w:rPr>
        <w:t>jutību</w:t>
      </w:r>
      <w:proofErr w:type="spellEnd"/>
      <w:r w:rsidRPr="00B129C4">
        <w:rPr>
          <w:lang w:val="en-US"/>
        </w:rPr>
        <w:t xml:space="preserve"> </w:t>
      </w:r>
      <w:proofErr w:type="spellStart"/>
      <w:r w:rsidRPr="00B129C4">
        <w:rPr>
          <w:lang w:val="en-US"/>
        </w:rPr>
        <w:t>visā</w:t>
      </w:r>
      <w:proofErr w:type="spellEnd"/>
      <w:r w:rsidRPr="00B129C4">
        <w:rPr>
          <w:lang w:val="en-US"/>
        </w:rPr>
        <w:t xml:space="preserve"> UV </w:t>
      </w:r>
      <w:proofErr w:type="spellStart"/>
      <w:r w:rsidRPr="00B129C4">
        <w:rPr>
          <w:lang w:val="en-US"/>
        </w:rPr>
        <w:t>diožu</w:t>
      </w:r>
      <w:proofErr w:type="spellEnd"/>
      <w:r w:rsidRPr="00B129C4">
        <w:rPr>
          <w:lang w:val="en-US"/>
        </w:rPr>
        <w:t xml:space="preserve"> </w:t>
      </w:r>
      <w:proofErr w:type="spellStart"/>
      <w:r w:rsidRPr="00B129C4">
        <w:rPr>
          <w:lang w:val="en-US"/>
        </w:rPr>
        <w:t>darba</w:t>
      </w:r>
      <w:proofErr w:type="spellEnd"/>
      <w:r w:rsidRPr="00B129C4">
        <w:rPr>
          <w:lang w:val="en-US"/>
        </w:rPr>
        <w:t xml:space="preserve"> </w:t>
      </w:r>
      <w:proofErr w:type="spellStart"/>
      <w:r w:rsidRPr="00B129C4">
        <w:rPr>
          <w:lang w:val="en-US"/>
        </w:rPr>
        <w:t>temperatūras</w:t>
      </w:r>
      <w:proofErr w:type="spellEnd"/>
      <w:r w:rsidRPr="00B129C4">
        <w:rPr>
          <w:lang w:val="en-US"/>
        </w:rPr>
        <w:t xml:space="preserve"> </w:t>
      </w:r>
      <w:proofErr w:type="spellStart"/>
      <w:r w:rsidRPr="00B129C4">
        <w:rPr>
          <w:lang w:val="en-US"/>
        </w:rPr>
        <w:t>diapazonā</w:t>
      </w:r>
      <w:proofErr w:type="spellEnd"/>
      <w:r w:rsidRPr="00B129C4">
        <w:rPr>
          <w:lang w:val="en-US"/>
        </w:rPr>
        <w:t xml:space="preserve"> (</w:t>
      </w:r>
      <w:r>
        <w:rPr>
          <w:lang w:val="en-US"/>
        </w:rPr>
        <w:t>2</w:t>
      </w:r>
      <w:r w:rsidRPr="00B129C4">
        <w:rPr>
          <w:lang w:val="en-US"/>
        </w:rPr>
        <w:t>0-</w:t>
      </w:r>
      <w:r>
        <w:rPr>
          <w:lang w:val="en-US"/>
        </w:rPr>
        <w:t>4</w:t>
      </w:r>
      <w:r w:rsidRPr="00B129C4">
        <w:rPr>
          <w:lang w:val="en-US"/>
        </w:rPr>
        <w:t>0°C).</w:t>
      </w:r>
    </w:p>
    <w:p w14:paraId="3175B9A6" w14:textId="0BA5F56B" w:rsidR="000471C9" w:rsidRDefault="006D3836" w:rsidP="00C92B94">
      <w:pPr>
        <w:pStyle w:val="Teksts"/>
        <w:rPr>
          <w:lang w:val="en-US"/>
        </w:rPr>
      </w:pPr>
      <w:proofErr w:type="spellStart"/>
      <w:r w:rsidRPr="00B129C4">
        <w:rPr>
          <w:lang w:val="en-US"/>
        </w:rPr>
        <w:t>Šie</w:t>
      </w:r>
      <w:proofErr w:type="spellEnd"/>
      <w:r w:rsidRPr="00B129C4">
        <w:rPr>
          <w:lang w:val="en-US"/>
        </w:rPr>
        <w:t xml:space="preserve"> </w:t>
      </w:r>
      <w:proofErr w:type="spellStart"/>
      <w:r w:rsidRPr="00B129C4">
        <w:rPr>
          <w:lang w:val="en-US"/>
        </w:rPr>
        <w:t>aprēķini</w:t>
      </w:r>
      <w:proofErr w:type="spellEnd"/>
      <w:r w:rsidRPr="00B129C4">
        <w:rPr>
          <w:lang w:val="en-US"/>
        </w:rPr>
        <w:t xml:space="preserve"> </w:t>
      </w:r>
      <w:proofErr w:type="spellStart"/>
      <w:r w:rsidRPr="00B129C4">
        <w:rPr>
          <w:lang w:val="en-US"/>
        </w:rPr>
        <w:t>palīdzēja</w:t>
      </w:r>
      <w:proofErr w:type="spellEnd"/>
      <w:r w:rsidRPr="00B129C4">
        <w:rPr>
          <w:lang w:val="en-US"/>
        </w:rPr>
        <w:t xml:space="preserve"> </w:t>
      </w:r>
      <w:proofErr w:type="spellStart"/>
      <w:r w:rsidRPr="00B129C4">
        <w:rPr>
          <w:lang w:val="en-US"/>
        </w:rPr>
        <w:t>izvēlēties</w:t>
      </w:r>
      <w:proofErr w:type="spellEnd"/>
      <w:r w:rsidRPr="00B129C4">
        <w:rPr>
          <w:lang w:val="en-US"/>
        </w:rPr>
        <w:t xml:space="preserve"> </w:t>
      </w:r>
      <w:proofErr w:type="spellStart"/>
      <w:r w:rsidRPr="00B129C4">
        <w:rPr>
          <w:lang w:val="en-US"/>
        </w:rPr>
        <w:t>optimālus</w:t>
      </w:r>
      <w:proofErr w:type="spellEnd"/>
      <w:r w:rsidRPr="00B129C4">
        <w:rPr>
          <w:lang w:val="en-US"/>
        </w:rPr>
        <w:t xml:space="preserve"> </w:t>
      </w:r>
      <w:proofErr w:type="spellStart"/>
      <w:r w:rsidRPr="00B129C4">
        <w:rPr>
          <w:lang w:val="en-US"/>
        </w:rPr>
        <w:t>komponentus</w:t>
      </w:r>
      <w:proofErr w:type="spellEnd"/>
      <w:r w:rsidRPr="00B129C4">
        <w:rPr>
          <w:lang w:val="en-US"/>
        </w:rPr>
        <w:t xml:space="preserve"> </w:t>
      </w:r>
      <w:proofErr w:type="spellStart"/>
      <w:r w:rsidRPr="00B129C4">
        <w:rPr>
          <w:lang w:val="en-US"/>
        </w:rPr>
        <w:t>prototipam</w:t>
      </w:r>
      <w:proofErr w:type="spellEnd"/>
      <w:r w:rsidRPr="00B129C4">
        <w:rPr>
          <w:lang w:val="en-US"/>
        </w:rPr>
        <w:t xml:space="preserve"> un </w:t>
      </w:r>
      <w:proofErr w:type="spellStart"/>
      <w:r w:rsidRPr="00B129C4">
        <w:rPr>
          <w:lang w:val="en-US"/>
        </w:rPr>
        <w:t>nodrošināja</w:t>
      </w:r>
      <w:proofErr w:type="spellEnd"/>
      <w:r w:rsidRPr="00B129C4">
        <w:rPr>
          <w:lang w:val="en-US"/>
        </w:rPr>
        <w:t xml:space="preserve"> </w:t>
      </w:r>
      <w:proofErr w:type="spellStart"/>
      <w:r w:rsidRPr="00B129C4">
        <w:rPr>
          <w:lang w:val="en-US"/>
        </w:rPr>
        <w:t>sistēmas</w:t>
      </w:r>
      <w:proofErr w:type="spellEnd"/>
      <w:r w:rsidRPr="00B129C4">
        <w:rPr>
          <w:lang w:val="en-US"/>
        </w:rPr>
        <w:t xml:space="preserve"> </w:t>
      </w:r>
      <w:proofErr w:type="spellStart"/>
      <w:r w:rsidRPr="00B129C4">
        <w:rPr>
          <w:lang w:val="en-US"/>
        </w:rPr>
        <w:t>stabilu</w:t>
      </w:r>
      <w:proofErr w:type="spellEnd"/>
      <w:r w:rsidRPr="00B129C4">
        <w:rPr>
          <w:lang w:val="en-US"/>
        </w:rPr>
        <w:t xml:space="preserve"> </w:t>
      </w:r>
      <w:proofErr w:type="spellStart"/>
      <w:r w:rsidRPr="00B129C4">
        <w:rPr>
          <w:lang w:val="en-US"/>
        </w:rPr>
        <w:t>darbību</w:t>
      </w:r>
      <w:proofErr w:type="spellEnd"/>
      <w:r w:rsidRPr="00B129C4">
        <w:rPr>
          <w:lang w:val="en-US"/>
        </w:rPr>
        <w:t xml:space="preserve">. PWM </w:t>
      </w:r>
      <w:proofErr w:type="spellStart"/>
      <w:r w:rsidRPr="00B129C4">
        <w:rPr>
          <w:lang w:val="en-US"/>
        </w:rPr>
        <w:t>vadības</w:t>
      </w:r>
      <w:proofErr w:type="spellEnd"/>
      <w:r w:rsidRPr="00B129C4">
        <w:rPr>
          <w:lang w:val="en-US"/>
        </w:rPr>
        <w:t xml:space="preserve"> </w:t>
      </w:r>
      <w:proofErr w:type="spellStart"/>
      <w:r w:rsidRPr="00B129C4">
        <w:rPr>
          <w:lang w:val="en-US"/>
        </w:rPr>
        <w:t>mehānisms</w:t>
      </w:r>
      <w:proofErr w:type="spellEnd"/>
      <w:r w:rsidRPr="00B129C4">
        <w:rPr>
          <w:lang w:val="en-US"/>
        </w:rPr>
        <w:t xml:space="preserve"> tika </w:t>
      </w:r>
      <w:proofErr w:type="spellStart"/>
      <w:r w:rsidRPr="00B129C4">
        <w:rPr>
          <w:lang w:val="en-US"/>
        </w:rPr>
        <w:t>ieviests</w:t>
      </w:r>
      <w:proofErr w:type="spellEnd"/>
      <w:r w:rsidRPr="00B129C4">
        <w:rPr>
          <w:lang w:val="en-US"/>
        </w:rPr>
        <w:t xml:space="preserve">, lai </w:t>
      </w:r>
      <w:proofErr w:type="spellStart"/>
      <w:r w:rsidRPr="00B129C4">
        <w:rPr>
          <w:lang w:val="en-US"/>
        </w:rPr>
        <w:t>precīzi</w:t>
      </w:r>
      <w:proofErr w:type="spellEnd"/>
      <w:r w:rsidRPr="00B129C4">
        <w:rPr>
          <w:lang w:val="en-US"/>
        </w:rPr>
        <w:t xml:space="preserve"> </w:t>
      </w:r>
      <w:proofErr w:type="spellStart"/>
      <w:r w:rsidRPr="00B129C4">
        <w:rPr>
          <w:lang w:val="en-US"/>
        </w:rPr>
        <w:t>kontrolētu</w:t>
      </w:r>
      <w:proofErr w:type="spellEnd"/>
      <w:r w:rsidRPr="00B129C4">
        <w:rPr>
          <w:lang w:val="en-US"/>
        </w:rPr>
        <w:t xml:space="preserve"> </w:t>
      </w:r>
      <w:proofErr w:type="spellStart"/>
      <w:r w:rsidRPr="00B129C4">
        <w:rPr>
          <w:lang w:val="en-US"/>
        </w:rPr>
        <w:t>vidējo</w:t>
      </w:r>
      <w:proofErr w:type="spellEnd"/>
      <w:r w:rsidRPr="00B129C4">
        <w:rPr>
          <w:lang w:val="en-US"/>
        </w:rPr>
        <w:t xml:space="preserve"> </w:t>
      </w:r>
      <w:proofErr w:type="spellStart"/>
      <w:r w:rsidRPr="00B129C4">
        <w:rPr>
          <w:lang w:val="en-US"/>
        </w:rPr>
        <w:t>strāvu</w:t>
      </w:r>
      <w:proofErr w:type="spellEnd"/>
      <w:r w:rsidRPr="00B129C4">
        <w:rPr>
          <w:lang w:val="en-US"/>
        </w:rPr>
        <w:t xml:space="preserve"> </w:t>
      </w:r>
      <w:proofErr w:type="spellStart"/>
      <w:r w:rsidRPr="00B129C4">
        <w:rPr>
          <w:lang w:val="en-US"/>
        </w:rPr>
        <w:t>caur</w:t>
      </w:r>
      <w:proofErr w:type="spellEnd"/>
      <w:r w:rsidRPr="00B129C4">
        <w:rPr>
          <w:lang w:val="en-US"/>
        </w:rPr>
        <w:t xml:space="preserve"> </w:t>
      </w:r>
      <w:proofErr w:type="spellStart"/>
      <w:r w:rsidRPr="00B129C4">
        <w:rPr>
          <w:lang w:val="en-US"/>
        </w:rPr>
        <w:t>diodēm</w:t>
      </w:r>
      <w:proofErr w:type="spellEnd"/>
      <w:r w:rsidRPr="00B129C4">
        <w:rPr>
          <w:lang w:val="en-US"/>
        </w:rPr>
        <w:t xml:space="preserve">, jo </w:t>
      </w:r>
      <w:proofErr w:type="spellStart"/>
      <w:r w:rsidRPr="00B129C4">
        <w:rPr>
          <w:lang w:val="en-US"/>
        </w:rPr>
        <w:t>aprēķinātā</w:t>
      </w:r>
      <w:proofErr w:type="spellEnd"/>
      <w:r w:rsidRPr="00B129C4">
        <w:rPr>
          <w:lang w:val="en-US"/>
        </w:rPr>
        <w:t xml:space="preserve"> </w:t>
      </w:r>
      <w:proofErr w:type="spellStart"/>
      <w:r w:rsidRPr="00B129C4">
        <w:rPr>
          <w:lang w:val="en-US"/>
        </w:rPr>
        <w:t>strāva</w:t>
      </w:r>
      <w:proofErr w:type="spellEnd"/>
      <w:r w:rsidRPr="00B129C4">
        <w:rPr>
          <w:lang w:val="en-US"/>
        </w:rPr>
        <w:t xml:space="preserve"> (0.82A) </w:t>
      </w:r>
      <w:proofErr w:type="spellStart"/>
      <w:r w:rsidRPr="00B129C4">
        <w:rPr>
          <w:lang w:val="en-US"/>
        </w:rPr>
        <w:t>pārsniedz</w:t>
      </w:r>
      <w:proofErr w:type="spellEnd"/>
      <w:r w:rsidRPr="00B129C4">
        <w:rPr>
          <w:lang w:val="en-US"/>
        </w:rPr>
        <w:t xml:space="preserve"> </w:t>
      </w:r>
      <w:proofErr w:type="spellStart"/>
      <w:r w:rsidRPr="00B129C4">
        <w:rPr>
          <w:lang w:val="en-US"/>
        </w:rPr>
        <w:t>diožu</w:t>
      </w:r>
      <w:proofErr w:type="spellEnd"/>
      <w:r w:rsidRPr="00B129C4">
        <w:rPr>
          <w:lang w:val="en-US"/>
        </w:rPr>
        <w:t xml:space="preserve"> </w:t>
      </w:r>
      <w:proofErr w:type="spellStart"/>
      <w:r w:rsidRPr="00B129C4">
        <w:rPr>
          <w:lang w:val="en-US"/>
        </w:rPr>
        <w:t>nominālo</w:t>
      </w:r>
      <w:proofErr w:type="spellEnd"/>
      <w:r w:rsidRPr="00B129C4">
        <w:rPr>
          <w:lang w:val="en-US"/>
        </w:rPr>
        <w:t xml:space="preserve"> </w:t>
      </w:r>
      <w:proofErr w:type="spellStart"/>
      <w:r w:rsidRPr="00B129C4">
        <w:rPr>
          <w:lang w:val="en-US"/>
        </w:rPr>
        <w:t>strāvu</w:t>
      </w:r>
      <w:proofErr w:type="spellEnd"/>
      <w:r w:rsidRPr="00B129C4">
        <w:rPr>
          <w:lang w:val="en-US"/>
        </w:rPr>
        <w:t xml:space="preserve"> (0.35A).</w:t>
      </w:r>
      <w:bookmarkStart w:id="32" w:name="_Toc193225589"/>
    </w:p>
    <w:p w14:paraId="2F308A8A" w14:textId="77777777" w:rsidR="00C92B94" w:rsidRPr="00C92B94" w:rsidRDefault="00C92B94" w:rsidP="00C92B94">
      <w:pPr>
        <w:pStyle w:val="Teksts"/>
        <w:rPr>
          <w:lang w:val="en-US"/>
        </w:rPr>
      </w:pPr>
    </w:p>
    <w:p w14:paraId="6621E184" w14:textId="574F1B94" w:rsidR="009529E6" w:rsidRDefault="00315548" w:rsidP="009529E6">
      <w:pPr>
        <w:pStyle w:val="2-lmea-virsraksts"/>
        <w:numPr>
          <w:ilvl w:val="1"/>
          <w:numId w:val="23"/>
        </w:numPr>
      </w:pPr>
      <w:bookmarkStart w:id="33" w:name="_Toc195174020"/>
      <w:r>
        <w:t>Sistēmas arhitektūras izveide</w:t>
      </w:r>
      <w:bookmarkEnd w:id="32"/>
      <w:bookmarkEnd w:id="33"/>
    </w:p>
    <w:p w14:paraId="5BAC59B5" w14:textId="03375AFF" w:rsidR="00F71F4E" w:rsidRDefault="00F71F4E" w:rsidP="005D631C">
      <w:pPr>
        <w:pStyle w:val="Teksts"/>
        <w:ind w:firstLine="360"/>
      </w:pPr>
      <w:r>
        <w:t>Adaptīvās</w:t>
      </w:r>
      <w:r w:rsidR="005D631C">
        <w:t xml:space="preserve"> sistēmas izstrādē liela nozīme ir optimālā komponentu izvēlē, ka arī pareizā elektriskās shēmas savienojumam. Sistēmas pamatā ir UV diožu vadības mehānisms, kas balstās uz reāllaika temperatūras un UV intensitātes mērījumiem, nodrošinot stabilu UV starojumu diagnostikas procesā. </w:t>
      </w:r>
    </w:p>
    <w:p w14:paraId="72D2702E" w14:textId="1C0B157A" w:rsidR="001B7E4C" w:rsidRDefault="001B7E4C" w:rsidP="005D631C">
      <w:pPr>
        <w:pStyle w:val="Teksts"/>
        <w:ind w:firstLine="360"/>
      </w:pPr>
      <w:r>
        <w:t xml:space="preserve">Sistēma sastāv no trim </w:t>
      </w:r>
      <w:proofErr w:type="spellStart"/>
      <w:r>
        <w:t>galvenām</w:t>
      </w:r>
      <w:proofErr w:type="spellEnd"/>
      <w:r>
        <w:t xml:space="preserve"> daļām:</w:t>
      </w:r>
    </w:p>
    <w:p w14:paraId="634B5145" w14:textId="3A34FBAE" w:rsidR="001B7E4C" w:rsidRDefault="001B7E4C" w:rsidP="001B7E4C">
      <w:pPr>
        <w:pStyle w:val="Teksts"/>
        <w:numPr>
          <w:ilvl w:val="0"/>
          <w:numId w:val="36"/>
        </w:numPr>
      </w:pPr>
      <w:r>
        <w:t xml:space="preserve">Vadības bloks, </w:t>
      </w:r>
      <w:proofErr w:type="spellStart"/>
      <w:r>
        <w:t>mikrokontrolieris</w:t>
      </w:r>
      <w:proofErr w:type="spellEnd"/>
      <w:r w:rsidR="00273D9C">
        <w:t>;</w:t>
      </w:r>
    </w:p>
    <w:p w14:paraId="29D799BB" w14:textId="55712E95" w:rsidR="001B7E4C" w:rsidRDefault="001B7E4C" w:rsidP="001B7E4C">
      <w:pPr>
        <w:pStyle w:val="Teksts"/>
        <w:numPr>
          <w:ilvl w:val="0"/>
          <w:numId w:val="36"/>
        </w:numPr>
      </w:pPr>
      <w:r>
        <w:t>Mērīšanas sensori</w:t>
      </w:r>
      <w:r w:rsidR="00273D9C">
        <w:t>;</w:t>
      </w:r>
    </w:p>
    <w:p w14:paraId="40650363" w14:textId="6EFBE91C" w:rsidR="001B7E4C" w:rsidRDefault="001B7E4C" w:rsidP="001B7E4C">
      <w:pPr>
        <w:pStyle w:val="Teksts"/>
        <w:numPr>
          <w:ilvl w:val="0"/>
          <w:numId w:val="36"/>
        </w:numPr>
      </w:pPr>
      <w:r>
        <w:t>Izpildmehānismi, UV diodes ar tās vadības elementiem.</w:t>
      </w:r>
    </w:p>
    <w:p w14:paraId="460F6467" w14:textId="77777777" w:rsidR="001B7E4C" w:rsidRDefault="001B7E4C" w:rsidP="001B7E4C">
      <w:pPr>
        <w:pStyle w:val="Teksts"/>
        <w:ind w:firstLine="0"/>
      </w:pPr>
    </w:p>
    <w:p w14:paraId="709F6D2B" w14:textId="57D951A6" w:rsidR="001B7E4C" w:rsidRDefault="001B7E4C" w:rsidP="001B7E4C">
      <w:pPr>
        <w:pStyle w:val="Teksts"/>
        <w:ind w:firstLine="360"/>
      </w:pPr>
      <w:proofErr w:type="spellStart"/>
      <w:r>
        <w:t>Mikrokontrolieris</w:t>
      </w:r>
      <w:proofErr w:type="spellEnd"/>
      <w:r>
        <w:t xml:space="preserve"> </w:t>
      </w:r>
      <w:proofErr w:type="spellStart"/>
      <w:r>
        <w:t>Arduino</w:t>
      </w:r>
      <w:proofErr w:type="spellEnd"/>
      <w:r>
        <w:t xml:space="preserve"> Uno darbojās kā centrālais vadības bloks, kas apstrādā sensoru datus, izmantojot gan lineārās mērījumu metodes, gan vēlāk arī PID algoritmu, pielāgo UV diožu intensitāti, nodrošinot stabilu temperatūru un to starojumu.</w:t>
      </w:r>
    </w:p>
    <w:p w14:paraId="6B4F026C" w14:textId="1E5EBFE6" w:rsidR="001B7E4C" w:rsidRDefault="001B7E4C" w:rsidP="001B7E4C">
      <w:pPr>
        <w:pStyle w:val="Teksts"/>
        <w:ind w:firstLine="360"/>
      </w:pPr>
      <w:r>
        <w:t>Mērīšanas sensoru daļa sastāv no NTC (</w:t>
      </w:r>
      <w:proofErr w:type="spellStart"/>
      <w:r>
        <w:t>Negative</w:t>
      </w:r>
      <w:proofErr w:type="spellEnd"/>
      <w:r>
        <w:t xml:space="preserve"> </w:t>
      </w:r>
      <w:proofErr w:type="spellStart"/>
      <w:r>
        <w:t>Temperature</w:t>
      </w:r>
      <w:proofErr w:type="spellEnd"/>
      <w:r>
        <w:t xml:space="preserve"> </w:t>
      </w:r>
      <w:proofErr w:type="spellStart"/>
      <w:r>
        <w:t>Coefficient</w:t>
      </w:r>
      <w:proofErr w:type="spellEnd"/>
      <w:r>
        <w:t xml:space="preserve">) </w:t>
      </w:r>
      <w:proofErr w:type="spellStart"/>
      <w:r>
        <w:t>termorezistoriem</w:t>
      </w:r>
      <w:proofErr w:type="spellEnd"/>
      <w:r>
        <w:t xml:space="preserve">, kas mēra UV diožu temperatūru samazinot savu pretestību, kad </w:t>
      </w:r>
      <w:r>
        <w:lastRenderedPageBreak/>
        <w:t>palielinās diodes temperatūra.</w:t>
      </w:r>
      <w:r w:rsidR="009529E6">
        <w:t xml:space="preserve"> Pats </w:t>
      </w:r>
      <w:proofErr w:type="spellStart"/>
      <w:r w:rsidR="009529E6">
        <w:t>termorezistors</w:t>
      </w:r>
      <w:proofErr w:type="spellEnd"/>
      <w:r w:rsidR="009529E6">
        <w:t xml:space="preserve"> ir pieslēgts pie </w:t>
      </w:r>
      <w:proofErr w:type="spellStart"/>
      <w:r w:rsidR="009529E6">
        <w:t>Arduino</w:t>
      </w:r>
      <w:proofErr w:type="spellEnd"/>
      <w:r w:rsidR="009529E6">
        <w:t xml:space="preserve"> </w:t>
      </w:r>
      <w:proofErr w:type="spellStart"/>
      <w:r w:rsidR="009529E6">
        <w:t>mikrokontroliera</w:t>
      </w:r>
      <w:proofErr w:type="spellEnd"/>
      <w:r w:rsidR="009529E6">
        <w:t xml:space="preserve"> analogā ieejas portam (A1), kurš nolasa sprieguma kritumu, kas ir proporcionāls </w:t>
      </w:r>
      <w:proofErr w:type="spellStart"/>
      <w:r w:rsidR="009529E6">
        <w:t>termorezistora</w:t>
      </w:r>
      <w:proofErr w:type="spellEnd"/>
      <w:r w:rsidR="009529E6">
        <w:t xml:space="preserve"> pretestībai. Papildus sensors </w:t>
      </w:r>
      <w:proofErr w:type="spellStart"/>
      <w:r w:rsidR="009529E6">
        <w:t>irarī</w:t>
      </w:r>
      <w:proofErr w:type="spellEnd"/>
      <w:r w:rsidR="009529E6">
        <w:t xml:space="preserve"> pats UV sensors </w:t>
      </w:r>
      <w:r w:rsidR="00473FD3">
        <w:t>ML</w:t>
      </w:r>
      <w:r w:rsidR="009529E6">
        <w:t>-8511, kurš mēra faktisko starojuma intensitāti.</w:t>
      </w:r>
    </w:p>
    <w:p w14:paraId="66C65444" w14:textId="2CF58CC6" w:rsidR="009529E6" w:rsidRDefault="009529E6" w:rsidP="001B7E4C">
      <w:pPr>
        <w:pStyle w:val="Teksts"/>
        <w:ind w:firstLine="360"/>
      </w:pPr>
      <w:r>
        <w:t>Izpildmehānismu daļa sastāv no UV 1W diodes un tai vadības nepieciešamajam NPN tranzistoram.</w:t>
      </w:r>
    </w:p>
    <w:p w14:paraId="362F4A95" w14:textId="77777777" w:rsidR="00473FD3" w:rsidRDefault="00473FD3" w:rsidP="00473FD3">
      <w:pPr>
        <w:pStyle w:val="Teksts"/>
        <w:jc w:val="center"/>
      </w:pPr>
      <w:r w:rsidRPr="000471C9">
        <w:rPr>
          <w:noProof/>
        </w:rPr>
        <w:drawing>
          <wp:inline distT="0" distB="0" distL="0" distR="0" wp14:anchorId="58CC8163" wp14:editId="05A32E40">
            <wp:extent cx="4926751" cy="5455285"/>
            <wp:effectExtent l="0" t="0" r="7620" b="0"/>
            <wp:docPr id="975039174"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39174" name="Picture 1" descr="A diagram of a circuit board&#10;&#10;AI-generated content may be incorrect."/>
                    <pic:cNvPicPr/>
                  </pic:nvPicPr>
                  <pic:blipFill>
                    <a:blip r:embed="rId15"/>
                    <a:stretch>
                      <a:fillRect/>
                    </a:stretch>
                  </pic:blipFill>
                  <pic:spPr>
                    <a:xfrm>
                      <a:off x="0" y="0"/>
                      <a:ext cx="4933638" cy="5462910"/>
                    </a:xfrm>
                    <a:prstGeom prst="rect">
                      <a:avLst/>
                    </a:prstGeom>
                  </pic:spPr>
                </pic:pic>
              </a:graphicData>
            </a:graphic>
          </wp:inline>
        </w:drawing>
      </w:r>
    </w:p>
    <w:p w14:paraId="158BFB2B" w14:textId="71EF4985" w:rsidR="00473FD3" w:rsidRPr="00EF1CAC" w:rsidRDefault="00EF1CAC" w:rsidP="00F15A02">
      <w:pPr>
        <w:pStyle w:val="Teksts"/>
        <w:numPr>
          <w:ilvl w:val="0"/>
          <w:numId w:val="37"/>
        </w:numPr>
        <w:spacing w:after="360"/>
        <w:jc w:val="center"/>
        <w:rPr>
          <w:b/>
          <w:bCs/>
        </w:rPr>
      </w:pPr>
      <w:r>
        <w:rPr>
          <w:b/>
          <w:bCs/>
        </w:rPr>
        <w:t>a</w:t>
      </w:r>
      <w:r w:rsidR="00473FD3" w:rsidRPr="00EF1CAC">
        <w:rPr>
          <w:b/>
          <w:bCs/>
        </w:rPr>
        <w:t>tt</w:t>
      </w:r>
      <w:r>
        <w:rPr>
          <w:b/>
          <w:bCs/>
        </w:rPr>
        <w:t xml:space="preserve">. – </w:t>
      </w:r>
      <w:r w:rsidRPr="00EF1CAC">
        <w:t xml:space="preserve">Sistēmas slēgums </w:t>
      </w:r>
      <w:proofErr w:type="spellStart"/>
      <w:r w:rsidRPr="00EF1CAC">
        <w:t>KiCad</w:t>
      </w:r>
      <w:proofErr w:type="spellEnd"/>
      <w:r w:rsidRPr="00EF1CAC">
        <w:t xml:space="preserve"> programmatūrā</w:t>
      </w:r>
    </w:p>
    <w:p w14:paraId="62FA4319" w14:textId="59D8DABE" w:rsidR="00B57B08" w:rsidRDefault="009529E6" w:rsidP="009D1D9D">
      <w:pPr>
        <w:spacing w:after="160"/>
        <w:ind w:firstLine="720"/>
      </w:pPr>
      <w:r>
        <w:t xml:space="preserve">Augstāk </w:t>
      </w:r>
      <w:r w:rsidR="004D2287">
        <w:t>redzamā</w:t>
      </w:r>
      <w:r>
        <w:t xml:space="preserve"> 1. attēlā ir redzama pati elektriskā</w:t>
      </w:r>
      <w:r w:rsidR="00473FD3">
        <w:t>s</w:t>
      </w:r>
      <w:r>
        <w:t xml:space="preserve"> shēma </w:t>
      </w:r>
      <w:r w:rsidR="00473FD3">
        <w:t>attēlojums.</w:t>
      </w:r>
      <w:r w:rsidR="00B57B08">
        <w:t xml:space="preserve"> </w:t>
      </w:r>
      <w:r w:rsidR="00B57B08" w:rsidRPr="00AD01A3">
        <w:t>Shēma ietver vairākus galvenos komponentus, kas savienoti atbilstoši UV diodes kontrol</w:t>
      </w:r>
      <w:r w:rsidR="00B57B08">
        <w:t>es</w:t>
      </w:r>
      <w:r w:rsidR="00B57B08" w:rsidRPr="00AD01A3">
        <w:t xml:space="preserve"> vajadzībām.</w:t>
      </w:r>
      <w:r w:rsidR="00B57B08">
        <w:t xml:space="preserve"> </w:t>
      </w:r>
    </w:p>
    <w:p w14:paraId="22BAF25D" w14:textId="68CA756A" w:rsidR="00B57B08" w:rsidRPr="00AD01A3" w:rsidRDefault="00B57B08" w:rsidP="009D1D9D">
      <w:pPr>
        <w:spacing w:after="160"/>
        <w:ind w:firstLine="720"/>
      </w:pPr>
      <w:r w:rsidRPr="00AD01A3">
        <w:lastRenderedPageBreak/>
        <w:t xml:space="preserve">Shēmas galvenā </w:t>
      </w:r>
      <w:r>
        <w:t>daļa</w:t>
      </w:r>
      <w:r w:rsidRPr="00AD01A3">
        <w:t xml:space="preserve"> sākas ar rezistoru R1 (5W, 15 Ω), kas</w:t>
      </w:r>
      <w:r>
        <w:t xml:space="preserve"> ir</w:t>
      </w:r>
      <w:r w:rsidRPr="00AD01A3">
        <w:t xml:space="preserve"> pieslēgts strāvas avotam un kalpo kā strāvas ierobežotājs. R1 savienojas ar potenciometru RV1 (4W, 100Ω), kura </w:t>
      </w:r>
      <w:r>
        <w:t>malas</w:t>
      </w:r>
      <w:r w:rsidRPr="00AD01A3">
        <w:t xml:space="preserve"> </w:t>
      </w:r>
      <w:r>
        <w:t>ieeja</w:t>
      </w:r>
      <w:r w:rsidRPr="00AD01A3">
        <w:t xml:space="preserve"> ir pievienot</w:t>
      </w:r>
      <w:r>
        <w:t>a</w:t>
      </w:r>
      <w:r w:rsidRPr="00AD01A3">
        <w:t xml:space="preserve"> R1, bet </w:t>
      </w:r>
      <w:r>
        <w:t xml:space="preserve">vidējā izeja </w:t>
      </w:r>
      <w:r w:rsidRPr="00AD01A3">
        <w:t>ir savienot</w:t>
      </w:r>
      <w:r>
        <w:t>a</w:t>
      </w:r>
      <w:r w:rsidRPr="00AD01A3">
        <w:t xml:space="preserve"> ar ultravioleto diodi UV1 (1W, 405nm). Potenciometrs RV1</w:t>
      </w:r>
      <w:r>
        <w:t xml:space="preserve"> veic reostata funkciju un</w:t>
      </w:r>
      <w:r w:rsidRPr="00AD01A3">
        <w:t xml:space="preserve"> ļauj manuāli regulēt UV diodes intensitāti.</w:t>
      </w:r>
    </w:p>
    <w:p w14:paraId="78F09C51" w14:textId="0F296BAC" w:rsidR="00B57B08" w:rsidRPr="00AD01A3" w:rsidRDefault="00B57B08" w:rsidP="009D1D9D">
      <w:pPr>
        <w:spacing w:after="160"/>
        <w:ind w:firstLine="720"/>
      </w:pPr>
      <w:r w:rsidRPr="00AD01A3">
        <w:t>UV diode UV1 ir pievienota NPN tranzistora NPN1 (80V, 1.5A, 8W) kolektora</w:t>
      </w:r>
      <w:r>
        <w:t xml:space="preserve"> (</w:t>
      </w:r>
      <w:proofErr w:type="spellStart"/>
      <w:r>
        <w:t>collector</w:t>
      </w:r>
      <w:proofErr w:type="spellEnd"/>
      <w:r>
        <w:t>)</w:t>
      </w:r>
      <w:r w:rsidRPr="00AD01A3">
        <w:t xml:space="preserve"> </w:t>
      </w:r>
      <w:r>
        <w:t xml:space="preserve">ieejai, </w:t>
      </w:r>
      <w:proofErr w:type="spellStart"/>
      <w:r w:rsidRPr="00AD01A3">
        <w:t>emiteris</w:t>
      </w:r>
      <w:proofErr w:type="spellEnd"/>
      <w:r>
        <w:t xml:space="preserve"> (</w:t>
      </w:r>
      <w:proofErr w:type="spellStart"/>
      <w:r>
        <w:t>emmiter</w:t>
      </w:r>
      <w:proofErr w:type="spellEnd"/>
      <w:r>
        <w:t>)</w:t>
      </w:r>
      <w:r w:rsidRPr="00AD01A3">
        <w:t xml:space="preserve"> ir savienots ar GND, bet bāze ir pieslēgta caur rezistoru R2 (1W, 330Ω, 5%) pie </w:t>
      </w:r>
      <w:proofErr w:type="spellStart"/>
      <w:r w:rsidRPr="00AD01A3">
        <w:t>Arduino</w:t>
      </w:r>
      <w:proofErr w:type="spellEnd"/>
      <w:r w:rsidRPr="00AD01A3">
        <w:t xml:space="preserve"> kontrollera digitālā izvada D10. Š</w:t>
      </w:r>
      <w:r>
        <w:t>āds</w:t>
      </w:r>
      <w:r w:rsidRPr="00AD01A3">
        <w:t xml:space="preserve"> </w:t>
      </w:r>
      <w:r>
        <w:t>savienojums</w:t>
      </w:r>
      <w:r w:rsidRPr="00AD01A3">
        <w:t xml:space="preserve"> veido pamata vadīb</w:t>
      </w:r>
      <w:r>
        <w:t>u</w:t>
      </w:r>
      <w:r w:rsidRPr="00AD01A3">
        <w:t xml:space="preserve">, kur </w:t>
      </w:r>
      <w:proofErr w:type="spellStart"/>
      <w:r w:rsidRPr="00AD01A3">
        <w:t>Arduino</w:t>
      </w:r>
      <w:proofErr w:type="spellEnd"/>
      <w:r w:rsidRPr="00AD01A3">
        <w:t xml:space="preserve"> ar PWM signālu caur tranzistoru var kontrolēt UV diodes ieslēgšanu un izslēgšanu.</w:t>
      </w:r>
    </w:p>
    <w:p w14:paraId="41A9DB04" w14:textId="47638388" w:rsidR="00B57B08" w:rsidRPr="00AD01A3" w:rsidRDefault="00B57B08" w:rsidP="009D1D9D">
      <w:pPr>
        <w:spacing w:after="160"/>
        <w:ind w:firstLine="720"/>
      </w:pPr>
      <w:r w:rsidRPr="00AD01A3">
        <w:t xml:space="preserve">Lai nodrošinātu temperatūras kontroli, uz UV diodes korpusa ar </w:t>
      </w:r>
      <w:proofErr w:type="spellStart"/>
      <w:r w:rsidRPr="00AD01A3">
        <w:t>termolīmi</w:t>
      </w:r>
      <w:proofErr w:type="spellEnd"/>
      <w:r w:rsidRPr="00AD01A3">
        <w:t xml:space="preserve"> ir piestiprināts NTC </w:t>
      </w:r>
      <w:proofErr w:type="spellStart"/>
      <w:r w:rsidRPr="00AD01A3">
        <w:t>termorezistors</w:t>
      </w:r>
      <w:proofErr w:type="spellEnd"/>
      <w:r w:rsidRPr="00AD01A3">
        <w:t xml:space="preserve"> TH2 (10kΩ, 10%, 450mW). </w:t>
      </w:r>
      <w:proofErr w:type="spellStart"/>
      <w:r w:rsidRPr="00AD01A3">
        <w:t>Termorezistors</w:t>
      </w:r>
      <w:proofErr w:type="spellEnd"/>
      <w:r w:rsidRPr="00AD01A3">
        <w:t xml:space="preserve"> TH2 veido sprieguma dalītāju kopā ar rezistoru R4 (0.5W, 10kΩ, 5%). TH2 ir pievienots pie barošanas sprieguma</w:t>
      </w:r>
      <w:r w:rsidR="008E6D6C">
        <w:t xml:space="preserve"> 5V</w:t>
      </w:r>
      <w:r w:rsidRPr="00AD01A3">
        <w:t xml:space="preserve">, bet R4 - pie GND. Sprieguma dalītāja </w:t>
      </w:r>
      <w:r w:rsidR="008E6D6C">
        <w:t>vidus</w:t>
      </w:r>
      <w:r w:rsidRPr="00AD01A3">
        <w:t xml:space="preserve"> starp šiem rezistoriem ir pieslēgts</w:t>
      </w:r>
      <w:r w:rsidR="008E6D6C">
        <w:t xml:space="preserve"> pie</w:t>
      </w:r>
      <w:r w:rsidRPr="00AD01A3">
        <w:t xml:space="preserve"> </w:t>
      </w:r>
      <w:proofErr w:type="spellStart"/>
      <w:r w:rsidRPr="00AD01A3">
        <w:t>Arduino</w:t>
      </w:r>
      <w:proofErr w:type="spellEnd"/>
      <w:r w:rsidRPr="00AD01A3">
        <w:t xml:space="preserve"> </w:t>
      </w:r>
      <w:r w:rsidR="008E6D6C">
        <w:t xml:space="preserve">analogās </w:t>
      </w:r>
      <w:r w:rsidRPr="00AD01A3">
        <w:t>ie</w:t>
      </w:r>
      <w:r w:rsidR="008E6D6C">
        <w:t>ejas</w:t>
      </w:r>
      <w:r w:rsidRPr="00AD01A3">
        <w:t xml:space="preserve"> A0, kas ļauj mērīt un </w:t>
      </w:r>
      <w:r w:rsidR="008E6D6C">
        <w:t>novērot</w:t>
      </w:r>
      <w:r w:rsidRPr="00AD01A3">
        <w:t xml:space="preserve"> UV diodes temperatūru.</w:t>
      </w:r>
    </w:p>
    <w:p w14:paraId="2C441194" w14:textId="532433EE" w:rsidR="00B57B08" w:rsidRPr="00AD01A3" w:rsidRDefault="00B57B08" w:rsidP="00B57B08">
      <w:pPr>
        <w:spacing w:after="160"/>
      </w:pPr>
      <w:r w:rsidRPr="00AD01A3">
        <w:t xml:space="preserve">Papildus shēmā ir iekļauts UV sensors ML8511, kura </w:t>
      </w:r>
      <w:r w:rsidR="00273D9C">
        <w:t>ieejas/izejas</w:t>
      </w:r>
      <w:r w:rsidRPr="00AD01A3">
        <w:t xml:space="preserve"> ir savienot</w:t>
      </w:r>
      <w:r w:rsidR="00273D9C">
        <w:t>as</w:t>
      </w:r>
      <w:r w:rsidRPr="00AD01A3">
        <w:t xml:space="preserve"> šādi:</w:t>
      </w:r>
    </w:p>
    <w:p w14:paraId="4A632E89" w14:textId="0A8FD969" w:rsidR="00B57B08" w:rsidRPr="00AD01A3" w:rsidRDefault="00B57B08" w:rsidP="00273D9C">
      <w:pPr>
        <w:numPr>
          <w:ilvl w:val="0"/>
          <w:numId w:val="40"/>
        </w:numPr>
        <w:spacing w:after="160"/>
        <w:jc w:val="left"/>
      </w:pPr>
      <w:r w:rsidRPr="00AD01A3">
        <w:t xml:space="preserve">VIN ir pieslēgts pie </w:t>
      </w:r>
      <w:proofErr w:type="spellStart"/>
      <w:r w:rsidRPr="00AD01A3">
        <w:t>Arduino</w:t>
      </w:r>
      <w:proofErr w:type="spellEnd"/>
      <w:r w:rsidRPr="00AD01A3">
        <w:t xml:space="preserve"> </w:t>
      </w:r>
      <w:r w:rsidR="00273D9C">
        <w:t>VIN;</w:t>
      </w:r>
    </w:p>
    <w:p w14:paraId="59FD1A74" w14:textId="04C70D70" w:rsidR="00B57B08" w:rsidRPr="00AD01A3" w:rsidRDefault="00B57B08" w:rsidP="00273D9C">
      <w:pPr>
        <w:numPr>
          <w:ilvl w:val="0"/>
          <w:numId w:val="40"/>
        </w:numPr>
        <w:spacing w:after="160"/>
        <w:jc w:val="left"/>
      </w:pPr>
      <w:r w:rsidRPr="00AD01A3">
        <w:t xml:space="preserve">GND ir savienots ar </w:t>
      </w:r>
      <w:proofErr w:type="spellStart"/>
      <w:r w:rsidRPr="00AD01A3">
        <w:t>Arduino</w:t>
      </w:r>
      <w:proofErr w:type="spellEnd"/>
      <w:r w:rsidRPr="00AD01A3">
        <w:t xml:space="preserve"> </w:t>
      </w:r>
      <w:r w:rsidR="00273D9C">
        <w:t>GND;</w:t>
      </w:r>
    </w:p>
    <w:p w14:paraId="5DECC86E" w14:textId="03C8353C" w:rsidR="00B57B08" w:rsidRPr="00AD01A3" w:rsidRDefault="00B57B08" w:rsidP="00273D9C">
      <w:pPr>
        <w:numPr>
          <w:ilvl w:val="0"/>
          <w:numId w:val="40"/>
        </w:numPr>
        <w:spacing w:after="160"/>
        <w:jc w:val="left"/>
      </w:pPr>
      <w:r w:rsidRPr="00AD01A3">
        <w:t xml:space="preserve">OUT ir pievienots </w:t>
      </w:r>
      <w:proofErr w:type="spellStart"/>
      <w:r w:rsidRPr="00AD01A3">
        <w:t>Arduino</w:t>
      </w:r>
      <w:proofErr w:type="spellEnd"/>
      <w:r w:rsidRPr="00AD01A3">
        <w:t xml:space="preserve"> analoga</w:t>
      </w:r>
      <w:r w:rsidR="00273D9C">
        <w:t xml:space="preserve"> ieejai </w:t>
      </w:r>
      <w:r w:rsidRPr="00AD01A3">
        <w:t>A3</w:t>
      </w:r>
      <w:r w:rsidR="00273D9C">
        <w:t>;</w:t>
      </w:r>
    </w:p>
    <w:p w14:paraId="5FD1FA34" w14:textId="545EAA6B" w:rsidR="00B57B08" w:rsidRPr="00AD01A3" w:rsidRDefault="00B57B08" w:rsidP="00273D9C">
      <w:pPr>
        <w:numPr>
          <w:ilvl w:val="0"/>
          <w:numId w:val="40"/>
        </w:numPr>
        <w:spacing w:after="160"/>
        <w:jc w:val="left"/>
      </w:pPr>
      <w:r w:rsidRPr="00AD01A3">
        <w:t xml:space="preserve">EN ir savienots ar </w:t>
      </w:r>
      <w:proofErr w:type="spellStart"/>
      <w:r w:rsidRPr="00AD01A3">
        <w:t>Arduino</w:t>
      </w:r>
      <w:proofErr w:type="spellEnd"/>
      <w:r w:rsidRPr="00AD01A3">
        <w:t xml:space="preserve"> 3V3</w:t>
      </w:r>
      <w:r w:rsidR="00273D9C">
        <w:t>.</w:t>
      </w:r>
    </w:p>
    <w:p w14:paraId="1578795B" w14:textId="38EA446D" w:rsidR="00B57B08" w:rsidRPr="00AD01A3" w:rsidRDefault="00B57B08" w:rsidP="009D1D9D">
      <w:pPr>
        <w:spacing w:after="160"/>
        <w:ind w:firstLine="360"/>
      </w:pPr>
      <w:r w:rsidRPr="00AD01A3">
        <w:t xml:space="preserve">Shēmā </w:t>
      </w:r>
      <w:r w:rsidR="00135A27">
        <w:t>ir attēlots</w:t>
      </w:r>
      <w:r w:rsidRPr="00AD01A3">
        <w:t xml:space="preserve">, ka </w:t>
      </w:r>
      <w:proofErr w:type="spellStart"/>
      <w:r w:rsidRPr="00AD01A3">
        <w:t>Arduino</w:t>
      </w:r>
      <w:proofErr w:type="spellEnd"/>
      <w:r w:rsidRPr="00AD01A3">
        <w:t xml:space="preserve"> D10 digitāl</w:t>
      </w:r>
      <w:r w:rsidR="00135A27">
        <w:t>ā izeja tiek</w:t>
      </w:r>
      <w:r w:rsidRPr="00AD01A3">
        <w:t xml:space="preserve"> izmantot</w:t>
      </w:r>
      <w:r w:rsidR="00135A27">
        <w:t>a</w:t>
      </w:r>
      <w:r w:rsidRPr="00AD01A3">
        <w:t xml:space="preserve"> PWM signāla ģenerēšanai, kas caur rezistoru R2 vada NPN tranzistoru, tādējādi regulējot UV diodes intensitāti. Savukārt </w:t>
      </w:r>
      <w:proofErr w:type="spellStart"/>
      <w:r w:rsidRPr="00AD01A3">
        <w:t>Arduino</w:t>
      </w:r>
      <w:proofErr w:type="spellEnd"/>
      <w:r w:rsidRPr="00AD01A3">
        <w:t xml:space="preserve"> analog</w:t>
      </w:r>
      <w:r w:rsidR="00135A27">
        <w:t xml:space="preserve">ās ieejas </w:t>
      </w:r>
      <w:r w:rsidRPr="00AD01A3">
        <w:t>tiek izmantot</w:t>
      </w:r>
      <w:r w:rsidR="00135A27">
        <w:t>as</w:t>
      </w:r>
      <w:r w:rsidRPr="00AD01A3">
        <w:t xml:space="preserve">, lai nolasītu temperatūras datus no </w:t>
      </w:r>
      <w:proofErr w:type="spellStart"/>
      <w:r w:rsidRPr="00AD01A3">
        <w:t>termorezistora</w:t>
      </w:r>
      <w:proofErr w:type="spellEnd"/>
      <w:r w:rsidRPr="00AD01A3">
        <w:t xml:space="preserve"> TH2 un UV intensitātes datus no ML8511 sensora.</w:t>
      </w:r>
    </w:p>
    <w:p w14:paraId="52C97101" w14:textId="2957747C" w:rsidR="009529E6" w:rsidRDefault="00B57B08" w:rsidP="00A75CE5">
      <w:pPr>
        <w:spacing w:after="160"/>
        <w:ind w:firstLine="360"/>
      </w:pPr>
      <w:r w:rsidRPr="00AD01A3">
        <w:t>Kopumā</w:t>
      </w:r>
      <w:r w:rsidR="00135A27">
        <w:t>,</w:t>
      </w:r>
      <w:r w:rsidRPr="00AD01A3">
        <w:t xml:space="preserve"> šī shēma ir izstrādāta, lai precīzi kontrolētu UV diodes starojuma intensitāti un temperatūru, k</w:t>
      </w:r>
      <w:r w:rsidR="00135A27">
        <w:t>uri</w:t>
      </w:r>
      <w:r w:rsidRPr="00AD01A3">
        <w:t xml:space="preserve"> ir būtiski parametri </w:t>
      </w:r>
      <w:proofErr w:type="spellStart"/>
      <w:r w:rsidRPr="00AD01A3">
        <w:t>melanomas</w:t>
      </w:r>
      <w:proofErr w:type="spellEnd"/>
      <w:r w:rsidRPr="00AD01A3">
        <w:t xml:space="preserve"> diagnostikas ierīcē, nodrošinot stabilu UV starojumu diagnozes procesā</w:t>
      </w:r>
      <w:r w:rsidR="00135A27">
        <w:t>.</w:t>
      </w:r>
    </w:p>
    <w:p w14:paraId="312F6B2B" w14:textId="77777777" w:rsidR="00914BB0" w:rsidRDefault="00914BB0" w:rsidP="00A75CE5">
      <w:pPr>
        <w:spacing w:after="160"/>
        <w:ind w:firstLine="360"/>
      </w:pPr>
    </w:p>
    <w:p w14:paraId="1D21C17D" w14:textId="3E5C88C4" w:rsidR="00A75CE5" w:rsidRDefault="00B66F7E" w:rsidP="00A75CE5">
      <w:pPr>
        <w:pStyle w:val="2-lmea-virsraksts"/>
        <w:numPr>
          <w:ilvl w:val="1"/>
          <w:numId w:val="23"/>
        </w:numPr>
      </w:pPr>
      <w:bookmarkStart w:id="34" w:name="_Toc195174021"/>
      <w:r>
        <w:lastRenderedPageBreak/>
        <w:t>Lineārā UV diodes temperatūras kontrole</w:t>
      </w:r>
      <w:bookmarkEnd w:id="34"/>
    </w:p>
    <w:p w14:paraId="1171F0E4" w14:textId="5160A3CF" w:rsidR="00524FE5" w:rsidRDefault="00524FE5" w:rsidP="00524FE5">
      <w:pPr>
        <w:spacing w:after="160"/>
        <w:ind w:firstLine="360"/>
      </w:pPr>
      <w:r w:rsidRPr="002E09CF">
        <w:t xml:space="preserve">Sistēmas prototipa izstrādes </w:t>
      </w:r>
      <w:r>
        <w:t>laikā</w:t>
      </w:r>
      <w:r w:rsidRPr="002E09CF">
        <w:t xml:space="preserve"> tika veidota</w:t>
      </w:r>
      <w:r>
        <w:t xml:space="preserve"> lineāra un stabila</w:t>
      </w:r>
      <w:r w:rsidRPr="002E09CF">
        <w:t xml:space="preserve"> temperatūras kontroles sistēma, kas </w:t>
      </w:r>
      <w:r>
        <w:t>darbojās</w:t>
      </w:r>
      <w:r w:rsidRPr="002E09CF">
        <w:t xml:space="preserve"> </w:t>
      </w:r>
      <w:r>
        <w:t>ar</w:t>
      </w:r>
      <w:r w:rsidRPr="002E09CF">
        <w:t xml:space="preserve"> NTC </w:t>
      </w:r>
      <w:proofErr w:type="spellStart"/>
      <w:r w:rsidRPr="002E09CF">
        <w:t>termorezistora</w:t>
      </w:r>
      <w:proofErr w:type="spellEnd"/>
      <w:r w:rsidRPr="002E09CF">
        <w:t xml:space="preserve"> un </w:t>
      </w:r>
      <w:proofErr w:type="spellStart"/>
      <w:r w:rsidRPr="002E09CF">
        <w:t>Arduino</w:t>
      </w:r>
      <w:proofErr w:type="spellEnd"/>
      <w:r w:rsidRPr="002E09CF">
        <w:t xml:space="preserve"> </w:t>
      </w:r>
      <w:proofErr w:type="spellStart"/>
      <w:r w:rsidRPr="002E09CF">
        <w:t>mikrokontroliera</w:t>
      </w:r>
      <w:proofErr w:type="spellEnd"/>
      <w:r w:rsidRPr="002E09CF">
        <w:t xml:space="preserve"> mijiedarbību. Sistēmas mērķis ir nodrošināt precīzu un stabilu temperatūras </w:t>
      </w:r>
      <w:r>
        <w:t>novērošanas vidi</w:t>
      </w:r>
      <w:r w:rsidRPr="002E09CF">
        <w:t>, kas ļauj analizēt temperatūras izmaiņas un uzturēt stabilu darba vidi</w:t>
      </w:r>
      <w:r>
        <w:t xml:space="preserve"> turpmāko PID algoritmu implementācijai un būt pārliecinātam datu precizitātē.</w:t>
      </w:r>
      <w:r w:rsidRPr="002E09CF">
        <w:t>. Šajā sadaļā tiek apskatīta temperatūras kontroles sistēmas darbība</w:t>
      </w:r>
      <w:r>
        <w:t>.</w:t>
      </w:r>
    </w:p>
    <w:p w14:paraId="488063C6" w14:textId="28EC9C40" w:rsidR="000468D3" w:rsidRPr="002E09CF" w:rsidRDefault="000468D3" w:rsidP="000468D3">
      <w:pPr>
        <w:spacing w:after="160"/>
        <w:ind w:firstLine="360"/>
      </w:pPr>
      <w:r w:rsidRPr="002E09CF">
        <w:t xml:space="preserve">Eksperimenta mērķis </w:t>
      </w:r>
      <w:r>
        <w:t>ir</w:t>
      </w:r>
      <w:r w:rsidRPr="002E09CF">
        <w:t xml:space="preserve"> novērtēt</w:t>
      </w:r>
      <w:r>
        <w:t xml:space="preserve"> </w:t>
      </w:r>
      <w:proofErr w:type="spellStart"/>
      <w:r>
        <w:t>t</w:t>
      </w:r>
      <w:r w:rsidRPr="002E09CF">
        <w:t>ermorezistora</w:t>
      </w:r>
      <w:proofErr w:type="spellEnd"/>
      <w:r>
        <w:t xml:space="preserve"> darbības un</w:t>
      </w:r>
      <w:r w:rsidRPr="002E09CF">
        <w:t xml:space="preserve"> reakcijas ātrumu uz straujām temperatūras izmaiņām.</w:t>
      </w:r>
      <w:r>
        <w:t xml:space="preserve"> </w:t>
      </w:r>
      <w:r w:rsidRPr="002E09CF">
        <w:t>Sistēmas spēju uzturēt stabilu temperatūru ilgstošas darbības laikā</w:t>
      </w:r>
      <w:r>
        <w:t>, ka arī novērtēt t</w:t>
      </w:r>
      <w:r w:rsidRPr="002E09CF">
        <w:t>emperatūras mērījumu precizitāti un stabilitāti.</w:t>
      </w:r>
    </w:p>
    <w:p w14:paraId="5369C16A" w14:textId="77777777" w:rsidR="00524FE5" w:rsidRDefault="00524FE5" w:rsidP="00524FE5">
      <w:pPr>
        <w:spacing w:after="160"/>
        <w:ind w:firstLine="360"/>
      </w:pPr>
      <w:r w:rsidRPr="002E09CF">
        <w:t xml:space="preserve">Sistēma sastāv no NTC </w:t>
      </w:r>
      <w:proofErr w:type="spellStart"/>
      <w:r w:rsidRPr="002E09CF">
        <w:t>termorezistora</w:t>
      </w:r>
      <w:proofErr w:type="spellEnd"/>
      <w:r>
        <w:t xml:space="preserve">, </w:t>
      </w:r>
      <w:r w:rsidRPr="002E09CF">
        <w:t xml:space="preserve">10kΩ pie 25°C, kas veido sprieguma dalītāju ar sērijas rezistoru 10kΩ. </w:t>
      </w:r>
      <w:proofErr w:type="spellStart"/>
      <w:r w:rsidRPr="002E09CF">
        <w:t>Termorezistors</w:t>
      </w:r>
      <w:proofErr w:type="spellEnd"/>
      <w:r w:rsidRPr="002E09CF">
        <w:t xml:space="preserve"> ir pievienots </w:t>
      </w:r>
      <w:proofErr w:type="spellStart"/>
      <w:r w:rsidRPr="002E09CF">
        <w:t>Arduino</w:t>
      </w:r>
      <w:proofErr w:type="spellEnd"/>
      <w:r w:rsidRPr="002E09CF">
        <w:t xml:space="preserve"> analogajai ieejai A1, kur tiek nolasītas sprieguma izmaiņas, kas </w:t>
      </w:r>
      <w:r>
        <w:t>veido</w:t>
      </w:r>
      <w:r w:rsidRPr="002E09CF">
        <w:t xml:space="preserve"> temperatūras izmaiņas. </w:t>
      </w:r>
      <w:proofErr w:type="spellStart"/>
      <w:r w:rsidRPr="002E09CF">
        <w:t>Arduino</w:t>
      </w:r>
      <w:proofErr w:type="spellEnd"/>
      <w:r w:rsidRPr="002E09CF">
        <w:t xml:space="preserve"> </w:t>
      </w:r>
      <w:proofErr w:type="spellStart"/>
      <w:r w:rsidRPr="002E09CF">
        <w:t>mikrokontrolieris</w:t>
      </w:r>
      <w:proofErr w:type="spellEnd"/>
      <w:r w:rsidRPr="002E09CF">
        <w:t xml:space="preserve"> apstrādā šos datus, izmantojot beta koeficienta metodi, lai aprēķinātu precīzu temperatūru grādos pēc Celsija.</w:t>
      </w:r>
    </w:p>
    <w:p w14:paraId="4870E315" w14:textId="77777777" w:rsidR="00524FE5" w:rsidRDefault="00524FE5" w:rsidP="00524FE5">
      <w:pPr>
        <w:spacing w:after="160"/>
        <w:ind w:firstLine="360"/>
      </w:pPr>
      <w:r w:rsidRPr="002E09CF">
        <w:t>Temperatūras aprēķins tiek veikts ar šādu formulu:</w:t>
      </w:r>
    </w:p>
    <w:p w14:paraId="29212D37" w14:textId="19BC8A42" w:rsidR="00524FE5" w:rsidRPr="002E09CF" w:rsidRDefault="00524FE5" w:rsidP="00524FE5">
      <w:pPr>
        <w:spacing w:after="160"/>
        <w:ind w:firstLine="360"/>
      </w:pPr>
      <m:oMathPara>
        <m:oMath>
          <m:r>
            <w:rPr>
              <w:rFonts w:ascii="Cambria Math" w:hAnsi="Cambria Math"/>
            </w:rPr>
            <m:t xml:space="preserve">T= </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To</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Rntc</m:t>
                  </m:r>
                </m:num>
                <m:den>
                  <m:r>
                    <w:rPr>
                      <w:rFonts w:ascii="Cambria Math" w:hAnsi="Cambria Math"/>
                    </w:rPr>
                    <m:t>Ro</m:t>
                  </m:r>
                </m:den>
              </m:f>
              <m:r>
                <w:rPr>
                  <w:rFonts w:ascii="Cambria Math" w:hAnsi="Cambria Math"/>
                </w:rPr>
                <m:t>)</m:t>
              </m:r>
            </m:den>
          </m:f>
          <m:r>
            <w:rPr>
              <w:rFonts w:ascii="Cambria Math" w:hAnsi="Cambria Math"/>
            </w:rPr>
            <m:t>-273.15</m:t>
          </m:r>
          <m:r>
            <w:br/>
          </m:r>
        </m:oMath>
      </m:oMathPara>
      <w:r>
        <w:t>k</w:t>
      </w:r>
      <w:r w:rsidRPr="002E09CF">
        <w:t>ur:</w:t>
      </w:r>
    </w:p>
    <w:p w14:paraId="78D06B0C" w14:textId="7110CC7B" w:rsidR="00524FE5" w:rsidRPr="002E09CF" w:rsidRDefault="00524FE5" w:rsidP="00524FE5">
      <w:pPr>
        <w:spacing w:after="160"/>
        <w:ind w:left="720"/>
        <w:jc w:val="left"/>
      </w:pPr>
      <w:r w:rsidRPr="002E09CF">
        <w:t>T ir temperatūra grādos pēc Celsija,</w:t>
      </w:r>
    </w:p>
    <w:p w14:paraId="6EA7A3EB" w14:textId="05AF1222" w:rsidR="00524FE5" w:rsidRPr="002E09CF" w:rsidRDefault="00524FE5" w:rsidP="00524FE5">
      <w:pPr>
        <w:spacing w:after="160"/>
        <w:ind w:left="720"/>
        <w:jc w:val="left"/>
      </w:pPr>
      <w:proofErr w:type="spellStart"/>
      <w:r w:rsidRPr="002E09CF">
        <w:rPr>
          <w:i/>
          <w:iCs/>
        </w:rPr>
        <w:t>Rntc</w:t>
      </w:r>
      <w:proofErr w:type="spellEnd"/>
      <w:r w:rsidRPr="002E09CF">
        <w:t xml:space="preserve"> ir </w:t>
      </w:r>
      <w:proofErr w:type="spellStart"/>
      <w:r w:rsidRPr="002E09CF">
        <w:t>termorezistora</w:t>
      </w:r>
      <w:proofErr w:type="spellEnd"/>
      <w:r w:rsidRPr="002E09CF">
        <w:t xml:space="preserve"> pretestība,</w:t>
      </w:r>
    </w:p>
    <w:p w14:paraId="30485240" w14:textId="50C56DF5" w:rsidR="00524FE5" w:rsidRPr="002E09CF" w:rsidRDefault="00524FE5" w:rsidP="00524FE5">
      <w:pPr>
        <w:spacing w:after="160"/>
        <w:ind w:left="720"/>
        <w:jc w:val="left"/>
      </w:pPr>
      <w:r w:rsidRPr="002E09CF">
        <w:t>R</w:t>
      </w:r>
      <w:r>
        <w:t>o</w:t>
      </w:r>
      <w:r w:rsidRPr="002E09CF">
        <w:t> ir nominālā pretestība pie 25°C (10kΩ),</w:t>
      </w:r>
    </w:p>
    <w:p w14:paraId="61884008" w14:textId="1CAB1D06" w:rsidR="00524FE5" w:rsidRPr="002E09CF" w:rsidRDefault="00524FE5" w:rsidP="00524FE5">
      <w:pPr>
        <w:spacing w:after="160"/>
        <w:ind w:left="720"/>
        <w:jc w:val="left"/>
      </w:pPr>
      <w:r w:rsidRPr="002E09CF">
        <w:t>T</w:t>
      </w:r>
      <w:r>
        <w:t>o</w:t>
      </w:r>
      <w:r w:rsidRPr="002E09CF">
        <w:t> ir nominālā temperatūra Kelvinos (298.15K),</w:t>
      </w:r>
    </w:p>
    <w:p w14:paraId="725FA92A" w14:textId="1F6CF375" w:rsidR="00524FE5" w:rsidRPr="0082030C" w:rsidRDefault="00524FE5" w:rsidP="0082030C">
      <w:pPr>
        <w:spacing w:after="160"/>
        <w:ind w:firstLine="720"/>
        <w:jc w:val="left"/>
      </w:pPr>
      <w:r w:rsidRPr="002E09CF">
        <w:t xml:space="preserve">β ir </w:t>
      </w:r>
      <w:proofErr w:type="spellStart"/>
      <w:r w:rsidRPr="002E09CF">
        <w:t>termorezistora</w:t>
      </w:r>
      <w:proofErr w:type="spellEnd"/>
      <w:r w:rsidRPr="002E09CF">
        <w:t xml:space="preserve"> beta koeficients (4300).</w:t>
      </w:r>
    </w:p>
    <w:p w14:paraId="4DA2086E" w14:textId="4A0EFF28" w:rsidR="00524FE5" w:rsidRPr="002E09CF" w:rsidRDefault="00524FE5" w:rsidP="00524FE5">
      <w:pPr>
        <w:spacing w:after="160"/>
        <w:ind w:firstLine="360"/>
      </w:pPr>
      <w:r w:rsidRPr="002E09CF">
        <w:t>Kods sākas ar nepieciešamo parametru definēšanu</w:t>
      </w:r>
      <w:r>
        <w:t xml:space="preserve"> -</w:t>
      </w:r>
      <w:r w:rsidRPr="002E09CF">
        <w:t xml:space="preserve"> </w:t>
      </w:r>
      <w:proofErr w:type="spellStart"/>
      <w:r w:rsidRPr="002E09CF">
        <w:t>termorezistora</w:t>
      </w:r>
      <w:proofErr w:type="spellEnd"/>
      <w:r w:rsidRPr="002E09CF">
        <w:t xml:space="preserve"> un sprieguma dalītāja vērtībām. Funkcija </w:t>
      </w:r>
      <w:proofErr w:type="spellStart"/>
      <w:r w:rsidRPr="002E09CF">
        <w:t>readTemperature</w:t>
      </w:r>
      <w:proofErr w:type="spellEnd"/>
      <w:r w:rsidRPr="002E09CF">
        <w:t xml:space="preserve">() nolasa analogās ieejas signālu no </w:t>
      </w:r>
      <w:proofErr w:type="spellStart"/>
      <w:r w:rsidRPr="002E09CF">
        <w:t>termorezistora</w:t>
      </w:r>
      <w:proofErr w:type="spellEnd"/>
      <w:r w:rsidRPr="002E09CF">
        <w:t xml:space="preserve">, aprēķina tā pretestību un pārvērš to temperatūrā. Šī funkcija darbojas </w:t>
      </w:r>
      <w:r>
        <w:t>sekojoši</w:t>
      </w:r>
      <w:r w:rsidRPr="002E09CF">
        <w:t>:</w:t>
      </w:r>
    </w:p>
    <w:p w14:paraId="5C2A53FA" w14:textId="6A70ACDB" w:rsidR="00524FE5" w:rsidRPr="002E09CF" w:rsidRDefault="00524FE5" w:rsidP="00524FE5">
      <w:pPr>
        <w:numPr>
          <w:ilvl w:val="0"/>
          <w:numId w:val="44"/>
        </w:numPr>
        <w:spacing w:after="160"/>
        <w:jc w:val="left"/>
      </w:pPr>
      <w:r w:rsidRPr="002E09CF">
        <w:lastRenderedPageBreak/>
        <w:t>Nolasa ADC vērtību no TEMP_SENSOR_PIN (A1)</w:t>
      </w:r>
      <w:r>
        <w:t>;</w:t>
      </w:r>
    </w:p>
    <w:p w14:paraId="5EE48CDD" w14:textId="4ABDB049" w:rsidR="00524FE5" w:rsidRPr="002E09CF" w:rsidRDefault="00524FE5" w:rsidP="00524FE5">
      <w:pPr>
        <w:numPr>
          <w:ilvl w:val="0"/>
          <w:numId w:val="44"/>
        </w:numPr>
        <w:spacing w:after="160"/>
        <w:jc w:val="left"/>
      </w:pPr>
      <w:r w:rsidRPr="002E09CF">
        <w:t>ADC vērtība tiek pārvērsta spriegumā:</w:t>
      </w:r>
      <w:r w:rsidRPr="002E09CF">
        <w:br/>
      </w:r>
      <m:oMathPara>
        <m:oMath>
          <m:r>
            <w:rPr>
              <w:rFonts w:ascii="Cambria Math" w:hAnsi="Cambria Math"/>
            </w:rPr>
            <m:t>Vout=raw*</m:t>
          </m:r>
          <m:f>
            <m:fPr>
              <m:ctrlPr>
                <w:rPr>
                  <w:rFonts w:ascii="Cambria Math" w:hAnsi="Cambria Math"/>
                  <w:i/>
                </w:rPr>
              </m:ctrlPr>
            </m:fPr>
            <m:num>
              <m:r>
                <w:rPr>
                  <w:rFonts w:ascii="Cambria Math" w:hAnsi="Cambria Math"/>
                </w:rPr>
                <m:t>5.0</m:t>
              </m:r>
            </m:num>
            <m:den>
              <m:r>
                <w:rPr>
                  <w:rFonts w:ascii="Cambria Math" w:hAnsi="Cambria Math"/>
                </w:rPr>
                <m:t>Vout</m:t>
              </m:r>
            </m:den>
          </m:f>
          <m:r>
            <w:rPr>
              <w:rFonts w:ascii="Cambria Math" w:hAnsi="Cambria Math"/>
            </w:rPr>
            <m:t>-</m:t>
          </m:r>
          <m:r>
            <w:rPr>
              <w:rFonts w:ascii="Cambria Math" w:hAnsi="Cambria Math"/>
            </w:rPr>
            <m:t>1</m:t>
          </m:r>
        </m:oMath>
      </m:oMathPara>
    </w:p>
    <w:p w14:paraId="00FCDB79" w14:textId="1A34E276" w:rsidR="00524FE5" w:rsidRPr="002E09CF" w:rsidRDefault="00524FE5" w:rsidP="00524FE5">
      <w:pPr>
        <w:numPr>
          <w:ilvl w:val="0"/>
          <w:numId w:val="44"/>
        </w:numPr>
        <w:spacing w:after="160"/>
        <w:jc w:val="left"/>
      </w:pPr>
      <w:r w:rsidRPr="002E09CF">
        <w:t xml:space="preserve">Izmantojot sprieguma dalītāja formulu, tiek aprēķināta </w:t>
      </w:r>
      <w:proofErr w:type="spellStart"/>
      <w:r w:rsidRPr="002E09CF">
        <w:t>termorezistora</w:t>
      </w:r>
      <w:proofErr w:type="spellEnd"/>
      <w:r w:rsidRPr="002E09CF">
        <w:t xml:space="preserve"> pretestība:</w:t>
      </w:r>
      <w:r w:rsidRPr="002E09CF">
        <w:br/>
      </w:r>
      <m:oMathPara>
        <m:oMath>
          <m:r>
            <w:rPr>
              <w:rFonts w:ascii="Cambria Math" w:hAnsi="Cambria Math"/>
            </w:rPr>
            <m:t>Rntc=Rseries*(</m:t>
          </m:r>
          <m:f>
            <m:fPr>
              <m:ctrlPr>
                <w:rPr>
                  <w:rFonts w:ascii="Cambria Math" w:hAnsi="Cambria Math"/>
                  <w:i/>
                </w:rPr>
              </m:ctrlPr>
            </m:fPr>
            <m:num>
              <m:r>
                <w:rPr>
                  <w:rFonts w:ascii="Cambria Math" w:hAnsi="Cambria Math"/>
                </w:rPr>
                <m:t>5.0</m:t>
              </m:r>
            </m:num>
            <m:den>
              <m:r>
                <w:rPr>
                  <w:rFonts w:ascii="Cambria Math" w:hAnsi="Cambria Math"/>
                </w:rPr>
                <m:t>Vout</m:t>
              </m:r>
            </m:den>
          </m:f>
          <m:r>
            <w:rPr>
              <w:rFonts w:ascii="Cambria Math" w:hAnsi="Cambria Math"/>
            </w:rPr>
            <m:t>-1)</m:t>
          </m:r>
        </m:oMath>
      </m:oMathPara>
    </w:p>
    <w:p w14:paraId="7F7C549F" w14:textId="77777777" w:rsidR="00524FE5" w:rsidRPr="002E09CF" w:rsidRDefault="00524FE5" w:rsidP="00524FE5">
      <w:pPr>
        <w:numPr>
          <w:ilvl w:val="0"/>
          <w:numId w:val="44"/>
        </w:numPr>
        <w:spacing w:after="160"/>
        <w:jc w:val="left"/>
      </w:pPr>
      <w:r w:rsidRPr="002E09CF">
        <w:t>Temperatūra tiek aprēķināta, izmantojot beta koeficienta metodi.</w:t>
      </w:r>
    </w:p>
    <w:p w14:paraId="2370614B" w14:textId="188050D4" w:rsidR="008F42BA" w:rsidRDefault="001977B9" w:rsidP="00524FE5">
      <w:pPr>
        <w:spacing w:after="160"/>
      </w:pPr>
      <w:r>
        <w:t>Koda daļa:</w:t>
      </w:r>
    </w:p>
    <w:p w14:paraId="0B50E665" w14:textId="6A42F6A9" w:rsidR="001977B9" w:rsidRDefault="001977B9" w:rsidP="001977B9">
      <w:pPr>
        <w:pStyle w:val="Kods"/>
      </w:pPr>
      <w:proofErr w:type="spellStart"/>
      <w:r>
        <w:t>float</w:t>
      </w:r>
      <w:proofErr w:type="spellEnd"/>
      <w:r>
        <w:t xml:space="preserve"> </w:t>
      </w:r>
      <w:proofErr w:type="spellStart"/>
      <w:r>
        <w:t>readTemperature</w:t>
      </w:r>
      <w:proofErr w:type="spellEnd"/>
      <w:r>
        <w:t>() {</w:t>
      </w:r>
    </w:p>
    <w:p w14:paraId="39A35D33" w14:textId="77777777" w:rsidR="001977B9" w:rsidRDefault="001977B9" w:rsidP="001977B9">
      <w:pPr>
        <w:pStyle w:val="Kods"/>
      </w:pPr>
      <w:r>
        <w:t xml:space="preserve">    </w:t>
      </w:r>
      <w:proofErr w:type="spellStart"/>
      <w:r>
        <w:t>int</w:t>
      </w:r>
      <w:proofErr w:type="spellEnd"/>
      <w:r>
        <w:t xml:space="preserve"> </w:t>
      </w:r>
      <w:proofErr w:type="spellStart"/>
      <w:r>
        <w:t>raw</w:t>
      </w:r>
      <w:proofErr w:type="spellEnd"/>
      <w:r>
        <w:t xml:space="preserve"> = </w:t>
      </w:r>
      <w:proofErr w:type="spellStart"/>
      <w:r>
        <w:t>analogRead</w:t>
      </w:r>
      <w:proofErr w:type="spellEnd"/>
      <w:r>
        <w:t>(TEMP_SENSOR_PIN);          // Nolasa ADC vērtību</w:t>
      </w:r>
    </w:p>
    <w:p w14:paraId="4B3B4352" w14:textId="77777777" w:rsidR="001977B9" w:rsidRDefault="001977B9" w:rsidP="001977B9">
      <w:pPr>
        <w:pStyle w:val="Kods"/>
      </w:pPr>
      <w:r>
        <w:t xml:space="preserve">    </w:t>
      </w:r>
      <w:proofErr w:type="spellStart"/>
      <w:r>
        <w:t>float</w:t>
      </w:r>
      <w:proofErr w:type="spellEnd"/>
      <w:r>
        <w:t xml:space="preserve"> </w:t>
      </w:r>
      <w:proofErr w:type="spellStart"/>
      <w:r>
        <w:t>Vout</w:t>
      </w:r>
      <w:proofErr w:type="spellEnd"/>
      <w:r>
        <w:t xml:space="preserve"> = </w:t>
      </w:r>
      <w:proofErr w:type="spellStart"/>
      <w:r>
        <w:t>raw</w:t>
      </w:r>
      <w:proofErr w:type="spellEnd"/>
      <w:r>
        <w:t xml:space="preserve"> * (5.0 / 1023.0);              // Pārveido ADC vērtību uz voltiem</w:t>
      </w:r>
    </w:p>
    <w:p w14:paraId="3B9279CE" w14:textId="77777777" w:rsidR="001977B9" w:rsidRDefault="001977B9" w:rsidP="001977B9">
      <w:pPr>
        <w:pStyle w:val="Kods"/>
      </w:pPr>
      <w:r>
        <w:t xml:space="preserve">    </w:t>
      </w:r>
      <w:proofErr w:type="spellStart"/>
      <w:r>
        <w:t>float</w:t>
      </w:r>
      <w:proofErr w:type="spellEnd"/>
      <w:r>
        <w:t xml:space="preserve"> </w:t>
      </w:r>
      <w:proofErr w:type="spellStart"/>
      <w:r>
        <w:t>Rntc</w:t>
      </w:r>
      <w:proofErr w:type="spellEnd"/>
      <w:r>
        <w:t xml:space="preserve"> = </w:t>
      </w:r>
      <w:proofErr w:type="spellStart"/>
      <w:r>
        <w:t>R_series</w:t>
      </w:r>
      <w:proofErr w:type="spellEnd"/>
      <w:r>
        <w:t xml:space="preserve"> * (5.0 / </w:t>
      </w:r>
      <w:proofErr w:type="spellStart"/>
      <w:r>
        <w:t>Vout</w:t>
      </w:r>
      <w:proofErr w:type="spellEnd"/>
      <w:r>
        <w:t xml:space="preserve"> - 1.0);     // Aprēķina </w:t>
      </w:r>
      <w:proofErr w:type="spellStart"/>
      <w:r>
        <w:t>termistora</w:t>
      </w:r>
      <w:proofErr w:type="spellEnd"/>
      <w:r>
        <w:t xml:space="preserve"> pretestību</w:t>
      </w:r>
    </w:p>
    <w:p w14:paraId="7D57A594" w14:textId="77777777" w:rsidR="001977B9" w:rsidRDefault="001977B9" w:rsidP="001977B9">
      <w:pPr>
        <w:pStyle w:val="Kods"/>
      </w:pPr>
      <w:r>
        <w:t xml:space="preserve">    </w:t>
      </w:r>
      <w:proofErr w:type="spellStart"/>
      <w:r>
        <w:t>return</w:t>
      </w:r>
      <w:proofErr w:type="spellEnd"/>
      <w:r>
        <w:t xml:space="preserve"> (1.0 / (1.0 / T0 + log(</w:t>
      </w:r>
      <w:proofErr w:type="spellStart"/>
      <w:r>
        <w:t>Rntc</w:t>
      </w:r>
      <w:proofErr w:type="spellEnd"/>
      <w:r>
        <w:t xml:space="preserve"> / R0) / beta)) - 273.15;  // Pārveido uz °C</w:t>
      </w:r>
    </w:p>
    <w:p w14:paraId="70307B53" w14:textId="0EF8135F" w:rsidR="001977B9" w:rsidRDefault="001977B9" w:rsidP="001977B9">
      <w:pPr>
        <w:pStyle w:val="Kods"/>
      </w:pPr>
      <w:r>
        <w:t>}</w:t>
      </w:r>
    </w:p>
    <w:p w14:paraId="28A1A73D" w14:textId="32047605" w:rsidR="00524FE5" w:rsidRPr="002E09CF" w:rsidRDefault="00524FE5" w:rsidP="001977B9">
      <w:pPr>
        <w:spacing w:after="160"/>
        <w:ind w:firstLine="360"/>
      </w:pPr>
      <w:r w:rsidRPr="002E09CF">
        <w:t>Pēc tam funkcija </w:t>
      </w:r>
      <w:proofErr w:type="spellStart"/>
      <w:r w:rsidRPr="002E09CF">
        <w:t>loop</w:t>
      </w:r>
      <w:proofErr w:type="spellEnd"/>
      <w:r w:rsidRPr="002E09CF">
        <w:t xml:space="preserve">() nodrošina nepārtrauktu temperatūras </w:t>
      </w:r>
      <w:r w:rsidR="008F42BA">
        <w:t>novērošanu</w:t>
      </w:r>
      <w:r w:rsidRPr="002E09CF">
        <w:t xml:space="preserve"> reāl</w:t>
      </w:r>
      <w:r w:rsidR="008F42BA">
        <w:t>ajā</w:t>
      </w:r>
      <w:r w:rsidRPr="002E09CF">
        <w:t xml:space="preserve"> laikā. Katru sekundi tiek nolasīti jauni dati par temperatūru un nosūtīti seriālajam portam</w:t>
      </w:r>
      <w:r w:rsidR="001977B9">
        <w:t xml:space="preserve"> (</w:t>
      </w:r>
      <w:proofErr w:type="spellStart"/>
      <w:r w:rsidR="001977B9">
        <w:t>serial</w:t>
      </w:r>
      <w:proofErr w:type="spellEnd"/>
      <w:r w:rsidR="001977B9">
        <w:t xml:space="preserve"> port)</w:t>
      </w:r>
      <w:r w:rsidRPr="002E09CF">
        <w:t xml:space="preserve"> CSV formātā</w:t>
      </w:r>
      <w:r w:rsidR="001977B9">
        <w:t xml:space="preserve">. </w:t>
      </w:r>
    </w:p>
    <w:p w14:paraId="4A52FF60" w14:textId="54CE5EBB" w:rsidR="001977B9" w:rsidRPr="006F55A7" w:rsidRDefault="001977B9" w:rsidP="001977B9">
      <w:pPr>
        <w:spacing w:after="160"/>
        <w:ind w:firstLine="360"/>
      </w:pPr>
      <w:r w:rsidRPr="006F55A7">
        <w:t>Eksperimenta laikā ti</w:t>
      </w:r>
      <w:r>
        <w:t>ek</w:t>
      </w:r>
      <w:r w:rsidRPr="006F55A7">
        <w:t xml:space="preserve"> veikta LED temperatūras dinamikas analīze, kas ietver gan </w:t>
      </w:r>
      <w:r>
        <w:t>uzsilšanas</w:t>
      </w:r>
      <w:r w:rsidRPr="006F55A7">
        <w:t xml:space="preserve">, gan </w:t>
      </w:r>
      <w:r>
        <w:t>atdzesēšanas</w:t>
      </w:r>
      <w:r w:rsidRPr="006F55A7">
        <w:t xml:space="preserve"> procesu novērojumus. Sākotnēji LED ti</w:t>
      </w:r>
      <w:r>
        <w:t>ek</w:t>
      </w:r>
      <w:r w:rsidRPr="006F55A7">
        <w:t xml:space="preserve"> uzsildīts līdz maksimālajai</w:t>
      </w:r>
      <w:r>
        <w:t xml:space="preserve"> </w:t>
      </w:r>
      <w:proofErr w:type="spellStart"/>
      <w:r>
        <w:t>ambient</w:t>
      </w:r>
      <w:proofErr w:type="spellEnd"/>
      <w:r w:rsidRPr="006F55A7">
        <w:t xml:space="preserve"> darba temperatūrai</w:t>
      </w:r>
      <w:r>
        <w:t xml:space="preserve"> izmantojot potenciometru slēgtā pozīcijā</w:t>
      </w:r>
      <w:r w:rsidRPr="006F55A7">
        <w:t>,</w:t>
      </w:r>
      <w:r>
        <w:t xml:space="preserve"> pēc eksperimenta veikšanas</w:t>
      </w:r>
      <w:r w:rsidR="00246B9D">
        <w:t xml:space="preserve"> ar atvērto potenciometra pozīciju</w:t>
      </w:r>
      <w:r>
        <w:t xml:space="preserve"> LED</w:t>
      </w:r>
      <w:r w:rsidRPr="006F55A7">
        <w:t xml:space="preserve"> pakāpeniski </w:t>
      </w:r>
      <w:r>
        <w:t xml:space="preserve">tiek </w:t>
      </w:r>
      <w:r w:rsidRPr="006F55A7">
        <w:t>atdzesēts</w:t>
      </w:r>
      <w:r>
        <w:t xml:space="preserve"> atpakaļ</w:t>
      </w:r>
      <w:r w:rsidRPr="006F55A7">
        <w:t xml:space="preserve"> līdz</w:t>
      </w:r>
      <w:r>
        <w:t xml:space="preserve"> </w:t>
      </w:r>
      <w:proofErr w:type="spellStart"/>
      <w:r>
        <w:t>ambient</w:t>
      </w:r>
      <w:proofErr w:type="spellEnd"/>
      <w:r w:rsidRPr="006F55A7">
        <w:t xml:space="preserve"> optimālajai darba temperatūrai</w:t>
      </w:r>
      <w:r w:rsidR="00246B9D">
        <w:t xml:space="preserve"> aiztaisot potenciometra slēdzi</w:t>
      </w:r>
      <w:r w:rsidRPr="006F55A7">
        <w:t xml:space="preserve">. Šāda pieeja ļāva novērtēt </w:t>
      </w:r>
      <w:proofErr w:type="spellStart"/>
      <w:r w:rsidRPr="006F55A7">
        <w:t>termorezistora</w:t>
      </w:r>
      <w:proofErr w:type="spellEnd"/>
      <w:r w:rsidRPr="006F55A7">
        <w:t xml:space="preserve"> </w:t>
      </w:r>
      <w:r>
        <w:t>darbības</w:t>
      </w:r>
      <w:r w:rsidRPr="006F55A7">
        <w:t xml:space="preserve"> ātrumu un temperatūras mērījumu precizitāti dažādos režīmos.</w:t>
      </w:r>
    </w:p>
    <w:p w14:paraId="0136286D" w14:textId="77777777" w:rsidR="000468D3" w:rsidRDefault="001977B9" w:rsidP="00246B9D">
      <w:pPr>
        <w:spacing w:after="160"/>
        <w:ind w:firstLine="360"/>
      </w:pPr>
      <w:r w:rsidRPr="006F55A7">
        <w:t>Eksperimenta laikā tika uzturēta konstanta apkārtējās vides istabas temperatūra 2</w:t>
      </w:r>
      <w:r w:rsidR="00246B9D">
        <w:t>6</w:t>
      </w:r>
      <w:r w:rsidRPr="006F55A7">
        <w:t xml:space="preserve">°C, kas tika izmantota kā atskaites punkts temperatūras izmaiņu novērtēšanai. </w:t>
      </w:r>
    </w:p>
    <w:p w14:paraId="6D1BEE9F" w14:textId="00C42E70" w:rsidR="001977B9" w:rsidRPr="006F55A7" w:rsidRDefault="001977B9" w:rsidP="00246B9D">
      <w:pPr>
        <w:spacing w:after="160"/>
        <w:ind w:firstLine="360"/>
      </w:pPr>
      <w:r w:rsidRPr="006F55A7">
        <w:t>Svarīgi atzīmēt, ka LED nekad netika pilnībā izslēgts</w:t>
      </w:r>
      <w:r w:rsidR="00CA6B08">
        <w:t>, potenciometrs pilda reostata funkciju, kas nozīmē ka</w:t>
      </w:r>
      <w:r w:rsidRPr="006F55A7">
        <w:t xml:space="preserve"> - pat pie minimālā potenciometra iestatījuma caur LED plūda 3.05V, bet pie maksimālā iestatījuma - 2.93V. Šī sprieguma starpība (0.12V) bija pietiekama, lai nodrošinātu temperatūras izmaiņas diapazonā no 25°C līdz 60°C.</w:t>
      </w:r>
    </w:p>
    <w:p w14:paraId="639E476A" w14:textId="5F862DD4" w:rsidR="001977B9" w:rsidRPr="006F55A7" w:rsidRDefault="00CA6B08" w:rsidP="00CA6B08">
      <w:pPr>
        <w:spacing w:after="160"/>
        <w:ind w:firstLine="360"/>
      </w:pPr>
      <w:r>
        <w:lastRenderedPageBreak/>
        <w:t>Uzsilšanas</w:t>
      </w:r>
      <w:r w:rsidR="001977B9" w:rsidRPr="006F55A7">
        <w:t xml:space="preserve"> fāzē LED temperatūra pieauga no istabas temperatūras līdz</w:t>
      </w:r>
      <w:r>
        <w:t xml:space="preserve"> remdeni siltai</w:t>
      </w:r>
      <w:r w:rsidR="001977B9" w:rsidRPr="006F55A7">
        <w:t xml:space="preserve"> </w:t>
      </w:r>
      <w:r>
        <w:t>32</w:t>
      </w:r>
      <w:r w:rsidR="001977B9" w:rsidRPr="006F55A7">
        <w:t xml:space="preserve">°C </w:t>
      </w:r>
      <w:r>
        <w:t>pāris sekunžu laikā</w:t>
      </w:r>
      <w:r w:rsidR="001977B9" w:rsidRPr="006F55A7">
        <w:t xml:space="preserve">, uzrādot </w:t>
      </w:r>
      <w:r>
        <w:t>lineāru</w:t>
      </w:r>
      <w:r w:rsidR="001977B9" w:rsidRPr="006F55A7">
        <w:t xml:space="preserve"> </w:t>
      </w:r>
      <w:r>
        <w:t>uzkaršanas</w:t>
      </w:r>
      <w:r w:rsidR="001977B9" w:rsidRPr="006F55A7">
        <w:t xml:space="preserve"> līkni ar straujāku pieaugumu pirmajās </w:t>
      </w:r>
      <w:r>
        <w:t>pāris sekundēs</w:t>
      </w:r>
      <w:r w:rsidR="001977B9" w:rsidRPr="006F55A7">
        <w:t>. Atdzišanas fāzē, samazinot strāvu, temperatūra pakāpeniski samazinā</w:t>
      </w:r>
      <w:r w:rsidR="006F20BB">
        <w:t>s atpakaļ</w:t>
      </w:r>
      <w:r w:rsidR="001977B9" w:rsidRPr="006F55A7">
        <w:t xml:space="preserve"> līdz optimālajai</w:t>
      </w:r>
      <w:r w:rsidR="006F20BB">
        <w:t xml:space="preserve"> </w:t>
      </w:r>
      <w:proofErr w:type="spellStart"/>
      <w:r w:rsidR="006F20BB">
        <w:t>ambient</w:t>
      </w:r>
      <w:proofErr w:type="spellEnd"/>
      <w:r w:rsidR="001977B9" w:rsidRPr="006F55A7">
        <w:t xml:space="preserve"> darba temperatūrai (</w:t>
      </w:r>
      <w:r w:rsidR="006F20BB">
        <w:t>26</w:t>
      </w:r>
      <w:r w:rsidR="001977B9" w:rsidRPr="006F55A7">
        <w:t>-</w:t>
      </w:r>
      <w:r w:rsidR="006F20BB">
        <w:t>27</w:t>
      </w:r>
      <w:r w:rsidR="001977B9" w:rsidRPr="006F55A7">
        <w:t xml:space="preserve">°C) </w:t>
      </w:r>
    </w:p>
    <w:p w14:paraId="2009893C" w14:textId="15B997BF" w:rsidR="001977B9" w:rsidRPr="002E09CF" w:rsidRDefault="001977B9" w:rsidP="000468D3">
      <w:pPr>
        <w:spacing w:after="160"/>
        <w:ind w:firstLine="360"/>
      </w:pPr>
      <w:r w:rsidRPr="006F55A7">
        <w:t xml:space="preserve">Šāda temperatūras cikla analīze ir būtiska, lai izprastu LED uzvedību un optimizētu temperatūras kontroles parametrus ilgstošai un stabilai </w:t>
      </w:r>
      <w:r w:rsidR="00F94D39">
        <w:t xml:space="preserve">sistēmas un turpmāko algoritmu </w:t>
      </w:r>
      <w:r w:rsidRPr="006F55A7">
        <w:t>darbībai.</w:t>
      </w:r>
    </w:p>
    <w:p w14:paraId="3A31CDEC" w14:textId="22B7D11A" w:rsidR="00524FE5" w:rsidRPr="002E09CF" w:rsidRDefault="00524FE5" w:rsidP="000468D3">
      <w:pPr>
        <w:spacing w:after="160"/>
        <w:ind w:firstLine="360"/>
      </w:pPr>
      <w:r w:rsidRPr="002E09CF">
        <w:t>Pēc eksperimenta veikšanas tiks analizēti iegūtie dati, lai noteiktu</w:t>
      </w:r>
      <w:r w:rsidR="000468D3">
        <w:t xml:space="preserve"> t</w:t>
      </w:r>
      <w:r w:rsidRPr="002E09CF">
        <w:t>emperatūras svārstību amplitūdu</w:t>
      </w:r>
      <w:r w:rsidR="000468D3">
        <w:t>, v</w:t>
      </w:r>
      <w:r w:rsidRPr="002E09CF">
        <w:t>idējās temperatūras novirzi no mērķa vērtības</w:t>
      </w:r>
      <w:r w:rsidR="000468D3">
        <w:t xml:space="preserve"> un s</w:t>
      </w:r>
      <w:r w:rsidRPr="002E09CF">
        <w:t>istēmas reakcijas ātrumu uz straujām ārējās</w:t>
      </w:r>
      <w:r w:rsidR="000468D3">
        <w:t xml:space="preserve"> temperatūras</w:t>
      </w:r>
      <w:r w:rsidRPr="002E09CF">
        <w:t xml:space="preserve"> vides izmaiņām.</w:t>
      </w:r>
    </w:p>
    <w:p w14:paraId="56280FCD" w14:textId="31C495CA" w:rsidR="000468D3" w:rsidRDefault="00524FE5" w:rsidP="0082030C">
      <w:pPr>
        <w:spacing w:after="160"/>
        <w:ind w:firstLine="360"/>
      </w:pPr>
      <w:r w:rsidRPr="002E09CF">
        <w:t xml:space="preserve">Šie rezultāti sniegs ieskatu par </w:t>
      </w:r>
      <w:proofErr w:type="spellStart"/>
      <w:r w:rsidRPr="002E09CF">
        <w:t>termorezistora</w:t>
      </w:r>
      <w:proofErr w:type="spellEnd"/>
      <w:r w:rsidRPr="002E09CF">
        <w:t xml:space="preserve"> efektivitāti un sistēmas stabilitāti dažādos apstākļos</w:t>
      </w:r>
      <w:r w:rsidR="000468D3">
        <w:t>, ka arī</w:t>
      </w:r>
      <w:r w:rsidRPr="002E09CF">
        <w:t xml:space="preserve"> nodrošinās stabilu un precīzu sistēmu turpmākajiem pētījumiem</w:t>
      </w:r>
      <w:r w:rsidR="000468D3">
        <w:t>.</w:t>
      </w:r>
    </w:p>
    <w:p w14:paraId="4093FDCD" w14:textId="77777777" w:rsidR="0082030C" w:rsidRDefault="0082030C" w:rsidP="0082030C">
      <w:pPr>
        <w:spacing w:after="160"/>
        <w:ind w:firstLine="360"/>
      </w:pPr>
    </w:p>
    <w:p w14:paraId="5A2CA120" w14:textId="5C80EF8C" w:rsidR="00B66F7E" w:rsidRDefault="00B66F7E" w:rsidP="00B66F7E">
      <w:pPr>
        <w:pStyle w:val="2-lmea-virsraksts"/>
        <w:numPr>
          <w:ilvl w:val="1"/>
          <w:numId w:val="23"/>
        </w:numPr>
      </w:pPr>
      <w:bookmarkStart w:id="35" w:name="_Toc195174022"/>
      <w:r>
        <w:t xml:space="preserve">Lineārā UV diodes </w:t>
      </w:r>
      <w:r w:rsidR="003862CD">
        <w:t>starojuma intensitātes</w:t>
      </w:r>
      <w:r>
        <w:t xml:space="preserve"> kontrole</w:t>
      </w:r>
      <w:bookmarkEnd w:id="35"/>
    </w:p>
    <w:p w14:paraId="55A246C5" w14:textId="7A08658A" w:rsidR="0082030C" w:rsidRDefault="0082030C" w:rsidP="0082030C">
      <w:pPr>
        <w:pStyle w:val="Teksts"/>
        <w:ind w:firstLine="360"/>
      </w:pPr>
      <w:r w:rsidRPr="0082030C">
        <w:t>Šajā sadaļā ti</w:t>
      </w:r>
      <w:r w:rsidR="00F8433A">
        <w:t>ks</w:t>
      </w:r>
      <w:r w:rsidRPr="0082030C">
        <w:t xml:space="preserve"> apskatīta UV starojuma intensitātes mērīšanas un kontroles sistēma, kas</w:t>
      </w:r>
      <w:r w:rsidR="00F8433A">
        <w:t xml:space="preserve"> ir</w:t>
      </w:r>
      <w:r w:rsidRPr="0082030C">
        <w:t xml:space="preserve"> balstīta uz ML8511 sensoru un </w:t>
      </w:r>
      <w:proofErr w:type="spellStart"/>
      <w:r w:rsidRPr="0082030C">
        <w:t>Arduino</w:t>
      </w:r>
      <w:proofErr w:type="spellEnd"/>
      <w:r w:rsidRPr="0082030C">
        <w:t xml:space="preserve"> </w:t>
      </w:r>
      <w:proofErr w:type="spellStart"/>
      <w:r w:rsidRPr="0082030C">
        <w:t>mikrokontrolieri</w:t>
      </w:r>
      <w:proofErr w:type="spellEnd"/>
      <w:r w:rsidRPr="0082030C">
        <w:t>.</w:t>
      </w:r>
    </w:p>
    <w:p w14:paraId="5E38C51D" w14:textId="749014E2" w:rsidR="00F8433A" w:rsidRPr="0082030C" w:rsidRDefault="00F8433A" w:rsidP="00F8433A">
      <w:pPr>
        <w:pStyle w:val="Teksts"/>
        <w:ind w:firstLine="360"/>
      </w:pPr>
      <w:r w:rsidRPr="00F8433A">
        <w:t xml:space="preserve">Sistēmas izstrādē tika izmantota </w:t>
      </w:r>
      <w:proofErr w:type="spellStart"/>
      <w:r w:rsidRPr="00F8433A">
        <w:t>Arduino</w:t>
      </w:r>
      <w:proofErr w:type="spellEnd"/>
      <w:r w:rsidRPr="00F8433A">
        <w:t xml:space="preserve"> ML8511 bibliotēka, kas nodrošina ērtu un precīzu UV sensora datu nolasīšanu. Bibliotēka ļauj veikt precīzus UV intensitātes mērījumus diapazonā no 0 līdz 15 </w:t>
      </w:r>
      <w:proofErr w:type="spellStart"/>
      <w:r w:rsidRPr="00F8433A">
        <w:t>mW</w:t>
      </w:r>
      <w:proofErr w:type="spellEnd"/>
      <w:r w:rsidRPr="00F8433A">
        <w:t xml:space="preserve">/cm², kas ir pietiekams diapazons </w:t>
      </w:r>
      <w:proofErr w:type="spellStart"/>
      <w:r w:rsidRPr="00F8433A">
        <w:t>melanomas</w:t>
      </w:r>
      <w:proofErr w:type="spellEnd"/>
      <w:r w:rsidRPr="00F8433A">
        <w:t xml:space="preserve"> diagnostika</w:t>
      </w:r>
      <w:r>
        <w:t>i</w:t>
      </w:r>
      <w:r w:rsidRPr="00F8433A">
        <w:t>. Sensora datu nolasīšana tiek uzlabota, izmantojot vairāku mērījumu atsauces sprieguma kompensāciju, kas nodrošina stabilus rezultātus.</w:t>
      </w:r>
    </w:p>
    <w:p w14:paraId="64A03C80" w14:textId="192142C6" w:rsidR="00F8433A" w:rsidRDefault="0082030C" w:rsidP="007A660F">
      <w:pPr>
        <w:pStyle w:val="Teksts"/>
        <w:ind w:firstLine="360"/>
      </w:pPr>
      <w:r w:rsidRPr="0082030C">
        <w:t>Sensora datu nolasīšana un apstrāde notiek divos posmos</w:t>
      </w:r>
      <w:r w:rsidR="00F8433A">
        <w:t>.</w:t>
      </w:r>
    </w:p>
    <w:p w14:paraId="41E97928" w14:textId="77777777" w:rsidR="00F8433A" w:rsidRDefault="00F8433A" w:rsidP="0082030C">
      <w:pPr>
        <w:pStyle w:val="Teksts"/>
        <w:ind w:firstLine="0"/>
      </w:pPr>
    </w:p>
    <w:p w14:paraId="0CEA0C65" w14:textId="071FA8ED" w:rsidR="0082030C" w:rsidRPr="0082030C" w:rsidRDefault="0082030C" w:rsidP="0082030C">
      <w:pPr>
        <w:pStyle w:val="Teksts"/>
        <w:ind w:firstLine="0"/>
      </w:pPr>
      <w:r w:rsidRPr="0082030C">
        <w:t>Neapstrādāto sensora datu nolasīšana:</w:t>
      </w:r>
    </w:p>
    <w:p w14:paraId="09EA382A" w14:textId="77777777" w:rsidR="0082030C" w:rsidRPr="0082030C" w:rsidRDefault="0082030C" w:rsidP="0082030C">
      <w:pPr>
        <w:pStyle w:val="Kods"/>
      </w:pPr>
      <w:proofErr w:type="spellStart"/>
      <w:r w:rsidRPr="0082030C">
        <w:t>cpp</w:t>
      </w:r>
      <w:proofErr w:type="spellEnd"/>
    </w:p>
    <w:p w14:paraId="797962F2" w14:textId="77777777" w:rsidR="0082030C" w:rsidRPr="0082030C" w:rsidRDefault="0082030C" w:rsidP="0082030C">
      <w:pPr>
        <w:pStyle w:val="Kods"/>
      </w:pPr>
      <w:proofErr w:type="spellStart"/>
      <w:r w:rsidRPr="0082030C">
        <w:t>float</w:t>
      </w:r>
      <w:proofErr w:type="spellEnd"/>
      <w:r w:rsidRPr="0082030C">
        <w:t xml:space="preserve"> </w:t>
      </w:r>
      <w:proofErr w:type="spellStart"/>
      <w:r w:rsidRPr="0082030C">
        <w:t>readRawUV</w:t>
      </w:r>
      <w:proofErr w:type="spellEnd"/>
      <w:r w:rsidRPr="0082030C">
        <w:t>() {</w:t>
      </w:r>
    </w:p>
    <w:p w14:paraId="40D5C6E4" w14:textId="77777777" w:rsidR="0082030C" w:rsidRPr="0082030C" w:rsidRDefault="0082030C" w:rsidP="0082030C">
      <w:pPr>
        <w:pStyle w:val="Kods"/>
      </w:pPr>
      <w:r w:rsidRPr="0082030C">
        <w:t xml:space="preserve">    </w:t>
      </w:r>
      <w:proofErr w:type="spellStart"/>
      <w:r w:rsidRPr="0082030C">
        <w:t>float</w:t>
      </w:r>
      <w:proofErr w:type="spellEnd"/>
      <w:r w:rsidRPr="0082030C">
        <w:t xml:space="preserve"> sum = 0;</w:t>
      </w:r>
    </w:p>
    <w:p w14:paraId="643BDEBC" w14:textId="77777777" w:rsidR="0082030C" w:rsidRPr="0082030C" w:rsidRDefault="0082030C" w:rsidP="0082030C">
      <w:pPr>
        <w:pStyle w:val="Kods"/>
      </w:pPr>
      <w:r w:rsidRPr="0082030C">
        <w:t xml:space="preserve">    </w:t>
      </w:r>
      <w:proofErr w:type="spellStart"/>
      <w:r w:rsidRPr="0082030C">
        <w:t>const</w:t>
      </w:r>
      <w:proofErr w:type="spellEnd"/>
      <w:r w:rsidRPr="0082030C">
        <w:t xml:space="preserve"> </w:t>
      </w:r>
      <w:proofErr w:type="spellStart"/>
      <w:r w:rsidRPr="0082030C">
        <w:t>int</w:t>
      </w:r>
      <w:proofErr w:type="spellEnd"/>
      <w:r w:rsidRPr="0082030C">
        <w:t xml:space="preserve"> </w:t>
      </w:r>
      <w:proofErr w:type="spellStart"/>
      <w:r w:rsidRPr="0082030C">
        <w:t>samples</w:t>
      </w:r>
      <w:proofErr w:type="spellEnd"/>
      <w:r w:rsidRPr="0082030C">
        <w:t xml:space="preserve"> = 10;</w:t>
      </w:r>
    </w:p>
    <w:p w14:paraId="67DCBE31" w14:textId="77777777" w:rsidR="0082030C" w:rsidRPr="0082030C" w:rsidRDefault="0082030C" w:rsidP="0082030C">
      <w:pPr>
        <w:pStyle w:val="Kods"/>
      </w:pPr>
      <w:r w:rsidRPr="0082030C">
        <w:t xml:space="preserve">    </w:t>
      </w:r>
    </w:p>
    <w:p w14:paraId="1A794D39" w14:textId="77777777" w:rsidR="0082030C" w:rsidRPr="0082030C" w:rsidRDefault="0082030C" w:rsidP="0082030C">
      <w:pPr>
        <w:pStyle w:val="Kods"/>
      </w:pPr>
      <w:r w:rsidRPr="0082030C">
        <w:t xml:space="preserve">    </w:t>
      </w:r>
      <w:proofErr w:type="spellStart"/>
      <w:r w:rsidRPr="0082030C">
        <w:t>for</w:t>
      </w:r>
      <w:proofErr w:type="spellEnd"/>
      <w:r w:rsidRPr="0082030C">
        <w:t xml:space="preserve"> (</w:t>
      </w:r>
      <w:proofErr w:type="spellStart"/>
      <w:r w:rsidRPr="0082030C">
        <w:t>int</w:t>
      </w:r>
      <w:proofErr w:type="spellEnd"/>
      <w:r w:rsidRPr="0082030C">
        <w:t xml:space="preserve"> i = 0; i &lt; </w:t>
      </w:r>
      <w:proofErr w:type="spellStart"/>
      <w:r w:rsidRPr="0082030C">
        <w:t>samples</w:t>
      </w:r>
      <w:proofErr w:type="spellEnd"/>
      <w:r w:rsidRPr="0082030C">
        <w:t>; i++) {</w:t>
      </w:r>
    </w:p>
    <w:p w14:paraId="3A943B01" w14:textId="77777777" w:rsidR="0082030C" w:rsidRPr="0082030C" w:rsidRDefault="0082030C" w:rsidP="0082030C">
      <w:pPr>
        <w:pStyle w:val="Kods"/>
      </w:pPr>
      <w:r w:rsidRPr="0082030C">
        <w:lastRenderedPageBreak/>
        <w:t xml:space="preserve">        </w:t>
      </w:r>
      <w:proofErr w:type="spellStart"/>
      <w:r w:rsidRPr="0082030C">
        <w:t>int</w:t>
      </w:r>
      <w:proofErr w:type="spellEnd"/>
      <w:r w:rsidRPr="0082030C">
        <w:t xml:space="preserve"> </w:t>
      </w:r>
      <w:proofErr w:type="spellStart"/>
      <w:r w:rsidRPr="0082030C">
        <w:t>uvReading</w:t>
      </w:r>
      <w:proofErr w:type="spellEnd"/>
      <w:r w:rsidRPr="0082030C">
        <w:t xml:space="preserve"> = </w:t>
      </w:r>
      <w:proofErr w:type="spellStart"/>
      <w:r w:rsidRPr="0082030C">
        <w:t>analogRead</w:t>
      </w:r>
      <w:proofErr w:type="spellEnd"/>
      <w:r w:rsidRPr="0082030C">
        <w:t>(UV_OUT_PIN);</w:t>
      </w:r>
    </w:p>
    <w:p w14:paraId="63A87126" w14:textId="77777777" w:rsidR="0082030C" w:rsidRPr="0082030C" w:rsidRDefault="0082030C" w:rsidP="0082030C">
      <w:pPr>
        <w:pStyle w:val="Kods"/>
      </w:pPr>
      <w:r w:rsidRPr="0082030C">
        <w:t xml:space="preserve">        </w:t>
      </w:r>
      <w:proofErr w:type="spellStart"/>
      <w:r w:rsidRPr="0082030C">
        <w:t>int</w:t>
      </w:r>
      <w:proofErr w:type="spellEnd"/>
      <w:r w:rsidRPr="0082030C">
        <w:t xml:space="preserve"> </w:t>
      </w:r>
      <w:proofErr w:type="spellStart"/>
      <w:r w:rsidRPr="0082030C">
        <w:t>refReading</w:t>
      </w:r>
      <w:proofErr w:type="spellEnd"/>
      <w:r w:rsidRPr="0082030C">
        <w:t xml:space="preserve"> = </w:t>
      </w:r>
      <w:proofErr w:type="spellStart"/>
      <w:r w:rsidRPr="0082030C">
        <w:t>analogRead</w:t>
      </w:r>
      <w:proofErr w:type="spellEnd"/>
      <w:r w:rsidRPr="0082030C">
        <w:t>(UV_3V3_PIN);</w:t>
      </w:r>
    </w:p>
    <w:p w14:paraId="5009AC33" w14:textId="77777777" w:rsidR="0082030C" w:rsidRPr="0082030C" w:rsidRDefault="0082030C" w:rsidP="0082030C">
      <w:pPr>
        <w:pStyle w:val="Kods"/>
      </w:pPr>
      <w:r w:rsidRPr="0082030C">
        <w:t xml:space="preserve">        sum += 3.3 / (</w:t>
      </w:r>
      <w:proofErr w:type="spellStart"/>
      <w:r w:rsidRPr="0082030C">
        <w:t>refReading</w:t>
      </w:r>
      <w:proofErr w:type="spellEnd"/>
      <w:r w:rsidRPr="0082030C">
        <w:t xml:space="preserve"> * (5.0 / 1023.0)) * (</w:t>
      </w:r>
      <w:proofErr w:type="spellStart"/>
      <w:r w:rsidRPr="0082030C">
        <w:t>uvReading</w:t>
      </w:r>
      <w:proofErr w:type="spellEnd"/>
      <w:r w:rsidRPr="0082030C">
        <w:t xml:space="preserve"> * (5.0 / 1023.0));</w:t>
      </w:r>
    </w:p>
    <w:p w14:paraId="1E2001DD" w14:textId="77777777" w:rsidR="0082030C" w:rsidRPr="0082030C" w:rsidRDefault="0082030C" w:rsidP="0082030C">
      <w:pPr>
        <w:pStyle w:val="Kods"/>
      </w:pPr>
      <w:r w:rsidRPr="0082030C">
        <w:t xml:space="preserve">        </w:t>
      </w:r>
      <w:proofErr w:type="spellStart"/>
      <w:r w:rsidRPr="0082030C">
        <w:t>delay</w:t>
      </w:r>
      <w:proofErr w:type="spellEnd"/>
      <w:r w:rsidRPr="0082030C">
        <w:t>(1);</w:t>
      </w:r>
    </w:p>
    <w:p w14:paraId="4CF42CE3" w14:textId="77777777" w:rsidR="0082030C" w:rsidRPr="0082030C" w:rsidRDefault="0082030C" w:rsidP="0082030C">
      <w:pPr>
        <w:pStyle w:val="Kods"/>
      </w:pPr>
      <w:r w:rsidRPr="0082030C">
        <w:t xml:space="preserve">    }</w:t>
      </w:r>
    </w:p>
    <w:p w14:paraId="4E6AE3BF" w14:textId="77777777" w:rsidR="0082030C" w:rsidRPr="0082030C" w:rsidRDefault="0082030C" w:rsidP="0082030C">
      <w:pPr>
        <w:pStyle w:val="Kods"/>
      </w:pPr>
      <w:r w:rsidRPr="0082030C">
        <w:t xml:space="preserve">    </w:t>
      </w:r>
      <w:proofErr w:type="spellStart"/>
      <w:r w:rsidRPr="0082030C">
        <w:t>return</w:t>
      </w:r>
      <w:proofErr w:type="spellEnd"/>
      <w:r w:rsidRPr="0082030C">
        <w:t xml:space="preserve"> sum / </w:t>
      </w:r>
      <w:proofErr w:type="spellStart"/>
      <w:r w:rsidRPr="0082030C">
        <w:t>samples</w:t>
      </w:r>
      <w:proofErr w:type="spellEnd"/>
      <w:r w:rsidRPr="0082030C">
        <w:t>;</w:t>
      </w:r>
    </w:p>
    <w:p w14:paraId="75AFE3B6" w14:textId="77777777" w:rsidR="0082030C" w:rsidRPr="0082030C" w:rsidRDefault="0082030C" w:rsidP="0082030C">
      <w:pPr>
        <w:pStyle w:val="Kods"/>
      </w:pPr>
      <w:r w:rsidRPr="0082030C">
        <w:t>}</w:t>
      </w:r>
    </w:p>
    <w:p w14:paraId="77BFA856" w14:textId="7FAF9CE8" w:rsidR="0082030C" w:rsidRPr="0082030C" w:rsidRDefault="0082030C" w:rsidP="00533DA9">
      <w:pPr>
        <w:pStyle w:val="Teksts"/>
        <w:ind w:firstLine="0"/>
      </w:pPr>
      <w:r w:rsidRPr="0082030C">
        <w:t>Šī funkcija veic 10 secīgus mērījumus un aprēķina vidējo vērtību, izmantojot gan UV sensora izejas signālu, gan atsauces spriegumu, lai kompensētu</w:t>
      </w:r>
      <w:r w:rsidR="00533DA9">
        <w:t xml:space="preserve"> </w:t>
      </w:r>
      <w:r w:rsidRPr="0082030C">
        <w:t>sprieguma svārstības.</w:t>
      </w:r>
    </w:p>
    <w:p w14:paraId="5B65F066" w14:textId="77777777" w:rsidR="00533DA9" w:rsidRDefault="00533DA9" w:rsidP="0082030C">
      <w:pPr>
        <w:pStyle w:val="Teksts"/>
        <w:ind w:firstLine="0"/>
      </w:pPr>
    </w:p>
    <w:p w14:paraId="0EA9E8C0" w14:textId="0F2361A7" w:rsidR="0082030C" w:rsidRPr="0082030C" w:rsidRDefault="0082030C" w:rsidP="0082030C">
      <w:pPr>
        <w:pStyle w:val="Teksts"/>
        <w:ind w:firstLine="0"/>
      </w:pPr>
      <w:r w:rsidRPr="0082030C">
        <w:t>Kalibrēto UV intensitātes vērtību aprēķināšana:</w:t>
      </w:r>
    </w:p>
    <w:p w14:paraId="2752CAD2" w14:textId="77777777" w:rsidR="0082030C" w:rsidRPr="0082030C" w:rsidRDefault="0082030C" w:rsidP="0082030C">
      <w:pPr>
        <w:pStyle w:val="Kods"/>
      </w:pPr>
      <w:proofErr w:type="spellStart"/>
      <w:r w:rsidRPr="0082030C">
        <w:t>cpp</w:t>
      </w:r>
      <w:proofErr w:type="spellEnd"/>
    </w:p>
    <w:p w14:paraId="2E3B8F31" w14:textId="77777777" w:rsidR="0082030C" w:rsidRPr="0082030C" w:rsidRDefault="0082030C" w:rsidP="0082030C">
      <w:pPr>
        <w:pStyle w:val="Kods"/>
      </w:pPr>
      <w:proofErr w:type="spellStart"/>
      <w:r w:rsidRPr="0082030C">
        <w:t>float</w:t>
      </w:r>
      <w:proofErr w:type="spellEnd"/>
      <w:r w:rsidRPr="0082030C">
        <w:t xml:space="preserve"> </w:t>
      </w:r>
      <w:proofErr w:type="spellStart"/>
      <w:r w:rsidRPr="0082030C">
        <w:t>readCalibratedUV</w:t>
      </w:r>
      <w:proofErr w:type="spellEnd"/>
      <w:r w:rsidRPr="0082030C">
        <w:t>() {</w:t>
      </w:r>
    </w:p>
    <w:p w14:paraId="3DF1076B" w14:textId="77777777" w:rsidR="0082030C" w:rsidRPr="0082030C" w:rsidRDefault="0082030C" w:rsidP="0082030C">
      <w:pPr>
        <w:pStyle w:val="Kods"/>
      </w:pPr>
      <w:r w:rsidRPr="0082030C">
        <w:t xml:space="preserve">    </w:t>
      </w:r>
      <w:proofErr w:type="spellStart"/>
      <w:r w:rsidRPr="0082030C">
        <w:t>float</w:t>
      </w:r>
      <w:proofErr w:type="spellEnd"/>
      <w:r w:rsidRPr="0082030C">
        <w:t xml:space="preserve"> </w:t>
      </w:r>
      <w:proofErr w:type="spellStart"/>
      <w:r w:rsidRPr="0082030C">
        <w:t>rawVoltage</w:t>
      </w:r>
      <w:proofErr w:type="spellEnd"/>
      <w:r w:rsidRPr="0082030C">
        <w:t xml:space="preserve"> = </w:t>
      </w:r>
      <w:proofErr w:type="spellStart"/>
      <w:r w:rsidRPr="0082030C">
        <w:t>readRawUV</w:t>
      </w:r>
      <w:proofErr w:type="spellEnd"/>
      <w:r w:rsidRPr="0082030C">
        <w:t>();</w:t>
      </w:r>
    </w:p>
    <w:p w14:paraId="62B66BAF" w14:textId="77777777" w:rsidR="0082030C" w:rsidRPr="0082030C" w:rsidRDefault="0082030C" w:rsidP="0082030C">
      <w:pPr>
        <w:pStyle w:val="Kods"/>
      </w:pPr>
      <w:r w:rsidRPr="0082030C">
        <w:t xml:space="preserve">    </w:t>
      </w:r>
      <w:proofErr w:type="spellStart"/>
      <w:r w:rsidRPr="0082030C">
        <w:t>return</w:t>
      </w:r>
      <w:proofErr w:type="spellEnd"/>
      <w:r w:rsidRPr="0082030C">
        <w:t xml:space="preserve"> </w:t>
      </w:r>
      <w:proofErr w:type="spellStart"/>
      <w:r w:rsidRPr="0082030C">
        <w:t>constrain</w:t>
      </w:r>
      <w:proofErr w:type="spellEnd"/>
      <w:r w:rsidRPr="0082030C">
        <w:t>((</w:t>
      </w:r>
      <w:proofErr w:type="spellStart"/>
      <w:r w:rsidRPr="0082030C">
        <w:t>rawVoltage</w:t>
      </w:r>
      <w:proofErr w:type="spellEnd"/>
      <w:r w:rsidRPr="0082030C">
        <w:t xml:space="preserve"> - </w:t>
      </w:r>
      <w:proofErr w:type="spellStart"/>
      <w:r w:rsidRPr="0082030C">
        <w:t>darkVoltage</w:t>
      </w:r>
      <w:proofErr w:type="spellEnd"/>
      <w:r w:rsidRPr="0082030C">
        <w:t xml:space="preserve">) * </w:t>
      </w:r>
      <w:proofErr w:type="spellStart"/>
      <w:r w:rsidRPr="0082030C">
        <w:t>calibrationFactor</w:t>
      </w:r>
      <w:proofErr w:type="spellEnd"/>
      <w:r w:rsidRPr="0082030C">
        <w:t>, 0.0, 15.0);</w:t>
      </w:r>
    </w:p>
    <w:p w14:paraId="0B4E1449" w14:textId="77777777" w:rsidR="0082030C" w:rsidRDefault="0082030C" w:rsidP="0082030C">
      <w:pPr>
        <w:pStyle w:val="Kods"/>
      </w:pPr>
      <w:r w:rsidRPr="0082030C">
        <w:t>}</w:t>
      </w:r>
    </w:p>
    <w:p w14:paraId="3933AFC4" w14:textId="77777777" w:rsidR="00533DA9" w:rsidRDefault="00533DA9" w:rsidP="00F8433A">
      <w:pPr>
        <w:pStyle w:val="Teksts"/>
        <w:ind w:firstLine="0"/>
      </w:pPr>
    </w:p>
    <w:p w14:paraId="37726289" w14:textId="65883804" w:rsidR="00F8433A" w:rsidRPr="0082030C" w:rsidRDefault="00F8433A" w:rsidP="00533DA9">
      <w:pPr>
        <w:pStyle w:val="Teksts"/>
        <w:ind w:firstLine="567"/>
      </w:pPr>
      <w:proofErr w:type="spellStart"/>
      <w:r w:rsidRPr="00F8433A">
        <w:t>Kalibrācijas</w:t>
      </w:r>
      <w:proofErr w:type="spellEnd"/>
      <w:r w:rsidRPr="00F8433A">
        <w:t xml:space="preserve"> process ir būtisks, jo ML8511 sensors dod analogu spriegumu, kas lineāri mainās atkarībā no UV intensitātes, bet šī attiecība ir jākalibrē katram sensoram individuāli.</w:t>
      </w:r>
    </w:p>
    <w:p w14:paraId="65691AAE" w14:textId="77777777" w:rsidR="0082030C" w:rsidRPr="0082030C" w:rsidRDefault="0082030C" w:rsidP="0082030C">
      <w:pPr>
        <w:pStyle w:val="Teksts"/>
        <w:ind w:firstLine="0"/>
      </w:pPr>
      <w:proofErr w:type="spellStart"/>
      <w:r w:rsidRPr="0082030C">
        <w:t>Kalibrācijas</w:t>
      </w:r>
      <w:proofErr w:type="spellEnd"/>
      <w:r w:rsidRPr="0082030C">
        <w:t xml:space="preserve"> process balstās uz šādiem parametriem:</w:t>
      </w:r>
    </w:p>
    <w:p w14:paraId="0C316353" w14:textId="5A400FF4" w:rsidR="0082030C" w:rsidRPr="0082030C" w:rsidRDefault="0082030C" w:rsidP="0082030C">
      <w:pPr>
        <w:pStyle w:val="Teksts"/>
        <w:numPr>
          <w:ilvl w:val="0"/>
          <w:numId w:val="53"/>
        </w:numPr>
      </w:pPr>
      <w:proofErr w:type="spellStart"/>
      <w:r w:rsidRPr="0082030C">
        <w:t>darkVoltage</w:t>
      </w:r>
      <w:proofErr w:type="spellEnd"/>
      <w:r w:rsidRPr="0082030C">
        <w:t> (1.005V) - sensora izejas spriegums pilnīgā tumsā</w:t>
      </w:r>
      <w:r w:rsidR="00F67E3D">
        <w:t>;</w:t>
      </w:r>
    </w:p>
    <w:p w14:paraId="5DBC2005" w14:textId="66B0DDDA" w:rsidR="0082030C" w:rsidRPr="0082030C" w:rsidRDefault="00F67E3D" w:rsidP="0082030C">
      <w:pPr>
        <w:pStyle w:val="Teksts"/>
        <w:numPr>
          <w:ilvl w:val="0"/>
          <w:numId w:val="53"/>
        </w:numPr>
      </w:pPr>
      <w:proofErr w:type="spellStart"/>
      <w:r>
        <w:t>bright</w:t>
      </w:r>
      <w:r w:rsidR="0082030C" w:rsidRPr="0082030C">
        <w:t>Voltage</w:t>
      </w:r>
      <w:proofErr w:type="spellEnd"/>
      <w:r w:rsidR="0082030C" w:rsidRPr="0082030C">
        <w:t xml:space="preserve"> (1.246V) - sensora izejas spriegums </w:t>
      </w:r>
      <w:r>
        <w:t>istabas</w:t>
      </w:r>
      <w:r w:rsidR="0082030C" w:rsidRPr="0082030C">
        <w:t xml:space="preserve"> gaismā</w:t>
      </w:r>
      <w:r>
        <w:t>;</w:t>
      </w:r>
    </w:p>
    <w:p w14:paraId="15255ADA" w14:textId="2A3BE8B6" w:rsidR="0082030C" w:rsidRPr="0082030C" w:rsidRDefault="0082030C" w:rsidP="0082030C">
      <w:pPr>
        <w:pStyle w:val="Teksts"/>
        <w:numPr>
          <w:ilvl w:val="0"/>
          <w:numId w:val="53"/>
        </w:numPr>
      </w:pPr>
      <w:proofErr w:type="spellStart"/>
      <w:r w:rsidRPr="0082030C">
        <w:t>calibrationFactor</w:t>
      </w:r>
      <w:proofErr w:type="spellEnd"/>
      <w:r w:rsidRPr="0082030C">
        <w:t xml:space="preserve"> (41.4638) - </w:t>
      </w:r>
      <w:proofErr w:type="spellStart"/>
      <w:r w:rsidRPr="0082030C">
        <w:t>kalibrācijas</w:t>
      </w:r>
      <w:proofErr w:type="spellEnd"/>
      <w:r w:rsidRPr="0082030C">
        <w:t xml:space="preserve"> koeficients</w:t>
      </w:r>
      <w:r w:rsidR="00F67E3D">
        <w:t>.</w:t>
      </w:r>
    </w:p>
    <w:p w14:paraId="551B1A69" w14:textId="77777777" w:rsidR="0082030C" w:rsidRDefault="0082030C" w:rsidP="0082030C">
      <w:pPr>
        <w:pStyle w:val="Teksts"/>
        <w:ind w:firstLine="0"/>
      </w:pPr>
      <w:r w:rsidRPr="0082030C">
        <w:t xml:space="preserve">Šī pieeja ļauj pārvērst sensora izejas spriegumu UV intensitātes vērtībās diapazonā no 0 līdz 15 </w:t>
      </w:r>
      <w:proofErr w:type="spellStart"/>
      <w:r w:rsidRPr="0082030C">
        <w:t>mW</w:t>
      </w:r>
      <w:proofErr w:type="spellEnd"/>
      <w:r w:rsidRPr="0082030C">
        <w:t>/cm².</w:t>
      </w:r>
    </w:p>
    <w:p w14:paraId="0058A26A" w14:textId="77777777" w:rsidR="00F67E3D" w:rsidRDefault="00F67E3D" w:rsidP="0082030C">
      <w:pPr>
        <w:pStyle w:val="Teksts"/>
        <w:ind w:firstLine="0"/>
      </w:pPr>
    </w:p>
    <w:p w14:paraId="42F9E165" w14:textId="3AF65F7B" w:rsidR="00F8433A" w:rsidRPr="0082030C" w:rsidRDefault="00F8433A" w:rsidP="0082030C">
      <w:pPr>
        <w:pStyle w:val="Teksts"/>
        <w:ind w:firstLine="0"/>
      </w:pPr>
      <w:proofErr w:type="spellStart"/>
      <w:r w:rsidRPr="00F8433A">
        <w:t>Kalibrācijas</w:t>
      </w:r>
      <w:proofErr w:type="spellEnd"/>
      <w:r w:rsidRPr="00F8433A">
        <w:t xml:space="preserve"> parametri (</w:t>
      </w:r>
      <w:proofErr w:type="spellStart"/>
      <w:r w:rsidRPr="00F8433A">
        <w:t>darkVoltage</w:t>
      </w:r>
      <w:proofErr w:type="spellEnd"/>
      <w:r w:rsidRPr="00F8433A">
        <w:t xml:space="preserve"> = 1.005V, </w:t>
      </w:r>
      <w:proofErr w:type="spellStart"/>
      <w:r w:rsidR="00F67E3D">
        <w:t>bright</w:t>
      </w:r>
      <w:r w:rsidRPr="00F8433A">
        <w:t>Voltage</w:t>
      </w:r>
      <w:proofErr w:type="spellEnd"/>
      <w:r w:rsidRPr="00F8433A">
        <w:t xml:space="preserve"> = 1.246V un </w:t>
      </w:r>
      <w:proofErr w:type="spellStart"/>
      <w:r w:rsidRPr="00F8433A">
        <w:t>calibrationFactor</w:t>
      </w:r>
      <w:proofErr w:type="spellEnd"/>
      <w:r w:rsidRPr="00F8433A">
        <w:t xml:space="preserve"> = 41.4638) tika iegūti no iepriekš veiktās</w:t>
      </w:r>
      <w:r w:rsidR="00F67E3D">
        <w:t xml:space="preserve">  manuālās</w:t>
      </w:r>
      <w:r w:rsidRPr="00F8433A">
        <w:t xml:space="preserve"> </w:t>
      </w:r>
      <w:proofErr w:type="spellStart"/>
      <w:r w:rsidRPr="00F8433A">
        <w:t>kalibrācijas</w:t>
      </w:r>
      <w:proofErr w:type="spellEnd"/>
      <w:r>
        <w:t>.</w:t>
      </w:r>
    </w:p>
    <w:p w14:paraId="27E4A655" w14:textId="77777777" w:rsidR="00F67E3D" w:rsidRDefault="00F67E3D" w:rsidP="0082030C">
      <w:pPr>
        <w:pStyle w:val="Teksts"/>
        <w:ind w:firstLine="0"/>
      </w:pPr>
    </w:p>
    <w:p w14:paraId="6F7965B4" w14:textId="18B9B86B" w:rsidR="0082030C" w:rsidRPr="0082030C" w:rsidRDefault="0082030C" w:rsidP="0082030C">
      <w:pPr>
        <w:pStyle w:val="Teksts"/>
        <w:ind w:firstLine="0"/>
      </w:pPr>
      <w:r w:rsidRPr="0082030C">
        <w:t>UV diode tiek kontrolēta, izmantojot PWM signālu:</w:t>
      </w:r>
    </w:p>
    <w:p w14:paraId="1F3FA952" w14:textId="77777777" w:rsidR="0082030C" w:rsidRPr="0082030C" w:rsidRDefault="0082030C" w:rsidP="0082030C">
      <w:pPr>
        <w:pStyle w:val="Kods"/>
      </w:pPr>
      <w:proofErr w:type="spellStart"/>
      <w:r w:rsidRPr="0082030C">
        <w:t>cpp</w:t>
      </w:r>
      <w:proofErr w:type="spellEnd"/>
    </w:p>
    <w:p w14:paraId="684F7D3D" w14:textId="77777777" w:rsidR="0082030C" w:rsidRPr="0082030C" w:rsidRDefault="0082030C" w:rsidP="0082030C">
      <w:pPr>
        <w:pStyle w:val="Kods"/>
      </w:pPr>
      <w:proofErr w:type="spellStart"/>
      <w:r w:rsidRPr="0082030C">
        <w:t>analogWrite</w:t>
      </w:r>
      <w:proofErr w:type="spellEnd"/>
      <w:r w:rsidRPr="0082030C">
        <w:t>(UV_LED_PIN, MAX_LED_POWER);</w:t>
      </w:r>
    </w:p>
    <w:p w14:paraId="373D0183" w14:textId="77777777" w:rsidR="00F67E3D" w:rsidRDefault="00F67E3D" w:rsidP="0082030C">
      <w:pPr>
        <w:pStyle w:val="Teksts"/>
        <w:ind w:firstLine="0"/>
      </w:pPr>
    </w:p>
    <w:p w14:paraId="24D1C0EC" w14:textId="7167055D" w:rsidR="0082030C" w:rsidRPr="0082030C" w:rsidRDefault="00F67E3D" w:rsidP="00CC4DE7">
      <w:pPr>
        <w:pStyle w:val="Teksts"/>
        <w:ind w:firstLine="360"/>
      </w:pPr>
      <w:r>
        <w:lastRenderedPageBreak/>
        <w:t>E</w:t>
      </w:r>
      <w:r w:rsidR="0082030C" w:rsidRPr="0082030C">
        <w:t>ksperiments ļaus</w:t>
      </w:r>
      <w:r w:rsidR="00CC4DE7">
        <w:t xml:space="preserve"> n</w:t>
      </w:r>
      <w:r w:rsidR="0082030C" w:rsidRPr="0082030C">
        <w:t>ovērtēt UV diodes starojuma intensitātes stabilitāti</w:t>
      </w:r>
      <w:r w:rsidR="00CC4DE7">
        <w:t>, a</w:t>
      </w:r>
      <w:r w:rsidR="0082030C" w:rsidRPr="0082030C">
        <w:t>nalizēt UV sensora precizitāti</w:t>
      </w:r>
      <w:r w:rsidR="00CC4DE7">
        <w:t>,</w:t>
      </w:r>
      <w:r>
        <w:t xml:space="preserve"> </w:t>
      </w:r>
      <w:r w:rsidR="00CC4DE7">
        <w:t>n</w:t>
      </w:r>
      <w:r w:rsidR="0082030C" w:rsidRPr="0082030C">
        <w:t xml:space="preserve">oteikt optimālos UV starojuma parametrus </w:t>
      </w:r>
      <w:proofErr w:type="spellStart"/>
      <w:r w:rsidR="0082030C" w:rsidRPr="0082030C">
        <w:t>melanomas</w:t>
      </w:r>
      <w:proofErr w:type="spellEnd"/>
      <w:r w:rsidR="0082030C" w:rsidRPr="0082030C">
        <w:t xml:space="preserve"> diagnostikai.</w:t>
      </w:r>
    </w:p>
    <w:p w14:paraId="3A17EA6B" w14:textId="5823D2D8" w:rsidR="00B83EA7" w:rsidRDefault="0082030C" w:rsidP="00353F0F">
      <w:pPr>
        <w:pStyle w:val="Teksts"/>
        <w:ind w:firstLine="360"/>
      </w:pPr>
      <w:r w:rsidRPr="0082030C">
        <w:t>Iegūtie dati ir būtiski</w:t>
      </w:r>
      <w:r w:rsidR="00CC4DE7">
        <w:t xml:space="preserve"> turpm</w:t>
      </w:r>
      <w:r w:rsidR="00424A26">
        <w:t>ā</w:t>
      </w:r>
      <w:r w:rsidR="00CC4DE7">
        <w:t>kai</w:t>
      </w:r>
      <w:r w:rsidRPr="0082030C">
        <w:t xml:space="preserve"> efektīvas un uzticamas </w:t>
      </w:r>
      <w:r w:rsidR="00F67E3D">
        <w:t xml:space="preserve">UV starojuma sistēmas </w:t>
      </w:r>
      <w:r w:rsidRPr="0082030C">
        <w:t>izstrādei.</w:t>
      </w:r>
    </w:p>
    <w:p w14:paraId="3697714E" w14:textId="1A163F12" w:rsidR="00315548" w:rsidRDefault="00315548" w:rsidP="00315548">
      <w:pPr>
        <w:pStyle w:val="2-lmea-virsraksts"/>
        <w:numPr>
          <w:ilvl w:val="1"/>
          <w:numId w:val="23"/>
        </w:numPr>
      </w:pPr>
      <w:bookmarkStart w:id="36" w:name="_Toc193225590"/>
      <w:bookmarkStart w:id="37" w:name="_Toc195174023"/>
      <w:r>
        <w:t>PID algoritma izveide un integrācija</w:t>
      </w:r>
      <w:bookmarkEnd w:id="36"/>
      <w:bookmarkEnd w:id="37"/>
    </w:p>
    <w:p w14:paraId="20B5513D" w14:textId="6186042C" w:rsidR="00725FFB" w:rsidRDefault="00725FFB" w:rsidP="00473FD3">
      <w:pPr>
        <w:spacing w:after="160"/>
        <w:ind w:firstLine="360"/>
        <w:jc w:val="left"/>
      </w:pPr>
      <w:r>
        <w:t>// šo apakšnodaļu vajag vēl pabeigt</w:t>
      </w:r>
    </w:p>
    <w:p w14:paraId="54CD8EB3" w14:textId="08DFAD47" w:rsidR="00725FFB" w:rsidRDefault="00725FFB" w:rsidP="00473FD3">
      <w:pPr>
        <w:spacing w:after="160"/>
        <w:ind w:firstLine="360"/>
        <w:jc w:val="left"/>
      </w:pPr>
      <w:r>
        <w:t xml:space="preserve">// PID algoritms ir gandrīz pabeigts, bet nenoregulēts, izdarīšu to tuvākajā laikā </w:t>
      </w:r>
    </w:p>
    <w:p w14:paraId="28E1F8EC" w14:textId="6FEE36B3" w:rsidR="00473FD3" w:rsidRDefault="00473FD3" w:rsidP="00473FD3">
      <w:pPr>
        <w:spacing w:after="160"/>
        <w:ind w:firstLine="360"/>
        <w:jc w:val="left"/>
      </w:pPr>
      <w:r>
        <w:t>PID kontrolieris – PID jeb Proporcionalitāte-Integrālis-Atvasinājums ir vadības algoritms ar kura palīdzību var stabilizēt veicamos procesus un uzlabot to precizitāti. Pats algoritms sastāv no trijām komponentēm [6]:</w:t>
      </w:r>
    </w:p>
    <w:p w14:paraId="00174FBA" w14:textId="77777777" w:rsidR="00473FD3" w:rsidRPr="00ED5D5A" w:rsidRDefault="00473FD3" w:rsidP="00473FD3">
      <w:pPr>
        <w:pStyle w:val="ListParagraph"/>
        <w:numPr>
          <w:ilvl w:val="0"/>
          <w:numId w:val="25"/>
        </w:numPr>
        <w:spacing w:after="160"/>
        <w:jc w:val="left"/>
        <w:rPr>
          <w:rFonts w:ascii="Times New Roman Bold" w:hAnsi="Times New Roman Bold"/>
          <w:b/>
          <w:bCs/>
          <w:caps/>
          <w:sz w:val="28"/>
          <w:szCs w:val="28"/>
        </w:rPr>
      </w:pPr>
      <w:r>
        <w:t>Proporcionalitātes komponente (P): reaģē uz kļūdu starp mērķa un faktisko vērtību;</w:t>
      </w:r>
    </w:p>
    <w:p w14:paraId="195A4BD1" w14:textId="77777777" w:rsidR="00473FD3" w:rsidRPr="00ED5D5A" w:rsidRDefault="00473FD3" w:rsidP="00473FD3">
      <w:pPr>
        <w:pStyle w:val="ListParagraph"/>
        <w:numPr>
          <w:ilvl w:val="0"/>
          <w:numId w:val="25"/>
        </w:numPr>
        <w:spacing w:after="160"/>
        <w:jc w:val="left"/>
        <w:rPr>
          <w:rFonts w:ascii="Times New Roman Bold" w:hAnsi="Times New Roman Bold"/>
          <w:b/>
          <w:bCs/>
          <w:caps/>
          <w:sz w:val="28"/>
          <w:szCs w:val="28"/>
        </w:rPr>
      </w:pPr>
      <w:r>
        <w:t>Integrāļa komponente (I): uzglabā visu kļūmju datus un novērš ilgtermiņa nobīdes algoritmā;</w:t>
      </w:r>
    </w:p>
    <w:p w14:paraId="381B6213" w14:textId="77777777" w:rsidR="00473FD3" w:rsidRPr="005D3DD5" w:rsidRDefault="00473FD3" w:rsidP="00473FD3">
      <w:pPr>
        <w:pStyle w:val="ListParagraph"/>
        <w:numPr>
          <w:ilvl w:val="0"/>
          <w:numId w:val="25"/>
        </w:numPr>
        <w:spacing w:after="160"/>
        <w:jc w:val="left"/>
        <w:rPr>
          <w:rFonts w:ascii="Times New Roman Bold" w:hAnsi="Times New Roman Bold"/>
          <w:b/>
          <w:bCs/>
          <w:caps/>
          <w:sz w:val="28"/>
          <w:szCs w:val="28"/>
        </w:rPr>
      </w:pPr>
      <w:r>
        <w:t>Atvasinājuma komponente (D): Novēro kļūmju izmaiņu ātrumu.</w:t>
      </w:r>
    </w:p>
    <w:p w14:paraId="0D8E4F89" w14:textId="77777777" w:rsidR="00473FD3" w:rsidRPr="005D3DD5" w:rsidRDefault="00473FD3" w:rsidP="00473FD3">
      <w:pPr>
        <w:pStyle w:val="Teksts"/>
        <w:ind w:firstLine="0"/>
      </w:pPr>
      <w:r>
        <w:t>PID algoritma formula:</w:t>
      </w:r>
    </w:p>
    <w:p w14:paraId="278DF9DC" w14:textId="77777777" w:rsidR="00473FD3" w:rsidRDefault="00473FD3" w:rsidP="00473FD3">
      <w:pPr>
        <w:pStyle w:val="Formula"/>
        <w:jc w:val="cente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oMath>
      <w:r w:rsidRPr="00964B51">
        <w:rPr>
          <w:rFonts w:eastAsiaTheme="minorEastAsia"/>
          <w:vertAlign w:val="subscript"/>
        </w:rPr>
        <w:t>p</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oMath>
      <w:r w:rsidRPr="00964B51">
        <w:rPr>
          <w:rFonts w:eastAsiaTheme="minorEastAsia"/>
          <w:vertAlign w:val="subscript"/>
        </w:rPr>
        <w:t>i</w:t>
      </w:r>
      <m:oMath>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e</m:t>
            </m:r>
          </m:e>
        </m:nary>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dτ+K</m:t>
        </m:r>
      </m:oMath>
      <w:r w:rsidRPr="00964B51">
        <w:rPr>
          <w:rFonts w:eastAsiaTheme="minorEastAsia"/>
          <w:vertAlign w:val="subscript"/>
        </w:rPr>
        <w:t>d</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e(t)</m:t>
        </m:r>
      </m:oMath>
    </w:p>
    <w:p w14:paraId="0CB74484" w14:textId="77777777" w:rsidR="00473FD3" w:rsidRDefault="00473FD3" w:rsidP="00473FD3">
      <w:pPr>
        <w:pStyle w:val="Formula"/>
        <w:spacing w:line="240" w:lineRule="auto"/>
        <w:jc w:val="both"/>
        <w:rPr>
          <w:rFonts w:eastAsiaTheme="minorEastAsia"/>
        </w:rPr>
      </w:pPr>
      <w:r>
        <w:rPr>
          <w:rFonts w:eastAsiaTheme="minorEastAsia"/>
        </w:rPr>
        <w:t xml:space="preserve">kur, </w:t>
      </w:r>
    </w:p>
    <w:p w14:paraId="6DCC3C64" w14:textId="77777777" w:rsidR="00473FD3" w:rsidRDefault="00473FD3" w:rsidP="00473FD3">
      <w:pPr>
        <w:pStyle w:val="Formula"/>
        <w:numPr>
          <w:ilvl w:val="0"/>
          <w:numId w:val="26"/>
        </w:numPr>
        <w:spacing w:line="240" w:lineRule="auto"/>
        <w:jc w:val="both"/>
        <w:rPr>
          <w:rFonts w:eastAsiaTheme="minorEastAsia"/>
        </w:rPr>
      </w:pPr>
      <m:oMath>
        <m:r>
          <w:rPr>
            <w:rFonts w:ascii="Cambria Math" w:eastAsiaTheme="minorEastAsia" w:hAnsi="Cambria Math"/>
          </w:rPr>
          <m:t>u(t)</m:t>
        </m:r>
      </m:oMath>
      <w:r>
        <w:rPr>
          <w:rFonts w:eastAsiaTheme="minorEastAsia"/>
        </w:rPr>
        <w:t xml:space="preserve"> ir vadības signāls;</w:t>
      </w:r>
    </w:p>
    <w:p w14:paraId="4F35AA42" w14:textId="77777777" w:rsidR="00473FD3" w:rsidRDefault="00473FD3" w:rsidP="00473FD3">
      <w:pPr>
        <w:pStyle w:val="Formula"/>
        <w:numPr>
          <w:ilvl w:val="0"/>
          <w:numId w:val="26"/>
        </w:numPr>
        <w:spacing w:line="240" w:lineRule="auto"/>
        <w:jc w:val="both"/>
        <w:rPr>
          <w:rFonts w:eastAsiaTheme="minorEastAsia"/>
        </w:rPr>
      </w:pPr>
      <w:proofErr w:type="spellStart"/>
      <w:r>
        <w:rPr>
          <w:rFonts w:eastAsiaTheme="minorEastAsia"/>
        </w:rPr>
        <w:t>K</w:t>
      </w:r>
      <w:r w:rsidRPr="0023614E">
        <w:rPr>
          <w:rFonts w:eastAsiaTheme="minorEastAsia"/>
          <w:vertAlign w:val="subscript"/>
        </w:rPr>
        <w:t>p</w:t>
      </w:r>
      <w:proofErr w:type="spellEnd"/>
      <w:r>
        <w:rPr>
          <w:rFonts w:eastAsiaTheme="minorEastAsia"/>
        </w:rPr>
        <w:t xml:space="preserve"> ir proporcionalitātes koeficients;</w:t>
      </w:r>
    </w:p>
    <w:p w14:paraId="58D18F66" w14:textId="77777777" w:rsidR="00473FD3" w:rsidRDefault="00473FD3" w:rsidP="00473FD3">
      <w:pPr>
        <w:pStyle w:val="Formula"/>
        <w:numPr>
          <w:ilvl w:val="0"/>
          <w:numId w:val="26"/>
        </w:numPr>
        <w:spacing w:line="240" w:lineRule="auto"/>
        <w:jc w:val="both"/>
        <w:rPr>
          <w:rFonts w:eastAsiaTheme="minorEastAsia"/>
        </w:rPr>
      </w:pPr>
      <w:proofErr w:type="spellStart"/>
      <w:r>
        <w:rPr>
          <w:rFonts w:eastAsiaTheme="minorEastAsia"/>
        </w:rPr>
        <w:t>K</w:t>
      </w:r>
      <w:r w:rsidRPr="0023614E">
        <w:rPr>
          <w:rFonts w:eastAsiaTheme="minorEastAsia"/>
          <w:vertAlign w:val="subscript"/>
        </w:rPr>
        <w:t>i</w:t>
      </w:r>
      <w:proofErr w:type="spellEnd"/>
      <w:r>
        <w:rPr>
          <w:rFonts w:eastAsiaTheme="minorEastAsia"/>
        </w:rPr>
        <w:t xml:space="preserve"> ir integrāļa koeficients;</w:t>
      </w:r>
    </w:p>
    <w:p w14:paraId="7A772BB2" w14:textId="77777777" w:rsidR="00473FD3" w:rsidRDefault="00473FD3" w:rsidP="00473FD3">
      <w:pPr>
        <w:pStyle w:val="Formula"/>
        <w:numPr>
          <w:ilvl w:val="0"/>
          <w:numId w:val="26"/>
        </w:numPr>
        <w:spacing w:line="240" w:lineRule="auto"/>
        <w:jc w:val="both"/>
        <w:rPr>
          <w:rFonts w:eastAsiaTheme="minorEastAsia"/>
        </w:rPr>
      </w:pPr>
      <w:proofErr w:type="spellStart"/>
      <w:r>
        <w:rPr>
          <w:rFonts w:eastAsiaTheme="minorEastAsia"/>
        </w:rPr>
        <w:t>K</w:t>
      </w:r>
      <w:r w:rsidRPr="0023614E">
        <w:rPr>
          <w:rFonts w:eastAsiaTheme="minorEastAsia"/>
          <w:vertAlign w:val="subscript"/>
        </w:rPr>
        <w:t>d</w:t>
      </w:r>
      <w:proofErr w:type="spellEnd"/>
      <w:r>
        <w:rPr>
          <w:rFonts w:eastAsiaTheme="minorEastAsia"/>
        </w:rPr>
        <w:t xml:space="preserve"> ir atvasinājuma koeficients;</w:t>
      </w:r>
    </w:p>
    <w:p w14:paraId="48D43E3B" w14:textId="77777777" w:rsidR="00473FD3" w:rsidRDefault="00473FD3" w:rsidP="00473FD3">
      <w:pPr>
        <w:pStyle w:val="Formula"/>
        <w:numPr>
          <w:ilvl w:val="0"/>
          <w:numId w:val="26"/>
        </w:numPr>
        <w:spacing w:line="240" w:lineRule="auto"/>
        <w:jc w:val="both"/>
        <w:rPr>
          <w:rFonts w:eastAsiaTheme="minorEastAsia"/>
        </w:rPr>
      </w:pPr>
      <w:r>
        <w:rPr>
          <w:rFonts w:eastAsiaTheme="minorEastAsia"/>
        </w:rPr>
        <w:t>e(t) ir kļūdas signāla starpība starp mērķa un faktisko vērtību;</w:t>
      </w:r>
    </w:p>
    <w:p w14:paraId="11642CF0" w14:textId="77777777" w:rsidR="00473FD3" w:rsidRDefault="00000000" w:rsidP="00473FD3">
      <w:pPr>
        <w:pStyle w:val="Formula"/>
        <w:numPr>
          <w:ilvl w:val="0"/>
          <w:numId w:val="26"/>
        </w:numPr>
        <w:spacing w:line="240" w:lineRule="auto"/>
        <w:jc w:val="both"/>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e</m:t>
            </m:r>
          </m:e>
        </m:nary>
        <m:r>
          <w:rPr>
            <w:rFonts w:ascii="Cambria Math" w:eastAsiaTheme="minorEastAsia" w:hAnsi="Cambria Math"/>
          </w:rPr>
          <m:t>(τ)dτ</m:t>
        </m:r>
      </m:oMath>
      <w:r w:rsidR="00473FD3">
        <w:rPr>
          <w:rFonts w:eastAsiaTheme="minorEastAsia"/>
        </w:rPr>
        <w:t xml:space="preserve"> ir kļūmes integrālis laika gaitā;</w:t>
      </w:r>
    </w:p>
    <w:p w14:paraId="3317B611" w14:textId="67DEA267" w:rsidR="00353F0F" w:rsidRPr="007A660F" w:rsidRDefault="00473FD3" w:rsidP="007A660F">
      <w:pPr>
        <w:pStyle w:val="Formula"/>
        <w:numPr>
          <w:ilvl w:val="0"/>
          <w:numId w:val="26"/>
        </w:numPr>
        <w:jc w:val="both"/>
        <w:rPr>
          <w:rFonts w:eastAsiaTheme="minorEastAsia"/>
        </w:rPr>
      </w:pPr>
      <m:oMath>
        <m:r>
          <w:rPr>
            <w:rFonts w:ascii="Cambria Math" w:eastAsiaTheme="minorEastAsia" w:hAnsi="Cambria Math"/>
          </w:rPr>
          <m:t>K</m:t>
        </m:r>
      </m:oMath>
      <w:r w:rsidRPr="0023614E">
        <w:rPr>
          <w:rFonts w:eastAsiaTheme="minorEastAsia"/>
          <w:vertAlign w:val="subscript"/>
        </w:rPr>
        <w:t>d</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e(t)</m:t>
        </m:r>
      </m:oMath>
      <w:r>
        <w:rPr>
          <w:rFonts w:eastAsiaTheme="minorEastAsia"/>
        </w:rPr>
        <w:t xml:space="preserve"> apzīmē kļūmes atvasinājumu attiecībā pret laiku.</w:t>
      </w:r>
    </w:p>
    <w:p w14:paraId="4DC3728E" w14:textId="7BC797CE" w:rsidR="00353F0F" w:rsidRPr="002A690A" w:rsidRDefault="00353F0F" w:rsidP="00353F0F">
      <w:pPr>
        <w:spacing w:after="160"/>
        <w:ind w:firstLine="360"/>
      </w:pPr>
      <w:r w:rsidRPr="002A690A">
        <w:lastRenderedPageBreak/>
        <w:t xml:space="preserve">Projektā tiek izmantota </w:t>
      </w:r>
      <w:proofErr w:type="spellStart"/>
      <w:r w:rsidRPr="002A690A">
        <w:t>Arduino</w:t>
      </w:r>
      <w:proofErr w:type="spellEnd"/>
      <w:r w:rsidRPr="002A690A">
        <w:t xml:space="preserve"> PID_v1 bibliotēka, kas nodrošina efektīvu PID kontroliera implementāciju:</w:t>
      </w:r>
    </w:p>
    <w:p w14:paraId="5E0E9923" w14:textId="77777777" w:rsidR="00353F0F" w:rsidRPr="002A690A" w:rsidRDefault="00353F0F" w:rsidP="00353F0F">
      <w:pPr>
        <w:pStyle w:val="Kods"/>
      </w:pPr>
      <w:proofErr w:type="spellStart"/>
      <w:r w:rsidRPr="002A690A">
        <w:t>cpp</w:t>
      </w:r>
      <w:proofErr w:type="spellEnd"/>
    </w:p>
    <w:p w14:paraId="67D83072" w14:textId="6F35890E" w:rsidR="00353F0F" w:rsidRDefault="00353F0F" w:rsidP="00353F0F">
      <w:pPr>
        <w:pStyle w:val="Kods"/>
      </w:pPr>
      <w:r w:rsidRPr="002A690A">
        <w:t>#include &lt;PID_v1.h&gt;</w:t>
      </w:r>
    </w:p>
    <w:p w14:paraId="38418A8C" w14:textId="77777777" w:rsidR="00353F0F" w:rsidRPr="002A690A" w:rsidRDefault="00353F0F" w:rsidP="00353F0F">
      <w:pPr>
        <w:pStyle w:val="Kods"/>
      </w:pPr>
    </w:p>
    <w:p w14:paraId="6BC771D5" w14:textId="026B735E" w:rsidR="00353F0F" w:rsidRPr="002A690A" w:rsidRDefault="00353F0F" w:rsidP="00353F0F">
      <w:pPr>
        <w:pStyle w:val="Teksts"/>
        <w:ind w:firstLine="0"/>
      </w:pPr>
      <w:r w:rsidRPr="002A690A">
        <w:t>PID kontroles parametri</w:t>
      </w:r>
      <w:r>
        <w:t>:</w:t>
      </w:r>
      <w:r w:rsidRPr="002A690A">
        <w:t xml:space="preserve"> </w:t>
      </w:r>
    </w:p>
    <w:p w14:paraId="5D66F236" w14:textId="77777777" w:rsidR="00353F0F" w:rsidRPr="00353F0F" w:rsidRDefault="00353F0F" w:rsidP="00353F0F">
      <w:pPr>
        <w:pStyle w:val="Kods"/>
      </w:pPr>
      <w:proofErr w:type="spellStart"/>
      <w:r w:rsidRPr="00353F0F">
        <w:t>const</w:t>
      </w:r>
      <w:proofErr w:type="spellEnd"/>
      <w:r w:rsidRPr="00353F0F">
        <w:t xml:space="preserve"> </w:t>
      </w:r>
      <w:proofErr w:type="spellStart"/>
      <w:r w:rsidRPr="00353F0F">
        <w:t>float</w:t>
      </w:r>
      <w:proofErr w:type="spellEnd"/>
      <w:r w:rsidRPr="00353F0F">
        <w:t xml:space="preserve"> TARGET_TEMP = 27.0;  </w:t>
      </w:r>
      <w:r w:rsidRPr="00353F0F">
        <w:rPr>
          <w:i/>
          <w:iCs/>
        </w:rPr>
        <w:t>// Mērķa temperatūra °C</w:t>
      </w:r>
    </w:p>
    <w:p w14:paraId="5166E8F1" w14:textId="77777777" w:rsidR="00353F0F" w:rsidRPr="00353F0F" w:rsidRDefault="00353F0F" w:rsidP="00353F0F">
      <w:pPr>
        <w:pStyle w:val="Kods"/>
      </w:pPr>
      <w:proofErr w:type="spellStart"/>
      <w:r w:rsidRPr="00353F0F">
        <w:t>const</w:t>
      </w:r>
      <w:proofErr w:type="spellEnd"/>
      <w:r w:rsidRPr="00353F0F">
        <w:t xml:space="preserve"> </w:t>
      </w:r>
      <w:proofErr w:type="spellStart"/>
      <w:r w:rsidRPr="00353F0F">
        <w:t>double</w:t>
      </w:r>
      <w:proofErr w:type="spellEnd"/>
      <w:r w:rsidRPr="00353F0F">
        <w:t xml:space="preserve"> </w:t>
      </w:r>
      <w:proofErr w:type="spellStart"/>
      <w:r w:rsidRPr="00353F0F">
        <w:t>Kp</w:t>
      </w:r>
      <w:proofErr w:type="spellEnd"/>
      <w:r w:rsidRPr="00353F0F">
        <w:t xml:space="preserve"> = 45.5, </w:t>
      </w:r>
      <w:proofErr w:type="spellStart"/>
      <w:r w:rsidRPr="00353F0F">
        <w:t>Ki</w:t>
      </w:r>
      <w:proofErr w:type="spellEnd"/>
      <w:r w:rsidRPr="00353F0F">
        <w:t xml:space="preserve"> = 0.0, </w:t>
      </w:r>
      <w:proofErr w:type="spellStart"/>
      <w:r w:rsidRPr="00353F0F">
        <w:t>Kd</w:t>
      </w:r>
      <w:proofErr w:type="spellEnd"/>
      <w:r w:rsidRPr="00353F0F">
        <w:t xml:space="preserve"> = 0.0;  </w:t>
      </w:r>
      <w:r w:rsidRPr="00353F0F">
        <w:rPr>
          <w:i/>
          <w:iCs/>
        </w:rPr>
        <w:t>// PID regulēšanas parametri</w:t>
      </w:r>
    </w:p>
    <w:p w14:paraId="740351E5" w14:textId="77777777" w:rsidR="00353F0F" w:rsidRPr="00353F0F" w:rsidRDefault="00353F0F" w:rsidP="00353F0F">
      <w:pPr>
        <w:pStyle w:val="Kods"/>
      </w:pPr>
      <w:proofErr w:type="spellStart"/>
      <w:r w:rsidRPr="00353F0F">
        <w:t>const</w:t>
      </w:r>
      <w:proofErr w:type="spellEnd"/>
      <w:r w:rsidRPr="00353F0F">
        <w:t xml:space="preserve"> </w:t>
      </w:r>
      <w:proofErr w:type="spellStart"/>
      <w:r w:rsidRPr="00353F0F">
        <w:t>int</w:t>
      </w:r>
      <w:proofErr w:type="spellEnd"/>
      <w:r w:rsidRPr="00353F0F">
        <w:t xml:space="preserve"> MIN_LED_POWER = 0;     </w:t>
      </w:r>
      <w:r w:rsidRPr="00353F0F">
        <w:rPr>
          <w:i/>
          <w:iCs/>
        </w:rPr>
        <w:t>// Minimālā jauda (0-255)</w:t>
      </w:r>
    </w:p>
    <w:p w14:paraId="3E69B10F" w14:textId="77777777" w:rsidR="00353F0F" w:rsidRPr="00353F0F" w:rsidRDefault="00353F0F" w:rsidP="00353F0F">
      <w:pPr>
        <w:pStyle w:val="Kods"/>
      </w:pPr>
      <w:proofErr w:type="spellStart"/>
      <w:r w:rsidRPr="00353F0F">
        <w:t>const</w:t>
      </w:r>
      <w:proofErr w:type="spellEnd"/>
      <w:r w:rsidRPr="00353F0F">
        <w:t xml:space="preserve"> </w:t>
      </w:r>
      <w:proofErr w:type="spellStart"/>
      <w:r w:rsidRPr="00353F0F">
        <w:t>int</w:t>
      </w:r>
      <w:proofErr w:type="spellEnd"/>
      <w:r w:rsidRPr="00353F0F">
        <w:t xml:space="preserve"> MAX_LED_POWER = 255;   </w:t>
      </w:r>
      <w:r w:rsidRPr="00353F0F">
        <w:rPr>
          <w:i/>
          <w:iCs/>
        </w:rPr>
        <w:t>// Maksimālā jauda (0-255)</w:t>
      </w:r>
    </w:p>
    <w:p w14:paraId="77BA5175" w14:textId="77777777" w:rsidR="00353F0F" w:rsidRPr="002A690A" w:rsidRDefault="00353F0F" w:rsidP="00353F0F">
      <w:pPr>
        <w:spacing w:after="160"/>
      </w:pPr>
    </w:p>
    <w:p w14:paraId="41D3DA82" w14:textId="122722B7" w:rsidR="00353F0F" w:rsidRPr="002A690A" w:rsidRDefault="00353F0F" w:rsidP="00353F0F">
      <w:pPr>
        <w:pStyle w:val="Teksts"/>
        <w:ind w:firstLine="0"/>
      </w:pPr>
      <w:r w:rsidRPr="002A690A">
        <w:t>PID mainīgie</w:t>
      </w:r>
      <w:r>
        <w:t>:</w:t>
      </w:r>
    </w:p>
    <w:p w14:paraId="7772815E" w14:textId="77777777" w:rsidR="00353F0F" w:rsidRPr="00353F0F" w:rsidRDefault="00353F0F" w:rsidP="00353F0F">
      <w:pPr>
        <w:pStyle w:val="Kods"/>
      </w:pPr>
      <w:proofErr w:type="spellStart"/>
      <w:r w:rsidRPr="00353F0F">
        <w:t>double</w:t>
      </w:r>
      <w:proofErr w:type="spellEnd"/>
      <w:r w:rsidRPr="00353F0F">
        <w:t xml:space="preserve"> </w:t>
      </w:r>
      <w:proofErr w:type="spellStart"/>
      <w:r w:rsidRPr="00353F0F">
        <w:t>Setpoint</w:t>
      </w:r>
      <w:proofErr w:type="spellEnd"/>
      <w:r w:rsidRPr="00353F0F">
        <w:t xml:space="preserve">, </w:t>
      </w:r>
      <w:proofErr w:type="spellStart"/>
      <w:r w:rsidRPr="00353F0F">
        <w:t>Input</w:t>
      </w:r>
      <w:proofErr w:type="spellEnd"/>
      <w:r w:rsidRPr="00353F0F">
        <w:t xml:space="preserve">, </w:t>
      </w:r>
      <w:proofErr w:type="spellStart"/>
      <w:r w:rsidRPr="00353F0F">
        <w:t>Output</w:t>
      </w:r>
      <w:proofErr w:type="spellEnd"/>
      <w:r w:rsidRPr="00353F0F">
        <w:t>;</w:t>
      </w:r>
    </w:p>
    <w:p w14:paraId="7ED9F2AC" w14:textId="77777777" w:rsidR="00353F0F" w:rsidRDefault="00353F0F" w:rsidP="00353F0F">
      <w:pPr>
        <w:pStyle w:val="Kods"/>
      </w:pPr>
      <w:r w:rsidRPr="00353F0F">
        <w:t xml:space="preserve">PID </w:t>
      </w:r>
      <w:proofErr w:type="spellStart"/>
      <w:r w:rsidRPr="00353F0F">
        <w:t>myPID</w:t>
      </w:r>
      <w:proofErr w:type="spellEnd"/>
      <w:r w:rsidRPr="00353F0F">
        <w:t>(&amp;</w:t>
      </w:r>
      <w:proofErr w:type="spellStart"/>
      <w:r w:rsidRPr="00353F0F">
        <w:t>Input</w:t>
      </w:r>
      <w:proofErr w:type="spellEnd"/>
      <w:r w:rsidRPr="00353F0F">
        <w:t>, &amp;</w:t>
      </w:r>
      <w:proofErr w:type="spellStart"/>
      <w:r w:rsidRPr="00353F0F">
        <w:t>Output</w:t>
      </w:r>
      <w:proofErr w:type="spellEnd"/>
      <w:r w:rsidRPr="00353F0F">
        <w:t>, &amp;</w:t>
      </w:r>
      <w:proofErr w:type="spellStart"/>
      <w:r w:rsidRPr="00353F0F">
        <w:t>Setpoint</w:t>
      </w:r>
      <w:proofErr w:type="spellEnd"/>
      <w:r w:rsidRPr="00353F0F">
        <w:t xml:space="preserve">, </w:t>
      </w:r>
      <w:proofErr w:type="spellStart"/>
      <w:r w:rsidRPr="00353F0F">
        <w:t>Kp</w:t>
      </w:r>
      <w:proofErr w:type="spellEnd"/>
      <w:r w:rsidRPr="00353F0F">
        <w:t xml:space="preserve">, </w:t>
      </w:r>
      <w:proofErr w:type="spellStart"/>
      <w:r w:rsidRPr="00353F0F">
        <w:t>Ki</w:t>
      </w:r>
      <w:proofErr w:type="spellEnd"/>
      <w:r w:rsidRPr="00353F0F">
        <w:t xml:space="preserve">, </w:t>
      </w:r>
      <w:proofErr w:type="spellStart"/>
      <w:r w:rsidRPr="00353F0F">
        <w:t>Kd</w:t>
      </w:r>
      <w:proofErr w:type="spellEnd"/>
      <w:r w:rsidRPr="00353F0F">
        <w:t>, DIRECT);</w:t>
      </w:r>
    </w:p>
    <w:p w14:paraId="7D3EA55B" w14:textId="77777777" w:rsidR="00353F0F" w:rsidRPr="00353F0F" w:rsidRDefault="00353F0F" w:rsidP="00353F0F">
      <w:pPr>
        <w:pStyle w:val="Kods"/>
      </w:pPr>
    </w:p>
    <w:p w14:paraId="0A3FB6AF" w14:textId="2C0C88D8" w:rsidR="00353F0F" w:rsidRPr="002A690A" w:rsidRDefault="00353F0F" w:rsidP="00353F0F">
      <w:pPr>
        <w:spacing w:after="160"/>
        <w:ind w:firstLine="567"/>
      </w:pPr>
      <w:proofErr w:type="spellStart"/>
      <w:r>
        <w:t>E</w:t>
      </w:r>
      <w:r w:rsidRPr="002A690A">
        <w:t>sperimentā</w:t>
      </w:r>
      <w:proofErr w:type="spellEnd"/>
      <w:r w:rsidRPr="002A690A">
        <w:t xml:space="preserve"> tika izmantoti parametri </w:t>
      </w:r>
      <w:proofErr w:type="spellStart"/>
      <w:r w:rsidRPr="002A690A">
        <w:t>Kp</w:t>
      </w:r>
      <w:proofErr w:type="spellEnd"/>
      <w:r w:rsidRPr="002A690A">
        <w:t xml:space="preserve">=45.5, </w:t>
      </w:r>
      <w:proofErr w:type="spellStart"/>
      <w:r w:rsidRPr="002A690A">
        <w:t>Ki</w:t>
      </w:r>
      <w:proofErr w:type="spellEnd"/>
      <w:r w:rsidRPr="002A690A">
        <w:t xml:space="preserve">=0.0, </w:t>
      </w:r>
      <w:proofErr w:type="spellStart"/>
      <w:r w:rsidRPr="002A690A">
        <w:t>Kd</w:t>
      </w:r>
      <w:proofErr w:type="spellEnd"/>
      <w:r w:rsidRPr="002A690A">
        <w:t>=0.0, kas nozīmē, ka tika izmantota tikai proporcionālā komponente. Šāda pieeja ļauj novērtēt proporcionālās komponentes ietekmi uz sistēmas stabilitāti, pirms tiek pievienotas integrālā un atvasinājuma komponentes.</w:t>
      </w:r>
    </w:p>
    <w:p w14:paraId="209C2E30" w14:textId="77777777" w:rsidR="00353F0F" w:rsidRPr="002A690A" w:rsidRDefault="00353F0F" w:rsidP="00353F0F">
      <w:pPr>
        <w:spacing w:after="160"/>
      </w:pPr>
      <w:r w:rsidRPr="002A690A">
        <w:t xml:space="preserve">PID kontrolieris tiek inicializēts </w:t>
      </w:r>
      <w:proofErr w:type="spellStart"/>
      <w:r w:rsidRPr="002A690A">
        <w:t>setup</w:t>
      </w:r>
      <w:proofErr w:type="spellEnd"/>
      <w:r w:rsidRPr="002A690A">
        <w:t>() funkcijā:</w:t>
      </w:r>
    </w:p>
    <w:p w14:paraId="22A4A927" w14:textId="77777777" w:rsidR="00353F0F" w:rsidRPr="002A690A" w:rsidRDefault="00353F0F" w:rsidP="00353F0F">
      <w:pPr>
        <w:pStyle w:val="Kods"/>
      </w:pPr>
      <w:proofErr w:type="spellStart"/>
      <w:r w:rsidRPr="002A690A">
        <w:t>cpp</w:t>
      </w:r>
      <w:proofErr w:type="spellEnd"/>
    </w:p>
    <w:p w14:paraId="21F9FC1C" w14:textId="77777777" w:rsidR="00353F0F" w:rsidRPr="002A690A" w:rsidRDefault="00353F0F" w:rsidP="00353F0F">
      <w:pPr>
        <w:pStyle w:val="Kods"/>
      </w:pPr>
      <w:proofErr w:type="spellStart"/>
      <w:r w:rsidRPr="002A690A">
        <w:t>void</w:t>
      </w:r>
      <w:proofErr w:type="spellEnd"/>
      <w:r w:rsidRPr="002A690A">
        <w:t xml:space="preserve"> </w:t>
      </w:r>
      <w:proofErr w:type="spellStart"/>
      <w:r w:rsidRPr="002A690A">
        <w:t>setup</w:t>
      </w:r>
      <w:proofErr w:type="spellEnd"/>
      <w:r w:rsidRPr="002A690A">
        <w:t>() {</w:t>
      </w:r>
    </w:p>
    <w:p w14:paraId="0E4987D4" w14:textId="77777777" w:rsidR="00353F0F" w:rsidRPr="002A690A" w:rsidRDefault="00353F0F" w:rsidP="00353F0F">
      <w:pPr>
        <w:pStyle w:val="Kods"/>
      </w:pPr>
      <w:r w:rsidRPr="002A690A">
        <w:t xml:space="preserve">    </w:t>
      </w:r>
      <w:r w:rsidRPr="002A690A">
        <w:rPr>
          <w:i/>
          <w:iCs/>
        </w:rPr>
        <w:t>// PID inicializācija</w:t>
      </w:r>
    </w:p>
    <w:p w14:paraId="35EC98B2" w14:textId="77777777" w:rsidR="00353F0F" w:rsidRPr="002A690A" w:rsidRDefault="00353F0F" w:rsidP="00353F0F">
      <w:pPr>
        <w:pStyle w:val="Kods"/>
      </w:pPr>
      <w:r w:rsidRPr="002A690A">
        <w:t xml:space="preserve">    </w:t>
      </w:r>
      <w:proofErr w:type="spellStart"/>
      <w:r w:rsidRPr="002A690A">
        <w:t>Setpoint</w:t>
      </w:r>
      <w:proofErr w:type="spellEnd"/>
      <w:r w:rsidRPr="002A690A">
        <w:t xml:space="preserve"> = TARGET_TEMP;</w:t>
      </w:r>
    </w:p>
    <w:p w14:paraId="50AAC5D8" w14:textId="77777777" w:rsidR="00353F0F" w:rsidRPr="002A690A" w:rsidRDefault="00353F0F" w:rsidP="00353F0F">
      <w:pPr>
        <w:pStyle w:val="Kods"/>
      </w:pPr>
      <w:r w:rsidRPr="002A690A">
        <w:t xml:space="preserve">    </w:t>
      </w:r>
      <w:proofErr w:type="spellStart"/>
      <w:r w:rsidRPr="002A690A">
        <w:t>myPID.SetMode</w:t>
      </w:r>
      <w:proofErr w:type="spellEnd"/>
      <w:r w:rsidRPr="002A690A">
        <w:t>(AUTOMATIC);</w:t>
      </w:r>
    </w:p>
    <w:p w14:paraId="4274DFDD" w14:textId="77777777" w:rsidR="00353F0F" w:rsidRPr="002A690A" w:rsidRDefault="00353F0F" w:rsidP="00353F0F">
      <w:pPr>
        <w:pStyle w:val="Kods"/>
      </w:pPr>
      <w:r w:rsidRPr="002A690A">
        <w:t xml:space="preserve">    </w:t>
      </w:r>
      <w:proofErr w:type="spellStart"/>
      <w:r w:rsidRPr="002A690A">
        <w:t>myPID.SetOutputLimits</w:t>
      </w:r>
      <w:proofErr w:type="spellEnd"/>
      <w:r w:rsidRPr="002A690A">
        <w:t>(MIN_LED_POWER, MAX_LED_POWER);</w:t>
      </w:r>
    </w:p>
    <w:p w14:paraId="18BCE672" w14:textId="77777777" w:rsidR="00353F0F" w:rsidRPr="002A690A" w:rsidRDefault="00353F0F" w:rsidP="00353F0F">
      <w:pPr>
        <w:pStyle w:val="Kods"/>
      </w:pPr>
      <w:r w:rsidRPr="002A690A">
        <w:t>}</w:t>
      </w:r>
    </w:p>
    <w:p w14:paraId="21E16FFE" w14:textId="29CC586E" w:rsidR="00353F0F" w:rsidRPr="002A690A" w:rsidRDefault="00353F0F" w:rsidP="00353F0F">
      <w:pPr>
        <w:spacing w:after="160"/>
      </w:pPr>
      <w:r>
        <w:t>kur</w:t>
      </w:r>
      <w:r w:rsidRPr="002A690A">
        <w:t>:</w:t>
      </w:r>
    </w:p>
    <w:p w14:paraId="60922F2D" w14:textId="468D3326" w:rsidR="00353F0F" w:rsidRPr="002A690A" w:rsidRDefault="00353F0F" w:rsidP="00353F0F">
      <w:pPr>
        <w:numPr>
          <w:ilvl w:val="0"/>
          <w:numId w:val="58"/>
        </w:numPr>
        <w:spacing w:after="160"/>
        <w:jc w:val="left"/>
      </w:pPr>
      <w:proofErr w:type="spellStart"/>
      <w:r w:rsidRPr="002A690A">
        <w:t>Setpoint</w:t>
      </w:r>
      <w:proofErr w:type="spellEnd"/>
      <w:r w:rsidRPr="002A690A">
        <w:t xml:space="preserve"> = TARGET_TEMP </w:t>
      </w:r>
      <w:r w:rsidR="00CD6562">
        <w:t>uzliek</w:t>
      </w:r>
      <w:r w:rsidRPr="002A690A">
        <w:t xml:space="preserve"> mērķa temperatūru (27.0°C)</w:t>
      </w:r>
      <w:r>
        <w:t>;</w:t>
      </w:r>
    </w:p>
    <w:p w14:paraId="6328AB43" w14:textId="1FB46E11" w:rsidR="00353F0F" w:rsidRPr="002A690A" w:rsidRDefault="00353F0F" w:rsidP="00353F0F">
      <w:pPr>
        <w:numPr>
          <w:ilvl w:val="0"/>
          <w:numId w:val="58"/>
        </w:numPr>
        <w:spacing w:after="160"/>
        <w:jc w:val="left"/>
      </w:pPr>
      <w:proofErr w:type="spellStart"/>
      <w:r w:rsidRPr="002A690A">
        <w:t>myPID.SetMode</w:t>
      </w:r>
      <w:proofErr w:type="spellEnd"/>
      <w:r w:rsidRPr="002A690A">
        <w:t>(AUTOMATIC) ieslēdz automātisko PID kontroli</w:t>
      </w:r>
      <w:r w:rsidR="00CD6562">
        <w:t>;</w:t>
      </w:r>
    </w:p>
    <w:p w14:paraId="38789D62" w14:textId="71AC8DD1" w:rsidR="00353F0F" w:rsidRPr="007A660F" w:rsidRDefault="00353F0F" w:rsidP="00353F0F">
      <w:pPr>
        <w:numPr>
          <w:ilvl w:val="0"/>
          <w:numId w:val="58"/>
        </w:numPr>
        <w:spacing w:after="160"/>
        <w:jc w:val="left"/>
      </w:pPr>
      <w:proofErr w:type="spellStart"/>
      <w:r w:rsidRPr="002A690A">
        <w:t>myPID.SetOutputLimits</w:t>
      </w:r>
      <w:proofErr w:type="spellEnd"/>
      <w:r w:rsidRPr="002A690A">
        <w:t>(MIN_LED_POWER, MAX_LED_POWER) ierobežo izejas signālu diapazonā no 0 līdz 255</w:t>
      </w:r>
      <w:r w:rsidR="00CD6562">
        <w:t>.</w:t>
      </w:r>
    </w:p>
    <w:p w14:paraId="679263BD" w14:textId="7C4D31B3" w:rsidR="00353F0F" w:rsidRPr="002A690A" w:rsidRDefault="00353F0F" w:rsidP="00353F0F">
      <w:pPr>
        <w:spacing w:after="160"/>
      </w:pPr>
      <w:r w:rsidRPr="002A690A">
        <w:lastRenderedPageBreak/>
        <w:t xml:space="preserve">Katrā </w:t>
      </w:r>
      <w:proofErr w:type="spellStart"/>
      <w:r w:rsidRPr="002A690A">
        <w:t>loop</w:t>
      </w:r>
      <w:proofErr w:type="spellEnd"/>
      <w:r w:rsidRPr="002A690A">
        <w:t>() cikla iterācijā PID kontrolieris:</w:t>
      </w:r>
    </w:p>
    <w:p w14:paraId="76093840" w14:textId="31F0145E" w:rsidR="00353F0F" w:rsidRPr="002A690A" w:rsidRDefault="00353F0F" w:rsidP="00353F0F">
      <w:pPr>
        <w:numPr>
          <w:ilvl w:val="0"/>
          <w:numId w:val="55"/>
        </w:numPr>
        <w:spacing w:after="160"/>
        <w:jc w:val="left"/>
      </w:pPr>
      <w:r w:rsidRPr="002A690A">
        <w:t>Nolasa pašreizējo temperatūru</w:t>
      </w:r>
      <w:r w:rsidR="00CD6562">
        <w:t>;</w:t>
      </w:r>
    </w:p>
    <w:p w14:paraId="5ABFF359" w14:textId="538584E9" w:rsidR="00353F0F" w:rsidRPr="002A690A" w:rsidRDefault="00353F0F" w:rsidP="00353F0F">
      <w:pPr>
        <w:numPr>
          <w:ilvl w:val="0"/>
          <w:numId w:val="55"/>
        </w:numPr>
        <w:spacing w:after="160"/>
        <w:jc w:val="left"/>
      </w:pPr>
      <w:r w:rsidRPr="002A690A">
        <w:t>Aprēķina PID</w:t>
      </w:r>
      <w:r w:rsidR="00CD6562">
        <w:t>;</w:t>
      </w:r>
    </w:p>
    <w:p w14:paraId="10E7802A" w14:textId="4448B57D" w:rsidR="00353F0F" w:rsidRPr="002A690A" w:rsidRDefault="00353F0F" w:rsidP="00353F0F">
      <w:pPr>
        <w:numPr>
          <w:ilvl w:val="0"/>
          <w:numId w:val="55"/>
        </w:numPr>
        <w:spacing w:after="160"/>
        <w:jc w:val="left"/>
      </w:pPr>
      <w:r w:rsidRPr="002A690A">
        <w:t>Piemēro aprēķināto jaudu UV LED</w:t>
      </w:r>
      <w:r w:rsidR="00CD6562">
        <w:t>;</w:t>
      </w:r>
    </w:p>
    <w:p w14:paraId="1C2C9524" w14:textId="346743E5" w:rsidR="00353F0F" w:rsidRPr="002A690A" w:rsidRDefault="00353F0F" w:rsidP="00353F0F">
      <w:pPr>
        <w:numPr>
          <w:ilvl w:val="0"/>
          <w:numId w:val="55"/>
        </w:numPr>
        <w:spacing w:after="160"/>
        <w:jc w:val="left"/>
      </w:pPr>
      <w:r w:rsidRPr="002A690A">
        <w:t>Reģistrē datus analīzei</w:t>
      </w:r>
      <w:r w:rsidR="00CD6562">
        <w:t>;</w:t>
      </w:r>
    </w:p>
    <w:p w14:paraId="75623D4C" w14:textId="77777777" w:rsidR="00353F0F" w:rsidRPr="002A690A" w:rsidRDefault="00353F0F" w:rsidP="00CD6562">
      <w:pPr>
        <w:pStyle w:val="Kods"/>
      </w:pPr>
      <w:proofErr w:type="spellStart"/>
      <w:r w:rsidRPr="002A690A">
        <w:t>cpp</w:t>
      </w:r>
      <w:proofErr w:type="spellEnd"/>
    </w:p>
    <w:p w14:paraId="54D687CA" w14:textId="77777777" w:rsidR="00353F0F" w:rsidRPr="002A690A" w:rsidRDefault="00353F0F" w:rsidP="00CD6562">
      <w:pPr>
        <w:pStyle w:val="Kods"/>
      </w:pPr>
      <w:proofErr w:type="spellStart"/>
      <w:r w:rsidRPr="002A690A">
        <w:rPr>
          <w:b/>
          <w:bCs/>
        </w:rPr>
        <w:t>void</w:t>
      </w:r>
      <w:proofErr w:type="spellEnd"/>
      <w:r w:rsidRPr="002A690A">
        <w:t xml:space="preserve"> </w:t>
      </w:r>
      <w:proofErr w:type="spellStart"/>
      <w:r w:rsidRPr="002A690A">
        <w:t>loop</w:t>
      </w:r>
      <w:proofErr w:type="spellEnd"/>
      <w:r w:rsidRPr="002A690A">
        <w:t>() {</w:t>
      </w:r>
    </w:p>
    <w:p w14:paraId="452441E6" w14:textId="77777777" w:rsidR="00353F0F" w:rsidRPr="002A690A" w:rsidRDefault="00353F0F" w:rsidP="00CD6562">
      <w:pPr>
        <w:pStyle w:val="Kods"/>
      </w:pPr>
      <w:r w:rsidRPr="002A690A">
        <w:t xml:space="preserve">    </w:t>
      </w:r>
      <w:proofErr w:type="spellStart"/>
      <w:r w:rsidRPr="002A690A">
        <w:t>Input</w:t>
      </w:r>
      <w:proofErr w:type="spellEnd"/>
      <w:r w:rsidRPr="002A690A">
        <w:t xml:space="preserve"> = </w:t>
      </w:r>
      <w:proofErr w:type="spellStart"/>
      <w:r w:rsidRPr="002A690A">
        <w:t>readTemperature</w:t>
      </w:r>
      <w:proofErr w:type="spellEnd"/>
      <w:r w:rsidRPr="002A690A">
        <w:t>();</w:t>
      </w:r>
    </w:p>
    <w:p w14:paraId="1B00F584" w14:textId="77777777" w:rsidR="00353F0F" w:rsidRPr="002A690A" w:rsidRDefault="00353F0F" w:rsidP="00CD6562">
      <w:pPr>
        <w:pStyle w:val="Kods"/>
      </w:pPr>
      <w:r w:rsidRPr="002A690A">
        <w:t xml:space="preserve">    </w:t>
      </w:r>
    </w:p>
    <w:p w14:paraId="0ED77E15" w14:textId="77777777" w:rsidR="00353F0F" w:rsidRPr="002A690A" w:rsidRDefault="00353F0F" w:rsidP="00CD6562">
      <w:pPr>
        <w:pStyle w:val="Kods"/>
      </w:pPr>
      <w:r w:rsidRPr="002A690A">
        <w:t xml:space="preserve">    </w:t>
      </w:r>
      <w:r w:rsidRPr="002A690A">
        <w:rPr>
          <w:i/>
          <w:iCs/>
        </w:rPr>
        <w:t>// Aprēķina PID izeju</w:t>
      </w:r>
    </w:p>
    <w:p w14:paraId="7C0C96C9" w14:textId="77777777" w:rsidR="00353F0F" w:rsidRPr="002A690A" w:rsidRDefault="00353F0F" w:rsidP="00CD6562">
      <w:pPr>
        <w:pStyle w:val="Kods"/>
      </w:pPr>
      <w:r w:rsidRPr="002A690A">
        <w:t xml:space="preserve">    </w:t>
      </w:r>
      <w:proofErr w:type="spellStart"/>
      <w:r w:rsidRPr="002A690A">
        <w:t>myPID.Compute</w:t>
      </w:r>
      <w:proofErr w:type="spellEnd"/>
      <w:r w:rsidRPr="002A690A">
        <w:t>();</w:t>
      </w:r>
    </w:p>
    <w:p w14:paraId="0A018ED7" w14:textId="77777777" w:rsidR="00353F0F" w:rsidRPr="002A690A" w:rsidRDefault="00353F0F" w:rsidP="00CD6562">
      <w:pPr>
        <w:pStyle w:val="Kods"/>
      </w:pPr>
      <w:r w:rsidRPr="002A690A">
        <w:t xml:space="preserve">    </w:t>
      </w:r>
    </w:p>
    <w:p w14:paraId="78D17E48" w14:textId="77777777" w:rsidR="00353F0F" w:rsidRPr="002A690A" w:rsidRDefault="00353F0F" w:rsidP="00CD6562">
      <w:pPr>
        <w:pStyle w:val="Kods"/>
      </w:pPr>
      <w:r w:rsidRPr="002A690A">
        <w:t xml:space="preserve">    </w:t>
      </w:r>
      <w:r w:rsidRPr="002A690A">
        <w:rPr>
          <w:i/>
          <w:iCs/>
        </w:rPr>
        <w:t>// Piemēro kontroli LED</w:t>
      </w:r>
    </w:p>
    <w:p w14:paraId="17E6887E" w14:textId="77777777" w:rsidR="00353F0F" w:rsidRPr="002A690A" w:rsidRDefault="00353F0F" w:rsidP="00CD6562">
      <w:pPr>
        <w:pStyle w:val="Kods"/>
      </w:pPr>
      <w:r w:rsidRPr="002A690A">
        <w:t xml:space="preserve">    </w:t>
      </w:r>
      <w:proofErr w:type="spellStart"/>
      <w:r w:rsidRPr="002A690A">
        <w:t>analogWrite</w:t>
      </w:r>
      <w:proofErr w:type="spellEnd"/>
      <w:r w:rsidRPr="002A690A">
        <w:t xml:space="preserve">(UV_LED_PIN, </w:t>
      </w:r>
      <w:proofErr w:type="spellStart"/>
      <w:r w:rsidRPr="002A690A">
        <w:t>Output</w:t>
      </w:r>
      <w:proofErr w:type="spellEnd"/>
      <w:r w:rsidRPr="002A690A">
        <w:t>);</w:t>
      </w:r>
    </w:p>
    <w:p w14:paraId="020F18D4" w14:textId="77777777" w:rsidR="00353F0F" w:rsidRPr="002A690A" w:rsidRDefault="00353F0F" w:rsidP="00CD6562">
      <w:pPr>
        <w:pStyle w:val="Kods"/>
      </w:pPr>
      <w:r w:rsidRPr="002A690A">
        <w:t xml:space="preserve">    </w:t>
      </w:r>
    </w:p>
    <w:p w14:paraId="18382255" w14:textId="77777777" w:rsidR="00353F0F" w:rsidRPr="002A690A" w:rsidRDefault="00353F0F" w:rsidP="00CD6562">
      <w:pPr>
        <w:pStyle w:val="Kods"/>
      </w:pPr>
      <w:r w:rsidRPr="002A690A">
        <w:t xml:space="preserve">    </w:t>
      </w:r>
      <w:r w:rsidRPr="002A690A">
        <w:rPr>
          <w:i/>
          <w:iCs/>
        </w:rPr>
        <w:t>// Aprēķina kļūdu</w:t>
      </w:r>
    </w:p>
    <w:p w14:paraId="00D7A3F3" w14:textId="2FFA1004" w:rsidR="00353F0F" w:rsidRDefault="00353F0F" w:rsidP="00CD6562">
      <w:pPr>
        <w:pStyle w:val="Kods"/>
      </w:pPr>
      <w:r w:rsidRPr="002A690A">
        <w:t xml:space="preserve">    </w:t>
      </w:r>
      <w:proofErr w:type="spellStart"/>
      <w:r w:rsidRPr="002A690A">
        <w:rPr>
          <w:b/>
          <w:bCs/>
        </w:rPr>
        <w:t>float</w:t>
      </w:r>
      <w:proofErr w:type="spellEnd"/>
      <w:r w:rsidRPr="002A690A">
        <w:t xml:space="preserve"> </w:t>
      </w:r>
      <w:proofErr w:type="spellStart"/>
      <w:r w:rsidRPr="002A690A">
        <w:t>error</w:t>
      </w:r>
      <w:proofErr w:type="spellEnd"/>
      <w:r w:rsidRPr="002A690A">
        <w:t xml:space="preserve"> = </w:t>
      </w:r>
      <w:proofErr w:type="spellStart"/>
      <w:r w:rsidRPr="002A690A">
        <w:t>Setpoint</w:t>
      </w:r>
      <w:proofErr w:type="spellEnd"/>
      <w:r w:rsidRPr="002A690A">
        <w:t xml:space="preserve"> - </w:t>
      </w:r>
      <w:proofErr w:type="spellStart"/>
      <w:r w:rsidRPr="002A690A">
        <w:t>Input</w:t>
      </w:r>
      <w:proofErr w:type="spellEnd"/>
      <w:r w:rsidRPr="002A690A">
        <w:t>;</w:t>
      </w:r>
    </w:p>
    <w:p w14:paraId="25C0969A" w14:textId="77777777" w:rsidR="00CD6562" w:rsidRPr="002A690A" w:rsidRDefault="00CD6562" w:rsidP="00CD6562">
      <w:pPr>
        <w:pStyle w:val="Kods"/>
      </w:pPr>
    </w:p>
    <w:p w14:paraId="6BB94863" w14:textId="58394218" w:rsidR="00353F0F" w:rsidRPr="002A690A" w:rsidRDefault="00353F0F" w:rsidP="001D73BE">
      <w:pPr>
        <w:spacing w:after="160"/>
        <w:ind w:firstLine="360"/>
      </w:pPr>
      <w:r w:rsidRPr="002A690A">
        <w:t>PID parametru (</w:t>
      </w:r>
      <w:proofErr w:type="spellStart"/>
      <w:r w:rsidRPr="002A690A">
        <w:t>Kp</w:t>
      </w:r>
      <w:proofErr w:type="spellEnd"/>
      <w:r w:rsidRPr="002A690A">
        <w:t xml:space="preserve">, </w:t>
      </w:r>
      <w:proofErr w:type="spellStart"/>
      <w:r w:rsidRPr="002A690A">
        <w:t>Ki</w:t>
      </w:r>
      <w:proofErr w:type="spellEnd"/>
      <w:r w:rsidRPr="002A690A">
        <w:t xml:space="preserve">, </w:t>
      </w:r>
      <w:proofErr w:type="spellStart"/>
      <w:r w:rsidRPr="002A690A">
        <w:t>Kd</w:t>
      </w:r>
      <w:proofErr w:type="spellEnd"/>
      <w:r w:rsidRPr="002A690A">
        <w:t xml:space="preserve">) optimizācija ir </w:t>
      </w:r>
      <w:r w:rsidR="001D73BE">
        <w:t>svarīga</w:t>
      </w:r>
      <w:r w:rsidRPr="002A690A">
        <w:t>, lai nodrošinātu stabilu un precīzu temperatūras kontroli. Parametru optimizācija ti</w:t>
      </w:r>
      <w:r w:rsidR="008556BD">
        <w:t>ek</w:t>
      </w:r>
      <w:r w:rsidRPr="002A690A">
        <w:t xml:space="preserve"> veikta eksperimentāli, izmantojot šādus soļus:</w:t>
      </w:r>
      <w:r w:rsidR="003E79F6">
        <w:tab/>
      </w:r>
      <w:r w:rsidR="003E79F6">
        <w:tab/>
        <w:t>// šo daļu vajag vēl pabeigt</w:t>
      </w:r>
    </w:p>
    <w:p w14:paraId="3E1AF720" w14:textId="329C9C57" w:rsidR="00353F0F" w:rsidRPr="002A690A" w:rsidRDefault="00353F0F" w:rsidP="00353F0F">
      <w:pPr>
        <w:numPr>
          <w:ilvl w:val="0"/>
          <w:numId w:val="56"/>
        </w:numPr>
        <w:spacing w:after="160"/>
        <w:jc w:val="left"/>
      </w:pPr>
      <w:r w:rsidRPr="002A690A">
        <w:t>Sākotnēji ti</w:t>
      </w:r>
      <w:r w:rsidR="008556BD">
        <w:t>ek</w:t>
      </w:r>
      <w:r w:rsidRPr="002A690A">
        <w:t xml:space="preserve"> izmantota tikai proporcionālā komponente (</w:t>
      </w:r>
      <w:proofErr w:type="spellStart"/>
      <w:r w:rsidRPr="002A690A">
        <w:t>Kp</w:t>
      </w:r>
      <w:proofErr w:type="spellEnd"/>
      <w:r w:rsidRPr="002A690A">
        <w:t>=</w:t>
      </w:r>
      <w:r w:rsidR="001D73BE">
        <w:t>7</w:t>
      </w:r>
      <w:r w:rsidRPr="002A690A">
        <w:t xml:space="preserve">.5, </w:t>
      </w:r>
      <w:proofErr w:type="spellStart"/>
      <w:r w:rsidRPr="002A690A">
        <w:t>Ki</w:t>
      </w:r>
      <w:proofErr w:type="spellEnd"/>
      <w:r w:rsidRPr="002A690A">
        <w:t xml:space="preserve">=0, </w:t>
      </w:r>
      <w:proofErr w:type="spellStart"/>
      <w:r w:rsidRPr="002A690A">
        <w:t>Kd</w:t>
      </w:r>
      <w:proofErr w:type="spellEnd"/>
      <w:r w:rsidRPr="002A690A">
        <w:t>=0)</w:t>
      </w:r>
      <w:r w:rsidR="001D73BE">
        <w:t>;</w:t>
      </w:r>
    </w:p>
    <w:p w14:paraId="2B876111" w14:textId="0E5F9722" w:rsidR="00353F0F" w:rsidRPr="002A690A" w:rsidRDefault="00353F0F" w:rsidP="00353F0F">
      <w:pPr>
        <w:numPr>
          <w:ilvl w:val="0"/>
          <w:numId w:val="56"/>
        </w:numPr>
        <w:spacing w:after="160"/>
        <w:jc w:val="left"/>
      </w:pPr>
      <w:r w:rsidRPr="002A690A">
        <w:t>Pakāpeniski ti</w:t>
      </w:r>
      <w:r w:rsidR="008556BD">
        <w:t>ek</w:t>
      </w:r>
      <w:r w:rsidRPr="002A690A">
        <w:t xml:space="preserve"> palielināta integrālā komponente (</w:t>
      </w:r>
      <w:proofErr w:type="spellStart"/>
      <w:r w:rsidRPr="002A690A">
        <w:t>Ki</w:t>
      </w:r>
      <w:proofErr w:type="spellEnd"/>
      <w:r w:rsidRPr="002A690A">
        <w:t>), lai samazinātu pastāvīgo kļūdu</w:t>
      </w:r>
      <w:r w:rsidR="001D73BE">
        <w:t>;</w:t>
      </w:r>
    </w:p>
    <w:p w14:paraId="03A385DF" w14:textId="6434D6FD" w:rsidR="00353F0F" w:rsidRPr="002A690A" w:rsidRDefault="00353F0F" w:rsidP="00353F0F">
      <w:pPr>
        <w:numPr>
          <w:ilvl w:val="0"/>
          <w:numId w:val="56"/>
        </w:numPr>
        <w:spacing w:after="160"/>
        <w:jc w:val="left"/>
      </w:pPr>
      <w:r w:rsidRPr="002A690A">
        <w:t>Atvasinājuma komponente (</w:t>
      </w:r>
      <w:proofErr w:type="spellStart"/>
      <w:r w:rsidRPr="002A690A">
        <w:t>Kd</w:t>
      </w:r>
      <w:proofErr w:type="spellEnd"/>
      <w:r w:rsidRPr="002A690A">
        <w:t>) ti</w:t>
      </w:r>
      <w:r w:rsidR="008556BD">
        <w:t>ek</w:t>
      </w:r>
      <w:r w:rsidRPr="002A690A">
        <w:t xml:space="preserve"> pievienota, lai samazinātu </w:t>
      </w:r>
      <w:proofErr w:type="spellStart"/>
      <w:r w:rsidR="008556BD">
        <w:t>ķļūmes</w:t>
      </w:r>
      <w:proofErr w:type="spellEnd"/>
      <w:r w:rsidR="008556BD">
        <w:t xml:space="preserve"> intensitāti (</w:t>
      </w:r>
      <w:proofErr w:type="spellStart"/>
      <w:r w:rsidR="008556BD">
        <w:t>swings</w:t>
      </w:r>
      <w:proofErr w:type="spellEnd"/>
      <w:r w:rsidR="008556BD">
        <w:t>)</w:t>
      </w:r>
      <w:r w:rsidR="001D73BE">
        <w:t>.</w:t>
      </w:r>
    </w:p>
    <w:p w14:paraId="3353746F" w14:textId="565211D6" w:rsidR="00353F0F" w:rsidRPr="002A690A" w:rsidRDefault="00353F0F" w:rsidP="00B7693F">
      <w:pPr>
        <w:spacing w:after="160"/>
        <w:ind w:firstLine="360"/>
      </w:pPr>
      <w:r w:rsidRPr="002A690A">
        <w:t>Optimālie parametri ti</w:t>
      </w:r>
      <w:r w:rsidR="00B7693F">
        <w:t>ek</w:t>
      </w:r>
      <w:r w:rsidRPr="002A690A">
        <w:t xml:space="preserve"> noteikti, analizējot temperatūras stabilizācijas ātrumu, </w:t>
      </w:r>
      <w:r w:rsidR="008556BD">
        <w:t>kļūmju intensitāti (</w:t>
      </w:r>
      <w:proofErr w:type="spellStart"/>
      <w:r w:rsidR="008556BD">
        <w:t>swings</w:t>
      </w:r>
      <w:proofErr w:type="spellEnd"/>
      <w:r w:rsidR="008556BD">
        <w:t>)</w:t>
      </w:r>
      <w:r w:rsidRPr="002A690A">
        <w:t xml:space="preserve"> un pastāvīgo kļūdu dažādiem parametr</w:t>
      </w:r>
      <w:r w:rsidR="00B7693F">
        <w:t>iem</w:t>
      </w:r>
      <w:r w:rsidRPr="002A690A">
        <w:t>.</w:t>
      </w:r>
    </w:p>
    <w:p w14:paraId="6247ECA3" w14:textId="77777777" w:rsidR="007A660F" w:rsidRDefault="007A660F" w:rsidP="00353F0F">
      <w:pPr>
        <w:spacing w:after="160"/>
      </w:pPr>
    </w:p>
    <w:p w14:paraId="4910ABCD" w14:textId="03C972DB" w:rsidR="00353F0F" w:rsidRPr="002A690A" w:rsidRDefault="00353F0F" w:rsidP="00353F0F">
      <w:pPr>
        <w:spacing w:after="160"/>
      </w:pPr>
      <w:r w:rsidRPr="002A690A">
        <w:lastRenderedPageBreak/>
        <w:t xml:space="preserve">Sistēma </w:t>
      </w:r>
      <w:r w:rsidR="00CD6562">
        <w:t>novēro</w:t>
      </w:r>
      <w:r w:rsidRPr="002A690A">
        <w:t xml:space="preserve"> </w:t>
      </w:r>
      <w:r w:rsidR="00CD6562">
        <w:t>sekojošos</w:t>
      </w:r>
      <w:r w:rsidRPr="002A690A">
        <w:t xml:space="preserve"> datus:</w:t>
      </w:r>
    </w:p>
    <w:p w14:paraId="1F9BBE6D" w14:textId="6689A768" w:rsidR="00353F0F" w:rsidRPr="002A690A" w:rsidRDefault="00353F0F" w:rsidP="00CD6562">
      <w:pPr>
        <w:numPr>
          <w:ilvl w:val="0"/>
          <w:numId w:val="59"/>
        </w:numPr>
        <w:spacing w:after="160"/>
        <w:jc w:val="left"/>
      </w:pPr>
      <w:r w:rsidRPr="002A690A">
        <w:t>Laik</w:t>
      </w:r>
      <w:r w:rsidR="00B7693F">
        <w:t>s</w:t>
      </w:r>
      <w:r w:rsidRPr="002A690A">
        <w:t>(ms)</w:t>
      </w:r>
      <w:r w:rsidR="00CD6562">
        <w:t>;</w:t>
      </w:r>
    </w:p>
    <w:p w14:paraId="34E5251A" w14:textId="6B3ABDC3" w:rsidR="00353F0F" w:rsidRPr="002A690A" w:rsidRDefault="00353F0F" w:rsidP="00CD6562">
      <w:pPr>
        <w:numPr>
          <w:ilvl w:val="0"/>
          <w:numId w:val="59"/>
        </w:numPr>
        <w:spacing w:after="160"/>
        <w:jc w:val="left"/>
      </w:pPr>
      <w:r w:rsidRPr="002A690A">
        <w:t>Pašreizējā temperatūra (°C)</w:t>
      </w:r>
      <w:r w:rsidR="00CD6562">
        <w:t>;</w:t>
      </w:r>
    </w:p>
    <w:p w14:paraId="55CD378D" w14:textId="6ED48D39" w:rsidR="00353F0F" w:rsidRPr="002A690A" w:rsidRDefault="00353F0F" w:rsidP="00CD6562">
      <w:pPr>
        <w:numPr>
          <w:ilvl w:val="0"/>
          <w:numId w:val="59"/>
        </w:numPr>
        <w:spacing w:after="160"/>
        <w:jc w:val="left"/>
      </w:pPr>
      <w:r w:rsidRPr="002A690A">
        <w:t>Kļūda (°C)</w:t>
      </w:r>
      <w:r w:rsidR="00CD6562">
        <w:t>;</w:t>
      </w:r>
    </w:p>
    <w:p w14:paraId="3CD905A6" w14:textId="24C2C488" w:rsidR="00353F0F" w:rsidRPr="002A690A" w:rsidRDefault="00353F0F" w:rsidP="00CD6562">
      <w:pPr>
        <w:numPr>
          <w:ilvl w:val="0"/>
          <w:numId w:val="59"/>
        </w:numPr>
        <w:spacing w:after="160"/>
        <w:jc w:val="left"/>
      </w:pPr>
      <w:r w:rsidRPr="002A690A">
        <w:t>PID (0-255)</w:t>
      </w:r>
      <w:r w:rsidR="00CD6562">
        <w:t>;</w:t>
      </w:r>
    </w:p>
    <w:p w14:paraId="6CBA7A95" w14:textId="44DA7941" w:rsidR="00353F0F" w:rsidRPr="002A690A" w:rsidRDefault="00353F0F" w:rsidP="00CD6562">
      <w:pPr>
        <w:numPr>
          <w:ilvl w:val="0"/>
          <w:numId w:val="59"/>
        </w:numPr>
        <w:spacing w:after="160"/>
        <w:jc w:val="left"/>
      </w:pPr>
      <w:r w:rsidRPr="002A690A">
        <w:t>LED jauda (%)</w:t>
      </w:r>
      <w:r w:rsidR="00CD6562">
        <w:t>;</w:t>
      </w:r>
    </w:p>
    <w:p w14:paraId="48FD98B2" w14:textId="70609900" w:rsidR="00353F0F" w:rsidRPr="002A690A" w:rsidRDefault="00353F0F" w:rsidP="00CD6562">
      <w:pPr>
        <w:numPr>
          <w:ilvl w:val="0"/>
          <w:numId w:val="59"/>
        </w:numPr>
        <w:spacing w:after="160"/>
        <w:jc w:val="left"/>
      </w:pPr>
      <w:r w:rsidRPr="002A690A">
        <w:t>UV intensitāte (</w:t>
      </w:r>
      <w:proofErr w:type="spellStart"/>
      <w:r w:rsidRPr="002A690A">
        <w:t>mW</w:t>
      </w:r>
      <w:proofErr w:type="spellEnd"/>
      <w:r w:rsidRPr="002A690A">
        <w:t>/cm²)</w:t>
      </w:r>
      <w:r w:rsidR="00CD6562">
        <w:t>;</w:t>
      </w:r>
    </w:p>
    <w:p w14:paraId="43D7B42A" w14:textId="53D6BEBF" w:rsidR="00353F0F" w:rsidRPr="002A690A" w:rsidRDefault="00353F0F" w:rsidP="00CD6562">
      <w:pPr>
        <w:numPr>
          <w:ilvl w:val="0"/>
          <w:numId w:val="59"/>
        </w:numPr>
        <w:spacing w:after="160"/>
        <w:jc w:val="left"/>
      </w:pPr>
      <w:r w:rsidRPr="002A690A">
        <w:t>Darbības laiks (s)</w:t>
      </w:r>
      <w:r w:rsidR="00CD6562">
        <w:t>.</w:t>
      </w:r>
    </w:p>
    <w:p w14:paraId="45277E62" w14:textId="77777777" w:rsidR="00353F0F" w:rsidRPr="002A690A" w:rsidRDefault="00353F0F" w:rsidP="00353F0F">
      <w:pPr>
        <w:spacing w:after="160"/>
      </w:pPr>
      <w:r w:rsidRPr="002A690A">
        <w:t>Šie dati ļauj analizēt PID kontroliera veiktspēju un optimizēt tā parametrus.</w:t>
      </w:r>
    </w:p>
    <w:p w14:paraId="1179EEE8" w14:textId="7F8E1C79" w:rsidR="00F94C77" w:rsidRDefault="00353F0F" w:rsidP="001D73BE">
      <w:pPr>
        <w:ind w:firstLine="360"/>
      </w:pPr>
      <w:r w:rsidRPr="002A690A">
        <w:t xml:space="preserve">PID kontroliera </w:t>
      </w:r>
      <w:r w:rsidR="00CD6562">
        <w:t>pielietojums</w:t>
      </w:r>
      <w:r w:rsidRPr="002A690A">
        <w:t xml:space="preserve"> šajā projektā nodrošina precīzu</w:t>
      </w:r>
      <w:r w:rsidR="00CD6562">
        <w:t>, attīstītu, adaptīvu</w:t>
      </w:r>
      <w:r w:rsidRPr="002A690A">
        <w:t xml:space="preserve"> un stabilu UV LED temperatūras</w:t>
      </w:r>
      <w:r w:rsidR="00CD6562">
        <w:t xml:space="preserve"> un starojuma</w:t>
      </w:r>
      <w:r w:rsidRPr="002A690A">
        <w:t xml:space="preserve"> kontroli, kas ir būtisk</w:t>
      </w:r>
      <w:r w:rsidR="00CD6562">
        <w:t>i</w:t>
      </w:r>
      <w:r w:rsidRPr="002A690A">
        <w:t xml:space="preserve">, lai nodrošinātu </w:t>
      </w:r>
      <w:r w:rsidR="00CD6562">
        <w:t xml:space="preserve">vienāda līmeņa </w:t>
      </w:r>
      <w:r w:rsidRPr="002A690A">
        <w:t xml:space="preserve">UV starojuma intensitāti </w:t>
      </w:r>
      <w:proofErr w:type="spellStart"/>
      <w:r w:rsidRPr="002A690A">
        <w:t>melanomas</w:t>
      </w:r>
      <w:proofErr w:type="spellEnd"/>
      <w:r w:rsidRPr="002A690A">
        <w:t xml:space="preserve"> diagnostik</w:t>
      </w:r>
      <w:r w:rsidR="00CD6562">
        <w:t>ā.</w:t>
      </w:r>
    </w:p>
    <w:p w14:paraId="289EF4E7" w14:textId="77777777" w:rsidR="000457B9" w:rsidRDefault="000457B9" w:rsidP="007A660F"/>
    <w:p w14:paraId="57B2A370" w14:textId="77777777" w:rsidR="007A660F" w:rsidRDefault="007A660F" w:rsidP="007A660F"/>
    <w:p w14:paraId="5CE23A75" w14:textId="77777777" w:rsidR="007A660F" w:rsidRDefault="007A660F" w:rsidP="007A660F"/>
    <w:p w14:paraId="507FDE16" w14:textId="77777777" w:rsidR="007A660F" w:rsidRDefault="007A660F" w:rsidP="007A660F"/>
    <w:p w14:paraId="49F99FFB" w14:textId="77777777" w:rsidR="007A660F" w:rsidRDefault="007A660F" w:rsidP="007A660F"/>
    <w:p w14:paraId="619DBE82" w14:textId="77777777" w:rsidR="007A660F" w:rsidRDefault="007A660F" w:rsidP="007A660F"/>
    <w:p w14:paraId="07C3013E" w14:textId="77777777" w:rsidR="007A660F" w:rsidRDefault="007A660F" w:rsidP="007A660F"/>
    <w:p w14:paraId="217C9CA4" w14:textId="77777777" w:rsidR="007A660F" w:rsidRDefault="007A660F" w:rsidP="007A660F"/>
    <w:p w14:paraId="4C8069C6" w14:textId="77777777" w:rsidR="007A660F" w:rsidRDefault="007A660F" w:rsidP="007A660F"/>
    <w:p w14:paraId="4510214D" w14:textId="77777777" w:rsidR="007A660F" w:rsidRDefault="007A660F" w:rsidP="007A660F"/>
    <w:p w14:paraId="7FE81231" w14:textId="77777777" w:rsidR="007A660F" w:rsidRDefault="007A660F" w:rsidP="007A660F"/>
    <w:p w14:paraId="084397F0" w14:textId="77777777" w:rsidR="007A660F" w:rsidRDefault="007A660F" w:rsidP="007A660F"/>
    <w:p w14:paraId="4E11DC60" w14:textId="77777777" w:rsidR="007A660F" w:rsidRDefault="007A660F" w:rsidP="007A660F"/>
    <w:p w14:paraId="5ABFAFCC" w14:textId="77777777" w:rsidR="007A660F" w:rsidRDefault="007A660F" w:rsidP="007A660F"/>
    <w:p w14:paraId="6D02A6C8" w14:textId="77777777" w:rsidR="007A660F" w:rsidRDefault="007A660F" w:rsidP="007A660F"/>
    <w:p w14:paraId="385547F8" w14:textId="77777777" w:rsidR="007A660F" w:rsidRDefault="007A660F" w:rsidP="007A660F"/>
    <w:p w14:paraId="7FACBB1E" w14:textId="77777777" w:rsidR="007A660F" w:rsidRPr="004D2287" w:rsidRDefault="007A660F" w:rsidP="007A660F"/>
    <w:p w14:paraId="651BA4AE" w14:textId="71F275B7" w:rsidR="00BC027D" w:rsidRDefault="00315548" w:rsidP="000457B9">
      <w:pPr>
        <w:pStyle w:val="2-lmea-virsraksts"/>
        <w:numPr>
          <w:ilvl w:val="1"/>
          <w:numId w:val="23"/>
        </w:numPr>
      </w:pPr>
      <w:bookmarkStart w:id="38" w:name="_Toc193225591"/>
      <w:bookmarkStart w:id="39" w:name="_Toc195174024"/>
      <w:r>
        <w:lastRenderedPageBreak/>
        <w:t>Sistēmas</w:t>
      </w:r>
      <w:r w:rsidR="00591B50">
        <w:t xml:space="preserve"> prototipa</w:t>
      </w:r>
      <w:r>
        <w:t xml:space="preserve"> rezultāti un optimizācija</w:t>
      </w:r>
      <w:bookmarkEnd w:id="38"/>
      <w:bookmarkEnd w:id="39"/>
    </w:p>
    <w:p w14:paraId="7B007742" w14:textId="268B602C" w:rsidR="00FA3AD3" w:rsidRDefault="00FA3AD3" w:rsidP="00FA3AD3">
      <w:pPr>
        <w:pStyle w:val="Teksts"/>
        <w:ind w:firstLine="0"/>
      </w:pPr>
      <w:r>
        <w:t>// pārskatīt tekstu, jo pāris lietas atkārtojas</w:t>
      </w:r>
    </w:p>
    <w:p w14:paraId="666E2C25" w14:textId="06E61278" w:rsidR="00655637" w:rsidRDefault="00655637" w:rsidP="00B433FA">
      <w:pPr>
        <w:pStyle w:val="3-lmea-virsraksts"/>
        <w:numPr>
          <w:ilvl w:val="2"/>
          <w:numId w:val="23"/>
        </w:numPr>
      </w:pPr>
      <w:bookmarkStart w:id="40" w:name="_Toc195174025"/>
      <w:r>
        <w:t>UV temperatūras kontrole</w:t>
      </w:r>
      <w:bookmarkEnd w:id="40"/>
    </w:p>
    <w:p w14:paraId="4278A838" w14:textId="33D75E85" w:rsidR="00D473A6" w:rsidRDefault="00D473A6" w:rsidP="00B433FA">
      <w:pPr>
        <w:pStyle w:val="Teksts"/>
        <w:ind w:firstLine="0"/>
      </w:pPr>
      <w:r>
        <w:t>// uzrakstīt apakšnodaļas ievadu un ja vajag tad pilnveidot datu kopas ar labākiem datiem (procesā)</w:t>
      </w:r>
    </w:p>
    <w:p w14:paraId="2C07CB87" w14:textId="06A6A79B" w:rsidR="00AB4B40" w:rsidRDefault="00AB4B40" w:rsidP="00B433FA">
      <w:pPr>
        <w:pStyle w:val="Teksts"/>
        <w:ind w:firstLine="0"/>
      </w:pPr>
      <w:r>
        <w:t>// varbūt grafikus vajag kaut kā sadalīt lai tie būtu vairāk saprotami?</w:t>
      </w:r>
    </w:p>
    <w:p w14:paraId="3F65BA08" w14:textId="3200E552" w:rsidR="00FD6879" w:rsidRDefault="00FD6879" w:rsidP="00B433FA">
      <w:pPr>
        <w:pStyle w:val="Teksts"/>
        <w:ind w:firstLine="0"/>
      </w:pPr>
      <w:r>
        <w:t>// uzrakstīt par to ka eksperimentu rezultāti var būt mainīgi ārējo apstākļu dēļ</w:t>
      </w:r>
    </w:p>
    <w:p w14:paraId="3FADBADA" w14:textId="04BB99CC" w:rsidR="00B433FA" w:rsidRDefault="006272E1" w:rsidP="00B433FA">
      <w:pPr>
        <w:pStyle w:val="Teksts"/>
        <w:ind w:firstLine="0"/>
      </w:pPr>
      <w:r>
        <w:rPr>
          <w:noProof/>
        </w:rPr>
        <w:drawing>
          <wp:inline distT="0" distB="0" distL="0" distR="0" wp14:anchorId="6CCD463E" wp14:editId="6BBE4A30">
            <wp:extent cx="5271135" cy="2796540"/>
            <wp:effectExtent l="0" t="0" r="5715" b="3810"/>
            <wp:docPr id="1587702398" name="Chart 1">
              <a:extLst xmlns:a="http://schemas.openxmlformats.org/drawingml/2006/main">
                <a:ext uri="{FF2B5EF4-FFF2-40B4-BE49-F238E27FC236}">
                  <a16:creationId xmlns:a16="http://schemas.microsoft.com/office/drawing/2014/main" id="{5A73830E-83FF-DBC9-254D-EF9AFF638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F16A8D" w14:textId="2A854CCA" w:rsidR="00335334" w:rsidRDefault="00BC027D" w:rsidP="00F20D55">
      <w:pPr>
        <w:pStyle w:val="Teksts"/>
        <w:ind w:firstLine="0"/>
        <w:jc w:val="center"/>
      </w:pPr>
      <w:r>
        <w:t>1.</w:t>
      </w:r>
      <w:r w:rsidR="008D2513">
        <w:t>grafiks</w:t>
      </w:r>
      <w:r>
        <w:t xml:space="preserve"> – Temperatūras grafiks</w:t>
      </w:r>
      <w:r w:rsidR="00AB4B40">
        <w:t xml:space="preserve"> // pareizi noformēt</w:t>
      </w:r>
    </w:p>
    <w:p w14:paraId="5FDF0E39" w14:textId="77777777" w:rsidR="00F20D55" w:rsidRDefault="00F20D55" w:rsidP="00F20D55">
      <w:pPr>
        <w:pStyle w:val="Teksts"/>
        <w:ind w:firstLine="0"/>
        <w:jc w:val="center"/>
      </w:pPr>
    </w:p>
    <w:p w14:paraId="678750A7" w14:textId="7EA5D2FD" w:rsidR="00335334" w:rsidRPr="002A3786" w:rsidRDefault="00335334" w:rsidP="00F20D55">
      <w:pPr>
        <w:spacing w:after="160"/>
        <w:ind w:firstLine="720"/>
      </w:pPr>
      <w:r w:rsidRPr="002A3786">
        <w:t xml:space="preserve">Eksperimenta laikā tika veikta UV diodes temperatūras kontroles algoritma testēšana, izmantojot lineāro kontroles metodi. </w:t>
      </w:r>
      <w:r w:rsidR="00F20D55">
        <w:t>1. g</w:t>
      </w:r>
      <w:r w:rsidRPr="002A3786">
        <w:t>rafiks atspoguļo UV diodes temperatūras izmaiņas laika gaitā, kas</w:t>
      </w:r>
      <w:r w:rsidR="00F20D55">
        <w:t xml:space="preserve"> tiek</w:t>
      </w:r>
      <w:r w:rsidRPr="002A3786">
        <w:t xml:space="preserve"> mērītas Celsija grādos.</w:t>
      </w:r>
    </w:p>
    <w:p w14:paraId="4D2E1585" w14:textId="053231B3" w:rsidR="00335334" w:rsidRPr="002A3786" w:rsidRDefault="00335334" w:rsidP="00F20D55">
      <w:pPr>
        <w:spacing w:after="160"/>
        <w:ind w:firstLine="720"/>
      </w:pPr>
      <w:r w:rsidRPr="002A3786">
        <w:t xml:space="preserve">Eksperiments tika uzsākts ar iepriekš iesildītu UV diodi, kuras sākotnējā temperatūra bija aptuveni 28°C. Pirmajās 30 sekundēs novērojams straujš temperatūras kāpums līdz aptuveni 32°C, kas norāda uz diodes ātru </w:t>
      </w:r>
      <w:r w:rsidR="00F20D55">
        <w:t>uzkaršanu</w:t>
      </w:r>
      <w:r w:rsidRPr="002A3786">
        <w:t xml:space="preserve"> pēc ieslēgšanas. Turpmākajās 10 sekundēs temperatūra saglabājās relatīvi stabila, līdz aptuveni 40. sekundē tā strauji pieauga, sasniedzot 35°C.</w:t>
      </w:r>
    </w:p>
    <w:p w14:paraId="7BFC7D02" w14:textId="71A94976" w:rsidR="00335334" w:rsidRPr="002A3786" w:rsidRDefault="00335334" w:rsidP="00F20D55">
      <w:pPr>
        <w:spacing w:after="160"/>
        <w:ind w:firstLine="720"/>
      </w:pPr>
      <w:r w:rsidRPr="002A3786">
        <w:t xml:space="preserve">Laika posmā no 40. līdz 190. sekundei temperatūra saglabājās ļoti stabila, svārstoties minimāli ap 35°C. Šis periods demonstrē kontroles algoritma efektivitāti, </w:t>
      </w:r>
      <w:r w:rsidRPr="002A3786">
        <w:lastRenderedPageBreak/>
        <w:t>uzturot konstantu temperatūru ilgākā laika periodā. Temperatūras stabilitāte šajā posmā ir ±0.2°C robežās, kas liecina par augstu kontroles precizitāti.</w:t>
      </w:r>
    </w:p>
    <w:p w14:paraId="2054B2EF" w14:textId="693F827A" w:rsidR="00335334" w:rsidRPr="002A3786" w:rsidRDefault="00335334" w:rsidP="00F20D55">
      <w:pPr>
        <w:spacing w:after="160"/>
        <w:ind w:firstLine="720"/>
      </w:pPr>
      <w:r w:rsidRPr="002A3786">
        <w:t xml:space="preserve">Aptuveni 190. sekundē eksperimenta gaitā tika palielināta reostata (potenciometra) pretestība, kas izraisīja straujas izmaiņas diodes temperatūrā. Rezultātā temperatūra pakāpeniski samazinājās, 10 sekunžu laikā nokrītot līdz aptuveni 33°C. Pēc šīs </w:t>
      </w:r>
      <w:r w:rsidR="00F20D55">
        <w:t>darbības</w:t>
      </w:r>
      <w:r w:rsidRPr="002A3786">
        <w:t xml:space="preserve"> temperatūra stabilizējās jaunā līmenī – aptuveni 33.5°C, un saglabājās šajā diapazonā līdz eksperimenta beigām.</w:t>
      </w:r>
    </w:p>
    <w:p w14:paraId="6C614261" w14:textId="77777777" w:rsidR="00335334" w:rsidRPr="002A3786" w:rsidRDefault="00335334" w:rsidP="00F20D55">
      <w:pPr>
        <w:spacing w:after="160"/>
        <w:ind w:firstLine="720"/>
      </w:pPr>
      <w:r w:rsidRPr="002A3786">
        <w:t>Kopumā eksperimenta rezultāti parāda, ka lineārās temperatūras kontroles algoritms spēj efektīvi uzturēt stabilu UV diodes temperatūru gan pirms, gan pēc manuālas iejaukšanās. Temperatūras stabilitāte pēc reostata pretestības palielināšanas liecina par sistēmas spēju pielāgoties jauniem apstākļiem un ātri sasniegt jaunu līdzsvara stāvokli.</w:t>
      </w:r>
    </w:p>
    <w:p w14:paraId="1A47EB6B" w14:textId="77777777" w:rsidR="00F20D55" w:rsidRDefault="00335334" w:rsidP="00F20D55">
      <w:pPr>
        <w:spacing w:after="160"/>
        <w:ind w:firstLine="720"/>
      </w:pPr>
      <w:r w:rsidRPr="002A3786">
        <w:t xml:space="preserve">Īpaši nozīmīga ir sistēmas spēja uzturēt temperatūru ar augstu precizitāti ilgstošā laika periodā, kas ir būtisks faktors UV diodes izmantošanai medicīniskajā diagnostikā, kur starojuma stabilitāte ir kritiski svarīga precīzu rezultātu iegūšanai. </w:t>
      </w:r>
    </w:p>
    <w:p w14:paraId="25AB66AC" w14:textId="1380A0A0" w:rsidR="00BC027D" w:rsidRDefault="00335334" w:rsidP="002C45DD">
      <w:pPr>
        <w:spacing w:after="160"/>
        <w:ind w:firstLine="720"/>
      </w:pPr>
      <w:r w:rsidRPr="002A3786">
        <w:t xml:space="preserve">Eksperiments apliecina, ka izstrādātais lineārās kontroles algoritms nodrošina pietiekamu temperatūras stabilitāti, lai to varētu izmantot </w:t>
      </w:r>
      <w:proofErr w:type="spellStart"/>
      <w:r w:rsidRPr="002A3786">
        <w:t>melanomas</w:t>
      </w:r>
      <w:proofErr w:type="spellEnd"/>
      <w:r w:rsidRPr="002A3786">
        <w:t xml:space="preserve"> diagnostikas ierīcē.</w:t>
      </w:r>
    </w:p>
    <w:p w14:paraId="692A5DED" w14:textId="59CABEFD" w:rsidR="001D73BE" w:rsidRDefault="006272E1" w:rsidP="001D73BE">
      <w:pPr>
        <w:pStyle w:val="Teksts"/>
        <w:ind w:firstLine="0"/>
      </w:pPr>
      <w:r>
        <w:rPr>
          <w:noProof/>
        </w:rPr>
        <w:drawing>
          <wp:inline distT="0" distB="0" distL="0" distR="0" wp14:anchorId="520DE1BA" wp14:editId="29CA628E">
            <wp:extent cx="5271135" cy="3282315"/>
            <wp:effectExtent l="0" t="0" r="5715" b="13335"/>
            <wp:docPr id="1955630089" name="Chart 1">
              <a:extLst xmlns:a="http://schemas.openxmlformats.org/drawingml/2006/main">
                <a:ext uri="{FF2B5EF4-FFF2-40B4-BE49-F238E27FC236}">
                  <a16:creationId xmlns:a16="http://schemas.microsoft.com/office/drawing/2014/main" id="{0A3576B6-AC15-EE30-604F-F8D7D0BBCF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7845BD" w14:textId="5855B801" w:rsidR="00AB4B40" w:rsidRDefault="00AB4B40" w:rsidP="00AB4B40">
      <w:pPr>
        <w:pStyle w:val="Teksts"/>
        <w:ind w:firstLine="0"/>
        <w:jc w:val="center"/>
      </w:pPr>
      <w:r>
        <w:t>2</w:t>
      </w:r>
      <w:r>
        <w:t>.</w:t>
      </w:r>
      <w:r w:rsidR="008D2513">
        <w:t>grafiks</w:t>
      </w:r>
      <w:r>
        <w:t xml:space="preserve"> – Temperatūras grafiks // pareizi noformēt</w:t>
      </w:r>
    </w:p>
    <w:p w14:paraId="0A2C301E" w14:textId="54878378" w:rsidR="008778C0" w:rsidRPr="002A3786" w:rsidRDefault="008778C0" w:rsidP="008778C0">
      <w:pPr>
        <w:spacing w:after="160"/>
        <w:ind w:firstLine="720"/>
      </w:pPr>
      <w:r>
        <w:lastRenderedPageBreak/>
        <w:t>2. grafikā</w:t>
      </w:r>
      <w:r w:rsidRPr="002A3786">
        <w:t xml:space="preserve"> redzam</w:t>
      </w:r>
      <w:r>
        <w:t>ie rezultāti</w:t>
      </w:r>
      <w:r w:rsidRPr="002A3786">
        <w:t xml:space="preserve"> atspoguļo UV diodes temperatūras izmaiņas laika gaitā, kas</w:t>
      </w:r>
      <w:r>
        <w:t xml:space="preserve"> tiek</w:t>
      </w:r>
      <w:r w:rsidRPr="002A3786">
        <w:t xml:space="preserve"> mērītas Celsija grādos. Eksperiments demonstrē UV diodes temperatūras uzvedību dažādos reostata iestatījumos.</w:t>
      </w:r>
    </w:p>
    <w:p w14:paraId="45B6F6FC" w14:textId="77777777" w:rsidR="008778C0" w:rsidRDefault="008778C0" w:rsidP="008778C0">
      <w:pPr>
        <w:spacing w:after="160"/>
        <w:ind w:firstLine="720"/>
      </w:pPr>
      <w:r w:rsidRPr="002A3786">
        <w:t>Eksperimenta pirmajās 50 sekundēs UV diode darbojās apkārtējās vides (</w:t>
      </w:r>
      <w:proofErr w:type="spellStart"/>
      <w:r w:rsidRPr="002A3786">
        <w:t>ambient</w:t>
      </w:r>
      <w:proofErr w:type="spellEnd"/>
      <w:r w:rsidRPr="002A3786">
        <w:t>) temperatūrā, kas svārstījās ap 22-23°C. Šajā posmā diode darbojās ar minimālu jaudu, un tās temperatūra bija tuvu telpas temperatūrai, ar nelielām svārstībām, kas redzamas grafikā.</w:t>
      </w:r>
    </w:p>
    <w:p w14:paraId="6C54F29C" w14:textId="2ED53DF7" w:rsidR="008778C0" w:rsidRPr="002A3786" w:rsidRDefault="008778C0" w:rsidP="008778C0">
      <w:pPr>
        <w:spacing w:after="160"/>
        <w:ind w:firstLine="720"/>
      </w:pPr>
      <w:r w:rsidRPr="002A3786">
        <w:t>Aptuveni 50. sekundē tika veikta pirmā manipulācija - reostata pretestība tika samazināta līdz minimumam, būtiski palielinot strāvu caur UV diodi. Šī darbība izraisīja strauju temperatūras kāpumu, kas grafikā redzams kā gandrīz vertikāla līnija. Dažu sekunžu laikā temperatūra pieauga no aptuveni 23°C līdz 27°C, un turpmākajās 100 sekundēs turpināja pakāpeniski pieaugt, sasniedzot aptuveni 29°C.</w:t>
      </w:r>
    </w:p>
    <w:p w14:paraId="11EC42A3" w14:textId="7045B455" w:rsidR="008778C0" w:rsidRPr="002A3786" w:rsidRDefault="008778C0" w:rsidP="008778C0">
      <w:pPr>
        <w:spacing w:after="160"/>
        <w:ind w:firstLine="720"/>
      </w:pPr>
      <w:r w:rsidRPr="002A3786">
        <w:t xml:space="preserve">Laika posmā no 150. līdz 450. sekundei UV diodes temperatūra saglabājās relatīvi stabila, pakāpeniski pieaugot no 29°C līdz 30°C. Šis periods demonstrē, ka pēc sākotnējā straujā kāpuma diode sasniedza termodinamisko līdzsvaru, kur siltuma izdalīšanās un izkliedēšanās ātrumi izlīdzinājās. Temperatūras stabilitāte šajā posmā bija aptuveni </w:t>
      </w:r>
      <w:r>
        <w:t xml:space="preserve">+/- </w:t>
      </w:r>
      <w:r w:rsidRPr="002A3786">
        <w:t xml:space="preserve">0.5°C, kas norāda uz </w:t>
      </w:r>
      <w:r>
        <w:t>optimālu</w:t>
      </w:r>
      <w:r w:rsidRPr="002A3786">
        <w:t xml:space="preserve"> sistēmas stabilitāti.</w:t>
      </w:r>
    </w:p>
    <w:p w14:paraId="2FC51359" w14:textId="77777777" w:rsidR="008778C0" w:rsidRPr="002A3786" w:rsidRDefault="008778C0" w:rsidP="008778C0">
      <w:pPr>
        <w:spacing w:after="160"/>
        <w:ind w:firstLine="720"/>
      </w:pPr>
      <w:r w:rsidRPr="002A3786">
        <w:t>Aptuveni 450. sekundē tika veikta otrā manipulācija - reostata pretestība tika palielināta līdz maksimumam, būtiski samazinot strāvu caur UV diodi. Rezultātā temperatūra sāka pakāpeniski samazināties, 100 sekunžu laikā nokrītot no 30°C līdz aptuveni 27°C. Turpmākajās 100 sekundēs temperatūra turpināja lēnām samazināties, līdz aptuveni 650. sekundē stabilizējās ap 26.5°C, kas ir nedaudz virs sākotnējās apkārtējās vides temperatūras.</w:t>
      </w:r>
    </w:p>
    <w:p w14:paraId="368416A6" w14:textId="388D99E6" w:rsidR="008778C0" w:rsidRPr="002A3786" w:rsidRDefault="008778C0" w:rsidP="008778C0">
      <w:pPr>
        <w:spacing w:after="160"/>
        <w:ind w:firstLine="720"/>
      </w:pPr>
      <w:r w:rsidRPr="002A3786">
        <w:t xml:space="preserve">Šis eksperiments uzskatāmi parāda UV diodes termisko uzvedību dažādos strāvas režīmos. Novērojama gan strauja </w:t>
      </w:r>
      <w:r>
        <w:t>uzkaršana</w:t>
      </w:r>
      <w:r w:rsidRPr="002A3786">
        <w:t>, samazinot reostata pretestību, gan pakāpeniska atdzišana, palielinot pretestību. Īpaši interesanta ir temperatūras stabilizācija gan augstākajā, gan zemākajā līmenī, kas liecina par sistēmas spēju sasniegt termodinamisko līdzsvaru dažādos darbības režīmos.</w:t>
      </w:r>
    </w:p>
    <w:p w14:paraId="1874ADE0" w14:textId="77777777" w:rsidR="008778C0" w:rsidRDefault="008778C0" w:rsidP="008778C0">
      <w:pPr>
        <w:spacing w:after="160"/>
        <w:ind w:firstLine="360"/>
      </w:pPr>
      <w:r w:rsidRPr="002A3786">
        <w:t xml:space="preserve">Eksperimenta rezultāti ir nozīmīgi UV diodes temperatūras kontroles algoritma izstrādei, jo tie parāda diodes termiskās uzvedības dinamiku un ļauj prognozēt temperatūras izmaiņas atkarībā no pievadītās strāvas. </w:t>
      </w:r>
    </w:p>
    <w:p w14:paraId="26EE2094" w14:textId="2B55DFBA" w:rsidR="008778C0" w:rsidRDefault="008778C0" w:rsidP="008778C0">
      <w:pPr>
        <w:spacing w:after="160"/>
        <w:ind w:firstLine="360"/>
      </w:pPr>
      <w:r w:rsidRPr="002A3786">
        <w:lastRenderedPageBreak/>
        <w:t xml:space="preserve">Šie dati būs noderīgi, izstrādājot PID kontroles algoritmu, kas nodrošinās precīzu UV diodes temperatūras uzturēšanu </w:t>
      </w:r>
      <w:proofErr w:type="spellStart"/>
      <w:r w:rsidRPr="002A3786">
        <w:t>melanomas</w:t>
      </w:r>
      <w:proofErr w:type="spellEnd"/>
      <w:r w:rsidRPr="002A3786">
        <w:t xml:space="preserve"> diagnostikas ierīcē.</w:t>
      </w:r>
    </w:p>
    <w:p w14:paraId="39C3D1A6" w14:textId="297AA25B" w:rsidR="001C18F0" w:rsidRPr="001A5CF8" w:rsidRDefault="001C18F0" w:rsidP="001C18F0">
      <w:pPr>
        <w:spacing w:after="160"/>
        <w:ind w:firstLine="360"/>
      </w:pPr>
      <w:r w:rsidRPr="001A5CF8">
        <w:t xml:space="preserve">Salīdzinot abus temperatūras grafikus, var novērot, ka tie ir gandrīz identiski un atspoguļo divus ļoti līdzīgus eksperimentus ar UV diodi. </w:t>
      </w:r>
    </w:p>
    <w:p w14:paraId="6D777C36" w14:textId="6C7E418E" w:rsidR="001C18F0" w:rsidRPr="001A5CF8" w:rsidRDefault="001C18F0" w:rsidP="001C18F0">
      <w:pPr>
        <w:spacing w:after="160"/>
        <w:ind w:firstLine="360"/>
      </w:pPr>
      <w:r w:rsidRPr="001A5CF8">
        <w:t>Abos grafikos UV diode sākotnēji darbojas apkārtējās vides temperatūrā, kas ir aptuveni 22-23°C. Šajā periodā novērojamas nelielas temperatūras svārstības, k</w:t>
      </w:r>
      <w:r>
        <w:t>ura</w:t>
      </w:r>
      <w:r w:rsidRPr="001A5CF8">
        <w:t>s</w:t>
      </w:r>
      <w:r>
        <w:t xml:space="preserve"> ir</w:t>
      </w:r>
      <w:r w:rsidRPr="001A5CF8">
        <w:t xml:space="preserve"> saistītas ar apkārtējās vides ietekmi vai mērījumu precizitāti.</w:t>
      </w:r>
    </w:p>
    <w:p w14:paraId="1BE527DE" w14:textId="58FBF2D6" w:rsidR="001C18F0" w:rsidRPr="001A5CF8" w:rsidRDefault="001C18F0" w:rsidP="001C18F0">
      <w:pPr>
        <w:spacing w:after="160"/>
        <w:ind w:firstLine="360"/>
      </w:pPr>
      <w:r w:rsidRPr="001A5CF8">
        <w:t>Abos grafikos redzams identisks straujš temperatūras kāpums no aptuveni 23°C līdz 27°C dažu sekunžu laikā. Šis kāpums</w:t>
      </w:r>
      <w:r>
        <w:t xml:space="preserve"> ir</w:t>
      </w:r>
      <w:r w:rsidRPr="001A5CF8">
        <w:t xml:space="preserve"> saistīts ar reostata pretestības samazināšanu līdz minimumam, kas būtiski palielināja strāvu caur UV diodi.</w:t>
      </w:r>
    </w:p>
    <w:p w14:paraId="41373A0D" w14:textId="758C02FB" w:rsidR="001C18F0" w:rsidRPr="001A5CF8" w:rsidRDefault="001C18F0" w:rsidP="008B5C51">
      <w:pPr>
        <w:spacing w:after="160"/>
        <w:ind w:firstLine="360"/>
      </w:pPr>
      <w:r w:rsidRPr="001A5CF8">
        <w:t>Pēc sākotnējā straujā kāpuma abos grafikos temperatūra turpina pakāpeniski pieaugt, sasniedzot aptuveni 29-30°C. Šis process aizņem aptuveni 150 sekundes, un pieauguma līkne abos grafikos ir praktiski identiska.</w:t>
      </w:r>
    </w:p>
    <w:p w14:paraId="7EBAECB8" w14:textId="175B3AC4" w:rsidR="001C18F0" w:rsidRPr="001A5CF8" w:rsidRDefault="001C18F0" w:rsidP="008B5C51">
      <w:pPr>
        <w:spacing w:after="160"/>
        <w:ind w:firstLine="360"/>
      </w:pPr>
      <w:r w:rsidRPr="001A5CF8">
        <w:t>Abos grafikos temperatūra sasniedz relatīvi stabilu stāvokli, svārstoties ap 30°C ar nelielām fluktuācijām. Šis stabilais periods ilgst aptuveni 250 sekundes un demonstrē sistēmas spēju uzturēt konstantu temperatūru ilgstošā laika periodā.</w:t>
      </w:r>
    </w:p>
    <w:p w14:paraId="6418538A" w14:textId="71CEAC22" w:rsidR="001C18F0" w:rsidRPr="001A5CF8" w:rsidRDefault="001C18F0" w:rsidP="008B5C51">
      <w:pPr>
        <w:spacing w:after="160"/>
        <w:ind w:firstLine="360"/>
      </w:pPr>
      <w:r w:rsidRPr="001A5CF8">
        <w:t>Ap 450. sekundi abos grafikos novērojams temperatūras kritums, kas</w:t>
      </w:r>
      <w:r w:rsidR="008B5C51">
        <w:t xml:space="preserve"> ir</w:t>
      </w:r>
      <w:r w:rsidRPr="001A5CF8">
        <w:t xml:space="preserve"> saistīts ar reostata pretestības palielināšanu līdz maksimumam. Temperatūra pakāpeniski samazinās no 30°C līdz aptuveni 26.5°C eksperimenta beigās. Atdzišanas līkne abos grafikos ir gandrīz identiska.</w:t>
      </w:r>
    </w:p>
    <w:p w14:paraId="1449C959" w14:textId="5023873C" w:rsidR="001C18F0" w:rsidRPr="001A5CF8" w:rsidRDefault="001C18F0" w:rsidP="008B5C51">
      <w:pPr>
        <w:spacing w:after="160"/>
        <w:ind w:firstLine="360"/>
      </w:pPr>
      <w:r w:rsidRPr="001A5CF8">
        <w:t>Abos grafikos temperatūra stabilizējas ap 26.5°C, kas ir augstāka nekā sākotnējā apkārtējās vides temperatūra, bet zemāka nekā maksimālā sasniegta temperatūra.</w:t>
      </w:r>
    </w:p>
    <w:p w14:paraId="6DBE2A9B" w14:textId="0B026291" w:rsidR="001C18F0" w:rsidRPr="001A5CF8" w:rsidRDefault="001C18F0" w:rsidP="008B5C51">
      <w:pPr>
        <w:spacing w:after="160"/>
        <w:ind w:firstLine="360"/>
      </w:pPr>
      <w:r w:rsidRPr="001A5CF8">
        <w:t xml:space="preserve">Šī gandrīz pilnīgā abu grafiku sakritība liecina par sistēmas stabilu uzvedību. Nelielas atšķirības, </w:t>
      </w:r>
      <w:r w:rsidR="008B5C51">
        <w:t>ir</w:t>
      </w:r>
      <w:r w:rsidRPr="001A5CF8">
        <w:t xml:space="preserve"> saistītas ar variācijām eksperimenta apstākļos vai mērījumu precizitātē, bet tās neietekmē kopējo tendenci un secinājumus par UV diodes termisko uzvedību dažādos darbības režīmos.</w:t>
      </w:r>
    </w:p>
    <w:p w14:paraId="5EE607BD" w14:textId="7DE9454B" w:rsidR="001C18F0" w:rsidRDefault="001C18F0" w:rsidP="00F0658C">
      <w:pPr>
        <w:spacing w:after="160"/>
        <w:ind w:firstLine="360"/>
      </w:pPr>
      <w:r w:rsidRPr="001A5CF8">
        <w:t xml:space="preserve">Eksperiments uzskatāmi parāda, ka UV diodes temperatūra ir tieši atkarīga no caur to plūstošās strāvas, ko kontrolē ar reostata palīdzību. Šie dati ir vērtīgi, izstrādājot temperatūras kontroles algoritmu </w:t>
      </w:r>
      <w:proofErr w:type="spellStart"/>
      <w:r w:rsidRPr="001A5CF8">
        <w:t>melanomas</w:t>
      </w:r>
      <w:proofErr w:type="spellEnd"/>
      <w:r w:rsidRPr="001A5CF8">
        <w:t xml:space="preserve"> diagnostikas ierīcei, jo tie parāda, cik ātri un kādā mērā mainās diodes temperatūra, mainot strāvas stiprumu.</w:t>
      </w:r>
    </w:p>
    <w:p w14:paraId="617F05D5" w14:textId="5A038C55" w:rsidR="00D95D9A" w:rsidRDefault="00D95D9A" w:rsidP="00D95D9A">
      <w:pPr>
        <w:pStyle w:val="3-lmea-virsraksts"/>
        <w:numPr>
          <w:ilvl w:val="2"/>
          <w:numId w:val="23"/>
        </w:numPr>
      </w:pPr>
      <w:bookmarkStart w:id="41" w:name="_Toc195174026"/>
      <w:r>
        <w:lastRenderedPageBreak/>
        <w:t xml:space="preserve">UV </w:t>
      </w:r>
      <w:r w:rsidR="00F0658C">
        <w:t>starojuma parametru</w:t>
      </w:r>
      <w:r>
        <w:t xml:space="preserve"> kontrole</w:t>
      </w:r>
      <w:bookmarkEnd w:id="41"/>
    </w:p>
    <w:p w14:paraId="01FBEA91" w14:textId="236051A8" w:rsidR="00F0658C" w:rsidRDefault="00F0658C" w:rsidP="002C45DD">
      <w:pPr>
        <w:pStyle w:val="Teksts"/>
      </w:pPr>
      <w:r>
        <w:t>// uzrakstīt apakšvirsraksta sākuma daļu</w:t>
      </w:r>
    </w:p>
    <w:p w14:paraId="552ECB8B" w14:textId="552B878C" w:rsidR="00FD6879" w:rsidRDefault="00FD6879" w:rsidP="002C45DD">
      <w:pPr>
        <w:pStyle w:val="Teksts"/>
        <w:jc w:val="center"/>
      </w:pPr>
      <w:r>
        <w:rPr>
          <w:noProof/>
        </w:rPr>
        <w:drawing>
          <wp:inline distT="0" distB="0" distL="0" distR="0" wp14:anchorId="767F87FD" wp14:editId="0D50B1B6">
            <wp:extent cx="5271135" cy="2913797"/>
            <wp:effectExtent l="0" t="0" r="5715" b="1270"/>
            <wp:docPr id="668877437" name="Chart 1">
              <a:extLst xmlns:a="http://schemas.openxmlformats.org/drawingml/2006/main">
                <a:ext uri="{FF2B5EF4-FFF2-40B4-BE49-F238E27FC236}">
                  <a16:creationId xmlns:a16="http://schemas.microsoft.com/office/drawing/2014/main" id="{25B73EAB-29C8-71EC-2159-298484D04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0F3156" w14:textId="48046B32" w:rsidR="008D2513" w:rsidRDefault="008D2513" w:rsidP="002C45DD">
      <w:pPr>
        <w:pStyle w:val="Teksts"/>
        <w:jc w:val="center"/>
      </w:pPr>
      <w:r>
        <w:t>3</w:t>
      </w:r>
      <w:r>
        <w:t>.</w:t>
      </w:r>
      <w:r>
        <w:t>grafiks</w:t>
      </w:r>
      <w:r>
        <w:t xml:space="preserve"> – Temperatūras grafiks // pareizi noformēt</w:t>
      </w:r>
    </w:p>
    <w:p w14:paraId="5DFCC24B" w14:textId="77777777" w:rsidR="00F0658C" w:rsidRDefault="00F0658C" w:rsidP="002C45DD">
      <w:pPr>
        <w:pStyle w:val="Teksts"/>
      </w:pPr>
    </w:p>
    <w:p w14:paraId="0DD7570F" w14:textId="188B9CFF" w:rsidR="00F0658C" w:rsidRPr="001A5CF8" w:rsidRDefault="00F0658C" w:rsidP="002C45DD">
      <w:pPr>
        <w:pStyle w:val="Teksts"/>
      </w:pPr>
      <w:r>
        <w:t>3.</w:t>
      </w:r>
      <w:r w:rsidRPr="001A5CF8">
        <w:t xml:space="preserve"> grafiks atspoguļo divu savstarpēji saistītu parametru - temperatūras (zilā līnija) un UV starojuma intensitātes (oranžā līnija) - izmaiņas laika gaitā. Eksperiments demonstrē, kā šie parametri mijiedarbojas un mainās atkarībā no reostata pretestības izmaiņām.</w:t>
      </w:r>
    </w:p>
    <w:p w14:paraId="193394D2" w14:textId="0E8B4A14" w:rsidR="00F0658C" w:rsidRPr="001A5CF8" w:rsidRDefault="00F0658C" w:rsidP="002C45DD">
      <w:pPr>
        <w:pStyle w:val="Teksts"/>
      </w:pPr>
      <w:r w:rsidRPr="001A5CF8">
        <w:t xml:space="preserve">Eksperimenta sākumā UV LED diode darbojās apkārtējās vides temperatūrā, kas svārstījās ap 26-27°C. Pirmajās 25 sekundēs UV starojuma intensitāte bija zema un nestabila, svārstoties starp 0 un 5 vienībām. Šīs svārstības </w:t>
      </w:r>
      <w:r w:rsidR="004A3248">
        <w:t>ir</w:t>
      </w:r>
      <w:r w:rsidRPr="001A5CF8">
        <w:t xml:space="preserve"> saistītas ar sākotnējo reostata regulēšanu un mērījumu stabilizāciju.</w:t>
      </w:r>
    </w:p>
    <w:p w14:paraId="6AE102DF" w14:textId="07702199" w:rsidR="00F0658C" w:rsidRPr="001A5CF8" w:rsidRDefault="00F0658C" w:rsidP="002C45DD">
      <w:pPr>
        <w:pStyle w:val="Teksts"/>
      </w:pPr>
      <w:r w:rsidRPr="001A5CF8">
        <w:t xml:space="preserve">Laika posmā no 25. līdz 60. sekundei novērojamas ievērojamas UV intensitātes svārstības, kas, kā minēts, ir saistītas ar apkārtējās vides traucējumiem un reostata manuālu regulēšanu. Šajā periodā UV intensitāte pakāpeniski pieauga no aptuveni 2-3 vienībām līdz 8-9 vienībām, taču ar ievērojamām </w:t>
      </w:r>
      <w:r w:rsidR="004A3248">
        <w:t>svārstībām</w:t>
      </w:r>
      <w:r w:rsidRPr="001A5CF8">
        <w:t>. Vienlaikus temperatūra saglabājās relatīvi stabila, ap 26°C.</w:t>
      </w:r>
    </w:p>
    <w:p w14:paraId="553802E5" w14:textId="4844B1D9" w:rsidR="00F0658C" w:rsidRPr="001A5CF8" w:rsidRDefault="00F0658C" w:rsidP="002C45DD">
      <w:pPr>
        <w:pStyle w:val="Teksts"/>
      </w:pPr>
      <w:r w:rsidRPr="001A5CF8">
        <w:t>Aptuveni 60. sekundē notika būtisks lēciens gan UV intensitātē, gan temperatūrā. UV intensitāte strauji pieauga līdz aptuveni 15 vienībām, savukārt</w:t>
      </w:r>
      <w:r w:rsidR="004A3248">
        <w:t>,</w:t>
      </w:r>
      <w:r w:rsidRPr="001A5CF8">
        <w:t xml:space="preserve"> temperatūra sāka pakāpeniski pieaugt, sasniedzot aptuveni 28°C. Šis straujais kāpums</w:t>
      </w:r>
      <w:r w:rsidR="004A3248">
        <w:t xml:space="preserve"> ir</w:t>
      </w:r>
      <w:r w:rsidRPr="001A5CF8">
        <w:t xml:space="preserve"> saistīts ar reostata pretestības samazināšanu, kas palielināja strāvu caur UV LED diodi.</w:t>
      </w:r>
    </w:p>
    <w:p w14:paraId="60D3FBF5" w14:textId="50381943" w:rsidR="00F0658C" w:rsidRPr="001A5CF8" w:rsidRDefault="00F0658C" w:rsidP="002C45DD">
      <w:pPr>
        <w:pStyle w:val="Teksts"/>
      </w:pPr>
      <w:r w:rsidRPr="001A5CF8">
        <w:lastRenderedPageBreak/>
        <w:t xml:space="preserve">No 60. līdz 160. sekundei UV intensitāte saglabājās stabila, aptuveni 15 vienību līmenī, ar dažiem īslaicīgiem kritumiem (piemēram, ap 70. sekundi), </w:t>
      </w:r>
      <w:r w:rsidR="004A3248">
        <w:t>kas ir</w:t>
      </w:r>
      <w:r w:rsidRPr="001A5CF8">
        <w:t xml:space="preserve"> saistīti ar cilvēciskām kļūmēm mērījumu veikšanā. Šajā periodā temperatūra turpināja pakāpeniski pieaugt, sasniedzot maksimālo vērtību aptuveni 32°C ap 150. sekundi. Šis periods demonstrē tiešo sakarību starp UV intensitāti un temperatūru - stabilai, augstai UV intensitātei atbilst pakāpenisks temperatūras pieaugums.</w:t>
      </w:r>
    </w:p>
    <w:p w14:paraId="3F75CE01" w14:textId="77777777" w:rsidR="00F0658C" w:rsidRPr="001A5CF8" w:rsidRDefault="00F0658C" w:rsidP="002C45DD">
      <w:pPr>
        <w:pStyle w:val="Teksts"/>
      </w:pPr>
      <w:r w:rsidRPr="001A5CF8">
        <w:t>Ap 160. sekundi tika veikta būtiska reostata pretestības palielināšana, kas izraisīja strauju kritumu gan UV intensitātē (no 15 līdz aptuveni 10 vienībām), gan temperatūrā (no 32°C uz aptuveni 30°C). Šis kritums uzskatāmi parāda, kā reostata pretestības izmaiņas tieši ietekmē abus parametrus.</w:t>
      </w:r>
    </w:p>
    <w:p w14:paraId="256CDAB3" w14:textId="23FDA4A1" w:rsidR="00F0658C" w:rsidRPr="001A5CF8" w:rsidRDefault="00F0658C" w:rsidP="002C45DD">
      <w:pPr>
        <w:pStyle w:val="Teksts"/>
      </w:pPr>
      <w:r w:rsidRPr="001A5CF8">
        <w:t>Eksperimenta atlikušajā daļā (no 160. sekundes līdz beigām) UV intensitāte saglabājās relatīvi stabila, aptuveni 10 vienību līmenī, ar dažiem īslaicīgiem kritumiem (piemēram, ap 220. sekundi), kas</w:t>
      </w:r>
      <w:r w:rsidR="004A3248">
        <w:t xml:space="preserve"> ir</w:t>
      </w:r>
      <w:r w:rsidRPr="001A5CF8">
        <w:t xml:space="preserve"> saistīt</w:t>
      </w:r>
      <w:r w:rsidR="004A3248">
        <w:t>s</w:t>
      </w:r>
      <w:r w:rsidRPr="001A5CF8">
        <w:t xml:space="preserve"> ar mērījumu kļūdām. Temperatūra šajā periodā pakāpeniski samazinājās, sasniedzot aptuveni 28°C eksperimenta beigās.</w:t>
      </w:r>
    </w:p>
    <w:p w14:paraId="5C0ED2CD" w14:textId="465B5945" w:rsidR="00F0658C" w:rsidRPr="001A5CF8" w:rsidRDefault="00F0658C" w:rsidP="002C45DD">
      <w:pPr>
        <w:pStyle w:val="Teksts"/>
      </w:pPr>
      <w:r w:rsidRPr="001A5CF8">
        <w:t>Šis eksperiments uzskatāmi demonstrē</w:t>
      </w:r>
      <w:r w:rsidR="004A3248">
        <w:t xml:space="preserve"> - p</w:t>
      </w:r>
      <w:r w:rsidRPr="001A5CF8">
        <w:t>alielinot strāvu caur diodi (samazinot reostata pretestību), pieaug gan UV intensitāte, gan temperatūra. Savukārt, samazinot strāvu (palielinot reostata pretestību), abi parametri samazinās. Tomēr jāatzīmē, ka temperatūras izmaiņas notiek lēnāk nekā UV intensitātes izmaiņas, kas saistīts ar diodes termisk</w:t>
      </w:r>
      <w:r w:rsidR="00350510">
        <w:t>ām īpašībām</w:t>
      </w:r>
      <w:r w:rsidRPr="001A5CF8">
        <w:t>.</w:t>
      </w:r>
    </w:p>
    <w:p w14:paraId="4A746869" w14:textId="4FE75A3D" w:rsidR="001F0E2F" w:rsidRDefault="00F0658C" w:rsidP="002C45DD">
      <w:pPr>
        <w:pStyle w:val="Teksts"/>
      </w:pPr>
      <w:r w:rsidRPr="001A5CF8">
        <w:t>Eksperimenta rezultāti ir nozīmīgi UV starojuma parametru kontroles algoritma izstrādei, jo tie parāda, kā reostata pretestības izmaiņas ietekmē gan UV intensitāti, gan temperatūru, un kā šie parametri mijiedarbojas.</w:t>
      </w:r>
    </w:p>
    <w:p w14:paraId="7C2E1B03" w14:textId="77777777" w:rsidR="002C45DD" w:rsidRDefault="002C45DD" w:rsidP="00921437">
      <w:pPr>
        <w:spacing w:after="160"/>
        <w:ind w:firstLine="360"/>
      </w:pPr>
    </w:p>
    <w:p w14:paraId="2EBF6755" w14:textId="77777777" w:rsidR="007A660F" w:rsidRDefault="007A660F" w:rsidP="00921437">
      <w:pPr>
        <w:spacing w:after="160"/>
        <w:ind w:firstLine="360"/>
      </w:pPr>
    </w:p>
    <w:p w14:paraId="1958E08E" w14:textId="77777777" w:rsidR="007A660F" w:rsidRDefault="007A660F" w:rsidP="00921437">
      <w:pPr>
        <w:spacing w:after="160"/>
        <w:ind w:firstLine="360"/>
      </w:pPr>
    </w:p>
    <w:p w14:paraId="2A439346" w14:textId="77777777" w:rsidR="007A660F" w:rsidRDefault="007A660F" w:rsidP="00921437">
      <w:pPr>
        <w:spacing w:after="160"/>
        <w:ind w:firstLine="360"/>
      </w:pPr>
    </w:p>
    <w:p w14:paraId="25E6AA37" w14:textId="77777777" w:rsidR="007A660F" w:rsidRDefault="007A660F" w:rsidP="00921437">
      <w:pPr>
        <w:spacing w:after="160"/>
        <w:ind w:firstLine="360"/>
      </w:pPr>
    </w:p>
    <w:p w14:paraId="71625E12" w14:textId="5A76F294" w:rsidR="007A660F" w:rsidRDefault="007A660F" w:rsidP="00921437">
      <w:pPr>
        <w:spacing w:after="160"/>
        <w:ind w:firstLine="360"/>
      </w:pPr>
    </w:p>
    <w:p w14:paraId="312DF4F2" w14:textId="20450E87" w:rsidR="007A660F" w:rsidRDefault="007A660F" w:rsidP="007A660F">
      <w:pPr>
        <w:spacing w:after="160"/>
      </w:pPr>
    </w:p>
    <w:p w14:paraId="35CBAE8F" w14:textId="77777777" w:rsidR="002C45DD" w:rsidRDefault="002C45DD" w:rsidP="00921437">
      <w:pPr>
        <w:spacing w:after="160"/>
        <w:ind w:firstLine="360"/>
      </w:pPr>
    </w:p>
    <w:p w14:paraId="279D9840" w14:textId="55220B42" w:rsidR="00D95D9A" w:rsidRDefault="00D95D9A" w:rsidP="00D95D9A">
      <w:pPr>
        <w:pStyle w:val="3-lmea-virsraksts"/>
        <w:numPr>
          <w:ilvl w:val="2"/>
          <w:numId w:val="23"/>
        </w:numPr>
      </w:pPr>
      <w:bookmarkStart w:id="42" w:name="_Toc195174027"/>
      <w:r>
        <w:lastRenderedPageBreak/>
        <w:t>Sistēmas kontrole ar PID algoritmu</w:t>
      </w:r>
      <w:bookmarkEnd w:id="42"/>
    </w:p>
    <w:p w14:paraId="6FA9D5E1" w14:textId="168C58D6" w:rsidR="00D95D9A" w:rsidRDefault="001F205B" w:rsidP="002C45DD">
      <w:pPr>
        <w:pStyle w:val="Teksts"/>
      </w:pPr>
      <w:r>
        <w:t xml:space="preserve">// pagaidām rezultāti tikai ar </w:t>
      </w:r>
      <w:r w:rsidR="00124E79">
        <w:t>P (</w:t>
      </w:r>
      <w:proofErr w:type="spellStart"/>
      <w:r w:rsidR="00124E79">
        <w:t>Kp</w:t>
      </w:r>
      <w:proofErr w:type="spellEnd"/>
      <w:r w:rsidR="00124E79">
        <w:t>)</w:t>
      </w:r>
      <w:r>
        <w:t xml:space="preserve"> komponenti</w:t>
      </w:r>
      <w:r w:rsidR="00680CCB">
        <w:t xml:space="preserve"> no PID</w:t>
      </w:r>
      <w:r>
        <w:t xml:space="preserve">, līdz </w:t>
      </w:r>
      <w:proofErr w:type="spellStart"/>
      <w:r>
        <w:t>pirmsaizstāvēšanai</w:t>
      </w:r>
      <w:proofErr w:type="spellEnd"/>
      <w:r>
        <w:t xml:space="preserve"> pil</w:t>
      </w:r>
      <w:r w:rsidR="00AA30C4">
        <w:t>n</w:t>
      </w:r>
      <w:r>
        <w:t>veidošu datus</w:t>
      </w:r>
    </w:p>
    <w:p w14:paraId="749DEC1F" w14:textId="2682618C" w:rsidR="00AB4B40" w:rsidRDefault="002F01D2" w:rsidP="002C45DD">
      <w:pPr>
        <w:pStyle w:val="Teksts"/>
      </w:pPr>
      <w:r>
        <w:rPr>
          <w:noProof/>
        </w:rPr>
        <w:drawing>
          <wp:inline distT="0" distB="0" distL="0" distR="0" wp14:anchorId="72E50662" wp14:editId="55DC77E1">
            <wp:extent cx="5271135" cy="2674620"/>
            <wp:effectExtent l="0" t="0" r="5715" b="11430"/>
            <wp:docPr id="1002236857" name="Chart 1">
              <a:extLst xmlns:a="http://schemas.openxmlformats.org/drawingml/2006/main">
                <a:ext uri="{FF2B5EF4-FFF2-40B4-BE49-F238E27FC236}">
                  <a16:creationId xmlns:a16="http://schemas.microsoft.com/office/drawing/2014/main" id="{944C1F69-D05B-E102-8817-9A466B9DF2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28FD93" w14:textId="1FCC77D0" w:rsidR="002F01D2" w:rsidRDefault="0039558C" w:rsidP="002C45DD">
      <w:pPr>
        <w:pStyle w:val="Teksts"/>
        <w:jc w:val="center"/>
      </w:pPr>
      <w:r w:rsidRPr="0039558C">
        <w:t xml:space="preserve">4 </w:t>
      </w:r>
      <w:r w:rsidR="007566AD" w:rsidRPr="0039558C">
        <w:t>grafiks // noform</w:t>
      </w:r>
      <w:r w:rsidR="008C5F98">
        <w:t>ē</w:t>
      </w:r>
      <w:r w:rsidR="007566AD" w:rsidRPr="0039558C">
        <w:t>t</w:t>
      </w:r>
    </w:p>
    <w:p w14:paraId="72EB4F8C" w14:textId="77777777" w:rsidR="0039558C" w:rsidRPr="0039558C" w:rsidRDefault="0039558C" w:rsidP="002C45DD">
      <w:pPr>
        <w:pStyle w:val="Teksts"/>
      </w:pPr>
    </w:p>
    <w:p w14:paraId="7B44BB85" w14:textId="4857A119" w:rsidR="0039558C" w:rsidRPr="00014F6B" w:rsidRDefault="0039558C" w:rsidP="002C45DD">
      <w:pPr>
        <w:pStyle w:val="Teksts"/>
      </w:pPr>
      <w:r>
        <w:t>G</w:t>
      </w:r>
      <w:r w:rsidRPr="00014F6B">
        <w:t>rafiks</w:t>
      </w:r>
      <w:r>
        <w:t xml:space="preserve"> Nr. 4. </w:t>
      </w:r>
      <w:r w:rsidRPr="00014F6B">
        <w:t xml:space="preserve">atspoguļo temperatūras izmaiņas laika gaitā, izmantojot PID kontrolieri. </w:t>
      </w:r>
    </w:p>
    <w:p w14:paraId="16DACBC3" w14:textId="77777777" w:rsidR="0039558C" w:rsidRPr="00014F6B" w:rsidRDefault="0039558C" w:rsidP="002C45DD">
      <w:pPr>
        <w:pStyle w:val="Teksts"/>
      </w:pPr>
      <w:r w:rsidRPr="00014F6B">
        <w:t>Temperatūras līkne uzrāda regulāras, asas svārstības, kur temperatūra strauji pieaug no 26°C līdz aptuveni 29°C, un pēc tam tikpat strauji krītas atpakaļ uz 26°C. Šīs svārstības atkārtojas visā mērījumu periodā (151 sekundes), ar dažiem garākiem stabiliem periodiem, piemēram, no aptuveni 60. līdz 90. sekundei, kad temperatūra saglabājas tuvu 26°C.</w:t>
      </w:r>
    </w:p>
    <w:p w14:paraId="62C7C7C9" w14:textId="50F9A024" w:rsidR="0039558C" w:rsidRPr="00014F6B" w:rsidRDefault="0039558C" w:rsidP="002C45DD">
      <w:pPr>
        <w:pStyle w:val="Teksts"/>
      </w:pPr>
      <w:r w:rsidRPr="00014F6B">
        <w:t xml:space="preserve">Grafikā var novērot, ka temperatūras kāpumi ir ļoti strauji un asi, veidojot šaurus </w:t>
      </w:r>
      <w:r>
        <w:t>“robus”</w:t>
      </w:r>
      <w:r w:rsidRPr="00014F6B">
        <w:t xml:space="preserve">, kas liecina par strauju sildīšanas jaudas palielināšanu. Pēc maksimuma sasniegšanas temperatūra tikpat strauji krītas atpakaļ uz bāzes līmeni. Šāda uzvedība ir raksturīga PID kontrolierim ar neoptimāli noregulētiem parametriem, </w:t>
      </w:r>
      <w:r>
        <w:t>šajā gadījumā</w:t>
      </w:r>
      <w:r w:rsidRPr="00014F6B">
        <w:t xml:space="preserve">, ar pārāk lielu proporcionālo (P) komponenti un </w:t>
      </w:r>
      <w:r>
        <w:t>neizmantotu</w:t>
      </w:r>
      <w:r w:rsidRPr="00014F6B">
        <w:t xml:space="preserve"> integrālo (I) un diferenciālo (D) komponenšu ietekmi.</w:t>
      </w:r>
    </w:p>
    <w:p w14:paraId="5214992A" w14:textId="7BB09CCB" w:rsidR="0039558C" w:rsidRDefault="000C22C9" w:rsidP="002C45DD">
      <w:pPr>
        <w:pStyle w:val="Teksts"/>
      </w:pPr>
      <w:r>
        <w:t>G</w:t>
      </w:r>
      <w:r w:rsidR="0039558C" w:rsidRPr="00014F6B">
        <w:t>rafiks liecina, ka PID kontrolieris cenšas uzturēt temperatūru ap noteiktu mērķa vērtību, taču parametru konfigurācija nav optimāla, izraisot pārāk lielas un biežas svārstības.</w:t>
      </w:r>
    </w:p>
    <w:p w14:paraId="75BA3B6F" w14:textId="77777777" w:rsidR="007566AD" w:rsidRDefault="007566AD" w:rsidP="002C45DD">
      <w:pPr>
        <w:pStyle w:val="Teksts"/>
      </w:pPr>
    </w:p>
    <w:p w14:paraId="4FE2476F" w14:textId="72CA165B" w:rsidR="002F01D2" w:rsidRDefault="002F01D2" w:rsidP="002C45DD">
      <w:pPr>
        <w:pStyle w:val="Teksts"/>
      </w:pPr>
      <w:r>
        <w:rPr>
          <w:noProof/>
        </w:rPr>
        <w:lastRenderedPageBreak/>
        <w:drawing>
          <wp:inline distT="0" distB="0" distL="0" distR="0" wp14:anchorId="4DC8A4EF" wp14:editId="5DC5B08C">
            <wp:extent cx="5271135" cy="2345055"/>
            <wp:effectExtent l="0" t="0" r="5715" b="17145"/>
            <wp:docPr id="366124171" name="Chart 1">
              <a:extLst xmlns:a="http://schemas.openxmlformats.org/drawingml/2006/main">
                <a:ext uri="{FF2B5EF4-FFF2-40B4-BE49-F238E27FC236}">
                  <a16:creationId xmlns:a16="http://schemas.microsoft.com/office/drawing/2014/main" id="{3085A3B8-5F9B-0E12-6C84-76F4B2D0F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41C98B0" w14:textId="77F4D187" w:rsidR="007566AD" w:rsidRDefault="007566AD" w:rsidP="002C45DD">
      <w:pPr>
        <w:pStyle w:val="Teksts"/>
        <w:numPr>
          <w:ilvl w:val="1"/>
          <w:numId w:val="58"/>
        </w:numPr>
        <w:jc w:val="center"/>
      </w:pPr>
      <w:r w:rsidRPr="0039558C">
        <w:t>grafiks // noform</w:t>
      </w:r>
      <w:r w:rsidR="002C45DD">
        <w:t>ē</w:t>
      </w:r>
      <w:r w:rsidRPr="0039558C">
        <w:t>t</w:t>
      </w:r>
    </w:p>
    <w:p w14:paraId="31119D79" w14:textId="77777777" w:rsidR="005058DC" w:rsidRDefault="005058DC" w:rsidP="005058DC">
      <w:pPr>
        <w:pStyle w:val="Teksts"/>
        <w:ind w:firstLine="0"/>
      </w:pPr>
    </w:p>
    <w:p w14:paraId="02518358" w14:textId="069C0875" w:rsidR="005058DC" w:rsidRPr="005058DC" w:rsidRDefault="005058DC" w:rsidP="005058DC">
      <w:pPr>
        <w:pStyle w:val="Teksts"/>
        <w:rPr>
          <w:lang w:val="en-US"/>
        </w:rPr>
      </w:pPr>
      <w:r w:rsidRPr="005058DC">
        <w:t>Attēlā redzamais grafiks atspoguļo UV spilgtuma (%) izmaiņas laika gaitā 151 sekundes ilgā mērījumu periodā.</w:t>
      </w:r>
    </w:p>
    <w:p w14:paraId="06618AF0" w14:textId="77777777" w:rsidR="005058DC" w:rsidRPr="005058DC" w:rsidRDefault="005058DC" w:rsidP="005058DC">
      <w:pPr>
        <w:pStyle w:val="Teksts"/>
        <w:rPr>
          <w:lang w:val="en-US"/>
        </w:rPr>
      </w:pPr>
      <w:r w:rsidRPr="005058DC">
        <w:rPr>
          <w:lang w:val="en-US"/>
        </w:rPr>
        <w:t xml:space="preserve">UV </w:t>
      </w:r>
      <w:proofErr w:type="spellStart"/>
      <w:r w:rsidRPr="005058DC">
        <w:rPr>
          <w:lang w:val="en-US"/>
        </w:rPr>
        <w:t>spilgtums</w:t>
      </w:r>
      <w:proofErr w:type="spellEnd"/>
      <w:r w:rsidRPr="005058DC">
        <w:rPr>
          <w:lang w:val="en-US"/>
        </w:rPr>
        <w:t xml:space="preserve"> </w:t>
      </w:r>
      <w:proofErr w:type="spellStart"/>
      <w:r w:rsidRPr="005058DC">
        <w:rPr>
          <w:lang w:val="en-US"/>
        </w:rPr>
        <w:t>lielāko</w:t>
      </w:r>
      <w:proofErr w:type="spellEnd"/>
      <w:r w:rsidRPr="005058DC">
        <w:rPr>
          <w:lang w:val="en-US"/>
        </w:rPr>
        <w:t xml:space="preserve"> </w:t>
      </w:r>
      <w:proofErr w:type="spellStart"/>
      <w:r w:rsidRPr="005058DC">
        <w:rPr>
          <w:lang w:val="en-US"/>
        </w:rPr>
        <w:t>daļu</w:t>
      </w:r>
      <w:proofErr w:type="spellEnd"/>
      <w:r w:rsidRPr="005058DC">
        <w:rPr>
          <w:lang w:val="en-US"/>
        </w:rPr>
        <w:t xml:space="preserve"> </w:t>
      </w:r>
      <w:proofErr w:type="spellStart"/>
      <w:r w:rsidRPr="005058DC">
        <w:rPr>
          <w:lang w:val="en-US"/>
        </w:rPr>
        <w:t>laika</w:t>
      </w:r>
      <w:proofErr w:type="spellEnd"/>
      <w:r w:rsidRPr="005058DC">
        <w:rPr>
          <w:lang w:val="en-US"/>
        </w:rPr>
        <w:t xml:space="preserve"> </w:t>
      </w:r>
      <w:proofErr w:type="spellStart"/>
      <w:r w:rsidRPr="005058DC">
        <w:rPr>
          <w:lang w:val="en-US"/>
        </w:rPr>
        <w:t>saglabājas</w:t>
      </w:r>
      <w:proofErr w:type="spellEnd"/>
      <w:r w:rsidRPr="005058DC">
        <w:rPr>
          <w:lang w:val="en-US"/>
        </w:rPr>
        <w:t xml:space="preserve"> </w:t>
      </w:r>
      <w:proofErr w:type="spellStart"/>
      <w:r w:rsidRPr="005058DC">
        <w:rPr>
          <w:lang w:val="en-US"/>
        </w:rPr>
        <w:t>relatīvi</w:t>
      </w:r>
      <w:proofErr w:type="spellEnd"/>
      <w:r w:rsidRPr="005058DC">
        <w:rPr>
          <w:lang w:val="en-US"/>
        </w:rPr>
        <w:t xml:space="preserve"> </w:t>
      </w:r>
      <w:proofErr w:type="spellStart"/>
      <w:r w:rsidRPr="005058DC">
        <w:rPr>
          <w:lang w:val="en-US"/>
        </w:rPr>
        <w:t>konstantā</w:t>
      </w:r>
      <w:proofErr w:type="spellEnd"/>
      <w:r w:rsidRPr="005058DC">
        <w:rPr>
          <w:lang w:val="en-US"/>
        </w:rPr>
        <w:t xml:space="preserve"> </w:t>
      </w:r>
      <w:proofErr w:type="spellStart"/>
      <w:r w:rsidRPr="005058DC">
        <w:rPr>
          <w:lang w:val="en-US"/>
        </w:rPr>
        <w:t>līmenī</w:t>
      </w:r>
      <w:proofErr w:type="spellEnd"/>
      <w:r w:rsidRPr="005058DC">
        <w:rPr>
          <w:lang w:val="en-US"/>
        </w:rPr>
        <w:t xml:space="preserve"> - </w:t>
      </w:r>
      <w:proofErr w:type="spellStart"/>
      <w:r w:rsidRPr="005058DC">
        <w:rPr>
          <w:lang w:val="en-US"/>
        </w:rPr>
        <w:t>aptuveni</w:t>
      </w:r>
      <w:proofErr w:type="spellEnd"/>
      <w:r w:rsidRPr="005058DC">
        <w:rPr>
          <w:lang w:val="en-US"/>
        </w:rPr>
        <w:t xml:space="preserve"> 25-27% no </w:t>
      </w:r>
      <w:proofErr w:type="spellStart"/>
      <w:r w:rsidRPr="005058DC">
        <w:rPr>
          <w:lang w:val="en-US"/>
        </w:rPr>
        <w:t>maksimālās</w:t>
      </w:r>
      <w:proofErr w:type="spellEnd"/>
      <w:r w:rsidRPr="005058DC">
        <w:rPr>
          <w:lang w:val="en-US"/>
        </w:rPr>
        <w:t xml:space="preserve"> </w:t>
      </w:r>
      <w:proofErr w:type="spellStart"/>
      <w:r w:rsidRPr="005058DC">
        <w:rPr>
          <w:lang w:val="en-US"/>
        </w:rPr>
        <w:t>intensitātes</w:t>
      </w:r>
      <w:proofErr w:type="spellEnd"/>
      <w:r w:rsidRPr="005058DC">
        <w:rPr>
          <w:lang w:val="en-US"/>
        </w:rPr>
        <w:t xml:space="preserve">. </w:t>
      </w:r>
      <w:proofErr w:type="spellStart"/>
      <w:r w:rsidRPr="005058DC">
        <w:rPr>
          <w:lang w:val="en-US"/>
        </w:rPr>
        <w:t>Šis</w:t>
      </w:r>
      <w:proofErr w:type="spellEnd"/>
      <w:r w:rsidRPr="005058DC">
        <w:rPr>
          <w:lang w:val="en-US"/>
        </w:rPr>
        <w:t xml:space="preserve"> </w:t>
      </w:r>
      <w:proofErr w:type="spellStart"/>
      <w:r w:rsidRPr="005058DC">
        <w:rPr>
          <w:lang w:val="en-US"/>
        </w:rPr>
        <w:t>stabilais</w:t>
      </w:r>
      <w:proofErr w:type="spellEnd"/>
      <w:r w:rsidRPr="005058DC">
        <w:rPr>
          <w:lang w:val="en-US"/>
        </w:rPr>
        <w:t xml:space="preserve"> </w:t>
      </w:r>
      <w:proofErr w:type="spellStart"/>
      <w:r w:rsidRPr="005058DC">
        <w:rPr>
          <w:lang w:val="en-US"/>
        </w:rPr>
        <w:t>līmenis</w:t>
      </w:r>
      <w:proofErr w:type="spellEnd"/>
      <w:r w:rsidRPr="005058DC">
        <w:rPr>
          <w:lang w:val="en-US"/>
        </w:rPr>
        <w:t xml:space="preserve"> </w:t>
      </w:r>
      <w:proofErr w:type="spellStart"/>
      <w:r w:rsidRPr="005058DC">
        <w:rPr>
          <w:lang w:val="en-US"/>
        </w:rPr>
        <w:t>liecina</w:t>
      </w:r>
      <w:proofErr w:type="spellEnd"/>
      <w:r w:rsidRPr="005058DC">
        <w:rPr>
          <w:lang w:val="en-US"/>
        </w:rPr>
        <w:t xml:space="preserve"> par </w:t>
      </w:r>
      <w:proofErr w:type="spellStart"/>
      <w:r w:rsidRPr="005058DC">
        <w:rPr>
          <w:lang w:val="en-US"/>
        </w:rPr>
        <w:t>sistēmas</w:t>
      </w:r>
      <w:proofErr w:type="spellEnd"/>
      <w:r w:rsidRPr="005058DC">
        <w:rPr>
          <w:lang w:val="en-US"/>
        </w:rPr>
        <w:t xml:space="preserve"> </w:t>
      </w:r>
      <w:proofErr w:type="spellStart"/>
      <w:r w:rsidRPr="005058DC">
        <w:rPr>
          <w:lang w:val="en-US"/>
        </w:rPr>
        <w:t>spēju</w:t>
      </w:r>
      <w:proofErr w:type="spellEnd"/>
      <w:r w:rsidRPr="005058DC">
        <w:rPr>
          <w:lang w:val="en-US"/>
        </w:rPr>
        <w:t xml:space="preserve"> </w:t>
      </w:r>
      <w:proofErr w:type="spellStart"/>
      <w:r w:rsidRPr="005058DC">
        <w:rPr>
          <w:lang w:val="en-US"/>
        </w:rPr>
        <w:t>uzturēt</w:t>
      </w:r>
      <w:proofErr w:type="spellEnd"/>
      <w:r w:rsidRPr="005058DC">
        <w:rPr>
          <w:lang w:val="en-US"/>
        </w:rPr>
        <w:t xml:space="preserve"> </w:t>
      </w:r>
      <w:proofErr w:type="spellStart"/>
      <w:r w:rsidRPr="005058DC">
        <w:rPr>
          <w:lang w:val="en-US"/>
        </w:rPr>
        <w:t>konstantu</w:t>
      </w:r>
      <w:proofErr w:type="spellEnd"/>
      <w:r w:rsidRPr="005058DC">
        <w:rPr>
          <w:lang w:val="en-US"/>
        </w:rPr>
        <w:t xml:space="preserve"> UV </w:t>
      </w:r>
      <w:proofErr w:type="spellStart"/>
      <w:r w:rsidRPr="005058DC">
        <w:rPr>
          <w:lang w:val="en-US"/>
        </w:rPr>
        <w:t>starojumu</w:t>
      </w:r>
      <w:proofErr w:type="spellEnd"/>
      <w:r w:rsidRPr="005058DC">
        <w:rPr>
          <w:lang w:val="en-US"/>
        </w:rPr>
        <w:t xml:space="preserve"> </w:t>
      </w:r>
      <w:proofErr w:type="spellStart"/>
      <w:r w:rsidRPr="005058DC">
        <w:rPr>
          <w:lang w:val="en-US"/>
        </w:rPr>
        <w:t>ilgstošā</w:t>
      </w:r>
      <w:proofErr w:type="spellEnd"/>
      <w:r w:rsidRPr="005058DC">
        <w:rPr>
          <w:lang w:val="en-US"/>
        </w:rPr>
        <w:t xml:space="preserve"> </w:t>
      </w:r>
      <w:proofErr w:type="spellStart"/>
      <w:r w:rsidRPr="005058DC">
        <w:rPr>
          <w:lang w:val="en-US"/>
        </w:rPr>
        <w:t>laika</w:t>
      </w:r>
      <w:proofErr w:type="spellEnd"/>
      <w:r w:rsidRPr="005058DC">
        <w:rPr>
          <w:lang w:val="en-US"/>
        </w:rPr>
        <w:t xml:space="preserve"> </w:t>
      </w:r>
      <w:proofErr w:type="spellStart"/>
      <w:r w:rsidRPr="005058DC">
        <w:rPr>
          <w:lang w:val="en-US"/>
        </w:rPr>
        <w:t>periodā</w:t>
      </w:r>
      <w:proofErr w:type="spellEnd"/>
      <w:r w:rsidRPr="005058DC">
        <w:rPr>
          <w:lang w:val="en-US"/>
        </w:rPr>
        <w:t>.</w:t>
      </w:r>
    </w:p>
    <w:p w14:paraId="671BDC76" w14:textId="6C79DDE5" w:rsidR="005058DC" w:rsidRPr="005058DC" w:rsidRDefault="005058DC" w:rsidP="005058DC">
      <w:pPr>
        <w:pStyle w:val="Teksts"/>
        <w:rPr>
          <w:lang w:val="en-US"/>
        </w:rPr>
      </w:pPr>
      <w:proofErr w:type="spellStart"/>
      <w:r w:rsidRPr="005058DC">
        <w:rPr>
          <w:lang w:val="en-US"/>
        </w:rPr>
        <w:t>Grafikā</w:t>
      </w:r>
      <w:proofErr w:type="spellEnd"/>
      <w:r w:rsidRPr="005058DC">
        <w:rPr>
          <w:lang w:val="en-US"/>
        </w:rPr>
        <w:t xml:space="preserve"> </w:t>
      </w:r>
      <w:proofErr w:type="spellStart"/>
      <w:r w:rsidRPr="005058DC">
        <w:rPr>
          <w:lang w:val="en-US"/>
        </w:rPr>
        <w:t>redzami</w:t>
      </w:r>
      <w:proofErr w:type="spellEnd"/>
      <w:r w:rsidRPr="005058DC">
        <w:rPr>
          <w:lang w:val="en-US"/>
        </w:rPr>
        <w:t xml:space="preserve"> </w:t>
      </w:r>
      <w:proofErr w:type="spellStart"/>
      <w:r w:rsidRPr="005058DC">
        <w:rPr>
          <w:lang w:val="en-US"/>
        </w:rPr>
        <w:t>vairāki</w:t>
      </w:r>
      <w:proofErr w:type="spellEnd"/>
      <w:r w:rsidRPr="005058DC">
        <w:rPr>
          <w:lang w:val="en-US"/>
        </w:rPr>
        <w:t xml:space="preserve"> </w:t>
      </w:r>
      <w:proofErr w:type="spellStart"/>
      <w:r w:rsidRPr="005058DC">
        <w:rPr>
          <w:lang w:val="en-US"/>
        </w:rPr>
        <w:t>pēkšņi</w:t>
      </w:r>
      <w:proofErr w:type="spellEnd"/>
      <w:r w:rsidRPr="005058DC">
        <w:rPr>
          <w:lang w:val="en-US"/>
        </w:rPr>
        <w:t xml:space="preserve">, </w:t>
      </w:r>
      <w:proofErr w:type="spellStart"/>
      <w:r w:rsidRPr="005058DC">
        <w:rPr>
          <w:lang w:val="en-US"/>
        </w:rPr>
        <w:t>īslaicīgi</w:t>
      </w:r>
      <w:proofErr w:type="spellEnd"/>
      <w:r w:rsidRPr="005058DC">
        <w:rPr>
          <w:lang w:val="en-US"/>
        </w:rPr>
        <w:t xml:space="preserve"> </w:t>
      </w:r>
      <w:proofErr w:type="spellStart"/>
      <w:r w:rsidRPr="005058DC">
        <w:rPr>
          <w:lang w:val="en-US"/>
        </w:rPr>
        <w:t>kritumi</w:t>
      </w:r>
      <w:proofErr w:type="spellEnd"/>
      <w:r w:rsidRPr="005058DC">
        <w:rPr>
          <w:lang w:val="en-US"/>
        </w:rPr>
        <w:t xml:space="preserve">, </w:t>
      </w:r>
      <w:proofErr w:type="spellStart"/>
      <w:r w:rsidRPr="005058DC">
        <w:rPr>
          <w:lang w:val="en-US"/>
        </w:rPr>
        <w:t>kur</w:t>
      </w:r>
      <w:proofErr w:type="spellEnd"/>
      <w:r w:rsidRPr="005058DC">
        <w:rPr>
          <w:lang w:val="en-US"/>
        </w:rPr>
        <w:t xml:space="preserve"> UV </w:t>
      </w:r>
      <w:proofErr w:type="spellStart"/>
      <w:r w:rsidRPr="005058DC">
        <w:rPr>
          <w:lang w:val="en-US"/>
        </w:rPr>
        <w:t>spilgtums</w:t>
      </w:r>
      <w:proofErr w:type="spellEnd"/>
      <w:r w:rsidRPr="005058DC">
        <w:rPr>
          <w:lang w:val="en-US"/>
        </w:rPr>
        <w:t xml:space="preserve"> </w:t>
      </w:r>
      <w:proofErr w:type="spellStart"/>
      <w:r w:rsidRPr="005058DC">
        <w:rPr>
          <w:lang w:val="en-US"/>
        </w:rPr>
        <w:t>strauji</w:t>
      </w:r>
      <w:proofErr w:type="spellEnd"/>
      <w:r w:rsidRPr="005058DC">
        <w:rPr>
          <w:lang w:val="en-US"/>
        </w:rPr>
        <w:t xml:space="preserve"> </w:t>
      </w:r>
      <w:proofErr w:type="spellStart"/>
      <w:r w:rsidRPr="005058DC">
        <w:rPr>
          <w:lang w:val="en-US"/>
        </w:rPr>
        <w:t>nokrītas</w:t>
      </w:r>
      <w:proofErr w:type="spellEnd"/>
      <w:r w:rsidRPr="005058DC">
        <w:rPr>
          <w:lang w:val="en-US"/>
        </w:rPr>
        <w:t xml:space="preserve"> </w:t>
      </w:r>
      <w:proofErr w:type="spellStart"/>
      <w:r w:rsidRPr="005058DC">
        <w:rPr>
          <w:lang w:val="en-US"/>
        </w:rPr>
        <w:t>līdz</w:t>
      </w:r>
      <w:proofErr w:type="spellEnd"/>
      <w:r w:rsidRPr="005058DC">
        <w:rPr>
          <w:lang w:val="en-US"/>
        </w:rPr>
        <w:t xml:space="preserve"> 0%, un </w:t>
      </w:r>
      <w:proofErr w:type="spellStart"/>
      <w:r w:rsidRPr="005058DC">
        <w:rPr>
          <w:lang w:val="en-US"/>
        </w:rPr>
        <w:t>tikpat</w:t>
      </w:r>
      <w:proofErr w:type="spellEnd"/>
      <w:r w:rsidRPr="005058DC">
        <w:rPr>
          <w:lang w:val="en-US"/>
        </w:rPr>
        <w:t xml:space="preserve"> </w:t>
      </w:r>
      <w:proofErr w:type="spellStart"/>
      <w:r w:rsidRPr="005058DC">
        <w:rPr>
          <w:lang w:val="en-US"/>
        </w:rPr>
        <w:t>strauji</w:t>
      </w:r>
      <w:proofErr w:type="spellEnd"/>
      <w:r w:rsidRPr="005058DC">
        <w:rPr>
          <w:lang w:val="en-US"/>
        </w:rPr>
        <w:t xml:space="preserve"> </w:t>
      </w:r>
      <w:proofErr w:type="spellStart"/>
      <w:r w:rsidRPr="005058DC">
        <w:rPr>
          <w:lang w:val="en-US"/>
        </w:rPr>
        <w:t>atgriežas</w:t>
      </w:r>
      <w:proofErr w:type="spellEnd"/>
      <w:r w:rsidRPr="005058DC">
        <w:rPr>
          <w:lang w:val="en-US"/>
        </w:rPr>
        <w:t xml:space="preserve"> </w:t>
      </w:r>
      <w:proofErr w:type="spellStart"/>
      <w:r w:rsidRPr="005058DC">
        <w:rPr>
          <w:lang w:val="en-US"/>
        </w:rPr>
        <w:t>iepriekšējā</w:t>
      </w:r>
      <w:proofErr w:type="spellEnd"/>
      <w:r w:rsidRPr="005058DC">
        <w:rPr>
          <w:lang w:val="en-US"/>
        </w:rPr>
        <w:t xml:space="preserve"> </w:t>
      </w:r>
      <w:proofErr w:type="spellStart"/>
      <w:r w:rsidRPr="005058DC">
        <w:rPr>
          <w:lang w:val="en-US"/>
        </w:rPr>
        <w:t>līmenī</w:t>
      </w:r>
      <w:proofErr w:type="spellEnd"/>
      <w:r w:rsidRPr="005058DC">
        <w:rPr>
          <w:lang w:val="en-US"/>
        </w:rPr>
        <w:t>.</w:t>
      </w:r>
    </w:p>
    <w:p w14:paraId="32E59029" w14:textId="1534834F" w:rsidR="005058DC" w:rsidRPr="005058DC" w:rsidRDefault="005058DC" w:rsidP="005058DC">
      <w:pPr>
        <w:pStyle w:val="Teksts"/>
        <w:rPr>
          <w:lang w:val="en-US"/>
        </w:rPr>
      </w:pPr>
      <w:proofErr w:type="spellStart"/>
      <w:r w:rsidRPr="005058DC">
        <w:rPr>
          <w:lang w:val="en-US"/>
        </w:rPr>
        <w:t>Kritumu</w:t>
      </w:r>
      <w:proofErr w:type="spellEnd"/>
      <w:r w:rsidRPr="005058DC">
        <w:rPr>
          <w:lang w:val="en-US"/>
        </w:rPr>
        <w:t xml:space="preserve"> </w:t>
      </w:r>
      <w:proofErr w:type="spellStart"/>
      <w:r w:rsidRPr="005058DC">
        <w:rPr>
          <w:lang w:val="en-US"/>
        </w:rPr>
        <w:t>regularitāte</w:t>
      </w:r>
      <w:proofErr w:type="spellEnd"/>
      <w:r w:rsidRPr="005058DC">
        <w:rPr>
          <w:lang w:val="en-US"/>
        </w:rPr>
        <w:t xml:space="preserve"> </w:t>
      </w:r>
      <w:proofErr w:type="spellStart"/>
      <w:r w:rsidRPr="005058DC">
        <w:rPr>
          <w:lang w:val="en-US"/>
        </w:rPr>
        <w:t>liecina</w:t>
      </w:r>
      <w:proofErr w:type="spellEnd"/>
      <w:r w:rsidRPr="005058DC">
        <w:rPr>
          <w:lang w:val="en-US"/>
        </w:rPr>
        <w:t xml:space="preserve">, ka tie, </w:t>
      </w:r>
      <w:proofErr w:type="spellStart"/>
      <w:r>
        <w:rPr>
          <w:lang w:val="en-US"/>
        </w:rPr>
        <w:t>ir</w:t>
      </w:r>
      <w:proofErr w:type="spellEnd"/>
      <w:r w:rsidRPr="005058DC">
        <w:rPr>
          <w:lang w:val="en-US"/>
        </w:rPr>
        <w:t xml:space="preserve"> </w:t>
      </w:r>
      <w:proofErr w:type="spellStart"/>
      <w:r w:rsidRPr="005058DC">
        <w:rPr>
          <w:lang w:val="en-US"/>
        </w:rPr>
        <w:t>saistīti</w:t>
      </w:r>
      <w:proofErr w:type="spellEnd"/>
      <w:r w:rsidRPr="005058DC">
        <w:rPr>
          <w:lang w:val="en-US"/>
        </w:rPr>
        <w:t xml:space="preserve"> </w:t>
      </w:r>
      <w:proofErr w:type="spellStart"/>
      <w:r w:rsidRPr="005058DC">
        <w:rPr>
          <w:lang w:val="en-US"/>
        </w:rPr>
        <w:t>ar</w:t>
      </w:r>
      <w:proofErr w:type="spellEnd"/>
      <w:r w:rsidRPr="005058DC">
        <w:rPr>
          <w:lang w:val="en-US"/>
        </w:rPr>
        <w:t xml:space="preserve"> PID </w:t>
      </w:r>
      <w:proofErr w:type="spellStart"/>
      <w:r w:rsidRPr="005058DC">
        <w:rPr>
          <w:lang w:val="en-US"/>
        </w:rPr>
        <w:t>kontroliera</w:t>
      </w:r>
      <w:proofErr w:type="spellEnd"/>
      <w:r w:rsidRPr="005058DC">
        <w:rPr>
          <w:lang w:val="en-US"/>
        </w:rPr>
        <w:t xml:space="preserve"> </w:t>
      </w:r>
      <w:proofErr w:type="spellStart"/>
      <w:r w:rsidRPr="005058DC">
        <w:rPr>
          <w:lang w:val="en-US"/>
        </w:rPr>
        <w:t>darbību</w:t>
      </w:r>
      <w:proofErr w:type="spellEnd"/>
      <w:r w:rsidRPr="005058DC">
        <w:rPr>
          <w:lang w:val="en-US"/>
        </w:rPr>
        <w:t xml:space="preserve">, kas </w:t>
      </w:r>
      <w:proofErr w:type="spellStart"/>
      <w:r w:rsidRPr="005058DC">
        <w:rPr>
          <w:lang w:val="en-US"/>
        </w:rPr>
        <w:t>periodiski</w:t>
      </w:r>
      <w:proofErr w:type="spellEnd"/>
      <w:r w:rsidRPr="005058DC">
        <w:rPr>
          <w:lang w:val="en-US"/>
        </w:rPr>
        <w:t xml:space="preserve"> </w:t>
      </w:r>
      <w:proofErr w:type="spellStart"/>
      <w:r w:rsidRPr="005058DC">
        <w:rPr>
          <w:lang w:val="en-US"/>
        </w:rPr>
        <w:t>pilnībā</w:t>
      </w:r>
      <w:proofErr w:type="spellEnd"/>
      <w:r w:rsidRPr="005058DC">
        <w:rPr>
          <w:lang w:val="en-US"/>
        </w:rPr>
        <w:t xml:space="preserve"> </w:t>
      </w:r>
      <w:proofErr w:type="spellStart"/>
      <w:r w:rsidRPr="005058DC">
        <w:rPr>
          <w:lang w:val="en-US"/>
        </w:rPr>
        <w:t>izslēdz</w:t>
      </w:r>
      <w:proofErr w:type="spellEnd"/>
      <w:r w:rsidRPr="005058DC">
        <w:rPr>
          <w:lang w:val="en-US"/>
        </w:rPr>
        <w:t xml:space="preserve"> UV </w:t>
      </w:r>
      <w:proofErr w:type="spellStart"/>
      <w:r w:rsidRPr="005058DC">
        <w:rPr>
          <w:lang w:val="en-US"/>
        </w:rPr>
        <w:t>diodi</w:t>
      </w:r>
      <w:proofErr w:type="spellEnd"/>
      <w:r w:rsidRPr="005058DC">
        <w:rPr>
          <w:lang w:val="en-US"/>
        </w:rPr>
        <w:t xml:space="preserve">, lai </w:t>
      </w:r>
      <w:proofErr w:type="spellStart"/>
      <w:r w:rsidRPr="005058DC">
        <w:rPr>
          <w:lang w:val="en-US"/>
        </w:rPr>
        <w:t>novērstu</w:t>
      </w:r>
      <w:proofErr w:type="spellEnd"/>
      <w:r w:rsidRPr="005058DC">
        <w:rPr>
          <w:lang w:val="en-US"/>
        </w:rPr>
        <w:t xml:space="preserve"> </w:t>
      </w:r>
      <w:proofErr w:type="spellStart"/>
      <w:r w:rsidRPr="005058DC">
        <w:rPr>
          <w:lang w:val="en-US"/>
        </w:rPr>
        <w:t>pārkaršanu</w:t>
      </w:r>
      <w:proofErr w:type="spellEnd"/>
      <w:r w:rsidRPr="005058DC">
        <w:rPr>
          <w:lang w:val="en-US"/>
        </w:rPr>
        <w:t xml:space="preserve"> </w:t>
      </w:r>
      <w:proofErr w:type="spellStart"/>
      <w:r w:rsidRPr="005058DC">
        <w:rPr>
          <w:lang w:val="en-US"/>
        </w:rPr>
        <w:t>vai</w:t>
      </w:r>
      <w:proofErr w:type="spellEnd"/>
      <w:r w:rsidRPr="005058DC">
        <w:rPr>
          <w:lang w:val="en-US"/>
        </w:rPr>
        <w:t xml:space="preserve"> lai </w:t>
      </w:r>
      <w:proofErr w:type="spellStart"/>
      <w:r w:rsidRPr="005058DC">
        <w:rPr>
          <w:lang w:val="en-US"/>
        </w:rPr>
        <w:t>pielāgotu</w:t>
      </w:r>
      <w:proofErr w:type="spellEnd"/>
      <w:r w:rsidRPr="005058DC">
        <w:rPr>
          <w:lang w:val="en-US"/>
        </w:rPr>
        <w:t xml:space="preserve"> </w:t>
      </w:r>
      <w:proofErr w:type="spellStart"/>
      <w:r w:rsidRPr="005058DC">
        <w:rPr>
          <w:lang w:val="en-US"/>
        </w:rPr>
        <w:t>starojuma</w:t>
      </w:r>
      <w:proofErr w:type="spellEnd"/>
      <w:r w:rsidRPr="005058DC">
        <w:rPr>
          <w:lang w:val="en-US"/>
        </w:rPr>
        <w:t xml:space="preserve"> </w:t>
      </w:r>
      <w:proofErr w:type="spellStart"/>
      <w:r w:rsidRPr="005058DC">
        <w:rPr>
          <w:lang w:val="en-US"/>
        </w:rPr>
        <w:t>intensitāti</w:t>
      </w:r>
      <w:proofErr w:type="spellEnd"/>
      <w:r w:rsidRPr="005058DC">
        <w:rPr>
          <w:lang w:val="en-US"/>
        </w:rPr>
        <w:t>.</w:t>
      </w:r>
    </w:p>
    <w:p w14:paraId="2BD83A0E" w14:textId="543CEFA6" w:rsidR="005058DC" w:rsidRPr="005058DC" w:rsidRDefault="005058DC" w:rsidP="005058DC">
      <w:pPr>
        <w:pStyle w:val="Teksts"/>
        <w:rPr>
          <w:lang w:val="en-US"/>
        </w:rPr>
      </w:pPr>
      <w:proofErr w:type="spellStart"/>
      <w:r>
        <w:rPr>
          <w:lang w:val="en-US"/>
        </w:rPr>
        <w:t>M</w:t>
      </w:r>
      <w:r w:rsidRPr="005058DC">
        <w:rPr>
          <w:lang w:val="en-US"/>
        </w:rPr>
        <w:t>azākās</w:t>
      </w:r>
      <w:proofErr w:type="spellEnd"/>
      <w:r w:rsidRPr="005058DC">
        <w:rPr>
          <w:lang w:val="en-US"/>
        </w:rPr>
        <w:t xml:space="preserve"> </w:t>
      </w:r>
      <w:proofErr w:type="spellStart"/>
      <w:r w:rsidRPr="005058DC">
        <w:rPr>
          <w:lang w:val="en-US"/>
        </w:rPr>
        <w:t>svārstības</w:t>
      </w:r>
      <w:proofErr w:type="spellEnd"/>
      <w:r>
        <w:rPr>
          <w:lang w:val="en-US"/>
        </w:rPr>
        <w:t xml:space="preserve"> </w:t>
      </w:r>
      <w:proofErr w:type="spellStart"/>
      <w:r>
        <w:rPr>
          <w:lang w:val="en-US"/>
        </w:rPr>
        <w:t>ir</w:t>
      </w:r>
      <w:proofErr w:type="spellEnd"/>
      <w:r w:rsidRPr="005058DC">
        <w:rPr>
          <w:lang w:val="en-US"/>
        </w:rPr>
        <w:t xml:space="preserve"> </w:t>
      </w:r>
      <w:proofErr w:type="spellStart"/>
      <w:r w:rsidRPr="005058DC">
        <w:rPr>
          <w:lang w:val="en-US"/>
        </w:rPr>
        <w:t>saistītas</w:t>
      </w:r>
      <w:proofErr w:type="spellEnd"/>
      <w:r w:rsidRPr="005058DC">
        <w:rPr>
          <w:lang w:val="en-US"/>
        </w:rPr>
        <w:t xml:space="preserve"> </w:t>
      </w:r>
      <w:proofErr w:type="spellStart"/>
      <w:r w:rsidRPr="005058DC">
        <w:rPr>
          <w:lang w:val="en-US"/>
        </w:rPr>
        <w:t>ar</w:t>
      </w:r>
      <w:proofErr w:type="spellEnd"/>
      <w:r w:rsidRPr="005058DC">
        <w:rPr>
          <w:lang w:val="en-US"/>
        </w:rPr>
        <w:t xml:space="preserve"> </w:t>
      </w:r>
      <w:proofErr w:type="spellStart"/>
      <w:r w:rsidRPr="005058DC">
        <w:rPr>
          <w:lang w:val="en-US"/>
        </w:rPr>
        <w:t>temperatūras</w:t>
      </w:r>
      <w:proofErr w:type="spellEnd"/>
      <w:r w:rsidRPr="005058DC">
        <w:rPr>
          <w:lang w:val="en-US"/>
        </w:rPr>
        <w:t xml:space="preserve"> </w:t>
      </w:r>
      <w:proofErr w:type="spellStart"/>
      <w:r w:rsidRPr="005058DC">
        <w:rPr>
          <w:lang w:val="en-US"/>
        </w:rPr>
        <w:t>izmaiņām</w:t>
      </w:r>
      <w:proofErr w:type="spellEnd"/>
      <w:r w:rsidRPr="005058DC">
        <w:rPr>
          <w:lang w:val="en-US"/>
        </w:rPr>
        <w:t xml:space="preserve"> </w:t>
      </w:r>
      <w:proofErr w:type="spellStart"/>
      <w:r w:rsidRPr="005058DC">
        <w:rPr>
          <w:lang w:val="en-US"/>
        </w:rPr>
        <w:t>vai</w:t>
      </w:r>
      <w:proofErr w:type="spellEnd"/>
      <w:r w:rsidRPr="005058DC">
        <w:rPr>
          <w:lang w:val="en-US"/>
        </w:rPr>
        <w:t xml:space="preserve"> </w:t>
      </w:r>
      <w:proofErr w:type="spellStart"/>
      <w:r w:rsidRPr="005058DC">
        <w:rPr>
          <w:lang w:val="en-US"/>
        </w:rPr>
        <w:t>kontroles</w:t>
      </w:r>
      <w:proofErr w:type="spellEnd"/>
      <w:r w:rsidRPr="005058DC">
        <w:rPr>
          <w:lang w:val="en-US"/>
        </w:rPr>
        <w:t xml:space="preserve"> </w:t>
      </w:r>
      <w:proofErr w:type="spellStart"/>
      <w:r w:rsidRPr="005058DC">
        <w:rPr>
          <w:lang w:val="en-US"/>
        </w:rPr>
        <w:t>sistēmas</w:t>
      </w:r>
      <w:proofErr w:type="spellEnd"/>
      <w:r w:rsidRPr="005058DC">
        <w:rPr>
          <w:lang w:val="en-US"/>
        </w:rPr>
        <w:t xml:space="preserve"> </w:t>
      </w:r>
      <w:proofErr w:type="spellStart"/>
      <w:r w:rsidRPr="005058DC">
        <w:rPr>
          <w:lang w:val="en-US"/>
        </w:rPr>
        <w:t>reakciju</w:t>
      </w:r>
      <w:proofErr w:type="spellEnd"/>
      <w:r w:rsidRPr="005058DC">
        <w:rPr>
          <w:lang w:val="en-US"/>
        </w:rPr>
        <w:t xml:space="preserve"> </w:t>
      </w:r>
      <w:proofErr w:type="spellStart"/>
      <w:r w:rsidRPr="005058DC">
        <w:rPr>
          <w:lang w:val="en-US"/>
        </w:rPr>
        <w:t>uz</w:t>
      </w:r>
      <w:proofErr w:type="spellEnd"/>
      <w:r w:rsidRPr="005058DC">
        <w:rPr>
          <w:lang w:val="en-US"/>
        </w:rPr>
        <w:t xml:space="preserve"> </w:t>
      </w:r>
      <w:proofErr w:type="spellStart"/>
      <w:r w:rsidRPr="005058DC">
        <w:rPr>
          <w:lang w:val="en-US"/>
        </w:rPr>
        <w:t>tām</w:t>
      </w:r>
      <w:proofErr w:type="spellEnd"/>
      <w:r w:rsidRPr="005058DC">
        <w:rPr>
          <w:lang w:val="en-US"/>
        </w:rPr>
        <w:t>.</w:t>
      </w:r>
    </w:p>
    <w:p w14:paraId="2137F7AA" w14:textId="0E5BA5BB" w:rsidR="005058DC" w:rsidRPr="005058DC" w:rsidRDefault="005058DC" w:rsidP="005058DC">
      <w:pPr>
        <w:pStyle w:val="Teksts"/>
        <w:rPr>
          <w:lang w:val="en-US"/>
        </w:rPr>
      </w:pPr>
      <w:r>
        <w:rPr>
          <w:lang w:val="en-US"/>
        </w:rPr>
        <w:t>L</w:t>
      </w:r>
      <w:r w:rsidRPr="005058DC">
        <w:rPr>
          <w:lang w:val="en-US"/>
        </w:rPr>
        <w:t xml:space="preserve">aika </w:t>
      </w:r>
      <w:proofErr w:type="spellStart"/>
      <w:r w:rsidRPr="005058DC">
        <w:rPr>
          <w:lang w:val="en-US"/>
        </w:rPr>
        <w:t>posmā</w:t>
      </w:r>
      <w:proofErr w:type="spellEnd"/>
      <w:r w:rsidRPr="005058DC">
        <w:rPr>
          <w:lang w:val="en-US"/>
        </w:rPr>
        <w:t xml:space="preserve"> no </w:t>
      </w:r>
      <w:proofErr w:type="spellStart"/>
      <w:r w:rsidRPr="005058DC">
        <w:rPr>
          <w:lang w:val="en-US"/>
        </w:rPr>
        <w:t>aptuveni</w:t>
      </w:r>
      <w:proofErr w:type="spellEnd"/>
      <w:r w:rsidRPr="005058DC">
        <w:rPr>
          <w:lang w:val="en-US"/>
        </w:rPr>
        <w:t xml:space="preserve"> 70. </w:t>
      </w:r>
      <w:proofErr w:type="spellStart"/>
      <w:r w:rsidRPr="005058DC">
        <w:rPr>
          <w:lang w:val="en-US"/>
        </w:rPr>
        <w:t>līdz</w:t>
      </w:r>
      <w:proofErr w:type="spellEnd"/>
      <w:r w:rsidRPr="005058DC">
        <w:rPr>
          <w:lang w:val="en-US"/>
        </w:rPr>
        <w:t xml:space="preserve"> 90. </w:t>
      </w:r>
      <w:proofErr w:type="spellStart"/>
      <w:r w:rsidRPr="005058DC">
        <w:rPr>
          <w:lang w:val="en-US"/>
        </w:rPr>
        <w:t>sekundei</w:t>
      </w:r>
      <w:proofErr w:type="spellEnd"/>
      <w:r w:rsidRPr="005058DC">
        <w:rPr>
          <w:lang w:val="en-US"/>
        </w:rPr>
        <w:t xml:space="preserve"> UV </w:t>
      </w:r>
      <w:proofErr w:type="spellStart"/>
      <w:r w:rsidRPr="005058DC">
        <w:rPr>
          <w:lang w:val="en-US"/>
        </w:rPr>
        <w:t>spilgtums</w:t>
      </w:r>
      <w:proofErr w:type="spellEnd"/>
      <w:r w:rsidRPr="005058DC">
        <w:rPr>
          <w:lang w:val="en-US"/>
        </w:rPr>
        <w:t xml:space="preserve"> </w:t>
      </w:r>
      <w:proofErr w:type="spellStart"/>
      <w:r w:rsidRPr="005058DC">
        <w:rPr>
          <w:lang w:val="en-US"/>
        </w:rPr>
        <w:t>uzrāda</w:t>
      </w:r>
      <w:proofErr w:type="spellEnd"/>
      <w:r w:rsidRPr="005058DC">
        <w:rPr>
          <w:lang w:val="en-US"/>
        </w:rPr>
        <w:t xml:space="preserve"> </w:t>
      </w:r>
      <w:proofErr w:type="spellStart"/>
      <w:r w:rsidRPr="005058DC">
        <w:rPr>
          <w:lang w:val="en-US"/>
        </w:rPr>
        <w:t>nedaudz</w:t>
      </w:r>
      <w:proofErr w:type="spellEnd"/>
      <w:r w:rsidRPr="005058DC">
        <w:rPr>
          <w:lang w:val="en-US"/>
        </w:rPr>
        <w:t xml:space="preserve"> </w:t>
      </w:r>
      <w:proofErr w:type="spellStart"/>
      <w:r w:rsidRPr="005058DC">
        <w:rPr>
          <w:lang w:val="en-US"/>
        </w:rPr>
        <w:t>augstāku</w:t>
      </w:r>
      <w:proofErr w:type="spellEnd"/>
      <w:r w:rsidRPr="005058DC">
        <w:rPr>
          <w:lang w:val="en-US"/>
        </w:rPr>
        <w:t xml:space="preserve"> un </w:t>
      </w:r>
      <w:proofErr w:type="spellStart"/>
      <w:r w:rsidRPr="005058DC">
        <w:rPr>
          <w:lang w:val="en-US"/>
        </w:rPr>
        <w:t>stabilāku</w:t>
      </w:r>
      <w:proofErr w:type="spellEnd"/>
      <w:r w:rsidRPr="005058DC">
        <w:rPr>
          <w:lang w:val="en-US"/>
        </w:rPr>
        <w:t xml:space="preserve"> </w:t>
      </w:r>
      <w:proofErr w:type="spellStart"/>
      <w:r w:rsidRPr="005058DC">
        <w:rPr>
          <w:lang w:val="en-US"/>
        </w:rPr>
        <w:t>vērtību</w:t>
      </w:r>
      <w:proofErr w:type="spellEnd"/>
      <w:r w:rsidRPr="005058DC">
        <w:rPr>
          <w:lang w:val="en-US"/>
        </w:rPr>
        <w:t xml:space="preserve">, bez </w:t>
      </w:r>
      <w:proofErr w:type="spellStart"/>
      <w:r w:rsidRPr="005058DC">
        <w:rPr>
          <w:lang w:val="en-US"/>
        </w:rPr>
        <w:t>kritumiem</w:t>
      </w:r>
      <w:proofErr w:type="spellEnd"/>
      <w:r w:rsidRPr="005058DC">
        <w:rPr>
          <w:lang w:val="en-US"/>
        </w:rPr>
        <w:t xml:space="preserve">. </w:t>
      </w:r>
      <w:proofErr w:type="spellStart"/>
      <w:r w:rsidRPr="005058DC">
        <w:rPr>
          <w:lang w:val="en-US"/>
        </w:rPr>
        <w:t>Šis</w:t>
      </w:r>
      <w:proofErr w:type="spellEnd"/>
      <w:r w:rsidRPr="005058DC">
        <w:rPr>
          <w:lang w:val="en-US"/>
        </w:rPr>
        <w:t xml:space="preserve"> periods </w:t>
      </w:r>
      <w:proofErr w:type="spellStart"/>
      <w:r w:rsidRPr="005058DC">
        <w:rPr>
          <w:lang w:val="en-US"/>
        </w:rPr>
        <w:t>varētu</w:t>
      </w:r>
      <w:proofErr w:type="spellEnd"/>
      <w:r w:rsidRPr="005058DC">
        <w:rPr>
          <w:lang w:val="en-US"/>
        </w:rPr>
        <w:t xml:space="preserve"> </w:t>
      </w:r>
      <w:proofErr w:type="spellStart"/>
      <w:r w:rsidRPr="005058DC">
        <w:rPr>
          <w:lang w:val="en-US"/>
        </w:rPr>
        <w:t>atbilst</w:t>
      </w:r>
      <w:proofErr w:type="spellEnd"/>
      <w:r w:rsidRPr="005058DC">
        <w:rPr>
          <w:lang w:val="en-US"/>
        </w:rPr>
        <w:t xml:space="preserve"> </w:t>
      </w:r>
      <w:proofErr w:type="spellStart"/>
      <w:r w:rsidRPr="005058DC">
        <w:rPr>
          <w:lang w:val="en-US"/>
        </w:rPr>
        <w:t>optimālai</w:t>
      </w:r>
      <w:proofErr w:type="spellEnd"/>
      <w:r w:rsidRPr="005058DC">
        <w:rPr>
          <w:lang w:val="en-US"/>
        </w:rPr>
        <w:t xml:space="preserve"> </w:t>
      </w:r>
      <w:proofErr w:type="spellStart"/>
      <w:r w:rsidRPr="005058DC">
        <w:rPr>
          <w:lang w:val="en-US"/>
        </w:rPr>
        <w:t>sistēmas</w:t>
      </w:r>
      <w:proofErr w:type="spellEnd"/>
      <w:r w:rsidRPr="005058DC">
        <w:rPr>
          <w:lang w:val="en-US"/>
        </w:rPr>
        <w:t xml:space="preserve"> </w:t>
      </w:r>
      <w:proofErr w:type="spellStart"/>
      <w:r w:rsidRPr="005058DC">
        <w:rPr>
          <w:lang w:val="en-US"/>
        </w:rPr>
        <w:t>darbībai</w:t>
      </w:r>
      <w:proofErr w:type="spellEnd"/>
      <w:r w:rsidRPr="005058DC">
        <w:rPr>
          <w:lang w:val="en-US"/>
        </w:rPr>
        <w:t xml:space="preserve"> </w:t>
      </w:r>
      <w:proofErr w:type="spellStart"/>
      <w:r w:rsidRPr="005058DC">
        <w:rPr>
          <w:lang w:val="en-US"/>
        </w:rPr>
        <w:t>vai</w:t>
      </w:r>
      <w:proofErr w:type="spellEnd"/>
      <w:r w:rsidRPr="005058DC">
        <w:rPr>
          <w:lang w:val="en-US"/>
        </w:rPr>
        <w:t xml:space="preserve"> </w:t>
      </w:r>
      <w:proofErr w:type="spellStart"/>
      <w:r w:rsidRPr="005058DC">
        <w:rPr>
          <w:lang w:val="en-US"/>
        </w:rPr>
        <w:t>stabilizētai</w:t>
      </w:r>
      <w:proofErr w:type="spellEnd"/>
      <w:r w:rsidRPr="005058DC">
        <w:rPr>
          <w:lang w:val="en-US"/>
        </w:rPr>
        <w:t xml:space="preserve"> </w:t>
      </w:r>
      <w:proofErr w:type="spellStart"/>
      <w:r w:rsidRPr="005058DC">
        <w:rPr>
          <w:lang w:val="en-US"/>
        </w:rPr>
        <w:t>temperatūrai</w:t>
      </w:r>
      <w:proofErr w:type="spellEnd"/>
      <w:r w:rsidRPr="005058DC">
        <w:rPr>
          <w:lang w:val="en-US"/>
        </w:rPr>
        <w:t>.</w:t>
      </w:r>
    </w:p>
    <w:p w14:paraId="18C96C6E" w14:textId="60C18A19" w:rsidR="005058DC" w:rsidRPr="005058DC" w:rsidRDefault="005058DC" w:rsidP="005058DC">
      <w:pPr>
        <w:pStyle w:val="Teksts"/>
        <w:rPr>
          <w:lang w:val="en-US"/>
        </w:rPr>
      </w:pPr>
      <w:proofErr w:type="spellStart"/>
      <w:r w:rsidRPr="005058DC">
        <w:rPr>
          <w:lang w:val="en-US"/>
        </w:rPr>
        <w:t>Kopumā</w:t>
      </w:r>
      <w:proofErr w:type="spellEnd"/>
      <w:r w:rsidRPr="005058DC">
        <w:rPr>
          <w:lang w:val="en-US"/>
        </w:rPr>
        <w:t xml:space="preserve"> </w:t>
      </w:r>
      <w:proofErr w:type="spellStart"/>
      <w:r w:rsidRPr="005058DC">
        <w:rPr>
          <w:lang w:val="en-US"/>
        </w:rPr>
        <w:t>grafiks</w:t>
      </w:r>
      <w:proofErr w:type="spellEnd"/>
      <w:r w:rsidRPr="005058DC">
        <w:rPr>
          <w:lang w:val="en-US"/>
        </w:rPr>
        <w:t xml:space="preserve"> </w:t>
      </w:r>
      <w:proofErr w:type="spellStart"/>
      <w:r w:rsidRPr="005058DC">
        <w:rPr>
          <w:lang w:val="en-US"/>
        </w:rPr>
        <w:t>liecina</w:t>
      </w:r>
      <w:proofErr w:type="spellEnd"/>
      <w:r w:rsidRPr="005058DC">
        <w:rPr>
          <w:lang w:val="en-US"/>
        </w:rPr>
        <w:t xml:space="preserve">, ka </w:t>
      </w:r>
      <w:proofErr w:type="spellStart"/>
      <w:r w:rsidRPr="005058DC">
        <w:rPr>
          <w:lang w:val="en-US"/>
        </w:rPr>
        <w:t>sistēma</w:t>
      </w:r>
      <w:proofErr w:type="spellEnd"/>
      <w:r w:rsidRPr="005058DC">
        <w:rPr>
          <w:lang w:val="en-US"/>
        </w:rPr>
        <w:t xml:space="preserve"> </w:t>
      </w:r>
      <w:proofErr w:type="spellStart"/>
      <w:r w:rsidRPr="005058DC">
        <w:rPr>
          <w:lang w:val="en-US"/>
        </w:rPr>
        <w:t>cenšas</w:t>
      </w:r>
      <w:proofErr w:type="spellEnd"/>
      <w:r w:rsidRPr="005058DC">
        <w:rPr>
          <w:lang w:val="en-US"/>
        </w:rPr>
        <w:t xml:space="preserve"> </w:t>
      </w:r>
      <w:proofErr w:type="spellStart"/>
      <w:r w:rsidRPr="005058DC">
        <w:rPr>
          <w:lang w:val="en-US"/>
        </w:rPr>
        <w:t>uzturēt</w:t>
      </w:r>
      <w:proofErr w:type="spellEnd"/>
      <w:r w:rsidRPr="005058DC">
        <w:rPr>
          <w:lang w:val="en-US"/>
        </w:rPr>
        <w:t xml:space="preserve"> </w:t>
      </w:r>
      <w:proofErr w:type="spellStart"/>
      <w:r w:rsidRPr="005058DC">
        <w:rPr>
          <w:lang w:val="en-US"/>
        </w:rPr>
        <w:t>konstantu</w:t>
      </w:r>
      <w:proofErr w:type="spellEnd"/>
      <w:r w:rsidRPr="005058DC">
        <w:rPr>
          <w:lang w:val="en-US"/>
        </w:rPr>
        <w:t xml:space="preserve"> UV </w:t>
      </w:r>
      <w:proofErr w:type="spellStart"/>
      <w:r w:rsidRPr="005058DC">
        <w:rPr>
          <w:lang w:val="en-US"/>
        </w:rPr>
        <w:t>spilgtumu</w:t>
      </w:r>
      <w:proofErr w:type="spellEnd"/>
      <w:r w:rsidRPr="005058DC">
        <w:rPr>
          <w:lang w:val="en-US"/>
        </w:rPr>
        <w:t xml:space="preserve">, </w:t>
      </w:r>
      <w:proofErr w:type="spellStart"/>
      <w:r w:rsidRPr="005058DC">
        <w:rPr>
          <w:lang w:val="en-US"/>
        </w:rPr>
        <w:t>taču</w:t>
      </w:r>
      <w:proofErr w:type="spellEnd"/>
      <w:r w:rsidRPr="005058DC">
        <w:rPr>
          <w:lang w:val="en-US"/>
        </w:rPr>
        <w:t xml:space="preserve"> </w:t>
      </w:r>
      <w:proofErr w:type="spellStart"/>
      <w:r w:rsidRPr="005058DC">
        <w:rPr>
          <w:lang w:val="en-US"/>
        </w:rPr>
        <w:t>ar</w:t>
      </w:r>
      <w:proofErr w:type="spellEnd"/>
      <w:r w:rsidRPr="005058DC">
        <w:rPr>
          <w:lang w:val="en-US"/>
        </w:rPr>
        <w:t xml:space="preserve"> </w:t>
      </w:r>
      <w:proofErr w:type="spellStart"/>
      <w:r w:rsidRPr="005058DC">
        <w:rPr>
          <w:lang w:val="en-US"/>
        </w:rPr>
        <w:t>regulāriem</w:t>
      </w:r>
      <w:proofErr w:type="spellEnd"/>
      <w:r w:rsidRPr="005058DC">
        <w:rPr>
          <w:lang w:val="en-US"/>
        </w:rPr>
        <w:t xml:space="preserve">, </w:t>
      </w:r>
      <w:proofErr w:type="spellStart"/>
      <w:r w:rsidRPr="005058DC">
        <w:rPr>
          <w:lang w:val="en-US"/>
        </w:rPr>
        <w:t>īslaicīgiem</w:t>
      </w:r>
      <w:proofErr w:type="spellEnd"/>
      <w:r w:rsidRPr="005058DC">
        <w:rPr>
          <w:lang w:val="en-US"/>
        </w:rPr>
        <w:t xml:space="preserve"> </w:t>
      </w:r>
      <w:proofErr w:type="spellStart"/>
      <w:r w:rsidRPr="005058DC">
        <w:rPr>
          <w:lang w:val="en-US"/>
        </w:rPr>
        <w:t>pārtraukumiem</w:t>
      </w:r>
      <w:proofErr w:type="spellEnd"/>
      <w:r w:rsidRPr="005058DC">
        <w:rPr>
          <w:lang w:val="en-US"/>
        </w:rPr>
        <w:t xml:space="preserve">. </w:t>
      </w:r>
      <w:proofErr w:type="spellStart"/>
      <w:r w:rsidRPr="005058DC">
        <w:rPr>
          <w:lang w:val="en-US"/>
        </w:rPr>
        <w:t>Šāda</w:t>
      </w:r>
      <w:proofErr w:type="spellEnd"/>
      <w:r w:rsidRPr="005058DC">
        <w:rPr>
          <w:lang w:val="en-US"/>
        </w:rPr>
        <w:t xml:space="preserve"> </w:t>
      </w:r>
      <w:proofErr w:type="spellStart"/>
      <w:r w:rsidRPr="005058DC">
        <w:rPr>
          <w:lang w:val="en-US"/>
        </w:rPr>
        <w:t>uzvedība</w:t>
      </w:r>
      <w:proofErr w:type="spellEnd"/>
      <w:r w:rsidRPr="005058DC">
        <w:rPr>
          <w:lang w:val="en-US"/>
        </w:rPr>
        <w:t xml:space="preserve"> </w:t>
      </w:r>
      <w:proofErr w:type="spellStart"/>
      <w:r>
        <w:rPr>
          <w:lang w:val="en-US"/>
        </w:rPr>
        <w:t>ir</w:t>
      </w:r>
      <w:proofErr w:type="spellEnd"/>
      <w:r>
        <w:rPr>
          <w:lang w:val="en-US"/>
        </w:rPr>
        <w:t xml:space="preserve"> </w:t>
      </w:r>
      <w:proofErr w:type="spellStart"/>
      <w:r>
        <w:rPr>
          <w:lang w:val="en-US"/>
        </w:rPr>
        <w:t>saistīta</w:t>
      </w:r>
      <w:proofErr w:type="spellEnd"/>
      <w:r>
        <w:rPr>
          <w:lang w:val="en-US"/>
        </w:rPr>
        <w:t xml:space="preserve"> </w:t>
      </w:r>
      <w:proofErr w:type="spellStart"/>
      <w:r>
        <w:rPr>
          <w:lang w:val="en-US"/>
        </w:rPr>
        <w:t>ar</w:t>
      </w:r>
      <w:proofErr w:type="spellEnd"/>
      <w:r>
        <w:rPr>
          <w:lang w:val="en-US"/>
        </w:rPr>
        <w:t xml:space="preserve"> PID </w:t>
      </w:r>
      <w:proofErr w:type="spellStart"/>
      <w:r>
        <w:rPr>
          <w:lang w:val="en-US"/>
        </w:rPr>
        <w:t>algoritma</w:t>
      </w:r>
      <w:proofErr w:type="spellEnd"/>
      <w:r>
        <w:rPr>
          <w:lang w:val="en-US"/>
        </w:rPr>
        <w:t xml:space="preserve"> </w:t>
      </w:r>
      <w:proofErr w:type="spellStart"/>
      <w:r>
        <w:rPr>
          <w:lang w:val="en-US"/>
        </w:rPr>
        <w:t>nepilnību</w:t>
      </w:r>
      <w:proofErr w:type="spellEnd"/>
      <w:r>
        <w:rPr>
          <w:lang w:val="en-US"/>
        </w:rPr>
        <w:t xml:space="preserve">, </w:t>
      </w:r>
      <w:proofErr w:type="spellStart"/>
      <w:r>
        <w:rPr>
          <w:lang w:val="en-US"/>
        </w:rPr>
        <w:t>izmantojot</w:t>
      </w:r>
      <w:proofErr w:type="spellEnd"/>
      <w:r>
        <w:rPr>
          <w:lang w:val="en-US"/>
        </w:rPr>
        <w:t xml:space="preserve"> </w:t>
      </w:r>
      <w:proofErr w:type="spellStart"/>
      <w:r>
        <w:rPr>
          <w:lang w:val="en-US"/>
        </w:rPr>
        <w:t>tikai</w:t>
      </w:r>
      <w:proofErr w:type="spellEnd"/>
      <w:r>
        <w:rPr>
          <w:lang w:val="en-US"/>
        </w:rPr>
        <w:t xml:space="preserve"> P </w:t>
      </w:r>
      <w:proofErr w:type="spellStart"/>
      <w:r>
        <w:rPr>
          <w:lang w:val="en-US"/>
        </w:rPr>
        <w:t>komponenti</w:t>
      </w:r>
      <w:proofErr w:type="spellEnd"/>
      <w:r>
        <w:rPr>
          <w:lang w:val="en-US"/>
        </w:rPr>
        <w:t>.</w:t>
      </w:r>
    </w:p>
    <w:p w14:paraId="36E8146D" w14:textId="77777777" w:rsidR="007566AD" w:rsidRDefault="007566AD" w:rsidP="002C45DD">
      <w:pPr>
        <w:pStyle w:val="Teksts"/>
      </w:pPr>
    </w:p>
    <w:p w14:paraId="57C6A7F9" w14:textId="76C794D2" w:rsidR="007566AD" w:rsidRDefault="007566AD" w:rsidP="002C45DD">
      <w:pPr>
        <w:pStyle w:val="Teksts"/>
      </w:pPr>
      <w:r>
        <w:rPr>
          <w:noProof/>
        </w:rPr>
        <w:lastRenderedPageBreak/>
        <w:drawing>
          <wp:inline distT="0" distB="0" distL="0" distR="0" wp14:anchorId="61A5421C" wp14:editId="47E164C0">
            <wp:extent cx="5271135" cy="2410460"/>
            <wp:effectExtent l="0" t="0" r="5715" b="8890"/>
            <wp:docPr id="716747449" name="Chart 1">
              <a:extLst xmlns:a="http://schemas.openxmlformats.org/drawingml/2006/main">
                <a:ext uri="{FF2B5EF4-FFF2-40B4-BE49-F238E27FC236}">
                  <a16:creationId xmlns:a16="http://schemas.microsoft.com/office/drawing/2014/main" id="{DE4F7418-85F5-00B6-05C1-0E69A34B0E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D4B74DF" w14:textId="5F8D266F" w:rsidR="007566AD" w:rsidRPr="0039558C" w:rsidRDefault="002C45DD" w:rsidP="002C45DD">
      <w:pPr>
        <w:pStyle w:val="Teksts"/>
        <w:jc w:val="center"/>
      </w:pPr>
      <w:r>
        <w:t xml:space="preserve">6 </w:t>
      </w:r>
      <w:r w:rsidR="007566AD" w:rsidRPr="0039558C">
        <w:t>grafiks // noform</w:t>
      </w:r>
      <w:r>
        <w:t>ē</w:t>
      </w:r>
      <w:r w:rsidR="007566AD" w:rsidRPr="0039558C">
        <w:t>t</w:t>
      </w:r>
    </w:p>
    <w:p w14:paraId="503C2BF1" w14:textId="30EEAF48" w:rsidR="001D369F" w:rsidRPr="001D4C4A" w:rsidRDefault="001D369F" w:rsidP="00B656B9">
      <w:pPr>
        <w:spacing w:after="160"/>
        <w:ind w:firstLine="720"/>
      </w:pPr>
      <w:r>
        <w:t>G</w:t>
      </w:r>
      <w:r w:rsidRPr="001D4C4A">
        <w:t>rafiks</w:t>
      </w:r>
      <w:r>
        <w:t xml:space="preserve"> Nr. 6</w:t>
      </w:r>
      <w:r w:rsidRPr="001D4C4A">
        <w:t xml:space="preserve"> atspoguļo UV intensitātes izmaiņas  151 sekundes ilgā mērījumu periodā. Grafiks demonstrē UV starojuma intensitāti, kas svārstās galvenokārt diapazonā no 1.5 līdz 3.5 vienībām, ar vairākiem periodiskiem kritumiem līdz 0.</w:t>
      </w:r>
    </w:p>
    <w:p w14:paraId="41A31F75" w14:textId="58989DCE" w:rsidR="001D369F" w:rsidRPr="001D4C4A" w:rsidRDefault="001D369F" w:rsidP="00B656B9">
      <w:pPr>
        <w:spacing w:after="160"/>
        <w:ind w:firstLine="720"/>
      </w:pPr>
      <w:r w:rsidRPr="001D4C4A">
        <w:t>Šīs relatīvi zemās UV intensitātes vērtības ir tieši saistītas ar iepriekšējā grafikā novēroto LED darbības jaudu, kas bija tikai aptuveni 25-30% no maksimālās iespējamās jaudas. Šis zemais jaudas līmenis izskaidro, kāpēc UV intensitāte nepārsniedz 3.5 vienības, kas ir ievērojami mazāk nekā būtu sagaidāms pie pilnas jaudas darbības.</w:t>
      </w:r>
    </w:p>
    <w:p w14:paraId="29FA94C9" w14:textId="18E0C19F" w:rsidR="001D369F" w:rsidRPr="001D4C4A" w:rsidRDefault="001D369F" w:rsidP="00B656B9">
      <w:pPr>
        <w:spacing w:after="160"/>
      </w:pPr>
      <w:r w:rsidRPr="001D4C4A">
        <w:t xml:space="preserve">UV intensitāte sasniedz augstākās vērtības, svārstoties ap 2.5-3.5 vienībām. </w:t>
      </w:r>
    </w:p>
    <w:p w14:paraId="0D2AAF3A" w14:textId="3A9177A7" w:rsidR="001D369F" w:rsidRPr="001D4C4A" w:rsidRDefault="001D369F" w:rsidP="00B656B9">
      <w:pPr>
        <w:spacing w:after="160"/>
      </w:pPr>
      <w:r w:rsidRPr="001D4C4A">
        <w:t>UV intensitāte pakāpeniski samazinās un stabilizējas zemākā līmenī - aptuveni 1.8-2.2 vienību diapazonā.</w:t>
      </w:r>
    </w:p>
    <w:p w14:paraId="08D4C3B6" w14:textId="77777777" w:rsidR="000362DE" w:rsidRDefault="001D369F" w:rsidP="000362DE">
      <w:pPr>
        <w:spacing w:after="160"/>
        <w:ind w:firstLine="720"/>
      </w:pPr>
      <w:r w:rsidRPr="001D4C4A">
        <w:t>Visā mērījumu periodā novērojami regulāri, īslaicīgi intensitātes kritumi līdz 0, kas parādās aptuveni ik pēc 10-15 sekundēm. Šie kritumi sakrīt ar iepriekšējā grafikā novērotajiem UV spilgtuma kritumiem un, ir saistīti ar</w:t>
      </w:r>
      <w:r w:rsidR="00B656B9">
        <w:t xml:space="preserve"> nepilna</w:t>
      </w:r>
      <w:r w:rsidRPr="001D4C4A">
        <w:t xml:space="preserve"> PID kontroliera darbību, kas periodiski pilnībā izslēdz UV diodi.</w:t>
      </w:r>
    </w:p>
    <w:p w14:paraId="07E5F983" w14:textId="1C14DA87" w:rsidR="001D369F" w:rsidRPr="001D4C4A" w:rsidRDefault="000362DE" w:rsidP="000362DE">
      <w:pPr>
        <w:spacing w:after="160"/>
        <w:ind w:firstLine="720"/>
      </w:pPr>
      <w:r>
        <w:t>P</w:t>
      </w:r>
      <w:r w:rsidR="001D369F" w:rsidRPr="001D4C4A">
        <w:t>osmā no aptuveni 70. līdz 90. sekundei UV intensitāte uzrāda nedaudz stabilāku vērtību, ar mazāk izteiktām svārstībām</w:t>
      </w:r>
      <w:r w:rsidR="002F07F1">
        <w:t>.</w:t>
      </w:r>
    </w:p>
    <w:p w14:paraId="35EFFA72" w14:textId="05294725" w:rsidR="007566AD" w:rsidRDefault="001D369F" w:rsidP="002F07F1">
      <w:pPr>
        <w:spacing w:after="160"/>
        <w:ind w:firstLine="720"/>
      </w:pPr>
      <w:r w:rsidRPr="001D4C4A">
        <w:t>Kopumā</w:t>
      </w:r>
      <w:r w:rsidR="002F07F1">
        <w:t>,</w:t>
      </w:r>
      <w:r w:rsidRPr="001D4C4A">
        <w:t xml:space="preserve"> grafiks apstiprina, ka sistēma darbojas ar samazinātu jaudu (25-30%), kas rezultējas zemās UV intensitātes vērtībās. </w:t>
      </w:r>
    </w:p>
    <w:p w14:paraId="2528F5EF" w14:textId="77777777" w:rsidR="002F07F1" w:rsidRDefault="002F07F1" w:rsidP="002F07F1">
      <w:pPr>
        <w:spacing w:after="160"/>
        <w:ind w:firstLine="720"/>
      </w:pPr>
    </w:p>
    <w:p w14:paraId="52757D2D" w14:textId="2AA445FE" w:rsidR="00315548" w:rsidRDefault="00315548" w:rsidP="0039558C">
      <w:pPr>
        <w:pStyle w:val="2-lmea-virsraksts"/>
        <w:numPr>
          <w:ilvl w:val="1"/>
          <w:numId w:val="23"/>
        </w:numPr>
      </w:pPr>
      <w:bookmarkStart w:id="43" w:name="_Toc193225592"/>
      <w:bookmarkStart w:id="44" w:name="_Toc195174028"/>
      <w:r>
        <w:lastRenderedPageBreak/>
        <w:t>Ilgtermiņa stabilizācijas mehānismi</w:t>
      </w:r>
      <w:bookmarkEnd w:id="43"/>
      <w:bookmarkEnd w:id="44"/>
    </w:p>
    <w:p w14:paraId="09DB116C" w14:textId="54A2CF1A" w:rsidR="008F0C61" w:rsidRDefault="008F0C61" w:rsidP="008F0C61">
      <w:pPr>
        <w:pStyle w:val="Teksts"/>
      </w:pPr>
      <w:r>
        <w:t>// šī nodaļa zem jautājuma vēl</w:t>
      </w:r>
    </w:p>
    <w:p w14:paraId="5B4774BE" w14:textId="77777777" w:rsidR="00C87A5D" w:rsidRDefault="00C87A5D" w:rsidP="00C87A5D">
      <w:pPr>
        <w:pStyle w:val="2-lmea-virsraksts"/>
        <w:ind w:left="780"/>
        <w:jc w:val="both"/>
      </w:pPr>
    </w:p>
    <w:p w14:paraId="09B31061" w14:textId="589FBD27" w:rsidR="008C4168" w:rsidRPr="008C4168" w:rsidRDefault="008C4168" w:rsidP="008C4168">
      <w:pPr>
        <w:spacing w:after="160" w:line="259" w:lineRule="auto"/>
        <w:jc w:val="left"/>
        <w:rPr>
          <w:rFonts w:ascii="Times New Roman Bold" w:hAnsi="Times New Roman Bold"/>
          <w:b/>
          <w:bCs/>
          <w:caps/>
          <w:sz w:val="28"/>
          <w:szCs w:val="28"/>
        </w:rPr>
      </w:pPr>
      <w:r>
        <w:br w:type="page"/>
      </w:r>
    </w:p>
    <w:p w14:paraId="194FAB39" w14:textId="4B26BD11" w:rsidR="008C4168" w:rsidRDefault="008C4168" w:rsidP="0039558C">
      <w:pPr>
        <w:pStyle w:val="1-lmea-virsraksts"/>
        <w:numPr>
          <w:ilvl w:val="0"/>
          <w:numId w:val="23"/>
        </w:numPr>
      </w:pPr>
      <w:bookmarkStart w:id="45" w:name="_Toc193225593"/>
      <w:bookmarkStart w:id="46" w:name="_Toc195174029"/>
      <w:r>
        <w:lastRenderedPageBreak/>
        <w:t>Rīsinājuma pārbaudes daļa</w:t>
      </w:r>
      <w:bookmarkEnd w:id="45"/>
      <w:bookmarkEnd w:id="46"/>
    </w:p>
    <w:p w14:paraId="593DEFAC" w14:textId="4761EFD8" w:rsidR="004D2287" w:rsidRDefault="004D2287" w:rsidP="009F26CA">
      <w:pPr>
        <w:pStyle w:val="Teksts"/>
        <w:ind w:firstLine="0"/>
      </w:pPr>
      <w:r>
        <w:t>// Šeit vēlāk samainīt virsrakstus un pievienot datus…</w:t>
      </w:r>
    </w:p>
    <w:p w14:paraId="5FF3EB95" w14:textId="7ECF8E39" w:rsidR="009F26CA" w:rsidRDefault="009F26CA" w:rsidP="009F26CA">
      <w:pPr>
        <w:pStyle w:val="Teksts"/>
        <w:ind w:firstLine="0"/>
      </w:pPr>
      <w:r>
        <w:t>// Šajā nodaļā plānoju veikt sistēmas prototipa algoritma integrāciju uz PCB RTU plates un tad veikt salīdzinājumus, optimizāciju un secinājumus.</w:t>
      </w:r>
    </w:p>
    <w:p w14:paraId="796CA9F1" w14:textId="720EA862" w:rsidR="009F26CA" w:rsidRDefault="009F26CA" w:rsidP="009F26CA">
      <w:pPr>
        <w:pStyle w:val="Teksts"/>
        <w:ind w:firstLine="0"/>
      </w:pPr>
      <w:r>
        <w:t>// bet viss var mainīties, konsultēšos ar darba vadītāju par nodaļām un struktūru + recenzenta viedoklis.</w:t>
      </w:r>
    </w:p>
    <w:p w14:paraId="08B29700" w14:textId="6070D02F" w:rsidR="00315548" w:rsidRDefault="00315548" w:rsidP="0039558C">
      <w:pPr>
        <w:pStyle w:val="2-lmea-virsraksts"/>
        <w:numPr>
          <w:ilvl w:val="1"/>
          <w:numId w:val="23"/>
        </w:numPr>
      </w:pPr>
      <w:bookmarkStart w:id="47" w:name="_Toc193225594"/>
      <w:bookmarkStart w:id="48" w:name="_Toc195174030"/>
      <w:r>
        <w:t>Eksperimenta …</w:t>
      </w:r>
      <w:bookmarkEnd w:id="47"/>
      <w:bookmarkEnd w:id="48"/>
    </w:p>
    <w:p w14:paraId="11EACF63" w14:textId="41C94161" w:rsidR="00315548" w:rsidRDefault="00315548" w:rsidP="0039558C">
      <w:pPr>
        <w:pStyle w:val="2-lmea-virsraksts"/>
        <w:numPr>
          <w:ilvl w:val="1"/>
          <w:numId w:val="23"/>
        </w:numPr>
      </w:pPr>
      <w:bookmarkStart w:id="49" w:name="_Toc193225595"/>
      <w:bookmarkStart w:id="50" w:name="_Toc195174031"/>
      <w:r>
        <w:t>Sistēmas testēšanas rezultāti</w:t>
      </w:r>
      <w:bookmarkEnd w:id="49"/>
      <w:bookmarkEnd w:id="50"/>
    </w:p>
    <w:p w14:paraId="411D20C6" w14:textId="43226990" w:rsidR="00315548" w:rsidRDefault="00315548" w:rsidP="0039558C">
      <w:pPr>
        <w:pStyle w:val="2-lmea-virsraksts"/>
        <w:numPr>
          <w:ilvl w:val="1"/>
          <w:numId w:val="23"/>
        </w:numPr>
      </w:pPr>
      <w:bookmarkStart w:id="51" w:name="_Toc193225596"/>
      <w:bookmarkStart w:id="52" w:name="_Toc195174032"/>
      <w:r>
        <w:t>Salīdzinājums ar tradicionālām metodēm</w:t>
      </w:r>
      <w:bookmarkEnd w:id="51"/>
      <w:bookmarkEnd w:id="52"/>
    </w:p>
    <w:p w14:paraId="061080C0" w14:textId="2129E9F8" w:rsidR="00315548" w:rsidRPr="00E95BD9" w:rsidRDefault="00315548" w:rsidP="0039558C">
      <w:pPr>
        <w:pStyle w:val="2-lmea-virsraksts"/>
        <w:numPr>
          <w:ilvl w:val="1"/>
          <w:numId w:val="23"/>
        </w:numPr>
      </w:pPr>
      <w:bookmarkStart w:id="53" w:name="_Toc193225597"/>
      <w:bookmarkStart w:id="54" w:name="_Toc195174033"/>
      <w:r>
        <w:t>Rezultātu ietekme uz turpmākiem pētījumiem</w:t>
      </w:r>
      <w:bookmarkEnd w:id="53"/>
      <w:bookmarkEnd w:id="54"/>
    </w:p>
    <w:p w14:paraId="73331178" w14:textId="77777777" w:rsidR="009F5641" w:rsidRPr="00E95BD9" w:rsidRDefault="009F5641" w:rsidP="009F5641">
      <w:pPr>
        <w:pStyle w:val="Uzskaitjums-burti"/>
        <w:numPr>
          <w:ilvl w:val="0"/>
          <w:numId w:val="0"/>
        </w:numPr>
        <w:ind w:left="1077"/>
      </w:pPr>
    </w:p>
    <w:p w14:paraId="21412361" w14:textId="247910FB" w:rsidR="00E47624" w:rsidRPr="00045681" w:rsidRDefault="00E47624">
      <w:pPr>
        <w:spacing w:after="160" w:line="259" w:lineRule="auto"/>
        <w:jc w:val="left"/>
        <w:rPr>
          <w:b/>
          <w:bCs/>
        </w:rPr>
      </w:pPr>
      <w:r>
        <w:br w:type="page"/>
      </w:r>
    </w:p>
    <w:p w14:paraId="5AF6FDE7" w14:textId="77777777" w:rsidR="000D4CAB" w:rsidRPr="00C52B4F" w:rsidRDefault="000D4CAB" w:rsidP="00C52B4F">
      <w:pPr>
        <w:pStyle w:val="1-lmea-virsraksts"/>
      </w:pPr>
      <w:bookmarkStart w:id="55" w:name="_Toc193225598"/>
      <w:bookmarkStart w:id="56" w:name="_Toc195174034"/>
      <w:r w:rsidRPr="00C52B4F">
        <w:lastRenderedPageBreak/>
        <w:t>Rezultāti un secinājumi</w:t>
      </w:r>
      <w:bookmarkEnd w:id="55"/>
      <w:bookmarkEnd w:id="56"/>
    </w:p>
    <w:p w14:paraId="50777390" w14:textId="77777777" w:rsidR="00E47624" w:rsidRPr="00014EEC" w:rsidRDefault="00E47624" w:rsidP="00E47624">
      <w:pPr>
        <w:pStyle w:val="Teksts"/>
      </w:pPr>
      <w:r>
        <w:t>Šī noslēguma darba daļa</w:t>
      </w:r>
      <w:r w:rsidRPr="00014EEC">
        <w:t>:</w:t>
      </w:r>
    </w:p>
    <w:p w14:paraId="119943B1" w14:textId="77777777" w:rsidR="00E47624" w:rsidRPr="00014EEC" w:rsidRDefault="00E47624" w:rsidP="00E47624">
      <w:pPr>
        <w:pStyle w:val="Uzskaitjums-aizzmes"/>
      </w:pPr>
      <w:r w:rsidRPr="00014EEC">
        <w:t>satur kopsavilkumu par noslēguma darbā paveikto un sasniegtajiem rezultātiem (atbilstoši izvirzītajam mērķim un uzdevumiem)</w:t>
      </w:r>
      <w:r>
        <w:t>;</w:t>
      </w:r>
    </w:p>
    <w:p w14:paraId="3FC691C0" w14:textId="77777777" w:rsidR="00E47624" w:rsidRPr="00014EEC" w:rsidRDefault="00E47624" w:rsidP="00E47624">
      <w:pPr>
        <w:pStyle w:val="Uzskaitjums-aizzmes"/>
      </w:pPr>
      <w:r w:rsidRPr="00014EEC">
        <w:t xml:space="preserve">atspoguļo autora </w:t>
      </w:r>
      <w:r>
        <w:t>izdarītos</w:t>
      </w:r>
      <w:r w:rsidRPr="00014EEC">
        <w:t xml:space="preserve"> secinājumus un gūtās atziņas, nevis vispārzināmas, triviālas un literatūrā atrodamas frāzes</w:t>
      </w:r>
      <w:r>
        <w:t>;</w:t>
      </w:r>
    </w:p>
    <w:p w14:paraId="3FD25249" w14:textId="77777777" w:rsidR="00E47624" w:rsidRPr="00014EEC" w:rsidRDefault="00E47624" w:rsidP="00E47624">
      <w:pPr>
        <w:pStyle w:val="Uzskaitjums-aizzmes"/>
      </w:pPr>
      <w:r w:rsidRPr="00014EEC">
        <w:t>uzskaita turpmākos pētījuma virzienus (ja tādi ir saskatāmi)</w:t>
      </w:r>
      <w:r w:rsidR="000B7809">
        <w:t>;</w:t>
      </w:r>
    </w:p>
    <w:p w14:paraId="02AB84B4" w14:textId="77777777" w:rsidR="00E47624" w:rsidRPr="00014EEC" w:rsidRDefault="00E47624" w:rsidP="00E47624">
      <w:pPr>
        <w:pStyle w:val="Uzskaitjums-aizzmes"/>
      </w:pPr>
      <w:r w:rsidRPr="00014EEC">
        <w:t>sniedz informāciju par noslēguma darba autora publikācijām, uzstāšan</w:t>
      </w:r>
      <w:r>
        <w:t>o</w:t>
      </w:r>
      <w:r w:rsidRPr="00014EEC">
        <w:t>s konferencēs un/vai dalību zinātniski</w:t>
      </w:r>
      <w:r>
        <w:t xml:space="preserve"> </w:t>
      </w:r>
      <w:r w:rsidRPr="00014EEC">
        <w:t>pētnieciskos projektos, kas ir saistīti ar noslēguma darbu.</w:t>
      </w:r>
    </w:p>
    <w:p w14:paraId="090E9A20" w14:textId="77777777" w:rsidR="00E47624" w:rsidRDefault="00E47624" w:rsidP="00E47624">
      <w:pPr>
        <w:pStyle w:val="Teksts"/>
      </w:pPr>
      <w:r w:rsidRPr="00014EEC">
        <w:t>Secinājumu apjoms ir 1</w:t>
      </w:r>
      <w:r>
        <w:t>–</w:t>
      </w:r>
      <w:r w:rsidRPr="00014EEC">
        <w:t>3 lappuses</w:t>
      </w:r>
      <w:r w:rsidR="000B7809">
        <w:t>.</w:t>
      </w:r>
    </w:p>
    <w:p w14:paraId="103B81F7" w14:textId="77777777" w:rsidR="000A2B0E" w:rsidRDefault="000A2B0E" w:rsidP="00E47624">
      <w:pPr>
        <w:pStyle w:val="Teksts"/>
      </w:pPr>
    </w:p>
    <w:p w14:paraId="55F59E03" w14:textId="77777777" w:rsidR="000A2B0E" w:rsidRDefault="000A2B0E" w:rsidP="00E47624">
      <w:pPr>
        <w:pStyle w:val="Teksts"/>
      </w:pPr>
    </w:p>
    <w:p w14:paraId="4ABBBA02" w14:textId="77777777" w:rsidR="000A2B0E" w:rsidRDefault="000A2B0E" w:rsidP="00E47624">
      <w:pPr>
        <w:pStyle w:val="Teksts"/>
      </w:pPr>
    </w:p>
    <w:p w14:paraId="1EDBC9E0" w14:textId="77777777" w:rsidR="000A2B0E" w:rsidRDefault="000A2B0E" w:rsidP="00E47624">
      <w:pPr>
        <w:pStyle w:val="Teksts"/>
      </w:pPr>
    </w:p>
    <w:p w14:paraId="70DC6678" w14:textId="77777777" w:rsidR="000A2B0E" w:rsidRDefault="000A2B0E" w:rsidP="00E47624">
      <w:pPr>
        <w:pStyle w:val="Teksts"/>
      </w:pPr>
    </w:p>
    <w:p w14:paraId="52541077" w14:textId="77777777" w:rsidR="000A2B0E" w:rsidRDefault="000A2B0E" w:rsidP="00E47624">
      <w:pPr>
        <w:pStyle w:val="Teksts"/>
      </w:pPr>
    </w:p>
    <w:p w14:paraId="7E087D45" w14:textId="77777777" w:rsidR="000A2B0E" w:rsidRDefault="000A2B0E" w:rsidP="00E47624">
      <w:pPr>
        <w:pStyle w:val="Teksts"/>
      </w:pPr>
    </w:p>
    <w:p w14:paraId="26BAAA51" w14:textId="77777777" w:rsidR="000A2B0E" w:rsidRDefault="000A2B0E" w:rsidP="00E47624">
      <w:pPr>
        <w:pStyle w:val="Teksts"/>
      </w:pPr>
    </w:p>
    <w:p w14:paraId="6224AEC7" w14:textId="77777777" w:rsidR="000A2B0E" w:rsidRDefault="000A2B0E" w:rsidP="00E47624">
      <w:pPr>
        <w:pStyle w:val="Teksts"/>
      </w:pPr>
    </w:p>
    <w:p w14:paraId="345201D4" w14:textId="77777777" w:rsidR="000A2B0E" w:rsidRDefault="000A2B0E" w:rsidP="00E47624">
      <w:pPr>
        <w:pStyle w:val="Teksts"/>
      </w:pPr>
    </w:p>
    <w:p w14:paraId="491CED51" w14:textId="77777777" w:rsidR="000A2B0E" w:rsidRDefault="000A2B0E" w:rsidP="00E47624">
      <w:pPr>
        <w:pStyle w:val="Teksts"/>
      </w:pPr>
    </w:p>
    <w:p w14:paraId="75C92B51" w14:textId="77777777" w:rsidR="000A2B0E" w:rsidRDefault="000A2B0E" w:rsidP="00E47624">
      <w:pPr>
        <w:pStyle w:val="Teksts"/>
      </w:pPr>
    </w:p>
    <w:p w14:paraId="418FBC09" w14:textId="77777777" w:rsidR="000A2B0E" w:rsidRDefault="000A2B0E" w:rsidP="00E47624">
      <w:pPr>
        <w:pStyle w:val="Teksts"/>
      </w:pPr>
    </w:p>
    <w:p w14:paraId="422D779E" w14:textId="77777777" w:rsidR="000A2B0E" w:rsidRDefault="000A2B0E" w:rsidP="00E47624">
      <w:pPr>
        <w:pStyle w:val="Teksts"/>
      </w:pPr>
    </w:p>
    <w:p w14:paraId="6552B3C6" w14:textId="77777777" w:rsidR="000A2B0E" w:rsidRDefault="000A2B0E" w:rsidP="00E47624">
      <w:pPr>
        <w:pStyle w:val="Teksts"/>
      </w:pPr>
    </w:p>
    <w:p w14:paraId="30C7A8CB" w14:textId="77777777" w:rsidR="000A2B0E" w:rsidRDefault="000A2B0E" w:rsidP="00E47624">
      <w:pPr>
        <w:pStyle w:val="Teksts"/>
      </w:pPr>
    </w:p>
    <w:p w14:paraId="76A342DE" w14:textId="77777777" w:rsidR="000A2B0E" w:rsidRDefault="000A2B0E" w:rsidP="00E47624">
      <w:pPr>
        <w:pStyle w:val="Teksts"/>
      </w:pPr>
    </w:p>
    <w:p w14:paraId="704937A8" w14:textId="77777777" w:rsidR="000A2B0E" w:rsidRDefault="000A2B0E" w:rsidP="00E47624">
      <w:pPr>
        <w:pStyle w:val="Teksts"/>
      </w:pPr>
    </w:p>
    <w:p w14:paraId="43E90F5C" w14:textId="77777777" w:rsidR="000A2B0E" w:rsidRDefault="000A2B0E" w:rsidP="00E47624">
      <w:pPr>
        <w:pStyle w:val="Teksts"/>
      </w:pPr>
    </w:p>
    <w:p w14:paraId="5EFF027A" w14:textId="77777777" w:rsidR="000A2B0E" w:rsidRDefault="000A2B0E" w:rsidP="00E47624">
      <w:pPr>
        <w:pStyle w:val="Teksts"/>
      </w:pPr>
    </w:p>
    <w:p w14:paraId="780EFC27" w14:textId="77777777" w:rsidR="000A2B0E" w:rsidRDefault="000A2B0E" w:rsidP="00E47624">
      <w:pPr>
        <w:pStyle w:val="Teksts"/>
        <w:sectPr w:rsidR="000A2B0E" w:rsidSect="006A15D6">
          <w:footerReference w:type="default" r:id="rId22"/>
          <w:pgSz w:w="11907" w:h="16840" w:code="9"/>
          <w:pgMar w:top="1440" w:right="1803" w:bottom="1440" w:left="1803" w:header="709" w:footer="709" w:gutter="0"/>
          <w:cols w:space="708"/>
          <w:docGrid w:linePitch="360"/>
        </w:sectPr>
      </w:pPr>
    </w:p>
    <w:p w14:paraId="71EC4B57" w14:textId="77777777" w:rsidR="000D4CAB" w:rsidRPr="00125627" w:rsidRDefault="000D4CAB" w:rsidP="00125627">
      <w:pPr>
        <w:pStyle w:val="1-lmea-virsraksts"/>
      </w:pPr>
      <w:bookmarkStart w:id="57" w:name="_Toc88602609"/>
      <w:bookmarkStart w:id="58" w:name="_Toc193225599"/>
      <w:bookmarkStart w:id="59" w:name="_Toc195174035"/>
      <w:r w:rsidRPr="00125627">
        <w:lastRenderedPageBreak/>
        <w:t>Izmantotie informācijas avoti</w:t>
      </w:r>
      <w:bookmarkEnd w:id="57"/>
      <w:bookmarkEnd w:id="58"/>
      <w:bookmarkEnd w:id="59"/>
    </w:p>
    <w:p w14:paraId="18BE26B0" w14:textId="0BC1EAC0" w:rsidR="00AA667B" w:rsidRDefault="00AA667B" w:rsidP="00E95BD9">
      <w:r>
        <w:t xml:space="preserve">// </w:t>
      </w:r>
      <w:r w:rsidR="00CD48EF">
        <w:t>P</w:t>
      </w:r>
      <w:r>
        <w:t>areizi noform</w:t>
      </w:r>
      <w:r w:rsidR="00CD48EF">
        <w:t>ē</w:t>
      </w:r>
      <w:r>
        <w:t>t</w:t>
      </w:r>
      <w:r w:rsidR="00CD48EF">
        <w:t xml:space="preserve"> līdz galam</w:t>
      </w:r>
      <w:r w:rsidR="00DF4C93">
        <w:t xml:space="preserve">. </w:t>
      </w:r>
    </w:p>
    <w:p w14:paraId="4DD32E25" w14:textId="76B4FF96" w:rsidR="00ED6112" w:rsidRDefault="00ED6112" w:rsidP="00E95BD9">
      <w:r w:rsidRPr="00C52B4F">
        <w:t>https://www.spkc.gov.lv/lv/necepies-izvelies-dzivot</w:t>
      </w:r>
      <w:r w:rsidR="0002461F">
        <w:t xml:space="preserve"> [1]</w:t>
      </w:r>
    </w:p>
    <w:p w14:paraId="75929DCB" w14:textId="7B3ADE61" w:rsidR="0002461F" w:rsidRDefault="007C40F3" w:rsidP="00E95BD9">
      <w:r w:rsidRPr="00C52B4F">
        <w:t>https://www.rtu.lv/lv/universitate/masu-medijiem/zinas/atvert/par-latvijas-zinatnieku-raditu-tehnologiju-agrinai-adas-veza-diagnostikai-zino-euronews [2</w:t>
      </w:r>
      <w:r w:rsidR="0002461F">
        <w:t>]</w:t>
      </w:r>
    </w:p>
    <w:p w14:paraId="458CDE17" w14:textId="21F07462" w:rsidR="007C40F3" w:rsidRDefault="007C40F3" w:rsidP="00E95BD9">
      <w:proofErr w:type="spellStart"/>
      <w:r w:rsidRPr="007C40F3">
        <w:t>Azarjana</w:t>
      </w:r>
      <w:proofErr w:type="spellEnd"/>
      <w:r w:rsidRPr="007C40F3">
        <w:t xml:space="preserve"> K, Ozola A, </w:t>
      </w:r>
      <w:proofErr w:type="spellStart"/>
      <w:r w:rsidRPr="007C40F3">
        <w:t>Ruklisa</w:t>
      </w:r>
      <w:proofErr w:type="spellEnd"/>
      <w:r w:rsidRPr="007C40F3">
        <w:t xml:space="preserve"> D, </w:t>
      </w:r>
      <w:proofErr w:type="spellStart"/>
      <w:r w:rsidRPr="007C40F3">
        <w:t>Cema</w:t>
      </w:r>
      <w:proofErr w:type="spellEnd"/>
      <w:r w:rsidRPr="007C40F3">
        <w:t xml:space="preserve"> I, </w:t>
      </w:r>
      <w:proofErr w:type="spellStart"/>
      <w:r w:rsidRPr="007C40F3">
        <w:t>Rivosh</w:t>
      </w:r>
      <w:proofErr w:type="spellEnd"/>
      <w:r w:rsidRPr="007C40F3">
        <w:t xml:space="preserve"> A, </w:t>
      </w:r>
      <w:proofErr w:type="spellStart"/>
      <w:r w:rsidRPr="007C40F3">
        <w:t>Azaryan</w:t>
      </w:r>
      <w:proofErr w:type="spellEnd"/>
      <w:r w:rsidRPr="007C40F3">
        <w:t xml:space="preserve"> A, </w:t>
      </w:r>
      <w:proofErr w:type="spellStart"/>
      <w:r w:rsidRPr="007C40F3">
        <w:t>Pjanova</w:t>
      </w:r>
      <w:proofErr w:type="spellEnd"/>
      <w:r w:rsidRPr="007C40F3">
        <w:t xml:space="preserve"> D. </w:t>
      </w:r>
      <w:proofErr w:type="spellStart"/>
      <w:r w:rsidRPr="007C40F3">
        <w:t>Melanoma</w:t>
      </w:r>
      <w:proofErr w:type="spellEnd"/>
      <w:r w:rsidRPr="007C40F3">
        <w:t xml:space="preserve"> </w:t>
      </w:r>
      <w:proofErr w:type="spellStart"/>
      <w:r w:rsidRPr="007C40F3">
        <w:t>epidemiology</w:t>
      </w:r>
      <w:proofErr w:type="spellEnd"/>
      <w:r w:rsidRPr="007C40F3">
        <w:t xml:space="preserve">, </w:t>
      </w:r>
      <w:proofErr w:type="spellStart"/>
      <w:r w:rsidRPr="007C40F3">
        <w:t>prognosis</w:t>
      </w:r>
      <w:proofErr w:type="spellEnd"/>
      <w:r w:rsidRPr="007C40F3">
        <w:t xml:space="preserve"> </w:t>
      </w:r>
      <w:proofErr w:type="spellStart"/>
      <w:r w:rsidRPr="007C40F3">
        <w:t>and</w:t>
      </w:r>
      <w:proofErr w:type="spellEnd"/>
      <w:r w:rsidRPr="007C40F3">
        <w:t xml:space="preserve"> trends </w:t>
      </w:r>
      <w:proofErr w:type="spellStart"/>
      <w:r w:rsidRPr="007C40F3">
        <w:t>in</w:t>
      </w:r>
      <w:proofErr w:type="spellEnd"/>
      <w:r w:rsidRPr="007C40F3">
        <w:t xml:space="preserve"> Latvia. J </w:t>
      </w:r>
      <w:proofErr w:type="spellStart"/>
      <w:r w:rsidRPr="007C40F3">
        <w:t>Eur</w:t>
      </w:r>
      <w:proofErr w:type="spellEnd"/>
      <w:r w:rsidRPr="007C40F3">
        <w:t xml:space="preserve"> </w:t>
      </w:r>
      <w:proofErr w:type="spellStart"/>
      <w:r w:rsidRPr="007C40F3">
        <w:t>Acad</w:t>
      </w:r>
      <w:proofErr w:type="spellEnd"/>
      <w:r w:rsidRPr="007C40F3">
        <w:t xml:space="preserve"> </w:t>
      </w:r>
      <w:proofErr w:type="spellStart"/>
      <w:r w:rsidRPr="007C40F3">
        <w:t>Dermatol</w:t>
      </w:r>
      <w:proofErr w:type="spellEnd"/>
      <w:r w:rsidRPr="007C40F3">
        <w:t xml:space="preserve"> </w:t>
      </w:r>
      <w:proofErr w:type="spellStart"/>
      <w:r w:rsidRPr="007C40F3">
        <w:t>Venereol</w:t>
      </w:r>
      <w:proofErr w:type="spellEnd"/>
      <w:r w:rsidRPr="007C40F3">
        <w:t xml:space="preserve">. 2013 Nov;27(11):1352-9. </w:t>
      </w:r>
      <w:proofErr w:type="spellStart"/>
      <w:r w:rsidRPr="007C40F3">
        <w:t>doi</w:t>
      </w:r>
      <w:proofErr w:type="spellEnd"/>
      <w:r w:rsidRPr="007C40F3">
        <w:t xml:space="preserve">: 10.1111/jdv.12007. </w:t>
      </w:r>
      <w:proofErr w:type="spellStart"/>
      <w:r w:rsidRPr="007C40F3">
        <w:t>Epub</w:t>
      </w:r>
      <w:proofErr w:type="spellEnd"/>
      <w:r w:rsidRPr="007C40F3">
        <w:t xml:space="preserve"> 2012 </w:t>
      </w:r>
      <w:proofErr w:type="spellStart"/>
      <w:r w:rsidRPr="007C40F3">
        <w:t>Oct</w:t>
      </w:r>
      <w:proofErr w:type="spellEnd"/>
      <w:r w:rsidRPr="007C40F3">
        <w:t xml:space="preserve"> 27. PMID: 23106225.</w:t>
      </w:r>
      <w:r>
        <w:t xml:space="preserve"> [3]</w:t>
      </w:r>
    </w:p>
    <w:p w14:paraId="230A7C1F" w14:textId="64E16A18" w:rsidR="00495B05" w:rsidRDefault="00495B05" w:rsidP="00E95BD9">
      <w:r w:rsidRPr="00495B05">
        <w:t>https://www.msdmanuals.com/professional/dermatologic-disorders/cancers-of-the-skin/melanoma</w:t>
      </w:r>
      <w:r>
        <w:t xml:space="preserve"> [4]</w:t>
      </w:r>
    </w:p>
    <w:p w14:paraId="4C83FC99" w14:textId="7522A824" w:rsidR="001B076F" w:rsidRDefault="001B076F" w:rsidP="00E95BD9">
      <w:r w:rsidRPr="001B076F">
        <w:t>https://pmc.ncbi.nlm.nih.gov/articles/PMC5760354/</w:t>
      </w:r>
      <w:r>
        <w:t xml:space="preserve"> [</w:t>
      </w:r>
      <w:r w:rsidR="002C2365">
        <w:t>5</w:t>
      </w:r>
      <w:r>
        <w:t>]</w:t>
      </w:r>
    </w:p>
    <w:p w14:paraId="71071BCA" w14:textId="65A49D00" w:rsidR="007B327B" w:rsidRDefault="00475ACE" w:rsidP="00E95BD9">
      <w:r w:rsidRPr="00475ACE">
        <w:t>https://www.crystalinstruments.com/blog/2020/8/23/pid-control-theory [6</w:t>
      </w:r>
      <w:r w:rsidR="007B327B">
        <w:t>]</w:t>
      </w:r>
    </w:p>
    <w:p w14:paraId="369858FB" w14:textId="18F37DB0" w:rsidR="00475ACE" w:rsidRDefault="00475ACE" w:rsidP="00E95BD9">
      <w:r w:rsidRPr="00475ACE">
        <w:t>https://pmc.ncbi.nlm.nih.gov/articles/PMC4516105/</w:t>
      </w:r>
      <w:r>
        <w:t xml:space="preserve"> [7]</w:t>
      </w:r>
    </w:p>
    <w:p w14:paraId="4BB19A0E" w14:textId="028F8E22" w:rsidR="00475ACE" w:rsidRDefault="007521B0" w:rsidP="00E95BD9">
      <w:r w:rsidRPr="007521B0">
        <w:t>https://www.urmc.rochester.edu/encyclopedia/content?contenttypeid=85&amp;contentid=p01359</w:t>
      </w:r>
      <w:r>
        <w:t xml:space="preserve"> [8]</w:t>
      </w:r>
    </w:p>
    <w:p w14:paraId="09292F3A" w14:textId="0EE18B29" w:rsidR="00EF2241" w:rsidRDefault="00EF2241" w:rsidP="00E95BD9">
      <w:r w:rsidRPr="00EF2241">
        <w:t>https://tech-led.com/led-medical-and-therapy-applications/</w:t>
      </w:r>
      <w:r>
        <w:t xml:space="preserve"> [9]</w:t>
      </w:r>
    </w:p>
    <w:p w14:paraId="4F300653" w14:textId="2C721765" w:rsidR="0049129E" w:rsidRDefault="0049129E" w:rsidP="00E95BD9">
      <w:r w:rsidRPr="00D56CA5">
        <w:t>https://www.cancer.org/cancer/types/melanoma-skin-cancer/about/key-statistics.html#:~:text=The%20American%20Cancer%20Society's%20estimates,5%2C470%20men%20and%202%2C960%20women</w:t>
      </w:r>
      <w:r w:rsidRPr="0049129E">
        <w:t>).</w:t>
      </w:r>
      <w:r>
        <w:t xml:space="preserve"> [10]</w:t>
      </w:r>
    </w:p>
    <w:p w14:paraId="63FB2AA5" w14:textId="3D690A80" w:rsidR="00D56CA5" w:rsidRDefault="00FC1F41" w:rsidP="00E95BD9">
      <w:r w:rsidRPr="00FC1F41">
        <w:t xml:space="preserve">https://www.aimatmelanoma.org/melanoma-101/early-detection-of-melanoma/#:~:text=Luckily%2C%20melanoma%20can%20often%20be,distant%20sites%20is%2099%20percent. </w:t>
      </w:r>
      <w:r w:rsidR="00D56CA5">
        <w:t>[11]</w:t>
      </w:r>
    </w:p>
    <w:p w14:paraId="3EDCA2A0" w14:textId="2C0CFCAB" w:rsidR="00346AD1" w:rsidRDefault="009820A0" w:rsidP="00E95BD9">
      <w:r w:rsidRPr="00154796">
        <w:t>https://www.biorxiv.org/content/10.1101/2023.09.25.559240v1.full.pdf [12</w:t>
      </w:r>
      <w:r w:rsidR="00346AD1">
        <w:t>]</w:t>
      </w:r>
    </w:p>
    <w:p w14:paraId="06748D51" w14:textId="0A50EBD5" w:rsidR="009820A0" w:rsidRDefault="00154796" w:rsidP="00E95BD9">
      <w:r w:rsidRPr="00154796">
        <w:t>https://canadiandermatologytoday.com/article/view/2-4-Copley [13</w:t>
      </w:r>
      <w:r w:rsidR="009820A0">
        <w:t>]</w:t>
      </w:r>
      <w:r>
        <w:t xml:space="preserve"> (LĒNS, jānomaina)</w:t>
      </w:r>
    </w:p>
    <w:p w14:paraId="4835C38C" w14:textId="2DEDCBD1" w:rsidR="008477F2" w:rsidRDefault="008477F2" w:rsidP="00E95BD9">
      <w:r w:rsidRPr="008477F2">
        <w:t>https://www.frontiersin.org/journals/medicine/articles/10.3389/fmed.2021.637069/full</w:t>
      </w:r>
      <w:r>
        <w:t xml:space="preserve"> [14]</w:t>
      </w:r>
    </w:p>
    <w:p w14:paraId="4D236876" w14:textId="5592192F" w:rsidR="006C777D" w:rsidRDefault="00D94AC2" w:rsidP="00E95BD9">
      <w:r w:rsidRPr="00D94AC2">
        <w:t>https://pubs.rsc.org/en/content/articlelanding/2018/ra/c8ra04164d [15</w:t>
      </w:r>
      <w:r w:rsidR="00AD0265">
        <w:t>]</w:t>
      </w:r>
    </w:p>
    <w:p w14:paraId="019F741B" w14:textId="60DD072D" w:rsidR="00D94AC2" w:rsidRDefault="00D94AC2" w:rsidP="00E95BD9">
      <w:r w:rsidRPr="00D94AC2">
        <w:t>https://pmc.ncbi.nlm.nih.gov/articles/PMC10571810/#:~:text=In%20studies%20directly%20comparing%20algorithm,mean%20algorithm%20specificity%20was%2085.58%25.</w:t>
      </w:r>
      <w:r>
        <w:t xml:space="preserve"> [16] </w:t>
      </w:r>
    </w:p>
    <w:p w14:paraId="4E1BBE3F" w14:textId="444D6EC0" w:rsidR="00D94AC2" w:rsidRDefault="002D0ADB" w:rsidP="00E95BD9">
      <w:r w:rsidRPr="00ED70DA">
        <w:t>https://pubmed.ncbi.nlm.nih.gov/15009728/</w:t>
      </w:r>
      <w:r>
        <w:t xml:space="preserve"> [17]</w:t>
      </w:r>
    </w:p>
    <w:p w14:paraId="2D294E5D" w14:textId="011D5091" w:rsidR="003F1D23" w:rsidRDefault="00F16E63" w:rsidP="00E95BD9">
      <w:r w:rsidRPr="00ED70DA">
        <w:t>https://www.nature.com/articles/s41416-018-0257-9 [18</w:t>
      </w:r>
      <w:r w:rsidR="003F1D23">
        <w:t>]</w:t>
      </w:r>
    </w:p>
    <w:p w14:paraId="1D8A01A3" w14:textId="39005364" w:rsidR="00F16E63" w:rsidRDefault="00F16E63" w:rsidP="00E95BD9">
      <w:r w:rsidRPr="00ED70DA">
        <w:lastRenderedPageBreak/>
        <w:t>https://pmc.ncbi.nlm.nih.gov/articles/PMC10707690/</w:t>
      </w:r>
      <w:r>
        <w:t xml:space="preserve"> [19]</w:t>
      </w:r>
    </w:p>
    <w:p w14:paraId="3107E7C5" w14:textId="1F8BEEBD" w:rsidR="00ED70DA" w:rsidRDefault="00ED70DA" w:rsidP="00E95BD9">
      <w:r w:rsidRPr="00ED70DA">
        <w:t>https://dermnetnz.org/topics/spectrophotometric-analysis-of-skin-lesions [20</w:t>
      </w:r>
      <w:r>
        <w:t>]</w:t>
      </w:r>
    </w:p>
    <w:p w14:paraId="4E2BA528" w14:textId="51C8E2FB" w:rsidR="00ED70DA" w:rsidRDefault="00ED70DA" w:rsidP="00E95BD9">
      <w:r w:rsidRPr="00ED70DA">
        <w:t>https://www.mdpi.com/2077-0383/9/6/1662 [21</w:t>
      </w:r>
      <w:r>
        <w:t xml:space="preserve">] </w:t>
      </w:r>
    </w:p>
    <w:p w14:paraId="6B9349D5" w14:textId="42C76686" w:rsidR="0067055A" w:rsidRDefault="0067055A" w:rsidP="00E95BD9">
      <w:r w:rsidRPr="00AA667B">
        <w:t>https://www.cancer.org/cancer/types/melanoma-skin-cancer/detection-diagnosis-staging/how-diagnosed.html [22</w:t>
      </w:r>
      <w:r>
        <w:t>]</w:t>
      </w:r>
    </w:p>
    <w:p w14:paraId="1545F0F6" w14:textId="308235FC" w:rsidR="0067055A" w:rsidRDefault="0067055A" w:rsidP="00E95BD9">
      <w:r w:rsidRPr="00AA667B">
        <w:t>https://pubmed.ncbi.nlm.nih.gov/26601859/</w:t>
      </w:r>
      <w:r>
        <w:t xml:space="preserve"> [23]</w:t>
      </w:r>
    </w:p>
    <w:p w14:paraId="2DCE361B" w14:textId="057AA9DD" w:rsidR="00D67EBE" w:rsidRPr="00E95BD9" w:rsidRDefault="00D67EBE" w:rsidP="00E95BD9">
      <w:r w:rsidRPr="00E95BD9">
        <w:br w:type="page"/>
      </w:r>
    </w:p>
    <w:p w14:paraId="5AFE81C6" w14:textId="77777777" w:rsidR="00D67EBE" w:rsidRPr="00E95BD9" w:rsidRDefault="00D67EBE" w:rsidP="00E95BD9"/>
    <w:p w14:paraId="70C56C35" w14:textId="77777777" w:rsidR="00D67EBE" w:rsidRPr="00E95BD9" w:rsidRDefault="00D67EBE" w:rsidP="00E95BD9"/>
    <w:p w14:paraId="60D520F1" w14:textId="77777777" w:rsidR="00D67EBE" w:rsidRPr="00E95BD9" w:rsidRDefault="00D67EBE" w:rsidP="00E95BD9"/>
    <w:p w14:paraId="6B5DA8C5" w14:textId="77777777" w:rsidR="00D67EBE" w:rsidRPr="00E95BD9" w:rsidRDefault="00D67EBE" w:rsidP="00E95BD9"/>
    <w:p w14:paraId="03208B00" w14:textId="77777777" w:rsidR="00D67EBE" w:rsidRPr="00E95BD9" w:rsidRDefault="00D67EBE" w:rsidP="00E95BD9"/>
    <w:p w14:paraId="1281352D" w14:textId="77777777" w:rsidR="00D67EBE" w:rsidRPr="00E95BD9" w:rsidRDefault="00D67EBE" w:rsidP="00E95BD9"/>
    <w:p w14:paraId="01E1BF58" w14:textId="77777777" w:rsidR="00D67EBE" w:rsidRPr="00E95BD9" w:rsidRDefault="00D67EBE" w:rsidP="00E95BD9"/>
    <w:p w14:paraId="4C763BBB" w14:textId="77777777" w:rsidR="00DB2336" w:rsidRDefault="00DB2336" w:rsidP="00E95BD9">
      <w:pPr>
        <w:pStyle w:val="Pielikumi-virsraksts"/>
        <w:spacing w:before="0"/>
        <w:rPr>
          <w:rFonts w:ascii="Times New Roman" w:hAnsi="Times New Roman"/>
        </w:rPr>
      </w:pPr>
    </w:p>
    <w:p w14:paraId="6EDE4794" w14:textId="77777777" w:rsidR="00DB2336" w:rsidRDefault="00DB2336" w:rsidP="00E95BD9">
      <w:pPr>
        <w:pStyle w:val="Pielikumi-virsraksts"/>
        <w:spacing w:before="0"/>
        <w:rPr>
          <w:rFonts w:ascii="Times New Roman" w:hAnsi="Times New Roman"/>
        </w:rPr>
      </w:pPr>
    </w:p>
    <w:p w14:paraId="606CF705" w14:textId="77777777" w:rsidR="00DB2336" w:rsidRDefault="00DB2336" w:rsidP="00E95BD9">
      <w:pPr>
        <w:pStyle w:val="Pielikumi-virsraksts"/>
        <w:spacing w:before="0"/>
        <w:rPr>
          <w:rFonts w:ascii="Times New Roman" w:hAnsi="Times New Roman"/>
        </w:rPr>
      </w:pPr>
    </w:p>
    <w:p w14:paraId="4F4D5734" w14:textId="77777777" w:rsidR="00DB2336" w:rsidRDefault="00DB2336" w:rsidP="00E95BD9">
      <w:pPr>
        <w:pStyle w:val="Pielikumi-virsraksts"/>
        <w:spacing w:before="0"/>
        <w:rPr>
          <w:rFonts w:ascii="Times New Roman" w:hAnsi="Times New Roman"/>
        </w:rPr>
      </w:pPr>
    </w:p>
    <w:p w14:paraId="65173E4E" w14:textId="77777777" w:rsidR="00DB2336" w:rsidRDefault="00DB2336" w:rsidP="00E95BD9">
      <w:pPr>
        <w:pStyle w:val="Pielikumi-virsraksts"/>
        <w:spacing w:before="0"/>
        <w:rPr>
          <w:rFonts w:ascii="Times New Roman" w:hAnsi="Times New Roman"/>
        </w:rPr>
      </w:pPr>
    </w:p>
    <w:p w14:paraId="47BE1D10" w14:textId="77777777" w:rsidR="0034274D" w:rsidRPr="00404F2B" w:rsidRDefault="000D4CAB" w:rsidP="00404F2B">
      <w:pPr>
        <w:pStyle w:val="1-lmea-virsraksts"/>
        <w:rPr>
          <w:sz w:val="44"/>
          <w:szCs w:val="44"/>
        </w:rPr>
      </w:pPr>
      <w:bookmarkStart w:id="60" w:name="_Toc88602610"/>
      <w:bookmarkStart w:id="61" w:name="_Toc193225600"/>
      <w:bookmarkStart w:id="62" w:name="_Toc195174036"/>
      <w:r w:rsidRPr="00404F2B">
        <w:rPr>
          <w:sz w:val="44"/>
          <w:szCs w:val="44"/>
        </w:rPr>
        <w:t>Pielikumi</w:t>
      </w:r>
      <w:bookmarkEnd w:id="60"/>
      <w:bookmarkEnd w:id="61"/>
      <w:bookmarkEnd w:id="62"/>
    </w:p>
    <w:p w14:paraId="1C37911A" w14:textId="1AC6409B" w:rsidR="00B83EA7" w:rsidRDefault="00A624C8">
      <w:pPr>
        <w:spacing w:after="160" w:line="259" w:lineRule="auto"/>
        <w:jc w:val="left"/>
      </w:pPr>
      <w:r>
        <w:br w:type="page"/>
      </w:r>
    </w:p>
    <w:p w14:paraId="6EAD50EE" w14:textId="091C3F96" w:rsidR="00B83EA7" w:rsidRDefault="00B83EA7">
      <w:pPr>
        <w:spacing w:after="160" w:line="259" w:lineRule="auto"/>
        <w:jc w:val="left"/>
      </w:pPr>
      <w:r>
        <w:lastRenderedPageBreak/>
        <w:t xml:space="preserve">// vēlāk salikšu visus kodus </w:t>
      </w:r>
      <w:proofErr w:type="spellStart"/>
      <w:r>
        <w:t>Github</w:t>
      </w:r>
      <w:proofErr w:type="spellEnd"/>
      <w:r>
        <w:t xml:space="preserve"> repozitorijā laikam</w:t>
      </w:r>
      <w:r w:rsidR="002E3C28">
        <w:t>?</w:t>
      </w:r>
    </w:p>
    <w:p w14:paraId="13627738" w14:textId="61D0E3B0" w:rsidR="00D433AE" w:rsidRDefault="00D433AE">
      <w:pPr>
        <w:spacing w:after="160" w:line="259" w:lineRule="auto"/>
        <w:jc w:val="left"/>
      </w:pPr>
      <w:r>
        <w:t>// pareizi noformēt kodu ja viņš šeit paliks</w:t>
      </w:r>
    </w:p>
    <w:p w14:paraId="41765F9B" w14:textId="17BCAE0D" w:rsidR="00914BB0" w:rsidRDefault="00914BB0" w:rsidP="00914BB0">
      <w:pPr>
        <w:pStyle w:val="Kods"/>
        <w:numPr>
          <w:ilvl w:val="0"/>
          <w:numId w:val="48"/>
        </w:numPr>
        <w:jc w:val="right"/>
        <w:rPr>
          <w:lang w:val="en-US"/>
        </w:rPr>
      </w:pPr>
      <w:proofErr w:type="spellStart"/>
      <w:r>
        <w:rPr>
          <w:lang w:val="en-US"/>
        </w:rPr>
        <w:t>pielikums</w:t>
      </w:r>
      <w:proofErr w:type="spellEnd"/>
      <w:r>
        <w:rPr>
          <w:lang w:val="en-US"/>
        </w:rPr>
        <w:t xml:space="preserve"> – </w:t>
      </w:r>
      <w:proofErr w:type="spellStart"/>
      <w:r>
        <w:rPr>
          <w:lang w:val="en-US"/>
        </w:rPr>
        <w:t>lineārās</w:t>
      </w:r>
      <w:proofErr w:type="spellEnd"/>
      <w:r>
        <w:rPr>
          <w:lang w:val="en-US"/>
        </w:rPr>
        <w:t xml:space="preserve"> UV diodes </w:t>
      </w:r>
      <w:proofErr w:type="spellStart"/>
      <w:r>
        <w:rPr>
          <w:lang w:val="en-US"/>
        </w:rPr>
        <w:t>temperatūras</w:t>
      </w:r>
      <w:proofErr w:type="spellEnd"/>
      <w:r>
        <w:rPr>
          <w:lang w:val="en-US"/>
        </w:rPr>
        <w:t xml:space="preserve"> </w:t>
      </w:r>
      <w:proofErr w:type="spellStart"/>
      <w:r>
        <w:rPr>
          <w:lang w:val="en-US"/>
        </w:rPr>
        <w:t>kontroles</w:t>
      </w:r>
      <w:proofErr w:type="spellEnd"/>
      <w:r>
        <w:rPr>
          <w:lang w:val="en-US"/>
        </w:rPr>
        <w:t xml:space="preserve"> </w:t>
      </w:r>
      <w:proofErr w:type="spellStart"/>
      <w:r>
        <w:rPr>
          <w:lang w:val="en-US"/>
        </w:rPr>
        <w:t>kods</w:t>
      </w:r>
      <w:proofErr w:type="spellEnd"/>
      <w:r>
        <w:rPr>
          <w:lang w:val="en-US"/>
        </w:rPr>
        <w:t xml:space="preserve"> </w:t>
      </w:r>
    </w:p>
    <w:p w14:paraId="41401B79" w14:textId="5703A24E" w:rsidR="00A624C8" w:rsidRPr="00A624C8" w:rsidRDefault="00A624C8" w:rsidP="00C61224">
      <w:pPr>
        <w:pStyle w:val="Kods"/>
        <w:rPr>
          <w:lang w:val="en-US"/>
        </w:rPr>
      </w:pPr>
      <w:r w:rsidRPr="00A624C8">
        <w:rPr>
          <w:lang w:val="en-US"/>
        </w:rPr>
        <w:t>// P</w:t>
      </w:r>
      <w:r>
        <w:rPr>
          <w:lang w:val="en-US"/>
        </w:rPr>
        <w:t>ins</w:t>
      </w:r>
    </w:p>
    <w:p w14:paraId="536AD9EE" w14:textId="51A7CCEC" w:rsidR="00A624C8" w:rsidRPr="00A624C8" w:rsidRDefault="00A624C8" w:rsidP="00C61224">
      <w:pPr>
        <w:pStyle w:val="Kods"/>
        <w:rPr>
          <w:lang w:val="en-US"/>
        </w:rPr>
      </w:pPr>
      <w:r w:rsidRPr="00A624C8">
        <w:rPr>
          <w:lang w:val="en-US"/>
        </w:rPr>
        <w:t>#define TEMP_SENSOR_PIN A</w:t>
      </w:r>
      <w:proofErr w:type="gramStart"/>
      <w:r w:rsidRPr="00A624C8">
        <w:rPr>
          <w:lang w:val="en-US"/>
        </w:rPr>
        <w:t>1  /</w:t>
      </w:r>
      <w:proofErr w:type="gramEnd"/>
      <w:r w:rsidRPr="00A624C8">
        <w:rPr>
          <w:lang w:val="en-US"/>
        </w:rPr>
        <w:t xml:space="preserve">/ </w:t>
      </w:r>
      <w:proofErr w:type="spellStart"/>
      <w:r w:rsidRPr="00A624C8">
        <w:rPr>
          <w:lang w:val="en-US"/>
        </w:rPr>
        <w:t>Temperatūras</w:t>
      </w:r>
      <w:proofErr w:type="spellEnd"/>
      <w:r w:rsidRPr="00A624C8">
        <w:rPr>
          <w:lang w:val="en-US"/>
        </w:rPr>
        <w:t xml:space="preserve"> </w:t>
      </w:r>
      <w:proofErr w:type="spellStart"/>
      <w:r w:rsidRPr="00A624C8">
        <w:rPr>
          <w:lang w:val="en-US"/>
        </w:rPr>
        <w:t>sensora</w:t>
      </w:r>
      <w:proofErr w:type="spellEnd"/>
      <w:r w:rsidRPr="00A624C8">
        <w:rPr>
          <w:lang w:val="en-US"/>
        </w:rPr>
        <w:t xml:space="preserve"> </w:t>
      </w:r>
      <w:r>
        <w:rPr>
          <w:lang w:val="en-US"/>
        </w:rPr>
        <w:t>pin</w:t>
      </w:r>
    </w:p>
    <w:p w14:paraId="45376BA8" w14:textId="3E58A215" w:rsidR="00A624C8" w:rsidRPr="00A624C8" w:rsidRDefault="00A624C8" w:rsidP="00C61224">
      <w:pPr>
        <w:pStyle w:val="Kods"/>
        <w:rPr>
          <w:lang w:val="en-US"/>
        </w:rPr>
      </w:pPr>
      <w:r w:rsidRPr="00A624C8">
        <w:rPr>
          <w:lang w:val="en-US"/>
        </w:rPr>
        <w:t xml:space="preserve">#define UV_3V3_PIN A2       // UV </w:t>
      </w:r>
      <w:proofErr w:type="spellStart"/>
      <w:r w:rsidRPr="00A624C8">
        <w:rPr>
          <w:lang w:val="en-US"/>
        </w:rPr>
        <w:t>sensora</w:t>
      </w:r>
      <w:proofErr w:type="spellEnd"/>
      <w:r w:rsidRPr="00A624C8">
        <w:rPr>
          <w:lang w:val="en-US"/>
        </w:rPr>
        <w:t xml:space="preserve"> </w:t>
      </w:r>
      <w:proofErr w:type="spellStart"/>
      <w:r w:rsidRPr="00A624C8">
        <w:rPr>
          <w:lang w:val="en-US"/>
        </w:rPr>
        <w:t>atsauces</w:t>
      </w:r>
      <w:proofErr w:type="spellEnd"/>
      <w:r w:rsidRPr="00A624C8">
        <w:rPr>
          <w:lang w:val="en-US"/>
        </w:rPr>
        <w:t xml:space="preserve"> </w:t>
      </w:r>
      <w:proofErr w:type="spellStart"/>
      <w:r w:rsidRPr="00A624C8">
        <w:rPr>
          <w:lang w:val="en-US"/>
        </w:rPr>
        <w:t>sprieguma</w:t>
      </w:r>
      <w:proofErr w:type="spellEnd"/>
      <w:r w:rsidRPr="00A624C8">
        <w:rPr>
          <w:lang w:val="en-US"/>
        </w:rPr>
        <w:t xml:space="preserve"> </w:t>
      </w:r>
      <w:r>
        <w:rPr>
          <w:lang w:val="en-US"/>
        </w:rPr>
        <w:t>pin</w:t>
      </w:r>
    </w:p>
    <w:p w14:paraId="7A29F0F5" w14:textId="26AB008D" w:rsidR="00A624C8" w:rsidRPr="00A624C8" w:rsidRDefault="00A624C8" w:rsidP="00C61224">
      <w:pPr>
        <w:pStyle w:val="Kods"/>
        <w:rPr>
          <w:lang w:val="en-US"/>
        </w:rPr>
      </w:pPr>
      <w:r w:rsidRPr="00A624C8">
        <w:rPr>
          <w:lang w:val="en-US"/>
        </w:rPr>
        <w:t xml:space="preserve">#define UV_OUT_PIN A3       // UV </w:t>
      </w:r>
      <w:proofErr w:type="spellStart"/>
      <w:r w:rsidRPr="00A624C8">
        <w:rPr>
          <w:lang w:val="en-US"/>
        </w:rPr>
        <w:t>sensora</w:t>
      </w:r>
      <w:proofErr w:type="spellEnd"/>
      <w:r w:rsidRPr="00A624C8">
        <w:rPr>
          <w:lang w:val="en-US"/>
        </w:rPr>
        <w:t xml:space="preserve"> </w:t>
      </w:r>
      <w:proofErr w:type="spellStart"/>
      <w:r w:rsidRPr="00A624C8">
        <w:rPr>
          <w:lang w:val="en-US"/>
        </w:rPr>
        <w:t>izejas</w:t>
      </w:r>
      <w:proofErr w:type="spellEnd"/>
      <w:r w:rsidRPr="00A624C8">
        <w:rPr>
          <w:lang w:val="en-US"/>
        </w:rPr>
        <w:t xml:space="preserve"> </w:t>
      </w:r>
      <w:proofErr w:type="spellStart"/>
      <w:r w:rsidRPr="00A624C8">
        <w:rPr>
          <w:lang w:val="en-US"/>
        </w:rPr>
        <w:t>sprieguma</w:t>
      </w:r>
      <w:proofErr w:type="spellEnd"/>
      <w:r w:rsidRPr="00A624C8">
        <w:rPr>
          <w:lang w:val="en-US"/>
        </w:rPr>
        <w:t xml:space="preserve"> </w:t>
      </w:r>
      <w:r>
        <w:rPr>
          <w:lang w:val="en-US"/>
        </w:rPr>
        <w:t>pin</w:t>
      </w:r>
    </w:p>
    <w:p w14:paraId="360DDA8B" w14:textId="6F133520" w:rsidR="00A624C8" w:rsidRPr="00A624C8" w:rsidRDefault="00A624C8" w:rsidP="00C61224">
      <w:pPr>
        <w:pStyle w:val="Kods"/>
        <w:rPr>
          <w:lang w:val="en-US"/>
        </w:rPr>
      </w:pPr>
      <w:proofErr w:type="gramStart"/>
      <w:r w:rsidRPr="00A624C8">
        <w:rPr>
          <w:lang w:val="en-US"/>
        </w:rPr>
        <w:t>#define</w:t>
      </w:r>
      <w:proofErr w:type="gramEnd"/>
      <w:r w:rsidRPr="00A624C8">
        <w:rPr>
          <w:lang w:val="en-US"/>
        </w:rPr>
        <w:t xml:space="preserve"> UV_LED_PIN 3        // UV LED </w:t>
      </w:r>
      <w:r>
        <w:rPr>
          <w:lang w:val="en-US"/>
        </w:rPr>
        <w:t>control pin</w:t>
      </w:r>
    </w:p>
    <w:p w14:paraId="4C85E3EE" w14:textId="77777777" w:rsidR="00A624C8" w:rsidRPr="00A624C8" w:rsidRDefault="00A624C8" w:rsidP="00C61224">
      <w:pPr>
        <w:pStyle w:val="Kods"/>
        <w:rPr>
          <w:lang w:val="en-US"/>
        </w:rPr>
      </w:pPr>
    </w:p>
    <w:p w14:paraId="47860EB5" w14:textId="791587A1" w:rsidR="00A624C8" w:rsidRPr="00A624C8" w:rsidRDefault="00A624C8" w:rsidP="00C61224">
      <w:pPr>
        <w:pStyle w:val="Kods"/>
        <w:rPr>
          <w:lang w:val="en-US"/>
        </w:rPr>
      </w:pPr>
      <w:r w:rsidRPr="00A624C8">
        <w:rPr>
          <w:lang w:val="en-US"/>
        </w:rPr>
        <w:t xml:space="preserve">// </w:t>
      </w:r>
      <w:proofErr w:type="spellStart"/>
      <w:r>
        <w:rPr>
          <w:lang w:val="en-US"/>
        </w:rPr>
        <w:t>termo</w:t>
      </w:r>
      <w:proofErr w:type="spellEnd"/>
      <w:r>
        <w:rPr>
          <w:lang w:val="en-US"/>
        </w:rPr>
        <w:t xml:space="preserve"> </w:t>
      </w:r>
      <w:proofErr w:type="spellStart"/>
      <w:r>
        <w:rPr>
          <w:lang w:val="en-US"/>
        </w:rPr>
        <w:t>rezistora</w:t>
      </w:r>
      <w:proofErr w:type="spellEnd"/>
      <w:r w:rsidRPr="00A624C8">
        <w:rPr>
          <w:lang w:val="en-US"/>
        </w:rPr>
        <w:t xml:space="preserve"> </w:t>
      </w:r>
      <w:proofErr w:type="spellStart"/>
      <w:r w:rsidRPr="00A624C8">
        <w:rPr>
          <w:lang w:val="en-US"/>
        </w:rPr>
        <w:t>parametri</w:t>
      </w:r>
      <w:proofErr w:type="spellEnd"/>
      <w:r>
        <w:rPr>
          <w:lang w:val="en-US"/>
        </w:rPr>
        <w:t xml:space="preserve"> no datasheet</w:t>
      </w:r>
    </w:p>
    <w:p w14:paraId="7CEF0925" w14:textId="77777777" w:rsidR="00A624C8" w:rsidRPr="00A624C8" w:rsidRDefault="00A624C8" w:rsidP="00C61224">
      <w:pPr>
        <w:pStyle w:val="Kods"/>
        <w:rPr>
          <w:lang w:val="en-US"/>
        </w:rPr>
      </w:pPr>
      <w:r w:rsidRPr="00A624C8">
        <w:rPr>
          <w:lang w:val="en-US"/>
        </w:rPr>
        <w:t xml:space="preserve">const float R0 = 10000.0;    // </w:t>
      </w:r>
      <w:proofErr w:type="spellStart"/>
      <w:r w:rsidRPr="00A624C8">
        <w:rPr>
          <w:lang w:val="en-US"/>
        </w:rPr>
        <w:t>Nominālā</w:t>
      </w:r>
      <w:proofErr w:type="spellEnd"/>
      <w:r w:rsidRPr="00A624C8">
        <w:rPr>
          <w:lang w:val="en-US"/>
        </w:rPr>
        <w:t xml:space="preserve"> </w:t>
      </w:r>
      <w:proofErr w:type="spellStart"/>
      <w:r w:rsidRPr="00A624C8">
        <w:rPr>
          <w:lang w:val="en-US"/>
        </w:rPr>
        <w:t>pretestība</w:t>
      </w:r>
      <w:proofErr w:type="spellEnd"/>
      <w:r w:rsidRPr="00A624C8">
        <w:rPr>
          <w:lang w:val="en-US"/>
        </w:rPr>
        <w:t xml:space="preserve"> 25°C</w:t>
      </w:r>
    </w:p>
    <w:p w14:paraId="793ED702" w14:textId="77777777" w:rsidR="00A624C8" w:rsidRPr="00A624C8" w:rsidRDefault="00A624C8" w:rsidP="00C61224">
      <w:pPr>
        <w:pStyle w:val="Kods"/>
        <w:rPr>
          <w:lang w:val="en-US"/>
        </w:rPr>
      </w:pPr>
      <w:r w:rsidRPr="00A624C8">
        <w:rPr>
          <w:lang w:val="en-US"/>
        </w:rPr>
        <w:t xml:space="preserve">const float T0 = 298.15;     // </w:t>
      </w:r>
      <w:proofErr w:type="spellStart"/>
      <w:r w:rsidRPr="00A624C8">
        <w:rPr>
          <w:lang w:val="en-US"/>
        </w:rPr>
        <w:t>Nominālā</w:t>
      </w:r>
      <w:proofErr w:type="spellEnd"/>
      <w:r w:rsidRPr="00A624C8">
        <w:rPr>
          <w:lang w:val="en-US"/>
        </w:rPr>
        <w:t xml:space="preserve"> </w:t>
      </w:r>
      <w:proofErr w:type="spellStart"/>
      <w:r w:rsidRPr="00A624C8">
        <w:rPr>
          <w:lang w:val="en-US"/>
        </w:rPr>
        <w:t>temperatūra</w:t>
      </w:r>
      <w:proofErr w:type="spellEnd"/>
      <w:r w:rsidRPr="00A624C8">
        <w:rPr>
          <w:lang w:val="en-US"/>
        </w:rPr>
        <w:t xml:space="preserve"> Kelvinos</w:t>
      </w:r>
    </w:p>
    <w:p w14:paraId="7ACB709E" w14:textId="77777777" w:rsidR="00A624C8" w:rsidRPr="00A624C8" w:rsidRDefault="00A624C8" w:rsidP="00C61224">
      <w:pPr>
        <w:pStyle w:val="Kods"/>
        <w:rPr>
          <w:lang w:val="en-US"/>
        </w:rPr>
      </w:pPr>
      <w:r w:rsidRPr="00A624C8">
        <w:rPr>
          <w:lang w:val="en-US"/>
        </w:rPr>
        <w:t xml:space="preserve">const float beta = 4300.0;   // Beta </w:t>
      </w:r>
      <w:proofErr w:type="spellStart"/>
      <w:r w:rsidRPr="00A624C8">
        <w:rPr>
          <w:lang w:val="en-US"/>
        </w:rPr>
        <w:t>koeficients</w:t>
      </w:r>
      <w:proofErr w:type="spellEnd"/>
    </w:p>
    <w:p w14:paraId="69AC5834" w14:textId="77777777" w:rsidR="00A624C8" w:rsidRPr="00A624C8" w:rsidRDefault="00A624C8" w:rsidP="00C61224">
      <w:pPr>
        <w:pStyle w:val="Kods"/>
        <w:rPr>
          <w:lang w:val="en-US"/>
        </w:rPr>
      </w:pPr>
      <w:r w:rsidRPr="00A624C8">
        <w:rPr>
          <w:lang w:val="en-US"/>
        </w:rPr>
        <w:t xml:space="preserve">const float </w:t>
      </w:r>
      <w:proofErr w:type="spellStart"/>
      <w:r w:rsidRPr="00A624C8">
        <w:rPr>
          <w:lang w:val="en-US"/>
        </w:rPr>
        <w:t>R_series</w:t>
      </w:r>
      <w:proofErr w:type="spellEnd"/>
      <w:r w:rsidRPr="00A624C8">
        <w:rPr>
          <w:lang w:val="en-US"/>
        </w:rPr>
        <w:t xml:space="preserve"> = 10000.0</w:t>
      </w:r>
      <w:proofErr w:type="gramStart"/>
      <w:r w:rsidRPr="00A624C8">
        <w:rPr>
          <w:lang w:val="en-US"/>
        </w:rPr>
        <w:t>;  /</w:t>
      </w:r>
      <w:proofErr w:type="gramEnd"/>
      <w:r w:rsidRPr="00A624C8">
        <w:rPr>
          <w:lang w:val="en-US"/>
        </w:rPr>
        <w:t xml:space="preserve">/ </w:t>
      </w:r>
      <w:proofErr w:type="spellStart"/>
      <w:r w:rsidRPr="00A624C8">
        <w:rPr>
          <w:lang w:val="en-US"/>
        </w:rPr>
        <w:t>Sērijas</w:t>
      </w:r>
      <w:proofErr w:type="spellEnd"/>
      <w:r w:rsidRPr="00A624C8">
        <w:rPr>
          <w:lang w:val="en-US"/>
        </w:rPr>
        <w:t xml:space="preserve"> </w:t>
      </w:r>
      <w:proofErr w:type="spellStart"/>
      <w:r w:rsidRPr="00A624C8">
        <w:rPr>
          <w:lang w:val="en-US"/>
        </w:rPr>
        <w:t>pretestība</w:t>
      </w:r>
      <w:proofErr w:type="spellEnd"/>
    </w:p>
    <w:p w14:paraId="13C0B802" w14:textId="77777777" w:rsidR="00A624C8" w:rsidRPr="00A624C8" w:rsidRDefault="00A624C8" w:rsidP="00C61224">
      <w:pPr>
        <w:pStyle w:val="Kods"/>
        <w:rPr>
          <w:lang w:val="en-US"/>
        </w:rPr>
      </w:pPr>
    </w:p>
    <w:p w14:paraId="635FD487" w14:textId="77777777" w:rsidR="00A624C8" w:rsidRPr="00A624C8" w:rsidRDefault="00A624C8" w:rsidP="00C61224">
      <w:pPr>
        <w:pStyle w:val="Kods"/>
        <w:rPr>
          <w:lang w:val="en-US"/>
        </w:rPr>
      </w:pPr>
      <w:r w:rsidRPr="00A624C8">
        <w:rPr>
          <w:lang w:val="en-US"/>
        </w:rPr>
        <w:t xml:space="preserve">// UV </w:t>
      </w:r>
      <w:proofErr w:type="spellStart"/>
      <w:r w:rsidRPr="00A624C8">
        <w:rPr>
          <w:lang w:val="en-US"/>
        </w:rPr>
        <w:t>sensora</w:t>
      </w:r>
      <w:proofErr w:type="spellEnd"/>
      <w:r w:rsidRPr="00A624C8">
        <w:rPr>
          <w:lang w:val="en-US"/>
        </w:rPr>
        <w:t xml:space="preserve"> </w:t>
      </w:r>
      <w:proofErr w:type="spellStart"/>
      <w:r w:rsidRPr="00A624C8">
        <w:rPr>
          <w:lang w:val="en-US"/>
        </w:rPr>
        <w:t>parametri</w:t>
      </w:r>
      <w:proofErr w:type="spellEnd"/>
    </w:p>
    <w:p w14:paraId="6E693AE6" w14:textId="77777777" w:rsidR="00A624C8" w:rsidRPr="00A624C8" w:rsidRDefault="00A624C8" w:rsidP="00C61224">
      <w:pPr>
        <w:pStyle w:val="Kods"/>
        <w:rPr>
          <w:lang w:val="en-US"/>
        </w:rPr>
      </w:pPr>
      <w:r w:rsidRPr="00A624C8">
        <w:rPr>
          <w:lang w:val="en-US"/>
        </w:rPr>
        <w:t xml:space="preserve">const float UV_VOLTAGE_MIN = 0.99;     // </w:t>
      </w:r>
      <w:proofErr w:type="spellStart"/>
      <w:r w:rsidRPr="00A624C8">
        <w:rPr>
          <w:lang w:val="en-US"/>
        </w:rPr>
        <w:t>Minimālais</w:t>
      </w:r>
      <w:proofErr w:type="spellEnd"/>
      <w:r w:rsidRPr="00A624C8">
        <w:rPr>
          <w:lang w:val="en-US"/>
        </w:rPr>
        <w:t xml:space="preserve"> </w:t>
      </w:r>
      <w:proofErr w:type="spellStart"/>
      <w:r w:rsidRPr="00A624C8">
        <w:rPr>
          <w:lang w:val="en-US"/>
        </w:rPr>
        <w:t>izejas</w:t>
      </w:r>
      <w:proofErr w:type="spellEnd"/>
      <w:r w:rsidRPr="00A624C8">
        <w:rPr>
          <w:lang w:val="en-US"/>
        </w:rPr>
        <w:t xml:space="preserve"> </w:t>
      </w:r>
      <w:proofErr w:type="spellStart"/>
      <w:r w:rsidRPr="00A624C8">
        <w:rPr>
          <w:lang w:val="en-US"/>
        </w:rPr>
        <w:t>spriegums</w:t>
      </w:r>
      <w:proofErr w:type="spellEnd"/>
    </w:p>
    <w:p w14:paraId="56056D0F" w14:textId="77777777" w:rsidR="00A624C8" w:rsidRPr="00A624C8" w:rsidRDefault="00A624C8" w:rsidP="00C61224">
      <w:pPr>
        <w:pStyle w:val="Kods"/>
        <w:rPr>
          <w:lang w:val="en-US"/>
        </w:rPr>
      </w:pPr>
      <w:r w:rsidRPr="00A624C8">
        <w:rPr>
          <w:lang w:val="en-US"/>
        </w:rPr>
        <w:t xml:space="preserve">const float UV_VOLTAGE_MAX = 2.8;      // </w:t>
      </w:r>
      <w:proofErr w:type="spellStart"/>
      <w:r w:rsidRPr="00A624C8">
        <w:rPr>
          <w:lang w:val="en-US"/>
        </w:rPr>
        <w:t>Maksimālais</w:t>
      </w:r>
      <w:proofErr w:type="spellEnd"/>
      <w:r w:rsidRPr="00A624C8">
        <w:rPr>
          <w:lang w:val="en-US"/>
        </w:rPr>
        <w:t xml:space="preserve"> </w:t>
      </w:r>
      <w:proofErr w:type="spellStart"/>
      <w:r w:rsidRPr="00A624C8">
        <w:rPr>
          <w:lang w:val="en-US"/>
        </w:rPr>
        <w:t>izejas</w:t>
      </w:r>
      <w:proofErr w:type="spellEnd"/>
      <w:r w:rsidRPr="00A624C8">
        <w:rPr>
          <w:lang w:val="en-US"/>
        </w:rPr>
        <w:t xml:space="preserve"> </w:t>
      </w:r>
      <w:proofErr w:type="spellStart"/>
      <w:r w:rsidRPr="00A624C8">
        <w:rPr>
          <w:lang w:val="en-US"/>
        </w:rPr>
        <w:t>spriegums</w:t>
      </w:r>
      <w:proofErr w:type="spellEnd"/>
    </w:p>
    <w:p w14:paraId="2935BAAF" w14:textId="77777777" w:rsidR="00A624C8" w:rsidRPr="00A624C8" w:rsidRDefault="00A624C8" w:rsidP="00C61224">
      <w:pPr>
        <w:pStyle w:val="Kods"/>
        <w:rPr>
          <w:lang w:val="en-US"/>
        </w:rPr>
      </w:pPr>
      <w:r w:rsidRPr="00A624C8">
        <w:rPr>
          <w:lang w:val="en-US"/>
        </w:rPr>
        <w:t xml:space="preserve">const float UV_INTENSITY_MAX = 15.0;   // </w:t>
      </w:r>
      <w:proofErr w:type="spellStart"/>
      <w:r w:rsidRPr="00A624C8">
        <w:rPr>
          <w:lang w:val="en-US"/>
        </w:rPr>
        <w:t>Maksimālā</w:t>
      </w:r>
      <w:proofErr w:type="spellEnd"/>
      <w:r w:rsidRPr="00A624C8">
        <w:rPr>
          <w:lang w:val="en-US"/>
        </w:rPr>
        <w:t xml:space="preserve"> UV </w:t>
      </w:r>
      <w:proofErr w:type="spellStart"/>
      <w:r w:rsidRPr="00A624C8">
        <w:rPr>
          <w:lang w:val="en-US"/>
        </w:rPr>
        <w:t>intensitāte</w:t>
      </w:r>
      <w:proofErr w:type="spellEnd"/>
      <w:r w:rsidRPr="00A624C8">
        <w:rPr>
          <w:lang w:val="en-US"/>
        </w:rPr>
        <w:t xml:space="preserve"> (</w:t>
      </w:r>
      <w:proofErr w:type="spellStart"/>
      <w:r w:rsidRPr="00A624C8">
        <w:rPr>
          <w:lang w:val="en-US"/>
        </w:rPr>
        <w:t>mW</w:t>
      </w:r>
      <w:proofErr w:type="spellEnd"/>
      <w:r w:rsidRPr="00A624C8">
        <w:rPr>
          <w:lang w:val="en-US"/>
        </w:rPr>
        <w:t>/cm²)</w:t>
      </w:r>
    </w:p>
    <w:p w14:paraId="0D478413" w14:textId="77777777" w:rsidR="00A624C8" w:rsidRPr="00A624C8" w:rsidRDefault="00A624C8" w:rsidP="00C61224">
      <w:pPr>
        <w:pStyle w:val="Kods"/>
        <w:rPr>
          <w:lang w:val="en-US"/>
        </w:rPr>
      </w:pPr>
    </w:p>
    <w:p w14:paraId="0BA27EBC" w14:textId="77777777" w:rsidR="00A624C8" w:rsidRPr="00A624C8" w:rsidRDefault="00A624C8" w:rsidP="00C61224">
      <w:pPr>
        <w:pStyle w:val="Kods"/>
        <w:rPr>
          <w:lang w:val="en-US"/>
        </w:rPr>
      </w:pPr>
      <w:r w:rsidRPr="00A624C8">
        <w:rPr>
          <w:lang w:val="en-US"/>
        </w:rPr>
        <w:t xml:space="preserve">// LED </w:t>
      </w:r>
      <w:proofErr w:type="spellStart"/>
      <w:r w:rsidRPr="00A624C8">
        <w:rPr>
          <w:lang w:val="en-US"/>
        </w:rPr>
        <w:t>kontrole</w:t>
      </w:r>
      <w:proofErr w:type="spellEnd"/>
      <w:r w:rsidRPr="00A624C8">
        <w:rPr>
          <w:lang w:val="en-US"/>
        </w:rPr>
        <w:t xml:space="preserve"> (PWM)</w:t>
      </w:r>
    </w:p>
    <w:p w14:paraId="73E49DC1" w14:textId="77777777" w:rsidR="00A624C8" w:rsidRPr="00A624C8" w:rsidRDefault="00A624C8" w:rsidP="00C61224">
      <w:pPr>
        <w:pStyle w:val="Kods"/>
        <w:rPr>
          <w:lang w:val="en-US"/>
        </w:rPr>
      </w:pPr>
      <w:r w:rsidRPr="00A624C8">
        <w:rPr>
          <w:lang w:val="en-US"/>
        </w:rPr>
        <w:t xml:space="preserve">#define MAX_LED_POWER </w:t>
      </w:r>
      <w:proofErr w:type="gramStart"/>
      <w:r w:rsidRPr="00A624C8">
        <w:rPr>
          <w:lang w:val="en-US"/>
        </w:rPr>
        <w:t>255  /</w:t>
      </w:r>
      <w:proofErr w:type="gramEnd"/>
      <w:r w:rsidRPr="00A624C8">
        <w:rPr>
          <w:lang w:val="en-US"/>
        </w:rPr>
        <w:t xml:space="preserve">/ </w:t>
      </w:r>
      <w:proofErr w:type="spellStart"/>
      <w:r w:rsidRPr="00A624C8">
        <w:rPr>
          <w:lang w:val="en-US"/>
        </w:rPr>
        <w:t>Maksimālā</w:t>
      </w:r>
      <w:proofErr w:type="spellEnd"/>
      <w:r w:rsidRPr="00A624C8">
        <w:rPr>
          <w:lang w:val="en-US"/>
        </w:rPr>
        <w:t xml:space="preserve"> PWM </w:t>
      </w:r>
      <w:proofErr w:type="spellStart"/>
      <w:r w:rsidRPr="00A624C8">
        <w:rPr>
          <w:lang w:val="en-US"/>
        </w:rPr>
        <w:t>vērtība</w:t>
      </w:r>
      <w:proofErr w:type="spellEnd"/>
    </w:p>
    <w:p w14:paraId="2484DC71" w14:textId="77777777" w:rsidR="00A624C8" w:rsidRPr="00A624C8" w:rsidRDefault="00A624C8" w:rsidP="00C61224">
      <w:pPr>
        <w:pStyle w:val="Kods"/>
        <w:rPr>
          <w:lang w:val="en-US"/>
        </w:rPr>
      </w:pPr>
    </w:p>
    <w:p w14:paraId="1809A11D" w14:textId="77777777" w:rsidR="00A624C8" w:rsidRPr="00A624C8" w:rsidRDefault="00A624C8" w:rsidP="00C61224">
      <w:pPr>
        <w:pStyle w:val="Kods"/>
        <w:rPr>
          <w:lang w:val="en-US"/>
        </w:rPr>
      </w:pPr>
      <w:r w:rsidRPr="00A624C8">
        <w:rPr>
          <w:lang w:val="en-US"/>
        </w:rPr>
        <w:t xml:space="preserve">// Laika </w:t>
      </w:r>
      <w:proofErr w:type="spellStart"/>
      <w:r w:rsidRPr="00A624C8">
        <w:rPr>
          <w:lang w:val="en-US"/>
        </w:rPr>
        <w:t>mērīšana</w:t>
      </w:r>
      <w:proofErr w:type="spellEnd"/>
    </w:p>
    <w:p w14:paraId="447682A4" w14:textId="77777777" w:rsidR="00A624C8" w:rsidRPr="00A624C8" w:rsidRDefault="00A624C8" w:rsidP="00C61224">
      <w:pPr>
        <w:pStyle w:val="Kods"/>
        <w:rPr>
          <w:lang w:val="en-US"/>
        </w:rPr>
      </w:pPr>
      <w:r w:rsidRPr="00A624C8">
        <w:rPr>
          <w:lang w:val="en-US"/>
        </w:rPr>
        <w:t xml:space="preserve">unsigned long </w:t>
      </w:r>
      <w:proofErr w:type="spellStart"/>
      <w:proofErr w:type="gramStart"/>
      <w:r w:rsidRPr="00A624C8">
        <w:rPr>
          <w:lang w:val="en-US"/>
        </w:rPr>
        <w:t>startTime</w:t>
      </w:r>
      <w:proofErr w:type="spellEnd"/>
      <w:r w:rsidRPr="00A624C8">
        <w:rPr>
          <w:lang w:val="en-US"/>
        </w:rPr>
        <w:t>;  /</w:t>
      </w:r>
      <w:proofErr w:type="gramEnd"/>
      <w:r w:rsidRPr="00A624C8">
        <w:rPr>
          <w:lang w:val="en-US"/>
        </w:rPr>
        <w:t xml:space="preserve">/ </w:t>
      </w:r>
      <w:proofErr w:type="spellStart"/>
      <w:r w:rsidRPr="00A624C8">
        <w:rPr>
          <w:lang w:val="en-US"/>
        </w:rPr>
        <w:t>Mērījumu</w:t>
      </w:r>
      <w:proofErr w:type="spellEnd"/>
      <w:r w:rsidRPr="00A624C8">
        <w:rPr>
          <w:lang w:val="en-US"/>
        </w:rPr>
        <w:t xml:space="preserve"> </w:t>
      </w:r>
      <w:proofErr w:type="spellStart"/>
      <w:r w:rsidRPr="00A624C8">
        <w:rPr>
          <w:lang w:val="en-US"/>
        </w:rPr>
        <w:t>sākuma</w:t>
      </w:r>
      <w:proofErr w:type="spellEnd"/>
      <w:r w:rsidRPr="00A624C8">
        <w:rPr>
          <w:lang w:val="en-US"/>
        </w:rPr>
        <w:t xml:space="preserve"> </w:t>
      </w:r>
      <w:proofErr w:type="spellStart"/>
      <w:r w:rsidRPr="00A624C8">
        <w:rPr>
          <w:lang w:val="en-US"/>
        </w:rPr>
        <w:t>laiks</w:t>
      </w:r>
      <w:proofErr w:type="spellEnd"/>
    </w:p>
    <w:p w14:paraId="117EB4C2" w14:textId="77777777" w:rsidR="00A624C8" w:rsidRPr="00A624C8" w:rsidRDefault="00A624C8" w:rsidP="00C61224">
      <w:pPr>
        <w:pStyle w:val="Kods"/>
        <w:rPr>
          <w:lang w:val="en-US"/>
        </w:rPr>
      </w:pPr>
    </w:p>
    <w:p w14:paraId="44E92E86" w14:textId="2D41C5AB" w:rsidR="00A624C8" w:rsidRPr="00A624C8" w:rsidRDefault="00A624C8" w:rsidP="00C61224">
      <w:pPr>
        <w:pStyle w:val="Kods"/>
        <w:rPr>
          <w:lang w:val="en-US"/>
        </w:rPr>
      </w:pPr>
      <w:r w:rsidRPr="00A624C8">
        <w:rPr>
          <w:lang w:val="en-US"/>
        </w:rPr>
        <w:t xml:space="preserve">// Nolasa </w:t>
      </w:r>
      <w:proofErr w:type="spellStart"/>
      <w:r w:rsidRPr="00A624C8">
        <w:rPr>
          <w:lang w:val="en-US"/>
        </w:rPr>
        <w:t>temperatūru</w:t>
      </w:r>
      <w:proofErr w:type="spellEnd"/>
      <w:r w:rsidRPr="00A624C8">
        <w:rPr>
          <w:lang w:val="en-US"/>
        </w:rPr>
        <w:t xml:space="preserve"> no </w:t>
      </w:r>
      <w:proofErr w:type="spellStart"/>
      <w:r w:rsidR="00AD6F34">
        <w:rPr>
          <w:lang w:val="en-US"/>
        </w:rPr>
        <w:t>termorezistora</w:t>
      </w:r>
      <w:proofErr w:type="spellEnd"/>
      <w:r w:rsidRPr="00A624C8">
        <w:rPr>
          <w:lang w:val="en-US"/>
        </w:rPr>
        <w:t xml:space="preserve"> </w:t>
      </w:r>
      <w:r w:rsidR="00AD6F34">
        <w:rPr>
          <w:lang w:val="en-US"/>
        </w:rPr>
        <w:t>un</w:t>
      </w:r>
      <w:r w:rsidRPr="00A624C8">
        <w:rPr>
          <w:lang w:val="en-US"/>
        </w:rPr>
        <w:t xml:space="preserve"> </w:t>
      </w:r>
      <w:proofErr w:type="spellStart"/>
      <w:r w:rsidRPr="00A624C8">
        <w:rPr>
          <w:lang w:val="en-US"/>
        </w:rPr>
        <w:t>aprēķin</w:t>
      </w:r>
      <w:r w:rsidR="00AD6F34">
        <w:rPr>
          <w:lang w:val="en-US"/>
        </w:rPr>
        <w:t>a</w:t>
      </w:r>
      <w:proofErr w:type="spellEnd"/>
    </w:p>
    <w:p w14:paraId="40AA9F6D" w14:textId="77777777" w:rsidR="00A624C8" w:rsidRPr="00A624C8" w:rsidRDefault="00A624C8" w:rsidP="00C61224">
      <w:pPr>
        <w:pStyle w:val="Kods"/>
        <w:rPr>
          <w:lang w:val="en-US"/>
        </w:rPr>
      </w:pPr>
      <w:r w:rsidRPr="00A624C8">
        <w:rPr>
          <w:lang w:val="en-US"/>
        </w:rPr>
        <w:t xml:space="preserve">float </w:t>
      </w:r>
      <w:proofErr w:type="spellStart"/>
      <w:proofErr w:type="gramStart"/>
      <w:r w:rsidRPr="00A624C8">
        <w:rPr>
          <w:lang w:val="en-US"/>
        </w:rPr>
        <w:t>readTemperature</w:t>
      </w:r>
      <w:proofErr w:type="spellEnd"/>
      <w:r w:rsidRPr="00A624C8">
        <w:rPr>
          <w:lang w:val="en-US"/>
        </w:rPr>
        <w:t>(</w:t>
      </w:r>
      <w:proofErr w:type="gramEnd"/>
      <w:r w:rsidRPr="00A624C8">
        <w:rPr>
          <w:lang w:val="en-US"/>
        </w:rPr>
        <w:t>) {</w:t>
      </w:r>
    </w:p>
    <w:p w14:paraId="6CB2DCC8" w14:textId="77777777" w:rsidR="00A624C8" w:rsidRPr="00A624C8" w:rsidRDefault="00A624C8" w:rsidP="00C61224">
      <w:pPr>
        <w:pStyle w:val="Kods"/>
        <w:rPr>
          <w:lang w:val="en-US"/>
        </w:rPr>
      </w:pPr>
      <w:r w:rsidRPr="00A624C8">
        <w:rPr>
          <w:lang w:val="en-US"/>
        </w:rPr>
        <w:t xml:space="preserve">    int raw = </w:t>
      </w:r>
      <w:proofErr w:type="spellStart"/>
      <w:proofErr w:type="gramStart"/>
      <w:r w:rsidRPr="00A624C8">
        <w:rPr>
          <w:lang w:val="en-US"/>
        </w:rPr>
        <w:t>analogRead</w:t>
      </w:r>
      <w:proofErr w:type="spellEnd"/>
      <w:r w:rsidRPr="00A624C8">
        <w:rPr>
          <w:lang w:val="en-US"/>
        </w:rPr>
        <w:t>(</w:t>
      </w:r>
      <w:proofErr w:type="gramEnd"/>
      <w:r w:rsidRPr="00A624C8">
        <w:rPr>
          <w:lang w:val="en-US"/>
        </w:rPr>
        <w:t>TEMP_SENSOR_PIN</w:t>
      </w:r>
      <w:proofErr w:type="gramStart"/>
      <w:r w:rsidRPr="00A624C8">
        <w:rPr>
          <w:lang w:val="en-US"/>
        </w:rPr>
        <w:t xml:space="preserve">);   </w:t>
      </w:r>
      <w:proofErr w:type="gramEnd"/>
      <w:r w:rsidRPr="00A624C8">
        <w:rPr>
          <w:lang w:val="en-US"/>
        </w:rPr>
        <w:t xml:space="preserve">       // Nolasa ADC </w:t>
      </w:r>
      <w:proofErr w:type="spellStart"/>
      <w:r w:rsidRPr="00A624C8">
        <w:rPr>
          <w:lang w:val="en-US"/>
        </w:rPr>
        <w:t>vērtību</w:t>
      </w:r>
      <w:proofErr w:type="spellEnd"/>
    </w:p>
    <w:p w14:paraId="24CCC9BD" w14:textId="77777777" w:rsidR="00A624C8" w:rsidRPr="00A624C8" w:rsidRDefault="00A624C8" w:rsidP="00C61224">
      <w:pPr>
        <w:pStyle w:val="Kods"/>
        <w:rPr>
          <w:lang w:val="en-US"/>
        </w:rPr>
      </w:pPr>
      <w:r w:rsidRPr="00A624C8">
        <w:rPr>
          <w:lang w:val="en-US"/>
        </w:rPr>
        <w:t xml:space="preserve">    float </w:t>
      </w:r>
      <w:proofErr w:type="spellStart"/>
      <w:r w:rsidRPr="00A624C8">
        <w:rPr>
          <w:lang w:val="en-US"/>
        </w:rPr>
        <w:t>Vout</w:t>
      </w:r>
      <w:proofErr w:type="spellEnd"/>
      <w:r w:rsidRPr="00A624C8">
        <w:rPr>
          <w:lang w:val="en-US"/>
        </w:rPr>
        <w:t xml:space="preserve"> = raw * (5.0 / 1023.0</w:t>
      </w:r>
      <w:proofErr w:type="gramStart"/>
      <w:r w:rsidRPr="00A624C8">
        <w:rPr>
          <w:lang w:val="en-US"/>
        </w:rPr>
        <w:t xml:space="preserve">);   </w:t>
      </w:r>
      <w:proofErr w:type="gramEnd"/>
      <w:r w:rsidRPr="00A624C8">
        <w:rPr>
          <w:lang w:val="en-US"/>
        </w:rPr>
        <w:t xml:space="preserve">           // </w:t>
      </w:r>
      <w:proofErr w:type="spellStart"/>
      <w:r w:rsidRPr="00A624C8">
        <w:rPr>
          <w:lang w:val="en-US"/>
        </w:rPr>
        <w:t>Pārveido</w:t>
      </w:r>
      <w:proofErr w:type="spellEnd"/>
      <w:r w:rsidRPr="00A624C8">
        <w:rPr>
          <w:lang w:val="en-US"/>
        </w:rPr>
        <w:t xml:space="preserve"> ADC </w:t>
      </w:r>
      <w:proofErr w:type="spellStart"/>
      <w:r w:rsidRPr="00A624C8">
        <w:rPr>
          <w:lang w:val="en-US"/>
        </w:rPr>
        <w:t>vērtību</w:t>
      </w:r>
      <w:proofErr w:type="spellEnd"/>
      <w:r w:rsidRPr="00A624C8">
        <w:rPr>
          <w:lang w:val="en-US"/>
        </w:rPr>
        <w:t xml:space="preserve"> </w:t>
      </w:r>
      <w:proofErr w:type="spellStart"/>
      <w:r w:rsidRPr="00A624C8">
        <w:rPr>
          <w:lang w:val="en-US"/>
        </w:rPr>
        <w:t>uz</w:t>
      </w:r>
      <w:proofErr w:type="spellEnd"/>
      <w:r w:rsidRPr="00A624C8">
        <w:rPr>
          <w:lang w:val="en-US"/>
        </w:rPr>
        <w:t xml:space="preserve"> </w:t>
      </w:r>
      <w:proofErr w:type="spellStart"/>
      <w:r w:rsidRPr="00A624C8">
        <w:rPr>
          <w:lang w:val="en-US"/>
        </w:rPr>
        <w:t>voltiem</w:t>
      </w:r>
      <w:proofErr w:type="spellEnd"/>
    </w:p>
    <w:p w14:paraId="5F640C7C" w14:textId="79C5E82A" w:rsidR="00A624C8" w:rsidRPr="00A624C8" w:rsidRDefault="00A624C8" w:rsidP="00C61224">
      <w:pPr>
        <w:pStyle w:val="Kods"/>
        <w:rPr>
          <w:lang w:val="en-US"/>
        </w:rPr>
      </w:pPr>
      <w:r w:rsidRPr="00A624C8">
        <w:rPr>
          <w:lang w:val="en-US"/>
        </w:rPr>
        <w:t xml:space="preserve">    float </w:t>
      </w:r>
      <w:proofErr w:type="spellStart"/>
      <w:r w:rsidRPr="00A624C8">
        <w:rPr>
          <w:lang w:val="en-US"/>
        </w:rPr>
        <w:t>Rntc</w:t>
      </w:r>
      <w:proofErr w:type="spellEnd"/>
      <w:r w:rsidRPr="00A624C8">
        <w:rPr>
          <w:lang w:val="en-US"/>
        </w:rPr>
        <w:t xml:space="preserve"> = </w:t>
      </w:r>
      <w:proofErr w:type="spellStart"/>
      <w:r w:rsidRPr="00A624C8">
        <w:rPr>
          <w:lang w:val="en-US"/>
        </w:rPr>
        <w:t>R_series</w:t>
      </w:r>
      <w:proofErr w:type="spellEnd"/>
      <w:r w:rsidRPr="00A624C8">
        <w:rPr>
          <w:lang w:val="en-US"/>
        </w:rPr>
        <w:t xml:space="preserve"> * (5.0 / </w:t>
      </w:r>
      <w:proofErr w:type="spellStart"/>
      <w:r w:rsidRPr="00A624C8">
        <w:rPr>
          <w:lang w:val="en-US"/>
        </w:rPr>
        <w:t>Vout</w:t>
      </w:r>
      <w:proofErr w:type="spellEnd"/>
      <w:r w:rsidRPr="00A624C8">
        <w:rPr>
          <w:lang w:val="en-US"/>
        </w:rPr>
        <w:t xml:space="preserve"> - 1.0</w:t>
      </w:r>
      <w:proofErr w:type="gramStart"/>
      <w:r w:rsidRPr="00A624C8">
        <w:rPr>
          <w:lang w:val="en-US"/>
        </w:rPr>
        <w:t xml:space="preserve">);   </w:t>
      </w:r>
      <w:proofErr w:type="gramEnd"/>
      <w:r w:rsidRPr="00A624C8">
        <w:rPr>
          <w:lang w:val="en-US"/>
        </w:rPr>
        <w:t xml:space="preserve">  // </w:t>
      </w:r>
      <w:proofErr w:type="spellStart"/>
      <w:r w:rsidRPr="00A624C8">
        <w:rPr>
          <w:lang w:val="en-US"/>
        </w:rPr>
        <w:t>Aprēķina</w:t>
      </w:r>
      <w:proofErr w:type="spellEnd"/>
      <w:r w:rsidRPr="00A624C8">
        <w:rPr>
          <w:lang w:val="en-US"/>
        </w:rPr>
        <w:t xml:space="preserve"> </w:t>
      </w:r>
      <w:proofErr w:type="spellStart"/>
      <w:r w:rsidR="00AD6F34">
        <w:rPr>
          <w:lang w:val="en-US"/>
        </w:rPr>
        <w:t>termorezistora</w:t>
      </w:r>
      <w:proofErr w:type="spellEnd"/>
      <w:r w:rsidRPr="00A624C8">
        <w:rPr>
          <w:lang w:val="en-US"/>
        </w:rPr>
        <w:t xml:space="preserve"> </w:t>
      </w:r>
      <w:proofErr w:type="spellStart"/>
      <w:r w:rsidRPr="00A624C8">
        <w:rPr>
          <w:lang w:val="en-US"/>
        </w:rPr>
        <w:t>pretestību</w:t>
      </w:r>
      <w:proofErr w:type="spellEnd"/>
    </w:p>
    <w:p w14:paraId="1C3FCD10" w14:textId="77777777" w:rsidR="00A624C8" w:rsidRPr="00A624C8" w:rsidRDefault="00A624C8" w:rsidP="00C61224">
      <w:pPr>
        <w:pStyle w:val="Kods"/>
        <w:rPr>
          <w:lang w:val="en-US"/>
        </w:rPr>
      </w:pPr>
      <w:r w:rsidRPr="00A624C8">
        <w:rPr>
          <w:lang w:val="en-US"/>
        </w:rPr>
        <w:t xml:space="preserve">    return (1.0 / (1.0 / T0 + </w:t>
      </w:r>
      <w:proofErr w:type="gramStart"/>
      <w:r w:rsidRPr="00A624C8">
        <w:rPr>
          <w:lang w:val="en-US"/>
        </w:rPr>
        <w:t>log(</w:t>
      </w:r>
      <w:proofErr w:type="spellStart"/>
      <w:proofErr w:type="gramEnd"/>
      <w:r w:rsidRPr="00A624C8">
        <w:rPr>
          <w:lang w:val="en-US"/>
        </w:rPr>
        <w:t>Rntc</w:t>
      </w:r>
      <w:proofErr w:type="spellEnd"/>
      <w:r w:rsidRPr="00A624C8">
        <w:rPr>
          <w:lang w:val="en-US"/>
        </w:rPr>
        <w:t xml:space="preserve"> / R0) / beta)) - 273.15</w:t>
      </w:r>
      <w:proofErr w:type="gramStart"/>
      <w:r w:rsidRPr="00A624C8">
        <w:rPr>
          <w:lang w:val="en-US"/>
        </w:rPr>
        <w:t>;  /</w:t>
      </w:r>
      <w:proofErr w:type="gramEnd"/>
      <w:r w:rsidRPr="00A624C8">
        <w:rPr>
          <w:lang w:val="en-US"/>
        </w:rPr>
        <w:t xml:space="preserve">/ </w:t>
      </w:r>
      <w:proofErr w:type="spellStart"/>
      <w:r w:rsidRPr="00A624C8">
        <w:rPr>
          <w:lang w:val="en-US"/>
        </w:rPr>
        <w:t>Pārveido</w:t>
      </w:r>
      <w:proofErr w:type="spellEnd"/>
      <w:r w:rsidRPr="00A624C8">
        <w:rPr>
          <w:lang w:val="en-US"/>
        </w:rPr>
        <w:t xml:space="preserve"> </w:t>
      </w:r>
      <w:proofErr w:type="spellStart"/>
      <w:r w:rsidRPr="00A624C8">
        <w:rPr>
          <w:lang w:val="en-US"/>
        </w:rPr>
        <w:t>uz</w:t>
      </w:r>
      <w:proofErr w:type="spellEnd"/>
      <w:r w:rsidRPr="00A624C8">
        <w:rPr>
          <w:lang w:val="en-US"/>
        </w:rPr>
        <w:t xml:space="preserve"> °C</w:t>
      </w:r>
    </w:p>
    <w:p w14:paraId="56AA9463" w14:textId="77777777" w:rsidR="00A624C8" w:rsidRPr="00A624C8" w:rsidRDefault="00A624C8" w:rsidP="00C61224">
      <w:pPr>
        <w:pStyle w:val="Kods"/>
        <w:rPr>
          <w:lang w:val="en-US"/>
        </w:rPr>
      </w:pPr>
      <w:r w:rsidRPr="00A624C8">
        <w:rPr>
          <w:lang w:val="en-US"/>
        </w:rPr>
        <w:t>}</w:t>
      </w:r>
    </w:p>
    <w:p w14:paraId="690B6EEE" w14:textId="77777777" w:rsidR="00A624C8" w:rsidRPr="00A624C8" w:rsidRDefault="00A624C8" w:rsidP="00C61224">
      <w:pPr>
        <w:pStyle w:val="Kods"/>
        <w:rPr>
          <w:lang w:val="en-US"/>
        </w:rPr>
      </w:pPr>
    </w:p>
    <w:p w14:paraId="76AB9FE9" w14:textId="77777777" w:rsidR="00A624C8" w:rsidRPr="00A624C8" w:rsidRDefault="00A624C8" w:rsidP="00C61224">
      <w:pPr>
        <w:pStyle w:val="Kods"/>
        <w:rPr>
          <w:lang w:val="en-US"/>
        </w:rPr>
      </w:pPr>
      <w:r w:rsidRPr="00A624C8">
        <w:rPr>
          <w:lang w:val="en-US"/>
        </w:rPr>
        <w:t xml:space="preserve">// Nolasa UV </w:t>
      </w:r>
      <w:proofErr w:type="spellStart"/>
      <w:r w:rsidRPr="00A624C8">
        <w:rPr>
          <w:lang w:val="en-US"/>
        </w:rPr>
        <w:t>intensitāti</w:t>
      </w:r>
      <w:proofErr w:type="spellEnd"/>
      <w:r w:rsidRPr="00A624C8">
        <w:rPr>
          <w:lang w:val="en-US"/>
        </w:rPr>
        <w:t xml:space="preserve"> </w:t>
      </w:r>
      <w:proofErr w:type="spellStart"/>
      <w:r w:rsidRPr="00A624C8">
        <w:rPr>
          <w:lang w:val="en-US"/>
        </w:rPr>
        <w:t>ar</w:t>
      </w:r>
      <w:proofErr w:type="spellEnd"/>
      <w:r w:rsidRPr="00A624C8">
        <w:rPr>
          <w:lang w:val="en-US"/>
        </w:rPr>
        <w:t xml:space="preserve"> </w:t>
      </w:r>
      <w:proofErr w:type="spellStart"/>
      <w:r w:rsidRPr="00A624C8">
        <w:rPr>
          <w:lang w:val="en-US"/>
        </w:rPr>
        <w:t>precīzu</w:t>
      </w:r>
      <w:proofErr w:type="spellEnd"/>
      <w:r w:rsidRPr="00A624C8">
        <w:rPr>
          <w:lang w:val="en-US"/>
        </w:rPr>
        <w:t xml:space="preserve"> </w:t>
      </w:r>
      <w:proofErr w:type="spellStart"/>
      <w:r w:rsidRPr="00A624C8">
        <w:rPr>
          <w:lang w:val="en-US"/>
        </w:rPr>
        <w:t>aprēķinu</w:t>
      </w:r>
      <w:proofErr w:type="spellEnd"/>
    </w:p>
    <w:p w14:paraId="3122ACB9" w14:textId="77777777" w:rsidR="00A624C8" w:rsidRPr="00A624C8" w:rsidRDefault="00A624C8" w:rsidP="00C61224">
      <w:pPr>
        <w:pStyle w:val="Kods"/>
        <w:rPr>
          <w:lang w:val="en-US"/>
        </w:rPr>
      </w:pPr>
      <w:r w:rsidRPr="00A624C8">
        <w:rPr>
          <w:lang w:val="en-US"/>
        </w:rPr>
        <w:t xml:space="preserve">float </w:t>
      </w:r>
      <w:proofErr w:type="spellStart"/>
      <w:proofErr w:type="gramStart"/>
      <w:r w:rsidRPr="00A624C8">
        <w:rPr>
          <w:lang w:val="en-US"/>
        </w:rPr>
        <w:t>readUVIntensity</w:t>
      </w:r>
      <w:proofErr w:type="spellEnd"/>
      <w:r w:rsidRPr="00A624C8">
        <w:rPr>
          <w:lang w:val="en-US"/>
        </w:rPr>
        <w:t>(</w:t>
      </w:r>
      <w:proofErr w:type="gramEnd"/>
      <w:r w:rsidRPr="00A624C8">
        <w:rPr>
          <w:lang w:val="en-US"/>
        </w:rPr>
        <w:t>) {</w:t>
      </w:r>
    </w:p>
    <w:p w14:paraId="1A491172" w14:textId="77777777" w:rsidR="00A624C8" w:rsidRPr="00A624C8" w:rsidRDefault="00A624C8" w:rsidP="00C61224">
      <w:pPr>
        <w:pStyle w:val="Kods"/>
        <w:rPr>
          <w:lang w:val="en-US"/>
        </w:rPr>
      </w:pPr>
      <w:r w:rsidRPr="00A624C8">
        <w:rPr>
          <w:lang w:val="en-US"/>
        </w:rPr>
        <w:lastRenderedPageBreak/>
        <w:t xml:space="preserve">    float </w:t>
      </w:r>
      <w:proofErr w:type="spellStart"/>
      <w:r w:rsidRPr="00A624C8">
        <w:rPr>
          <w:lang w:val="en-US"/>
        </w:rPr>
        <w:t>refVoltage</w:t>
      </w:r>
      <w:proofErr w:type="spellEnd"/>
      <w:r w:rsidRPr="00A624C8">
        <w:rPr>
          <w:lang w:val="en-US"/>
        </w:rPr>
        <w:t xml:space="preserve"> = </w:t>
      </w:r>
      <w:proofErr w:type="spellStart"/>
      <w:proofErr w:type="gramStart"/>
      <w:r w:rsidRPr="00A624C8">
        <w:rPr>
          <w:lang w:val="en-US"/>
        </w:rPr>
        <w:t>analogRead</w:t>
      </w:r>
      <w:proofErr w:type="spellEnd"/>
      <w:r w:rsidRPr="00A624C8">
        <w:rPr>
          <w:lang w:val="en-US"/>
        </w:rPr>
        <w:t>(</w:t>
      </w:r>
      <w:proofErr w:type="gramEnd"/>
      <w:r w:rsidRPr="00A624C8">
        <w:rPr>
          <w:lang w:val="en-US"/>
        </w:rPr>
        <w:t>UV_3V3_PIN) * (5.0 / 1023.0</w:t>
      </w:r>
      <w:proofErr w:type="gramStart"/>
      <w:r w:rsidRPr="00A624C8">
        <w:rPr>
          <w:lang w:val="en-US"/>
        </w:rPr>
        <w:t>);  /</w:t>
      </w:r>
      <w:proofErr w:type="gramEnd"/>
      <w:r w:rsidRPr="00A624C8">
        <w:rPr>
          <w:lang w:val="en-US"/>
        </w:rPr>
        <w:t xml:space="preserve">/ </w:t>
      </w:r>
      <w:proofErr w:type="spellStart"/>
      <w:r w:rsidRPr="00A624C8">
        <w:rPr>
          <w:lang w:val="en-US"/>
        </w:rPr>
        <w:t>Atsauces</w:t>
      </w:r>
      <w:proofErr w:type="spellEnd"/>
      <w:r w:rsidRPr="00A624C8">
        <w:rPr>
          <w:lang w:val="en-US"/>
        </w:rPr>
        <w:t xml:space="preserve"> </w:t>
      </w:r>
      <w:proofErr w:type="spellStart"/>
      <w:r w:rsidRPr="00A624C8">
        <w:rPr>
          <w:lang w:val="en-US"/>
        </w:rPr>
        <w:t>spriegums</w:t>
      </w:r>
      <w:proofErr w:type="spellEnd"/>
    </w:p>
    <w:p w14:paraId="002F0CE6" w14:textId="77777777" w:rsidR="00A624C8" w:rsidRPr="00A624C8" w:rsidRDefault="00A624C8" w:rsidP="00C61224">
      <w:pPr>
        <w:pStyle w:val="Kods"/>
        <w:rPr>
          <w:lang w:val="en-US"/>
        </w:rPr>
      </w:pPr>
      <w:r w:rsidRPr="00A624C8">
        <w:rPr>
          <w:lang w:val="en-US"/>
        </w:rPr>
        <w:t xml:space="preserve">    float </w:t>
      </w:r>
      <w:proofErr w:type="spellStart"/>
      <w:r w:rsidRPr="00A624C8">
        <w:rPr>
          <w:lang w:val="en-US"/>
        </w:rPr>
        <w:t>outVoltage</w:t>
      </w:r>
      <w:proofErr w:type="spellEnd"/>
      <w:r w:rsidRPr="00A624C8">
        <w:rPr>
          <w:lang w:val="en-US"/>
        </w:rPr>
        <w:t xml:space="preserve"> = </w:t>
      </w:r>
      <w:proofErr w:type="spellStart"/>
      <w:proofErr w:type="gramStart"/>
      <w:r w:rsidRPr="00A624C8">
        <w:rPr>
          <w:lang w:val="en-US"/>
        </w:rPr>
        <w:t>analogRead</w:t>
      </w:r>
      <w:proofErr w:type="spellEnd"/>
      <w:r w:rsidRPr="00A624C8">
        <w:rPr>
          <w:lang w:val="en-US"/>
        </w:rPr>
        <w:t>(</w:t>
      </w:r>
      <w:proofErr w:type="gramEnd"/>
      <w:r w:rsidRPr="00A624C8">
        <w:rPr>
          <w:lang w:val="en-US"/>
        </w:rPr>
        <w:t>UV_OUT_PIN) * (5.0 / 1023.0</w:t>
      </w:r>
      <w:proofErr w:type="gramStart"/>
      <w:r w:rsidRPr="00A624C8">
        <w:rPr>
          <w:lang w:val="en-US"/>
        </w:rPr>
        <w:t>);  /</w:t>
      </w:r>
      <w:proofErr w:type="gramEnd"/>
      <w:r w:rsidRPr="00A624C8">
        <w:rPr>
          <w:lang w:val="en-US"/>
        </w:rPr>
        <w:t xml:space="preserve">/ </w:t>
      </w:r>
      <w:proofErr w:type="spellStart"/>
      <w:r w:rsidRPr="00A624C8">
        <w:rPr>
          <w:lang w:val="en-US"/>
        </w:rPr>
        <w:t>Izejas</w:t>
      </w:r>
      <w:proofErr w:type="spellEnd"/>
      <w:r w:rsidRPr="00A624C8">
        <w:rPr>
          <w:lang w:val="en-US"/>
        </w:rPr>
        <w:t xml:space="preserve"> </w:t>
      </w:r>
      <w:proofErr w:type="spellStart"/>
      <w:r w:rsidRPr="00A624C8">
        <w:rPr>
          <w:lang w:val="en-US"/>
        </w:rPr>
        <w:t>spriegums</w:t>
      </w:r>
      <w:proofErr w:type="spellEnd"/>
    </w:p>
    <w:p w14:paraId="280E75CC" w14:textId="77777777" w:rsidR="00A624C8" w:rsidRPr="00A624C8" w:rsidRDefault="00A624C8" w:rsidP="00C61224">
      <w:pPr>
        <w:pStyle w:val="Kods"/>
        <w:rPr>
          <w:lang w:val="en-US"/>
        </w:rPr>
      </w:pPr>
      <w:r w:rsidRPr="00A624C8">
        <w:rPr>
          <w:lang w:val="en-US"/>
        </w:rPr>
        <w:t xml:space="preserve">    float </w:t>
      </w:r>
      <w:proofErr w:type="spellStart"/>
      <w:r w:rsidRPr="00A624C8">
        <w:rPr>
          <w:lang w:val="en-US"/>
        </w:rPr>
        <w:t>uvVoltage</w:t>
      </w:r>
      <w:proofErr w:type="spellEnd"/>
      <w:r w:rsidRPr="00A624C8">
        <w:rPr>
          <w:lang w:val="en-US"/>
        </w:rPr>
        <w:t xml:space="preserve"> = </w:t>
      </w:r>
      <w:proofErr w:type="spellStart"/>
      <w:r w:rsidRPr="00A624C8">
        <w:rPr>
          <w:lang w:val="en-US"/>
        </w:rPr>
        <w:t>outVoltage</w:t>
      </w:r>
      <w:proofErr w:type="spellEnd"/>
      <w:r w:rsidRPr="00A624C8">
        <w:rPr>
          <w:lang w:val="en-US"/>
        </w:rPr>
        <w:t xml:space="preserve"> * (3.3 / </w:t>
      </w:r>
      <w:proofErr w:type="spellStart"/>
      <w:r w:rsidRPr="00A624C8">
        <w:rPr>
          <w:lang w:val="en-US"/>
        </w:rPr>
        <w:t>refVoltage</w:t>
      </w:r>
      <w:proofErr w:type="spellEnd"/>
      <w:proofErr w:type="gramStart"/>
      <w:r w:rsidRPr="00A624C8">
        <w:rPr>
          <w:lang w:val="en-US"/>
        </w:rPr>
        <w:t xml:space="preserve">);   </w:t>
      </w:r>
      <w:proofErr w:type="gramEnd"/>
      <w:r w:rsidRPr="00A624C8">
        <w:rPr>
          <w:lang w:val="en-US"/>
        </w:rPr>
        <w:t xml:space="preserve">        // </w:t>
      </w:r>
      <w:proofErr w:type="spellStart"/>
      <w:r w:rsidRPr="00A624C8">
        <w:rPr>
          <w:lang w:val="en-US"/>
        </w:rPr>
        <w:t>Normalizēts</w:t>
      </w:r>
      <w:proofErr w:type="spellEnd"/>
      <w:r w:rsidRPr="00A624C8">
        <w:rPr>
          <w:lang w:val="en-US"/>
        </w:rPr>
        <w:t xml:space="preserve"> </w:t>
      </w:r>
      <w:proofErr w:type="spellStart"/>
      <w:r w:rsidRPr="00A624C8">
        <w:rPr>
          <w:lang w:val="en-US"/>
        </w:rPr>
        <w:t>spriegums</w:t>
      </w:r>
      <w:proofErr w:type="spellEnd"/>
    </w:p>
    <w:p w14:paraId="4DC9ED53" w14:textId="77777777" w:rsidR="00A624C8" w:rsidRPr="00A624C8" w:rsidRDefault="00A624C8" w:rsidP="00C61224">
      <w:pPr>
        <w:pStyle w:val="Kods"/>
        <w:rPr>
          <w:lang w:val="en-US"/>
        </w:rPr>
      </w:pPr>
      <w:r w:rsidRPr="00A624C8">
        <w:rPr>
          <w:lang w:val="en-US"/>
        </w:rPr>
        <w:t>    return (</w:t>
      </w:r>
      <w:proofErr w:type="spellStart"/>
      <w:r w:rsidRPr="00A624C8">
        <w:rPr>
          <w:lang w:val="en-US"/>
        </w:rPr>
        <w:t>uvVoltage</w:t>
      </w:r>
      <w:proofErr w:type="spellEnd"/>
      <w:r w:rsidRPr="00A624C8">
        <w:rPr>
          <w:lang w:val="en-US"/>
        </w:rPr>
        <w:t xml:space="preserve"> - UV_VOLTAGE_MIN) * UV_INTENSITY_MAX / (UV_VOLTAGE_MAX - UV_VOLTAGE_MIN</w:t>
      </w:r>
      <w:proofErr w:type="gramStart"/>
      <w:r w:rsidRPr="00A624C8">
        <w:rPr>
          <w:lang w:val="en-US"/>
        </w:rPr>
        <w:t>);  /</w:t>
      </w:r>
      <w:proofErr w:type="gramEnd"/>
      <w:r w:rsidRPr="00A624C8">
        <w:rPr>
          <w:lang w:val="en-US"/>
        </w:rPr>
        <w:t xml:space="preserve">/ </w:t>
      </w:r>
      <w:proofErr w:type="spellStart"/>
      <w:r w:rsidRPr="00A624C8">
        <w:rPr>
          <w:lang w:val="en-US"/>
        </w:rPr>
        <w:t>Intensitātes</w:t>
      </w:r>
      <w:proofErr w:type="spellEnd"/>
      <w:r w:rsidRPr="00A624C8">
        <w:rPr>
          <w:lang w:val="en-US"/>
        </w:rPr>
        <w:t xml:space="preserve"> </w:t>
      </w:r>
      <w:proofErr w:type="spellStart"/>
      <w:r w:rsidRPr="00A624C8">
        <w:rPr>
          <w:lang w:val="en-US"/>
        </w:rPr>
        <w:t>aprēķins</w:t>
      </w:r>
      <w:proofErr w:type="spellEnd"/>
    </w:p>
    <w:p w14:paraId="56A265B0" w14:textId="77777777" w:rsidR="00A624C8" w:rsidRPr="00A624C8" w:rsidRDefault="00A624C8" w:rsidP="00C61224">
      <w:pPr>
        <w:pStyle w:val="Kods"/>
        <w:rPr>
          <w:lang w:val="en-US"/>
        </w:rPr>
      </w:pPr>
      <w:r w:rsidRPr="00A624C8">
        <w:rPr>
          <w:lang w:val="en-US"/>
        </w:rPr>
        <w:t>}</w:t>
      </w:r>
    </w:p>
    <w:p w14:paraId="2F23F74A" w14:textId="77777777" w:rsidR="00A624C8" w:rsidRPr="00A624C8" w:rsidRDefault="00A624C8" w:rsidP="00C61224">
      <w:pPr>
        <w:pStyle w:val="Kods"/>
        <w:rPr>
          <w:lang w:val="en-US"/>
        </w:rPr>
      </w:pPr>
    </w:p>
    <w:p w14:paraId="11D2B05F" w14:textId="77777777" w:rsidR="00A624C8" w:rsidRPr="00A624C8" w:rsidRDefault="00A624C8" w:rsidP="00C61224">
      <w:pPr>
        <w:pStyle w:val="Kods"/>
        <w:rPr>
          <w:lang w:val="en-US"/>
        </w:rPr>
      </w:pPr>
      <w:r w:rsidRPr="00A624C8">
        <w:rPr>
          <w:lang w:val="en-US"/>
        </w:rPr>
        <w:t xml:space="preserve">void </w:t>
      </w:r>
      <w:proofErr w:type="gramStart"/>
      <w:r w:rsidRPr="00A624C8">
        <w:rPr>
          <w:lang w:val="en-US"/>
        </w:rPr>
        <w:t>setup(</w:t>
      </w:r>
      <w:proofErr w:type="gramEnd"/>
      <w:r w:rsidRPr="00A624C8">
        <w:rPr>
          <w:lang w:val="en-US"/>
        </w:rPr>
        <w:t>) {</w:t>
      </w:r>
    </w:p>
    <w:p w14:paraId="5AC4E1DC" w14:textId="77777777" w:rsidR="00A624C8" w:rsidRPr="00A624C8" w:rsidRDefault="00A624C8" w:rsidP="00C61224">
      <w:pPr>
        <w:pStyle w:val="Kods"/>
        <w:rPr>
          <w:lang w:val="en-US"/>
        </w:rPr>
      </w:pPr>
      <w:r w:rsidRPr="00A624C8">
        <w:rPr>
          <w:lang w:val="en-US"/>
        </w:rPr>
        <w:t xml:space="preserve">    </w:t>
      </w:r>
      <w:proofErr w:type="spellStart"/>
      <w:r w:rsidRPr="00A624C8">
        <w:rPr>
          <w:lang w:val="en-US"/>
        </w:rPr>
        <w:t>Serial.begin</w:t>
      </w:r>
      <w:proofErr w:type="spellEnd"/>
      <w:r w:rsidRPr="00A624C8">
        <w:rPr>
          <w:lang w:val="en-US"/>
        </w:rPr>
        <w:t>(9600</w:t>
      </w:r>
      <w:proofErr w:type="gramStart"/>
      <w:r w:rsidRPr="00A624C8">
        <w:rPr>
          <w:lang w:val="en-US"/>
        </w:rPr>
        <w:t>);</w:t>
      </w:r>
      <w:proofErr w:type="gramEnd"/>
    </w:p>
    <w:p w14:paraId="4E199B59" w14:textId="77777777" w:rsidR="00A624C8" w:rsidRPr="00A624C8" w:rsidRDefault="00A624C8" w:rsidP="00C61224">
      <w:pPr>
        <w:pStyle w:val="Kods"/>
        <w:rPr>
          <w:lang w:val="en-US"/>
        </w:rPr>
      </w:pPr>
      <w:r w:rsidRPr="00A624C8">
        <w:rPr>
          <w:lang w:val="en-US"/>
        </w:rPr>
        <w:t xml:space="preserve">    </w:t>
      </w:r>
      <w:proofErr w:type="spellStart"/>
      <w:proofErr w:type="gramStart"/>
      <w:r w:rsidRPr="00A624C8">
        <w:rPr>
          <w:lang w:val="en-US"/>
        </w:rPr>
        <w:t>pinMode</w:t>
      </w:r>
      <w:proofErr w:type="spellEnd"/>
      <w:r w:rsidRPr="00A624C8">
        <w:rPr>
          <w:lang w:val="en-US"/>
        </w:rPr>
        <w:t>(</w:t>
      </w:r>
      <w:proofErr w:type="gramEnd"/>
      <w:r w:rsidRPr="00A624C8">
        <w:rPr>
          <w:lang w:val="en-US"/>
        </w:rPr>
        <w:t>UV_LED_PIN, OUTPUT</w:t>
      </w:r>
      <w:proofErr w:type="gramStart"/>
      <w:r w:rsidRPr="00A624C8">
        <w:rPr>
          <w:lang w:val="en-US"/>
        </w:rPr>
        <w:t>);</w:t>
      </w:r>
      <w:proofErr w:type="gramEnd"/>
    </w:p>
    <w:p w14:paraId="47698AC9" w14:textId="77777777" w:rsidR="00A624C8" w:rsidRPr="00A624C8" w:rsidRDefault="00A624C8" w:rsidP="00C61224">
      <w:pPr>
        <w:pStyle w:val="Kods"/>
        <w:rPr>
          <w:lang w:val="en-US"/>
        </w:rPr>
      </w:pPr>
    </w:p>
    <w:p w14:paraId="36FE189D" w14:textId="77777777" w:rsidR="00A624C8" w:rsidRPr="00A624C8" w:rsidRDefault="00A624C8" w:rsidP="00C61224">
      <w:pPr>
        <w:pStyle w:val="Kods"/>
        <w:rPr>
          <w:lang w:val="en-US"/>
        </w:rPr>
      </w:pPr>
      <w:r w:rsidRPr="00A624C8">
        <w:rPr>
          <w:lang w:val="en-US"/>
        </w:rPr>
        <w:t xml:space="preserve">    </w:t>
      </w:r>
      <w:proofErr w:type="spellStart"/>
      <w:r w:rsidRPr="00A624C8">
        <w:rPr>
          <w:lang w:val="en-US"/>
        </w:rPr>
        <w:t>startTime</w:t>
      </w:r>
      <w:proofErr w:type="spellEnd"/>
      <w:r w:rsidRPr="00A624C8">
        <w:rPr>
          <w:lang w:val="en-US"/>
        </w:rPr>
        <w:t xml:space="preserve"> = </w:t>
      </w:r>
      <w:proofErr w:type="spellStart"/>
      <w:proofErr w:type="gramStart"/>
      <w:r w:rsidRPr="00A624C8">
        <w:rPr>
          <w:lang w:val="en-US"/>
        </w:rPr>
        <w:t>millis</w:t>
      </w:r>
      <w:proofErr w:type="spellEnd"/>
      <w:r w:rsidRPr="00A624C8">
        <w:rPr>
          <w:lang w:val="en-US"/>
        </w:rPr>
        <w:t>();  /</w:t>
      </w:r>
      <w:proofErr w:type="gramEnd"/>
      <w:r w:rsidRPr="00A624C8">
        <w:rPr>
          <w:lang w:val="en-US"/>
        </w:rPr>
        <w:t xml:space="preserve">/ </w:t>
      </w:r>
      <w:proofErr w:type="spellStart"/>
      <w:r w:rsidRPr="00A624C8">
        <w:rPr>
          <w:lang w:val="en-US"/>
        </w:rPr>
        <w:t>Fiksē</w:t>
      </w:r>
      <w:proofErr w:type="spellEnd"/>
      <w:r w:rsidRPr="00A624C8">
        <w:rPr>
          <w:lang w:val="en-US"/>
        </w:rPr>
        <w:t xml:space="preserve"> </w:t>
      </w:r>
      <w:proofErr w:type="spellStart"/>
      <w:r w:rsidRPr="00A624C8">
        <w:rPr>
          <w:lang w:val="en-US"/>
        </w:rPr>
        <w:t>sākuma</w:t>
      </w:r>
      <w:proofErr w:type="spellEnd"/>
      <w:r w:rsidRPr="00A624C8">
        <w:rPr>
          <w:lang w:val="en-US"/>
        </w:rPr>
        <w:t xml:space="preserve"> </w:t>
      </w:r>
      <w:proofErr w:type="spellStart"/>
      <w:r w:rsidRPr="00A624C8">
        <w:rPr>
          <w:lang w:val="en-US"/>
        </w:rPr>
        <w:t>laiku</w:t>
      </w:r>
      <w:proofErr w:type="spellEnd"/>
    </w:p>
    <w:p w14:paraId="4D02FF79" w14:textId="77777777" w:rsidR="00A624C8" w:rsidRPr="00A624C8" w:rsidRDefault="00A624C8" w:rsidP="00C61224">
      <w:pPr>
        <w:pStyle w:val="Kods"/>
        <w:rPr>
          <w:lang w:val="en-US"/>
        </w:rPr>
      </w:pPr>
    </w:p>
    <w:p w14:paraId="070FA6E4" w14:textId="38687C9C" w:rsidR="00A624C8" w:rsidRPr="00A624C8" w:rsidRDefault="00A624C8" w:rsidP="00C61224">
      <w:pPr>
        <w:pStyle w:val="Kods"/>
        <w:rPr>
          <w:lang w:val="en-US"/>
        </w:rPr>
      </w:pPr>
      <w:r w:rsidRPr="00A624C8">
        <w:rPr>
          <w:lang w:val="en-US"/>
        </w:rPr>
        <w:t xml:space="preserve">    // Datu </w:t>
      </w:r>
      <w:proofErr w:type="spellStart"/>
      <w:r w:rsidRPr="00A624C8">
        <w:rPr>
          <w:lang w:val="en-US"/>
        </w:rPr>
        <w:t>izvadei</w:t>
      </w:r>
      <w:proofErr w:type="spellEnd"/>
    </w:p>
    <w:p w14:paraId="7E823BCF" w14:textId="77777777" w:rsidR="00A624C8" w:rsidRPr="00A624C8" w:rsidRDefault="00A624C8" w:rsidP="00C61224">
      <w:pPr>
        <w:pStyle w:val="Kods"/>
        <w:rPr>
          <w:lang w:val="en-US"/>
        </w:rPr>
      </w:pPr>
      <w:r w:rsidRPr="00A624C8">
        <w:rPr>
          <w:lang w:val="en-US"/>
        </w:rPr>
        <w:t xml:space="preserve">    </w:t>
      </w:r>
      <w:proofErr w:type="spellStart"/>
      <w:r w:rsidRPr="00A624C8">
        <w:rPr>
          <w:lang w:val="en-US"/>
        </w:rPr>
        <w:t>Serial.println</w:t>
      </w:r>
      <w:proofErr w:type="spellEnd"/>
      <w:r w:rsidRPr="00A624C8">
        <w:rPr>
          <w:lang w:val="en-US"/>
        </w:rPr>
        <w:t>("</w:t>
      </w:r>
      <w:proofErr w:type="spellStart"/>
      <w:proofErr w:type="gramStart"/>
      <w:r w:rsidRPr="00A624C8">
        <w:rPr>
          <w:lang w:val="en-US"/>
        </w:rPr>
        <w:t>data,temp</w:t>
      </w:r>
      <w:proofErr w:type="gramEnd"/>
      <w:r w:rsidRPr="00A624C8">
        <w:rPr>
          <w:lang w:val="en-US"/>
        </w:rPr>
        <w:t>,</w:t>
      </w:r>
      <w:proofErr w:type="gramStart"/>
      <w:r w:rsidRPr="00A624C8">
        <w:rPr>
          <w:lang w:val="en-US"/>
        </w:rPr>
        <w:t>uv,time</w:t>
      </w:r>
      <w:proofErr w:type="spellEnd"/>
      <w:proofErr w:type="gramEnd"/>
      <w:r w:rsidRPr="00A624C8">
        <w:rPr>
          <w:lang w:val="en-US"/>
        </w:rPr>
        <w:t>"</w:t>
      </w:r>
      <w:proofErr w:type="gramStart"/>
      <w:r w:rsidRPr="00A624C8">
        <w:rPr>
          <w:lang w:val="en-US"/>
        </w:rPr>
        <w:t>);</w:t>
      </w:r>
      <w:proofErr w:type="gramEnd"/>
    </w:p>
    <w:p w14:paraId="653D833C" w14:textId="77777777" w:rsidR="00A624C8" w:rsidRPr="00A624C8" w:rsidRDefault="00A624C8" w:rsidP="00C61224">
      <w:pPr>
        <w:pStyle w:val="Kods"/>
        <w:rPr>
          <w:lang w:val="en-US"/>
        </w:rPr>
      </w:pPr>
      <w:r w:rsidRPr="00A624C8">
        <w:rPr>
          <w:lang w:val="en-US"/>
        </w:rPr>
        <w:t>}</w:t>
      </w:r>
    </w:p>
    <w:p w14:paraId="03E08B90" w14:textId="77777777" w:rsidR="00A624C8" w:rsidRPr="00A624C8" w:rsidRDefault="00A624C8" w:rsidP="00C61224">
      <w:pPr>
        <w:pStyle w:val="Kods"/>
        <w:rPr>
          <w:lang w:val="en-US"/>
        </w:rPr>
      </w:pPr>
    </w:p>
    <w:p w14:paraId="5856C2F7" w14:textId="77777777" w:rsidR="00A624C8" w:rsidRPr="00A624C8" w:rsidRDefault="00A624C8" w:rsidP="00C61224">
      <w:pPr>
        <w:pStyle w:val="Kods"/>
        <w:rPr>
          <w:lang w:val="en-US"/>
        </w:rPr>
      </w:pPr>
      <w:r w:rsidRPr="00A624C8">
        <w:rPr>
          <w:lang w:val="en-US"/>
        </w:rPr>
        <w:t xml:space="preserve">void </w:t>
      </w:r>
      <w:proofErr w:type="gramStart"/>
      <w:r w:rsidRPr="00A624C8">
        <w:rPr>
          <w:lang w:val="en-US"/>
        </w:rPr>
        <w:t>loop(</w:t>
      </w:r>
      <w:proofErr w:type="gramEnd"/>
      <w:r w:rsidRPr="00A624C8">
        <w:rPr>
          <w:lang w:val="en-US"/>
        </w:rPr>
        <w:t>) {</w:t>
      </w:r>
    </w:p>
    <w:p w14:paraId="13826BA7" w14:textId="77777777" w:rsidR="00A624C8" w:rsidRPr="00A624C8" w:rsidRDefault="00A624C8" w:rsidP="00C61224">
      <w:pPr>
        <w:pStyle w:val="Kods"/>
        <w:rPr>
          <w:lang w:val="en-US"/>
        </w:rPr>
      </w:pPr>
      <w:r w:rsidRPr="00A624C8">
        <w:rPr>
          <w:lang w:val="en-US"/>
        </w:rPr>
        <w:t xml:space="preserve">    // Nolasa </w:t>
      </w:r>
      <w:proofErr w:type="spellStart"/>
      <w:r w:rsidRPr="00A624C8">
        <w:rPr>
          <w:lang w:val="en-US"/>
        </w:rPr>
        <w:t>sensoru</w:t>
      </w:r>
      <w:proofErr w:type="spellEnd"/>
      <w:r w:rsidRPr="00A624C8">
        <w:rPr>
          <w:lang w:val="en-US"/>
        </w:rPr>
        <w:t xml:space="preserve"> </w:t>
      </w:r>
      <w:proofErr w:type="spellStart"/>
      <w:r w:rsidRPr="00A624C8">
        <w:rPr>
          <w:lang w:val="en-US"/>
        </w:rPr>
        <w:t>vērtības</w:t>
      </w:r>
      <w:proofErr w:type="spellEnd"/>
      <w:r w:rsidRPr="00A624C8">
        <w:rPr>
          <w:lang w:val="en-US"/>
        </w:rPr>
        <w:t xml:space="preserve"> </w:t>
      </w:r>
      <w:proofErr w:type="spellStart"/>
      <w:r w:rsidRPr="00A624C8">
        <w:rPr>
          <w:lang w:val="en-US"/>
        </w:rPr>
        <w:t>reāllaikā</w:t>
      </w:r>
      <w:proofErr w:type="spellEnd"/>
    </w:p>
    <w:p w14:paraId="0D68AB0E" w14:textId="77777777" w:rsidR="00A624C8" w:rsidRPr="00A624C8" w:rsidRDefault="00A624C8" w:rsidP="00C61224">
      <w:pPr>
        <w:pStyle w:val="Kods"/>
        <w:rPr>
          <w:lang w:val="en-US"/>
        </w:rPr>
      </w:pPr>
      <w:r w:rsidRPr="00A624C8">
        <w:rPr>
          <w:lang w:val="en-US"/>
        </w:rPr>
        <w:t xml:space="preserve">    float temp = </w:t>
      </w:r>
      <w:proofErr w:type="spellStart"/>
      <w:proofErr w:type="gramStart"/>
      <w:r w:rsidRPr="00A624C8">
        <w:rPr>
          <w:lang w:val="en-US"/>
        </w:rPr>
        <w:t>readTemperature</w:t>
      </w:r>
      <w:proofErr w:type="spellEnd"/>
      <w:r w:rsidRPr="00A624C8">
        <w:rPr>
          <w:lang w:val="en-US"/>
        </w:rPr>
        <w:t xml:space="preserve">();   </w:t>
      </w:r>
      <w:proofErr w:type="gramEnd"/>
      <w:r w:rsidRPr="00A624C8">
        <w:rPr>
          <w:lang w:val="en-US"/>
        </w:rPr>
        <w:t xml:space="preserve">// </w:t>
      </w:r>
      <w:proofErr w:type="spellStart"/>
      <w:r w:rsidRPr="00A624C8">
        <w:rPr>
          <w:lang w:val="en-US"/>
        </w:rPr>
        <w:t>Precīza</w:t>
      </w:r>
      <w:proofErr w:type="spellEnd"/>
      <w:r w:rsidRPr="00A624C8">
        <w:rPr>
          <w:lang w:val="en-US"/>
        </w:rPr>
        <w:t xml:space="preserve"> </w:t>
      </w:r>
      <w:proofErr w:type="spellStart"/>
      <w:r w:rsidRPr="00A624C8">
        <w:rPr>
          <w:lang w:val="en-US"/>
        </w:rPr>
        <w:t>temperatūras</w:t>
      </w:r>
      <w:proofErr w:type="spellEnd"/>
      <w:r w:rsidRPr="00A624C8">
        <w:rPr>
          <w:lang w:val="en-US"/>
        </w:rPr>
        <w:t xml:space="preserve"> </w:t>
      </w:r>
      <w:proofErr w:type="spellStart"/>
      <w:r w:rsidRPr="00A624C8">
        <w:rPr>
          <w:lang w:val="en-US"/>
        </w:rPr>
        <w:t>nolasīšana</w:t>
      </w:r>
      <w:proofErr w:type="spellEnd"/>
    </w:p>
    <w:p w14:paraId="0376F335" w14:textId="77777777" w:rsidR="00A624C8" w:rsidRPr="00A624C8" w:rsidRDefault="00A624C8" w:rsidP="00C61224">
      <w:pPr>
        <w:pStyle w:val="Kods"/>
        <w:rPr>
          <w:lang w:val="en-US"/>
        </w:rPr>
      </w:pPr>
      <w:r w:rsidRPr="00A624C8">
        <w:rPr>
          <w:lang w:val="en-US"/>
        </w:rPr>
        <w:t xml:space="preserve">    float </w:t>
      </w:r>
      <w:proofErr w:type="spellStart"/>
      <w:r w:rsidRPr="00A624C8">
        <w:rPr>
          <w:lang w:val="en-US"/>
        </w:rPr>
        <w:t>uv</w:t>
      </w:r>
      <w:proofErr w:type="spellEnd"/>
      <w:r w:rsidRPr="00A624C8">
        <w:rPr>
          <w:lang w:val="en-US"/>
        </w:rPr>
        <w:t xml:space="preserve"> = </w:t>
      </w:r>
      <w:proofErr w:type="spellStart"/>
      <w:proofErr w:type="gramStart"/>
      <w:r w:rsidRPr="00A624C8">
        <w:rPr>
          <w:lang w:val="en-US"/>
        </w:rPr>
        <w:t>readUVIntensity</w:t>
      </w:r>
      <w:proofErr w:type="spellEnd"/>
      <w:r w:rsidRPr="00A624C8">
        <w:rPr>
          <w:lang w:val="en-US"/>
        </w:rPr>
        <w:t xml:space="preserve">();   </w:t>
      </w:r>
      <w:proofErr w:type="gramEnd"/>
      <w:r w:rsidRPr="00A624C8">
        <w:rPr>
          <w:lang w:val="en-US"/>
        </w:rPr>
        <w:t xml:space="preserve">  // </w:t>
      </w:r>
      <w:proofErr w:type="spellStart"/>
      <w:r w:rsidRPr="00A624C8">
        <w:rPr>
          <w:lang w:val="en-US"/>
        </w:rPr>
        <w:t>Precīza</w:t>
      </w:r>
      <w:proofErr w:type="spellEnd"/>
      <w:r w:rsidRPr="00A624C8">
        <w:rPr>
          <w:lang w:val="en-US"/>
        </w:rPr>
        <w:t xml:space="preserve"> UV </w:t>
      </w:r>
      <w:proofErr w:type="spellStart"/>
      <w:r w:rsidRPr="00A624C8">
        <w:rPr>
          <w:lang w:val="en-US"/>
        </w:rPr>
        <w:t>intensitātes</w:t>
      </w:r>
      <w:proofErr w:type="spellEnd"/>
      <w:r w:rsidRPr="00A624C8">
        <w:rPr>
          <w:lang w:val="en-US"/>
        </w:rPr>
        <w:t xml:space="preserve"> </w:t>
      </w:r>
      <w:proofErr w:type="spellStart"/>
      <w:r w:rsidRPr="00A624C8">
        <w:rPr>
          <w:lang w:val="en-US"/>
        </w:rPr>
        <w:t>nolasīšana</w:t>
      </w:r>
      <w:proofErr w:type="spellEnd"/>
    </w:p>
    <w:p w14:paraId="055CF7CC" w14:textId="77777777" w:rsidR="00A624C8" w:rsidRPr="00A624C8" w:rsidRDefault="00A624C8" w:rsidP="00C61224">
      <w:pPr>
        <w:pStyle w:val="Kods"/>
        <w:rPr>
          <w:lang w:val="en-US"/>
        </w:rPr>
      </w:pPr>
    </w:p>
    <w:p w14:paraId="5A9B01C8" w14:textId="77777777" w:rsidR="00A624C8" w:rsidRPr="00A624C8" w:rsidRDefault="00A624C8" w:rsidP="00C61224">
      <w:pPr>
        <w:pStyle w:val="Kods"/>
        <w:rPr>
          <w:lang w:val="en-US"/>
        </w:rPr>
      </w:pPr>
      <w:r w:rsidRPr="00A624C8">
        <w:rPr>
          <w:lang w:val="en-US"/>
        </w:rPr>
        <w:t xml:space="preserve">    // </w:t>
      </w:r>
      <w:proofErr w:type="spellStart"/>
      <w:r w:rsidRPr="00A624C8">
        <w:rPr>
          <w:lang w:val="en-US"/>
        </w:rPr>
        <w:t>Uztur</w:t>
      </w:r>
      <w:proofErr w:type="spellEnd"/>
      <w:r w:rsidRPr="00A624C8">
        <w:rPr>
          <w:lang w:val="en-US"/>
        </w:rPr>
        <w:t xml:space="preserve"> LED </w:t>
      </w:r>
      <w:proofErr w:type="spellStart"/>
      <w:r w:rsidRPr="00A624C8">
        <w:rPr>
          <w:lang w:val="en-US"/>
        </w:rPr>
        <w:t>maksimālo</w:t>
      </w:r>
      <w:proofErr w:type="spellEnd"/>
      <w:r w:rsidRPr="00A624C8">
        <w:rPr>
          <w:lang w:val="en-US"/>
        </w:rPr>
        <w:t xml:space="preserve"> </w:t>
      </w:r>
      <w:proofErr w:type="spellStart"/>
      <w:r w:rsidRPr="00A624C8">
        <w:rPr>
          <w:lang w:val="en-US"/>
        </w:rPr>
        <w:t>jaudu</w:t>
      </w:r>
      <w:proofErr w:type="spellEnd"/>
    </w:p>
    <w:p w14:paraId="07A04A19" w14:textId="77777777" w:rsidR="00A624C8" w:rsidRPr="00A624C8" w:rsidRDefault="00A624C8" w:rsidP="00C61224">
      <w:pPr>
        <w:pStyle w:val="Kods"/>
        <w:rPr>
          <w:lang w:val="en-US"/>
        </w:rPr>
      </w:pPr>
      <w:r w:rsidRPr="00A624C8">
        <w:rPr>
          <w:lang w:val="en-US"/>
        </w:rPr>
        <w:t xml:space="preserve">    </w:t>
      </w:r>
      <w:proofErr w:type="spellStart"/>
      <w:proofErr w:type="gramStart"/>
      <w:r w:rsidRPr="00A624C8">
        <w:rPr>
          <w:lang w:val="en-US"/>
        </w:rPr>
        <w:t>analogWrite</w:t>
      </w:r>
      <w:proofErr w:type="spellEnd"/>
      <w:r w:rsidRPr="00A624C8">
        <w:rPr>
          <w:lang w:val="en-US"/>
        </w:rPr>
        <w:t>(</w:t>
      </w:r>
      <w:proofErr w:type="gramEnd"/>
      <w:r w:rsidRPr="00A624C8">
        <w:rPr>
          <w:lang w:val="en-US"/>
        </w:rPr>
        <w:t>UV_LED_PIN, MAX_LED_POWER</w:t>
      </w:r>
      <w:proofErr w:type="gramStart"/>
      <w:r w:rsidRPr="00A624C8">
        <w:rPr>
          <w:lang w:val="en-US"/>
        </w:rPr>
        <w:t>);</w:t>
      </w:r>
      <w:proofErr w:type="gramEnd"/>
    </w:p>
    <w:p w14:paraId="2B475EE6" w14:textId="77777777" w:rsidR="00A624C8" w:rsidRPr="00A624C8" w:rsidRDefault="00A624C8" w:rsidP="00C61224">
      <w:pPr>
        <w:pStyle w:val="Kods"/>
        <w:rPr>
          <w:lang w:val="en-US"/>
        </w:rPr>
      </w:pPr>
    </w:p>
    <w:p w14:paraId="6C1071C6" w14:textId="77777777" w:rsidR="00A624C8" w:rsidRPr="00A624C8" w:rsidRDefault="00A624C8" w:rsidP="00C61224">
      <w:pPr>
        <w:pStyle w:val="Kods"/>
        <w:rPr>
          <w:lang w:val="en-US"/>
        </w:rPr>
      </w:pPr>
      <w:r w:rsidRPr="00A624C8">
        <w:rPr>
          <w:lang w:val="en-US"/>
        </w:rPr>
        <w:t xml:space="preserve">    // Datu </w:t>
      </w:r>
      <w:proofErr w:type="spellStart"/>
      <w:r w:rsidRPr="00A624C8">
        <w:rPr>
          <w:lang w:val="en-US"/>
        </w:rPr>
        <w:t>izvade</w:t>
      </w:r>
      <w:proofErr w:type="spellEnd"/>
      <w:r w:rsidRPr="00A624C8">
        <w:rPr>
          <w:lang w:val="en-US"/>
        </w:rPr>
        <w:t xml:space="preserve"> CSV </w:t>
      </w:r>
      <w:proofErr w:type="spellStart"/>
      <w:r w:rsidRPr="00A624C8">
        <w:rPr>
          <w:lang w:val="en-US"/>
        </w:rPr>
        <w:t>formātā</w:t>
      </w:r>
      <w:proofErr w:type="spellEnd"/>
      <w:r w:rsidRPr="00A624C8">
        <w:rPr>
          <w:lang w:val="en-US"/>
        </w:rPr>
        <w:t xml:space="preserve"> </w:t>
      </w:r>
      <w:proofErr w:type="spellStart"/>
      <w:r w:rsidRPr="00A624C8">
        <w:rPr>
          <w:lang w:val="en-US"/>
        </w:rPr>
        <w:t>reāllaikā</w:t>
      </w:r>
      <w:proofErr w:type="spellEnd"/>
    </w:p>
    <w:p w14:paraId="4DE99910" w14:textId="77777777" w:rsidR="00A624C8" w:rsidRPr="00A624C8" w:rsidRDefault="00A624C8" w:rsidP="00C61224">
      <w:pPr>
        <w:pStyle w:val="Kods"/>
        <w:rPr>
          <w:lang w:val="en-US"/>
        </w:rPr>
      </w:pPr>
      <w:r w:rsidRPr="00A624C8">
        <w:rPr>
          <w:lang w:val="en-US"/>
        </w:rPr>
        <w:t xml:space="preserve">    unsigned long </w:t>
      </w:r>
      <w:proofErr w:type="spellStart"/>
      <w:r w:rsidRPr="00A624C8">
        <w:rPr>
          <w:lang w:val="en-US"/>
        </w:rPr>
        <w:t>secondsElapsed</w:t>
      </w:r>
      <w:proofErr w:type="spellEnd"/>
      <w:r w:rsidRPr="00A624C8">
        <w:rPr>
          <w:lang w:val="en-US"/>
        </w:rPr>
        <w:t xml:space="preserve"> = (</w:t>
      </w:r>
      <w:proofErr w:type="spellStart"/>
      <w:proofErr w:type="gramStart"/>
      <w:r w:rsidRPr="00A624C8">
        <w:rPr>
          <w:lang w:val="en-US"/>
        </w:rPr>
        <w:t>millis</w:t>
      </w:r>
      <w:proofErr w:type="spellEnd"/>
      <w:r w:rsidRPr="00A624C8">
        <w:rPr>
          <w:lang w:val="en-US"/>
        </w:rPr>
        <w:t>(</w:t>
      </w:r>
      <w:proofErr w:type="gramEnd"/>
      <w:r w:rsidRPr="00A624C8">
        <w:rPr>
          <w:lang w:val="en-US"/>
        </w:rPr>
        <w:t xml:space="preserve">) - </w:t>
      </w:r>
      <w:proofErr w:type="spellStart"/>
      <w:r w:rsidRPr="00A624C8">
        <w:rPr>
          <w:lang w:val="en-US"/>
        </w:rPr>
        <w:t>startTime</w:t>
      </w:r>
      <w:proofErr w:type="spellEnd"/>
      <w:r w:rsidRPr="00A624C8">
        <w:rPr>
          <w:lang w:val="en-US"/>
        </w:rPr>
        <w:t xml:space="preserve">) / </w:t>
      </w:r>
      <w:proofErr w:type="gramStart"/>
      <w:r w:rsidRPr="00A624C8">
        <w:rPr>
          <w:lang w:val="en-US"/>
        </w:rPr>
        <w:t>1000;</w:t>
      </w:r>
      <w:proofErr w:type="gramEnd"/>
    </w:p>
    <w:p w14:paraId="15A1D674" w14:textId="77777777" w:rsidR="00A624C8" w:rsidRPr="00A624C8" w:rsidRDefault="00A624C8" w:rsidP="00C61224">
      <w:pPr>
        <w:pStyle w:val="Kods"/>
        <w:rPr>
          <w:lang w:val="en-US"/>
        </w:rPr>
      </w:pPr>
      <w:r w:rsidRPr="00A624C8">
        <w:rPr>
          <w:lang w:val="en-US"/>
        </w:rPr>
        <w:t xml:space="preserve">    </w:t>
      </w:r>
      <w:proofErr w:type="spellStart"/>
      <w:r w:rsidRPr="00A624C8">
        <w:rPr>
          <w:lang w:val="en-US"/>
        </w:rPr>
        <w:t>Serial.print</w:t>
      </w:r>
      <w:proofErr w:type="spellEnd"/>
      <w:r w:rsidRPr="00A624C8">
        <w:rPr>
          <w:lang w:val="en-US"/>
        </w:rPr>
        <w:t>("data,"</w:t>
      </w:r>
      <w:proofErr w:type="gramStart"/>
      <w:r w:rsidRPr="00A624C8">
        <w:rPr>
          <w:lang w:val="en-US"/>
        </w:rPr>
        <w:t>);</w:t>
      </w:r>
      <w:proofErr w:type="gramEnd"/>
    </w:p>
    <w:p w14:paraId="7CACD93C" w14:textId="0810320B" w:rsidR="00A624C8" w:rsidRPr="00A624C8" w:rsidRDefault="00A624C8" w:rsidP="00C61224">
      <w:pPr>
        <w:pStyle w:val="Kods"/>
        <w:rPr>
          <w:lang w:val="en-US"/>
        </w:rPr>
      </w:pPr>
      <w:r w:rsidRPr="00A624C8">
        <w:rPr>
          <w:lang w:val="en-US"/>
        </w:rPr>
        <w:t xml:space="preserve">    </w:t>
      </w:r>
      <w:proofErr w:type="spellStart"/>
      <w:r w:rsidRPr="00A624C8">
        <w:rPr>
          <w:lang w:val="en-US"/>
        </w:rPr>
        <w:t>Serial.print</w:t>
      </w:r>
      <w:proofErr w:type="spellEnd"/>
      <w:r w:rsidRPr="00A624C8">
        <w:rPr>
          <w:lang w:val="en-US"/>
        </w:rPr>
        <w:t>(temp, 2</w:t>
      </w:r>
      <w:proofErr w:type="gramStart"/>
      <w:r w:rsidRPr="00A624C8">
        <w:rPr>
          <w:lang w:val="en-US"/>
        </w:rPr>
        <w:t>);</w:t>
      </w:r>
      <w:proofErr w:type="gramEnd"/>
      <w:r w:rsidRPr="00A624C8">
        <w:rPr>
          <w:lang w:val="en-US"/>
        </w:rPr>
        <w:t xml:space="preserve">            </w:t>
      </w:r>
    </w:p>
    <w:p w14:paraId="0E16BC60" w14:textId="77777777" w:rsidR="00A624C8" w:rsidRPr="00A624C8" w:rsidRDefault="00A624C8" w:rsidP="00C61224">
      <w:pPr>
        <w:pStyle w:val="Kods"/>
        <w:rPr>
          <w:lang w:val="en-US"/>
        </w:rPr>
      </w:pPr>
      <w:r w:rsidRPr="00A624C8">
        <w:rPr>
          <w:lang w:val="en-US"/>
        </w:rPr>
        <w:t xml:space="preserve">    </w:t>
      </w:r>
      <w:proofErr w:type="spellStart"/>
      <w:r w:rsidRPr="00A624C8">
        <w:rPr>
          <w:lang w:val="en-US"/>
        </w:rPr>
        <w:t>Serial.print</w:t>
      </w:r>
      <w:proofErr w:type="spellEnd"/>
      <w:r w:rsidRPr="00A624C8">
        <w:rPr>
          <w:lang w:val="en-US"/>
        </w:rPr>
        <w:t>(","</w:t>
      </w:r>
      <w:proofErr w:type="gramStart"/>
      <w:r w:rsidRPr="00A624C8">
        <w:rPr>
          <w:lang w:val="en-US"/>
        </w:rPr>
        <w:t>);</w:t>
      </w:r>
      <w:proofErr w:type="gramEnd"/>
    </w:p>
    <w:p w14:paraId="19455FCE" w14:textId="1B812F23" w:rsidR="00A624C8" w:rsidRPr="00A624C8" w:rsidRDefault="00A624C8" w:rsidP="00C61224">
      <w:pPr>
        <w:pStyle w:val="Kods"/>
        <w:rPr>
          <w:lang w:val="en-US"/>
        </w:rPr>
      </w:pPr>
      <w:r w:rsidRPr="00A624C8">
        <w:rPr>
          <w:lang w:val="en-US"/>
        </w:rPr>
        <w:t xml:space="preserve">    </w:t>
      </w:r>
      <w:proofErr w:type="spellStart"/>
      <w:r w:rsidRPr="00A624C8">
        <w:rPr>
          <w:lang w:val="en-US"/>
        </w:rPr>
        <w:t>Serial.print</w:t>
      </w:r>
      <w:proofErr w:type="spellEnd"/>
      <w:r w:rsidRPr="00A624C8">
        <w:rPr>
          <w:lang w:val="en-US"/>
        </w:rPr>
        <w:t>(</w:t>
      </w:r>
      <w:proofErr w:type="spellStart"/>
      <w:r w:rsidRPr="00A624C8">
        <w:rPr>
          <w:lang w:val="en-US"/>
        </w:rPr>
        <w:t>uv</w:t>
      </w:r>
      <w:proofErr w:type="spellEnd"/>
      <w:r w:rsidRPr="00A624C8">
        <w:rPr>
          <w:lang w:val="en-US"/>
        </w:rPr>
        <w:t>, 2</w:t>
      </w:r>
      <w:proofErr w:type="gramStart"/>
      <w:r w:rsidRPr="00A624C8">
        <w:rPr>
          <w:lang w:val="en-US"/>
        </w:rPr>
        <w:t>);</w:t>
      </w:r>
      <w:proofErr w:type="gramEnd"/>
      <w:r w:rsidRPr="00A624C8">
        <w:rPr>
          <w:lang w:val="en-US"/>
        </w:rPr>
        <w:t xml:space="preserve">              </w:t>
      </w:r>
    </w:p>
    <w:p w14:paraId="15792CC4" w14:textId="77777777" w:rsidR="00A624C8" w:rsidRPr="00A624C8" w:rsidRDefault="00A624C8" w:rsidP="00C61224">
      <w:pPr>
        <w:pStyle w:val="Kods"/>
        <w:rPr>
          <w:lang w:val="en-US"/>
        </w:rPr>
      </w:pPr>
      <w:r w:rsidRPr="00A624C8">
        <w:rPr>
          <w:lang w:val="en-US"/>
        </w:rPr>
        <w:t xml:space="preserve">    </w:t>
      </w:r>
      <w:proofErr w:type="spellStart"/>
      <w:r w:rsidRPr="00A624C8">
        <w:rPr>
          <w:lang w:val="en-US"/>
        </w:rPr>
        <w:t>Serial.print</w:t>
      </w:r>
      <w:proofErr w:type="spellEnd"/>
      <w:r w:rsidRPr="00A624C8">
        <w:rPr>
          <w:lang w:val="en-US"/>
        </w:rPr>
        <w:t>(","</w:t>
      </w:r>
      <w:proofErr w:type="gramStart"/>
      <w:r w:rsidRPr="00A624C8">
        <w:rPr>
          <w:lang w:val="en-US"/>
        </w:rPr>
        <w:t>);</w:t>
      </w:r>
      <w:proofErr w:type="gramEnd"/>
    </w:p>
    <w:p w14:paraId="64B72741" w14:textId="77777777" w:rsidR="00A624C8" w:rsidRPr="00A624C8" w:rsidRDefault="00A624C8" w:rsidP="00C61224">
      <w:pPr>
        <w:pStyle w:val="Kods"/>
        <w:rPr>
          <w:lang w:val="en-US"/>
        </w:rPr>
      </w:pPr>
      <w:r w:rsidRPr="00A624C8">
        <w:rPr>
          <w:lang w:val="en-US"/>
        </w:rPr>
        <w:t xml:space="preserve">    </w:t>
      </w:r>
      <w:proofErr w:type="spellStart"/>
      <w:r w:rsidRPr="00A624C8">
        <w:rPr>
          <w:lang w:val="en-US"/>
        </w:rPr>
        <w:t>Serial.println</w:t>
      </w:r>
      <w:proofErr w:type="spellEnd"/>
      <w:r w:rsidRPr="00A624C8">
        <w:rPr>
          <w:lang w:val="en-US"/>
        </w:rPr>
        <w:t>(</w:t>
      </w:r>
      <w:proofErr w:type="spellStart"/>
      <w:r w:rsidRPr="00A624C8">
        <w:rPr>
          <w:lang w:val="en-US"/>
        </w:rPr>
        <w:t>secondsElapsed</w:t>
      </w:r>
      <w:proofErr w:type="spellEnd"/>
      <w:proofErr w:type="gramStart"/>
      <w:r w:rsidRPr="00A624C8">
        <w:rPr>
          <w:lang w:val="en-US"/>
        </w:rPr>
        <w:t>);</w:t>
      </w:r>
      <w:proofErr w:type="gramEnd"/>
    </w:p>
    <w:p w14:paraId="6169D076" w14:textId="77777777" w:rsidR="00A624C8" w:rsidRPr="00A624C8" w:rsidRDefault="00A624C8" w:rsidP="00C61224">
      <w:pPr>
        <w:pStyle w:val="Kods"/>
        <w:rPr>
          <w:lang w:val="en-US"/>
        </w:rPr>
      </w:pPr>
    </w:p>
    <w:p w14:paraId="336F35A1" w14:textId="16CB15CE" w:rsidR="00A624C8" w:rsidRPr="00A624C8" w:rsidRDefault="00A624C8" w:rsidP="00C61224">
      <w:pPr>
        <w:pStyle w:val="Kods"/>
        <w:rPr>
          <w:lang w:val="en-US"/>
        </w:rPr>
      </w:pPr>
      <w:r w:rsidRPr="00A624C8">
        <w:rPr>
          <w:lang w:val="en-US"/>
        </w:rPr>
        <w:t xml:space="preserve">    </w:t>
      </w:r>
      <w:proofErr w:type="gramStart"/>
      <w:r w:rsidRPr="00A624C8">
        <w:rPr>
          <w:lang w:val="en-US"/>
        </w:rPr>
        <w:t>delay(</w:t>
      </w:r>
      <w:proofErr w:type="gramEnd"/>
      <w:r w:rsidRPr="00A624C8">
        <w:rPr>
          <w:lang w:val="en-US"/>
        </w:rPr>
        <w:t>1000</w:t>
      </w:r>
      <w:proofErr w:type="gramStart"/>
      <w:r w:rsidRPr="00A624C8">
        <w:rPr>
          <w:lang w:val="en-US"/>
        </w:rPr>
        <w:t>);</w:t>
      </w:r>
      <w:proofErr w:type="gramEnd"/>
      <w:r w:rsidRPr="00A624C8">
        <w:rPr>
          <w:lang w:val="en-US"/>
        </w:rPr>
        <w:t xml:space="preserve">               </w:t>
      </w:r>
    </w:p>
    <w:p w14:paraId="4C693781" w14:textId="77777777" w:rsidR="00A624C8" w:rsidRPr="00A624C8" w:rsidRDefault="00A624C8" w:rsidP="00C61224">
      <w:pPr>
        <w:pStyle w:val="Kods"/>
        <w:rPr>
          <w:lang w:val="en-US"/>
        </w:rPr>
      </w:pPr>
      <w:r w:rsidRPr="00A624C8">
        <w:rPr>
          <w:lang w:val="en-US"/>
        </w:rPr>
        <w:t>}</w:t>
      </w:r>
    </w:p>
    <w:p w14:paraId="7B833DC8" w14:textId="77777777" w:rsidR="00A624C8" w:rsidRPr="00A624C8" w:rsidRDefault="00A624C8" w:rsidP="00A624C8">
      <w:pPr>
        <w:pStyle w:val="Kods"/>
        <w:rPr>
          <w:lang w:val="en-US"/>
        </w:rPr>
      </w:pPr>
    </w:p>
    <w:p w14:paraId="234A089F" w14:textId="77777777" w:rsidR="003A065A" w:rsidRDefault="003A065A" w:rsidP="00A76094">
      <w:pPr>
        <w:spacing w:after="160" w:line="259" w:lineRule="auto"/>
        <w:jc w:val="left"/>
      </w:pPr>
    </w:p>
    <w:p w14:paraId="60BFA19A" w14:textId="7F4EA417" w:rsidR="002E3C28" w:rsidRDefault="002E3C28" w:rsidP="002E3C28">
      <w:pPr>
        <w:pStyle w:val="Kods"/>
        <w:numPr>
          <w:ilvl w:val="0"/>
          <w:numId w:val="48"/>
        </w:numPr>
        <w:jc w:val="right"/>
        <w:rPr>
          <w:lang w:val="en-US"/>
        </w:rPr>
      </w:pPr>
      <w:proofErr w:type="spellStart"/>
      <w:r>
        <w:rPr>
          <w:lang w:val="en-US"/>
        </w:rPr>
        <w:t>pielikums</w:t>
      </w:r>
      <w:proofErr w:type="spellEnd"/>
      <w:r>
        <w:rPr>
          <w:lang w:val="en-US"/>
        </w:rPr>
        <w:t xml:space="preserve"> – </w:t>
      </w:r>
      <w:proofErr w:type="spellStart"/>
      <w:r>
        <w:rPr>
          <w:lang w:val="en-US"/>
        </w:rPr>
        <w:t>lineārās</w:t>
      </w:r>
      <w:proofErr w:type="spellEnd"/>
      <w:r>
        <w:rPr>
          <w:lang w:val="en-US"/>
        </w:rPr>
        <w:t xml:space="preserve"> UV </w:t>
      </w:r>
      <w:proofErr w:type="spellStart"/>
      <w:r>
        <w:rPr>
          <w:lang w:val="en-US"/>
        </w:rPr>
        <w:t>intensitātes</w:t>
      </w:r>
      <w:proofErr w:type="spellEnd"/>
      <w:r>
        <w:rPr>
          <w:lang w:val="en-US"/>
        </w:rPr>
        <w:t xml:space="preserve"> </w:t>
      </w:r>
      <w:proofErr w:type="spellStart"/>
      <w:r>
        <w:rPr>
          <w:lang w:val="en-US"/>
        </w:rPr>
        <w:t>kontroles</w:t>
      </w:r>
      <w:proofErr w:type="spellEnd"/>
      <w:r>
        <w:rPr>
          <w:lang w:val="en-US"/>
        </w:rPr>
        <w:t xml:space="preserve"> </w:t>
      </w:r>
      <w:proofErr w:type="spellStart"/>
      <w:r>
        <w:rPr>
          <w:lang w:val="en-US"/>
        </w:rPr>
        <w:t>kods</w:t>
      </w:r>
      <w:proofErr w:type="spellEnd"/>
    </w:p>
    <w:p w14:paraId="6D6630DF" w14:textId="57047314" w:rsidR="002E3C28" w:rsidRPr="002E3C28" w:rsidRDefault="002E3C28" w:rsidP="002E3C28">
      <w:pPr>
        <w:pStyle w:val="Kods"/>
        <w:rPr>
          <w:lang w:val="en-US"/>
        </w:rPr>
      </w:pPr>
      <w:proofErr w:type="gramStart"/>
      <w:r w:rsidRPr="002E3C28">
        <w:rPr>
          <w:lang w:val="en-US"/>
        </w:rPr>
        <w:t>#include</w:t>
      </w:r>
      <w:proofErr w:type="gramEnd"/>
      <w:r w:rsidRPr="002E3C28">
        <w:rPr>
          <w:lang w:val="en-US"/>
        </w:rPr>
        <w:t xml:space="preserve"> "ML8511.h"</w:t>
      </w:r>
    </w:p>
    <w:p w14:paraId="046DC8EF" w14:textId="77777777" w:rsidR="002E3C28" w:rsidRPr="002E3C28" w:rsidRDefault="002E3C28" w:rsidP="002E3C28">
      <w:pPr>
        <w:pStyle w:val="Kods"/>
        <w:rPr>
          <w:lang w:val="en-US"/>
        </w:rPr>
      </w:pPr>
    </w:p>
    <w:p w14:paraId="02C23E49" w14:textId="77777777" w:rsidR="002E3C28" w:rsidRPr="002E3C28" w:rsidRDefault="002E3C28" w:rsidP="002E3C28">
      <w:pPr>
        <w:pStyle w:val="Kods"/>
        <w:rPr>
          <w:lang w:val="en-US"/>
        </w:rPr>
      </w:pPr>
      <w:r w:rsidRPr="002E3C28">
        <w:rPr>
          <w:lang w:val="en-US"/>
        </w:rPr>
        <w:t>// Pins</w:t>
      </w:r>
    </w:p>
    <w:p w14:paraId="70DC389B" w14:textId="77777777" w:rsidR="002E3C28" w:rsidRPr="002E3C28" w:rsidRDefault="002E3C28" w:rsidP="002E3C28">
      <w:pPr>
        <w:pStyle w:val="Kods"/>
        <w:rPr>
          <w:lang w:val="en-US"/>
        </w:rPr>
      </w:pPr>
      <w:r w:rsidRPr="002E3C28">
        <w:rPr>
          <w:lang w:val="en-US"/>
        </w:rPr>
        <w:t xml:space="preserve">#define TEMP_SENSOR_PIN A1    // NTC </w:t>
      </w:r>
      <w:proofErr w:type="spellStart"/>
      <w:r w:rsidRPr="002E3C28">
        <w:rPr>
          <w:lang w:val="en-US"/>
        </w:rPr>
        <w:t>Termistora</w:t>
      </w:r>
      <w:proofErr w:type="spellEnd"/>
      <w:r w:rsidRPr="002E3C28">
        <w:rPr>
          <w:lang w:val="en-US"/>
        </w:rPr>
        <w:t xml:space="preserve"> pin</w:t>
      </w:r>
    </w:p>
    <w:p w14:paraId="4B747418" w14:textId="77777777" w:rsidR="002E3C28" w:rsidRPr="002E3C28" w:rsidRDefault="002E3C28" w:rsidP="002E3C28">
      <w:pPr>
        <w:pStyle w:val="Kods"/>
        <w:rPr>
          <w:lang w:val="en-US"/>
        </w:rPr>
      </w:pPr>
      <w:r w:rsidRPr="002E3C28">
        <w:rPr>
          <w:lang w:val="en-US"/>
        </w:rPr>
        <w:t>#define UV_OUT_PIN A3         // ML8511 pin</w:t>
      </w:r>
    </w:p>
    <w:p w14:paraId="4D9688C5" w14:textId="77777777" w:rsidR="002E3C28" w:rsidRPr="002E3C28" w:rsidRDefault="002E3C28" w:rsidP="002E3C28">
      <w:pPr>
        <w:pStyle w:val="Kods"/>
        <w:rPr>
          <w:lang w:val="en-US"/>
        </w:rPr>
      </w:pPr>
      <w:r w:rsidRPr="002E3C28">
        <w:rPr>
          <w:lang w:val="en-US"/>
        </w:rPr>
        <w:t>#define UV_3V3_PIN A2         // ML8511 3.3V pin</w:t>
      </w:r>
    </w:p>
    <w:p w14:paraId="2309D56B" w14:textId="77777777" w:rsidR="002E3C28" w:rsidRPr="002E3C28" w:rsidRDefault="002E3C28" w:rsidP="002E3C28">
      <w:pPr>
        <w:pStyle w:val="Kods"/>
        <w:rPr>
          <w:lang w:val="en-US"/>
        </w:rPr>
      </w:pPr>
      <w:r w:rsidRPr="002E3C28">
        <w:rPr>
          <w:lang w:val="en-US"/>
        </w:rPr>
        <w:t xml:space="preserve">#define UV_LED_PIN 3          // UV LED </w:t>
      </w:r>
      <w:proofErr w:type="spellStart"/>
      <w:r w:rsidRPr="002E3C28">
        <w:rPr>
          <w:lang w:val="en-US"/>
        </w:rPr>
        <w:t>kontrole</w:t>
      </w:r>
      <w:proofErr w:type="spellEnd"/>
    </w:p>
    <w:p w14:paraId="4B4D3A45" w14:textId="77777777" w:rsidR="002E3C28" w:rsidRPr="002E3C28" w:rsidRDefault="002E3C28" w:rsidP="002E3C28">
      <w:pPr>
        <w:pStyle w:val="Kods"/>
        <w:rPr>
          <w:lang w:val="en-US"/>
        </w:rPr>
      </w:pPr>
    </w:p>
    <w:p w14:paraId="6CC13F15" w14:textId="77777777" w:rsidR="002E3C28" w:rsidRPr="002E3C28" w:rsidRDefault="002E3C28" w:rsidP="002E3C28">
      <w:pPr>
        <w:pStyle w:val="Kods"/>
        <w:rPr>
          <w:lang w:val="en-US"/>
        </w:rPr>
      </w:pPr>
      <w:r w:rsidRPr="002E3C28">
        <w:rPr>
          <w:lang w:val="en-US"/>
        </w:rPr>
        <w:t xml:space="preserve">// UV </w:t>
      </w:r>
      <w:proofErr w:type="spellStart"/>
      <w:r w:rsidRPr="002E3C28">
        <w:rPr>
          <w:lang w:val="en-US"/>
        </w:rPr>
        <w:t>sensora</w:t>
      </w:r>
      <w:proofErr w:type="spellEnd"/>
      <w:r w:rsidRPr="002E3C28">
        <w:rPr>
          <w:lang w:val="en-US"/>
        </w:rPr>
        <w:t xml:space="preserve"> </w:t>
      </w:r>
      <w:proofErr w:type="spellStart"/>
      <w:r w:rsidRPr="002E3C28">
        <w:rPr>
          <w:lang w:val="en-US"/>
        </w:rPr>
        <w:t>kalibrēšanai</w:t>
      </w:r>
      <w:proofErr w:type="spellEnd"/>
    </w:p>
    <w:p w14:paraId="4C9DF68C" w14:textId="77777777" w:rsidR="002E3C28" w:rsidRPr="002E3C28" w:rsidRDefault="002E3C28" w:rsidP="002E3C28">
      <w:pPr>
        <w:pStyle w:val="Kods"/>
        <w:rPr>
          <w:lang w:val="en-US"/>
        </w:rPr>
      </w:pPr>
      <w:r w:rsidRPr="002E3C28">
        <w:rPr>
          <w:lang w:val="en-US"/>
        </w:rPr>
        <w:t xml:space="preserve">const float </w:t>
      </w:r>
      <w:proofErr w:type="spellStart"/>
      <w:r w:rsidRPr="002E3C28">
        <w:rPr>
          <w:lang w:val="en-US"/>
        </w:rPr>
        <w:t>darkVoltage</w:t>
      </w:r>
      <w:proofErr w:type="spellEnd"/>
      <w:r w:rsidRPr="002E3C28">
        <w:rPr>
          <w:lang w:val="en-US"/>
        </w:rPr>
        <w:t xml:space="preserve"> = 1.005;    // </w:t>
      </w:r>
      <w:proofErr w:type="spellStart"/>
      <w:r w:rsidRPr="002E3C28">
        <w:rPr>
          <w:lang w:val="en-US"/>
        </w:rPr>
        <w:t>Izmērītais</w:t>
      </w:r>
      <w:proofErr w:type="spellEnd"/>
      <w:r w:rsidRPr="002E3C28">
        <w:rPr>
          <w:lang w:val="en-US"/>
        </w:rPr>
        <w:t xml:space="preserve"> </w:t>
      </w:r>
      <w:proofErr w:type="spellStart"/>
      <w:r w:rsidRPr="002E3C28">
        <w:rPr>
          <w:lang w:val="en-US"/>
        </w:rPr>
        <w:t>spriegums</w:t>
      </w:r>
      <w:proofErr w:type="spellEnd"/>
      <w:r w:rsidRPr="002E3C28">
        <w:rPr>
          <w:lang w:val="en-US"/>
        </w:rPr>
        <w:t xml:space="preserve"> </w:t>
      </w:r>
      <w:proofErr w:type="spellStart"/>
      <w:r w:rsidRPr="002E3C28">
        <w:rPr>
          <w:lang w:val="en-US"/>
        </w:rPr>
        <w:t>tumsā</w:t>
      </w:r>
      <w:proofErr w:type="spellEnd"/>
    </w:p>
    <w:p w14:paraId="630844AE" w14:textId="77777777" w:rsidR="002E3C28" w:rsidRPr="002E3C28" w:rsidRDefault="002E3C28" w:rsidP="002E3C28">
      <w:pPr>
        <w:pStyle w:val="Kods"/>
        <w:rPr>
          <w:lang w:val="en-US"/>
        </w:rPr>
      </w:pPr>
      <w:r w:rsidRPr="002E3C28">
        <w:rPr>
          <w:lang w:val="en-US"/>
        </w:rPr>
        <w:t xml:space="preserve">const float </w:t>
      </w:r>
      <w:proofErr w:type="spellStart"/>
      <w:r w:rsidRPr="002E3C28">
        <w:rPr>
          <w:lang w:val="en-US"/>
        </w:rPr>
        <w:t>rightVoltage</w:t>
      </w:r>
      <w:proofErr w:type="spellEnd"/>
      <w:r w:rsidRPr="002E3C28">
        <w:rPr>
          <w:lang w:val="en-US"/>
        </w:rPr>
        <w:t xml:space="preserve"> = 1.246;     // </w:t>
      </w:r>
      <w:proofErr w:type="spellStart"/>
      <w:r w:rsidRPr="002E3C28">
        <w:rPr>
          <w:lang w:val="en-US"/>
        </w:rPr>
        <w:t>Izmērītais</w:t>
      </w:r>
      <w:proofErr w:type="spellEnd"/>
      <w:r w:rsidRPr="002E3C28">
        <w:rPr>
          <w:lang w:val="en-US"/>
        </w:rPr>
        <w:t xml:space="preserve"> </w:t>
      </w:r>
      <w:proofErr w:type="spellStart"/>
      <w:r w:rsidRPr="002E3C28">
        <w:rPr>
          <w:lang w:val="en-US"/>
        </w:rPr>
        <w:t>spriegums</w:t>
      </w:r>
      <w:proofErr w:type="spellEnd"/>
      <w:r w:rsidRPr="002E3C28">
        <w:rPr>
          <w:lang w:val="en-US"/>
        </w:rPr>
        <w:t xml:space="preserve"> </w:t>
      </w:r>
      <w:proofErr w:type="spellStart"/>
      <w:r w:rsidRPr="002E3C28">
        <w:rPr>
          <w:lang w:val="en-US"/>
        </w:rPr>
        <w:t>gaismā</w:t>
      </w:r>
      <w:proofErr w:type="spellEnd"/>
    </w:p>
    <w:p w14:paraId="4F3FAFA9" w14:textId="77777777" w:rsidR="002E3C28" w:rsidRPr="002E3C28" w:rsidRDefault="002E3C28" w:rsidP="002E3C28">
      <w:pPr>
        <w:pStyle w:val="Kods"/>
        <w:rPr>
          <w:lang w:val="en-US"/>
        </w:rPr>
      </w:pPr>
      <w:r w:rsidRPr="002E3C28">
        <w:rPr>
          <w:lang w:val="en-US"/>
        </w:rPr>
        <w:t xml:space="preserve">const float </w:t>
      </w:r>
      <w:proofErr w:type="spellStart"/>
      <w:r w:rsidRPr="002E3C28">
        <w:rPr>
          <w:lang w:val="en-US"/>
        </w:rPr>
        <w:t>calibrationFactor</w:t>
      </w:r>
      <w:proofErr w:type="spellEnd"/>
      <w:r w:rsidRPr="002E3C28">
        <w:rPr>
          <w:lang w:val="en-US"/>
        </w:rPr>
        <w:t xml:space="preserve"> = 41.4638</w:t>
      </w:r>
      <w:proofErr w:type="gramStart"/>
      <w:r w:rsidRPr="002E3C28">
        <w:rPr>
          <w:lang w:val="en-US"/>
        </w:rPr>
        <w:t>;  /</w:t>
      </w:r>
      <w:proofErr w:type="gramEnd"/>
      <w:r w:rsidRPr="002E3C28">
        <w:rPr>
          <w:lang w:val="en-US"/>
        </w:rPr>
        <w:t xml:space="preserve">/ </w:t>
      </w:r>
      <w:proofErr w:type="spellStart"/>
      <w:r w:rsidRPr="002E3C28">
        <w:rPr>
          <w:lang w:val="en-US"/>
        </w:rPr>
        <w:t>Iepriekš</w:t>
      </w:r>
      <w:proofErr w:type="spellEnd"/>
      <w:r w:rsidRPr="002E3C28">
        <w:rPr>
          <w:lang w:val="en-US"/>
        </w:rPr>
        <w:t xml:space="preserve"> </w:t>
      </w:r>
      <w:proofErr w:type="spellStart"/>
      <w:r w:rsidRPr="002E3C28">
        <w:rPr>
          <w:lang w:val="en-US"/>
        </w:rPr>
        <w:t>aprēķinātais</w:t>
      </w:r>
      <w:proofErr w:type="spellEnd"/>
      <w:r w:rsidRPr="002E3C28">
        <w:rPr>
          <w:lang w:val="en-US"/>
        </w:rPr>
        <w:t xml:space="preserve"> </w:t>
      </w:r>
      <w:proofErr w:type="spellStart"/>
      <w:r w:rsidRPr="002E3C28">
        <w:rPr>
          <w:lang w:val="en-US"/>
        </w:rPr>
        <w:t>kalibrācijas</w:t>
      </w:r>
      <w:proofErr w:type="spellEnd"/>
      <w:r w:rsidRPr="002E3C28">
        <w:rPr>
          <w:lang w:val="en-US"/>
        </w:rPr>
        <w:t xml:space="preserve"> </w:t>
      </w:r>
      <w:proofErr w:type="spellStart"/>
      <w:r w:rsidRPr="002E3C28">
        <w:rPr>
          <w:lang w:val="en-US"/>
        </w:rPr>
        <w:t>faktors</w:t>
      </w:r>
      <w:proofErr w:type="spellEnd"/>
    </w:p>
    <w:p w14:paraId="5942C82D" w14:textId="77777777" w:rsidR="002E3C28" w:rsidRPr="002E3C28" w:rsidRDefault="002E3C28" w:rsidP="002E3C28">
      <w:pPr>
        <w:pStyle w:val="Kods"/>
        <w:rPr>
          <w:lang w:val="en-US"/>
        </w:rPr>
      </w:pPr>
    </w:p>
    <w:p w14:paraId="720641C2"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termorezistora</w:t>
      </w:r>
      <w:proofErr w:type="spellEnd"/>
      <w:r w:rsidRPr="002E3C28">
        <w:rPr>
          <w:lang w:val="en-US"/>
        </w:rPr>
        <w:t xml:space="preserve"> datasheet </w:t>
      </w:r>
      <w:proofErr w:type="spellStart"/>
      <w:r w:rsidRPr="002E3C28">
        <w:rPr>
          <w:lang w:val="en-US"/>
        </w:rPr>
        <w:t>parametri</w:t>
      </w:r>
      <w:proofErr w:type="spellEnd"/>
    </w:p>
    <w:p w14:paraId="7515A064" w14:textId="77777777" w:rsidR="002E3C28" w:rsidRPr="002E3C28" w:rsidRDefault="002E3C28" w:rsidP="002E3C28">
      <w:pPr>
        <w:pStyle w:val="Kods"/>
        <w:rPr>
          <w:lang w:val="en-US"/>
        </w:rPr>
      </w:pPr>
      <w:r w:rsidRPr="002E3C28">
        <w:rPr>
          <w:lang w:val="en-US"/>
        </w:rPr>
        <w:t xml:space="preserve">const float R0 = 10000.0;        // </w:t>
      </w:r>
      <w:proofErr w:type="spellStart"/>
      <w:r w:rsidRPr="002E3C28">
        <w:rPr>
          <w:lang w:val="en-US"/>
        </w:rPr>
        <w:t>Pretestība</w:t>
      </w:r>
      <w:proofErr w:type="spellEnd"/>
      <w:r w:rsidRPr="002E3C28">
        <w:rPr>
          <w:lang w:val="en-US"/>
        </w:rPr>
        <w:t xml:space="preserve"> pie 25°C</w:t>
      </w:r>
    </w:p>
    <w:p w14:paraId="59B71257" w14:textId="77777777" w:rsidR="002E3C28" w:rsidRPr="002E3C28" w:rsidRDefault="002E3C28" w:rsidP="002E3C28">
      <w:pPr>
        <w:pStyle w:val="Kods"/>
        <w:rPr>
          <w:lang w:val="en-US"/>
        </w:rPr>
      </w:pPr>
      <w:r w:rsidRPr="002E3C28">
        <w:rPr>
          <w:lang w:val="en-US"/>
        </w:rPr>
        <w:t>const float T0 = 298.15;         // 25°C Kelvinos</w:t>
      </w:r>
    </w:p>
    <w:p w14:paraId="5F4770BD" w14:textId="77777777" w:rsidR="002E3C28" w:rsidRPr="002E3C28" w:rsidRDefault="002E3C28" w:rsidP="002E3C28">
      <w:pPr>
        <w:pStyle w:val="Kods"/>
        <w:rPr>
          <w:lang w:val="en-US"/>
        </w:rPr>
      </w:pPr>
      <w:r w:rsidRPr="002E3C28">
        <w:rPr>
          <w:lang w:val="en-US"/>
        </w:rPr>
        <w:t xml:space="preserve">const float beta = 4300.0;       // Beta </w:t>
      </w:r>
      <w:proofErr w:type="spellStart"/>
      <w:r w:rsidRPr="002E3C28">
        <w:rPr>
          <w:lang w:val="en-US"/>
        </w:rPr>
        <w:t>vērtība</w:t>
      </w:r>
      <w:proofErr w:type="spellEnd"/>
    </w:p>
    <w:p w14:paraId="52BCFA65" w14:textId="77777777" w:rsidR="002E3C28" w:rsidRPr="002E3C28" w:rsidRDefault="002E3C28" w:rsidP="002E3C28">
      <w:pPr>
        <w:pStyle w:val="Kods"/>
        <w:rPr>
          <w:lang w:val="en-US"/>
        </w:rPr>
      </w:pPr>
      <w:r w:rsidRPr="002E3C28">
        <w:rPr>
          <w:lang w:val="en-US"/>
        </w:rPr>
        <w:t xml:space="preserve">const float </w:t>
      </w:r>
      <w:proofErr w:type="spellStart"/>
      <w:r w:rsidRPr="002E3C28">
        <w:rPr>
          <w:lang w:val="en-US"/>
        </w:rPr>
        <w:t>R_series</w:t>
      </w:r>
      <w:proofErr w:type="spellEnd"/>
      <w:r w:rsidRPr="002E3C28">
        <w:rPr>
          <w:lang w:val="en-US"/>
        </w:rPr>
        <w:t xml:space="preserve"> = 10000.0</w:t>
      </w:r>
      <w:proofErr w:type="gramStart"/>
      <w:r w:rsidRPr="002E3C28">
        <w:rPr>
          <w:lang w:val="en-US"/>
        </w:rPr>
        <w:t>;  /</w:t>
      </w:r>
      <w:proofErr w:type="gramEnd"/>
      <w:r w:rsidRPr="002E3C28">
        <w:rPr>
          <w:lang w:val="en-US"/>
        </w:rPr>
        <w:t xml:space="preserve">/ </w:t>
      </w:r>
      <w:proofErr w:type="spellStart"/>
      <w:r w:rsidRPr="002E3C28">
        <w:rPr>
          <w:lang w:val="en-US"/>
        </w:rPr>
        <w:t>Sērijas</w:t>
      </w:r>
      <w:proofErr w:type="spellEnd"/>
      <w:r w:rsidRPr="002E3C28">
        <w:rPr>
          <w:lang w:val="en-US"/>
        </w:rPr>
        <w:t xml:space="preserve"> </w:t>
      </w:r>
      <w:proofErr w:type="spellStart"/>
      <w:r w:rsidRPr="002E3C28">
        <w:rPr>
          <w:lang w:val="en-US"/>
        </w:rPr>
        <w:t>rezistors</w:t>
      </w:r>
      <w:proofErr w:type="spellEnd"/>
    </w:p>
    <w:p w14:paraId="36DED892" w14:textId="77777777" w:rsidR="002E3C28" w:rsidRPr="002E3C28" w:rsidRDefault="002E3C28" w:rsidP="002E3C28">
      <w:pPr>
        <w:pStyle w:val="Kods"/>
        <w:rPr>
          <w:lang w:val="en-US"/>
        </w:rPr>
      </w:pPr>
    </w:p>
    <w:p w14:paraId="1E2737C0" w14:textId="77777777" w:rsidR="002E3C28" w:rsidRPr="002E3C28" w:rsidRDefault="002E3C28" w:rsidP="002E3C28">
      <w:pPr>
        <w:pStyle w:val="Kods"/>
        <w:rPr>
          <w:lang w:val="en-US"/>
        </w:rPr>
      </w:pPr>
      <w:r w:rsidRPr="002E3C28">
        <w:rPr>
          <w:lang w:val="en-US"/>
        </w:rPr>
        <w:t xml:space="preserve">// LED </w:t>
      </w:r>
      <w:proofErr w:type="spellStart"/>
      <w:r w:rsidRPr="002E3C28">
        <w:rPr>
          <w:lang w:val="en-US"/>
        </w:rPr>
        <w:t>kontrole</w:t>
      </w:r>
      <w:proofErr w:type="spellEnd"/>
    </w:p>
    <w:p w14:paraId="61928B01" w14:textId="77777777" w:rsidR="002E3C28" w:rsidRPr="002E3C28" w:rsidRDefault="002E3C28" w:rsidP="002E3C28">
      <w:pPr>
        <w:pStyle w:val="Kods"/>
        <w:rPr>
          <w:lang w:val="en-US"/>
        </w:rPr>
      </w:pPr>
      <w:r w:rsidRPr="002E3C28">
        <w:rPr>
          <w:lang w:val="en-US"/>
        </w:rPr>
        <w:t xml:space="preserve">const int MAX_LED_POWER = </w:t>
      </w:r>
      <w:proofErr w:type="gramStart"/>
      <w:r w:rsidRPr="002E3C28">
        <w:rPr>
          <w:lang w:val="en-US"/>
        </w:rPr>
        <w:t>255;</w:t>
      </w:r>
      <w:proofErr w:type="gramEnd"/>
    </w:p>
    <w:p w14:paraId="4DEB7F6D" w14:textId="77777777" w:rsidR="002E3C28" w:rsidRPr="002E3C28" w:rsidRDefault="002E3C28" w:rsidP="002E3C28">
      <w:pPr>
        <w:pStyle w:val="Kods"/>
        <w:rPr>
          <w:lang w:val="en-US"/>
        </w:rPr>
      </w:pPr>
    </w:p>
    <w:p w14:paraId="5E845F2C" w14:textId="77777777" w:rsidR="002E3C28" w:rsidRPr="002E3C28" w:rsidRDefault="002E3C28" w:rsidP="002E3C28">
      <w:pPr>
        <w:pStyle w:val="Kods"/>
        <w:rPr>
          <w:lang w:val="en-US"/>
        </w:rPr>
      </w:pPr>
      <w:r w:rsidRPr="002E3C28">
        <w:rPr>
          <w:lang w:val="en-US"/>
        </w:rPr>
        <w:t xml:space="preserve">// Laika </w:t>
      </w:r>
      <w:proofErr w:type="spellStart"/>
      <w:r w:rsidRPr="002E3C28">
        <w:rPr>
          <w:lang w:val="en-US"/>
        </w:rPr>
        <w:t>mērīšana</w:t>
      </w:r>
      <w:proofErr w:type="spellEnd"/>
      <w:r w:rsidRPr="002E3C28">
        <w:rPr>
          <w:lang w:val="en-US"/>
        </w:rPr>
        <w:t xml:space="preserve"> </w:t>
      </w:r>
    </w:p>
    <w:p w14:paraId="17440E60" w14:textId="77777777" w:rsidR="002E3C28" w:rsidRPr="002E3C28" w:rsidRDefault="002E3C28" w:rsidP="002E3C28">
      <w:pPr>
        <w:pStyle w:val="Kods"/>
        <w:rPr>
          <w:lang w:val="en-US"/>
        </w:rPr>
      </w:pPr>
      <w:r w:rsidRPr="002E3C28">
        <w:rPr>
          <w:lang w:val="en-US"/>
        </w:rPr>
        <w:t xml:space="preserve">unsigned long </w:t>
      </w:r>
      <w:proofErr w:type="spellStart"/>
      <w:proofErr w:type="gramStart"/>
      <w:r w:rsidRPr="002E3C28">
        <w:rPr>
          <w:lang w:val="en-US"/>
        </w:rPr>
        <w:t>startTime</w:t>
      </w:r>
      <w:proofErr w:type="spellEnd"/>
      <w:r w:rsidRPr="002E3C28">
        <w:rPr>
          <w:lang w:val="en-US"/>
        </w:rPr>
        <w:t>;</w:t>
      </w:r>
      <w:proofErr w:type="gramEnd"/>
    </w:p>
    <w:p w14:paraId="28E8483A" w14:textId="77777777" w:rsidR="002E3C28" w:rsidRPr="002E3C28" w:rsidRDefault="002E3C28" w:rsidP="002E3C28">
      <w:pPr>
        <w:pStyle w:val="Kods"/>
        <w:rPr>
          <w:lang w:val="en-US"/>
        </w:rPr>
      </w:pPr>
    </w:p>
    <w:p w14:paraId="72279A41" w14:textId="77777777" w:rsidR="002E3C28" w:rsidRPr="002E3C28" w:rsidRDefault="002E3C28" w:rsidP="002E3C28">
      <w:pPr>
        <w:pStyle w:val="Kods"/>
        <w:rPr>
          <w:lang w:val="en-US"/>
        </w:rPr>
      </w:pPr>
      <w:r w:rsidRPr="002E3C28">
        <w:rPr>
          <w:lang w:val="en-US"/>
        </w:rPr>
        <w:t xml:space="preserve">void </w:t>
      </w:r>
      <w:proofErr w:type="gramStart"/>
      <w:r w:rsidRPr="002E3C28">
        <w:rPr>
          <w:lang w:val="en-US"/>
        </w:rPr>
        <w:t>setup(</w:t>
      </w:r>
      <w:proofErr w:type="gramEnd"/>
      <w:r w:rsidRPr="002E3C28">
        <w:rPr>
          <w:lang w:val="en-US"/>
        </w:rPr>
        <w:t>) {</w:t>
      </w:r>
    </w:p>
    <w:p w14:paraId="7455B0DD"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Serial.begin</w:t>
      </w:r>
      <w:proofErr w:type="spellEnd"/>
      <w:r w:rsidRPr="002E3C28">
        <w:rPr>
          <w:lang w:val="en-US"/>
        </w:rPr>
        <w:t>(9600</w:t>
      </w:r>
      <w:proofErr w:type="gramStart"/>
      <w:r w:rsidRPr="002E3C28">
        <w:rPr>
          <w:lang w:val="en-US"/>
        </w:rPr>
        <w:t>);</w:t>
      </w:r>
      <w:proofErr w:type="gramEnd"/>
      <w:r w:rsidRPr="002E3C28">
        <w:rPr>
          <w:lang w:val="en-US"/>
        </w:rPr>
        <w:t xml:space="preserve"> </w:t>
      </w:r>
    </w:p>
    <w:p w14:paraId="166EF4DD" w14:textId="77777777" w:rsidR="002E3C28" w:rsidRPr="002E3C28" w:rsidRDefault="002E3C28" w:rsidP="002E3C28">
      <w:pPr>
        <w:pStyle w:val="Kods"/>
        <w:rPr>
          <w:lang w:val="en-US"/>
        </w:rPr>
      </w:pPr>
      <w:r w:rsidRPr="002E3C28">
        <w:rPr>
          <w:lang w:val="en-US"/>
        </w:rPr>
        <w:t xml:space="preserve">    </w:t>
      </w:r>
      <w:proofErr w:type="spellStart"/>
      <w:proofErr w:type="gramStart"/>
      <w:r w:rsidRPr="002E3C28">
        <w:rPr>
          <w:lang w:val="en-US"/>
        </w:rPr>
        <w:t>pinMode</w:t>
      </w:r>
      <w:proofErr w:type="spellEnd"/>
      <w:r w:rsidRPr="002E3C28">
        <w:rPr>
          <w:lang w:val="en-US"/>
        </w:rPr>
        <w:t>(</w:t>
      </w:r>
      <w:proofErr w:type="gramEnd"/>
      <w:r w:rsidRPr="002E3C28">
        <w:rPr>
          <w:lang w:val="en-US"/>
        </w:rPr>
        <w:t>UV_LED_PIN, OUTPUT</w:t>
      </w:r>
      <w:proofErr w:type="gramStart"/>
      <w:r w:rsidRPr="002E3C28">
        <w:rPr>
          <w:lang w:val="en-US"/>
        </w:rPr>
        <w:t>);</w:t>
      </w:r>
      <w:proofErr w:type="gramEnd"/>
    </w:p>
    <w:p w14:paraId="39B48F63" w14:textId="77777777" w:rsidR="002E3C28" w:rsidRPr="002E3C28" w:rsidRDefault="002E3C28" w:rsidP="002E3C28">
      <w:pPr>
        <w:pStyle w:val="Kods"/>
        <w:rPr>
          <w:lang w:val="en-US"/>
        </w:rPr>
      </w:pPr>
      <w:r w:rsidRPr="002E3C28">
        <w:rPr>
          <w:lang w:val="en-US"/>
        </w:rPr>
        <w:t xml:space="preserve">    </w:t>
      </w:r>
      <w:proofErr w:type="spellStart"/>
      <w:proofErr w:type="gramStart"/>
      <w:r w:rsidRPr="002E3C28">
        <w:rPr>
          <w:lang w:val="en-US"/>
        </w:rPr>
        <w:t>digitalWrite</w:t>
      </w:r>
      <w:proofErr w:type="spellEnd"/>
      <w:r w:rsidRPr="002E3C28">
        <w:rPr>
          <w:lang w:val="en-US"/>
        </w:rPr>
        <w:t>(</w:t>
      </w:r>
      <w:proofErr w:type="gramEnd"/>
      <w:r w:rsidRPr="002E3C28">
        <w:rPr>
          <w:lang w:val="en-US"/>
        </w:rPr>
        <w:t>UV_LED_PIN, LOW</w:t>
      </w:r>
      <w:proofErr w:type="gramStart"/>
      <w:r w:rsidRPr="002E3C28">
        <w:rPr>
          <w:lang w:val="en-US"/>
        </w:rPr>
        <w:t>);</w:t>
      </w:r>
      <w:proofErr w:type="gramEnd"/>
    </w:p>
    <w:p w14:paraId="5EED9F48" w14:textId="77777777" w:rsidR="002E3C28" w:rsidRPr="002E3C28" w:rsidRDefault="002E3C28" w:rsidP="002E3C28">
      <w:pPr>
        <w:pStyle w:val="Kods"/>
        <w:rPr>
          <w:lang w:val="en-US"/>
        </w:rPr>
      </w:pPr>
      <w:r w:rsidRPr="002E3C28">
        <w:rPr>
          <w:lang w:val="en-US"/>
        </w:rPr>
        <w:t xml:space="preserve">    </w:t>
      </w:r>
    </w:p>
    <w:p w14:paraId="5D047096"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startTime</w:t>
      </w:r>
      <w:proofErr w:type="spellEnd"/>
      <w:r w:rsidRPr="002E3C28">
        <w:rPr>
          <w:lang w:val="en-US"/>
        </w:rPr>
        <w:t xml:space="preserve"> = </w:t>
      </w:r>
      <w:proofErr w:type="spellStart"/>
      <w:proofErr w:type="gramStart"/>
      <w:r w:rsidRPr="002E3C28">
        <w:rPr>
          <w:lang w:val="en-US"/>
        </w:rPr>
        <w:t>millis</w:t>
      </w:r>
      <w:proofErr w:type="spellEnd"/>
      <w:r w:rsidRPr="002E3C28">
        <w:rPr>
          <w:lang w:val="en-US"/>
        </w:rPr>
        <w:t>();</w:t>
      </w:r>
      <w:proofErr w:type="gramEnd"/>
    </w:p>
    <w:p w14:paraId="0E6005C2" w14:textId="77777777" w:rsidR="002E3C28" w:rsidRPr="002E3C28" w:rsidRDefault="002E3C28" w:rsidP="002E3C28">
      <w:pPr>
        <w:pStyle w:val="Kods"/>
        <w:rPr>
          <w:lang w:val="en-US"/>
        </w:rPr>
      </w:pPr>
      <w:r w:rsidRPr="002E3C28">
        <w:rPr>
          <w:lang w:val="en-US"/>
        </w:rPr>
        <w:t xml:space="preserve">    </w:t>
      </w:r>
      <w:proofErr w:type="spellStart"/>
      <w:proofErr w:type="gramStart"/>
      <w:r w:rsidRPr="002E3C28">
        <w:rPr>
          <w:lang w:val="en-US"/>
        </w:rPr>
        <w:t>analogWrite</w:t>
      </w:r>
      <w:proofErr w:type="spellEnd"/>
      <w:r w:rsidRPr="002E3C28">
        <w:rPr>
          <w:lang w:val="en-US"/>
        </w:rPr>
        <w:t>(</w:t>
      </w:r>
      <w:proofErr w:type="gramEnd"/>
      <w:r w:rsidRPr="002E3C28">
        <w:rPr>
          <w:lang w:val="en-US"/>
        </w:rPr>
        <w:t>UV_LED_PIN, MAX_LED_POWER</w:t>
      </w:r>
      <w:proofErr w:type="gramStart"/>
      <w:r w:rsidRPr="002E3C28">
        <w:rPr>
          <w:lang w:val="en-US"/>
        </w:rPr>
        <w:t>);</w:t>
      </w:r>
      <w:proofErr w:type="gramEnd"/>
    </w:p>
    <w:p w14:paraId="14C9A019" w14:textId="77777777" w:rsidR="002E3C28" w:rsidRPr="002E3C28" w:rsidRDefault="002E3C28" w:rsidP="002E3C28">
      <w:pPr>
        <w:pStyle w:val="Kods"/>
        <w:rPr>
          <w:lang w:val="en-US"/>
        </w:rPr>
      </w:pPr>
      <w:r w:rsidRPr="002E3C28">
        <w:rPr>
          <w:lang w:val="en-US"/>
        </w:rPr>
        <w:t>}</w:t>
      </w:r>
    </w:p>
    <w:p w14:paraId="160F908A" w14:textId="77777777" w:rsidR="002E3C28" w:rsidRPr="002E3C28" w:rsidRDefault="002E3C28" w:rsidP="002E3C28">
      <w:pPr>
        <w:pStyle w:val="Kods"/>
        <w:rPr>
          <w:lang w:val="en-US"/>
        </w:rPr>
      </w:pPr>
    </w:p>
    <w:p w14:paraId="6E28AD1C" w14:textId="77777777" w:rsidR="002E3C28" w:rsidRPr="002E3C28" w:rsidRDefault="002E3C28" w:rsidP="002E3C28">
      <w:pPr>
        <w:pStyle w:val="Kods"/>
        <w:rPr>
          <w:lang w:val="en-US"/>
        </w:rPr>
      </w:pPr>
      <w:r w:rsidRPr="002E3C28">
        <w:rPr>
          <w:lang w:val="en-US"/>
        </w:rPr>
        <w:lastRenderedPageBreak/>
        <w:t xml:space="preserve">float </w:t>
      </w:r>
      <w:proofErr w:type="spellStart"/>
      <w:proofErr w:type="gramStart"/>
      <w:r w:rsidRPr="002E3C28">
        <w:rPr>
          <w:lang w:val="en-US"/>
        </w:rPr>
        <w:t>readRawUV</w:t>
      </w:r>
      <w:proofErr w:type="spellEnd"/>
      <w:r w:rsidRPr="002E3C28">
        <w:rPr>
          <w:lang w:val="en-US"/>
        </w:rPr>
        <w:t>(</w:t>
      </w:r>
      <w:proofErr w:type="gramEnd"/>
      <w:r w:rsidRPr="002E3C28">
        <w:rPr>
          <w:lang w:val="en-US"/>
        </w:rPr>
        <w:t>) {</w:t>
      </w:r>
    </w:p>
    <w:p w14:paraId="2986071B" w14:textId="77777777" w:rsidR="002E3C28" w:rsidRPr="002E3C28" w:rsidRDefault="002E3C28" w:rsidP="002E3C28">
      <w:pPr>
        <w:pStyle w:val="Kods"/>
        <w:rPr>
          <w:lang w:val="en-US"/>
        </w:rPr>
      </w:pPr>
      <w:r w:rsidRPr="002E3C28">
        <w:rPr>
          <w:lang w:val="en-US"/>
        </w:rPr>
        <w:t xml:space="preserve">    float sum = </w:t>
      </w:r>
      <w:proofErr w:type="gramStart"/>
      <w:r w:rsidRPr="002E3C28">
        <w:rPr>
          <w:lang w:val="en-US"/>
        </w:rPr>
        <w:t>0;</w:t>
      </w:r>
      <w:proofErr w:type="gramEnd"/>
    </w:p>
    <w:p w14:paraId="15CB5B12" w14:textId="77777777" w:rsidR="002E3C28" w:rsidRPr="002E3C28" w:rsidRDefault="002E3C28" w:rsidP="002E3C28">
      <w:pPr>
        <w:pStyle w:val="Kods"/>
        <w:rPr>
          <w:lang w:val="en-US"/>
        </w:rPr>
      </w:pPr>
      <w:r w:rsidRPr="002E3C28">
        <w:rPr>
          <w:lang w:val="en-US"/>
        </w:rPr>
        <w:t xml:space="preserve">    const int samples = </w:t>
      </w:r>
      <w:proofErr w:type="gramStart"/>
      <w:r w:rsidRPr="002E3C28">
        <w:rPr>
          <w:lang w:val="en-US"/>
        </w:rPr>
        <w:t>10;</w:t>
      </w:r>
      <w:proofErr w:type="gramEnd"/>
    </w:p>
    <w:p w14:paraId="35718739" w14:textId="77777777" w:rsidR="002E3C28" w:rsidRPr="002E3C28" w:rsidRDefault="002E3C28" w:rsidP="002E3C28">
      <w:pPr>
        <w:pStyle w:val="Kods"/>
        <w:rPr>
          <w:lang w:val="en-US"/>
        </w:rPr>
      </w:pPr>
      <w:r w:rsidRPr="002E3C28">
        <w:rPr>
          <w:lang w:val="en-US"/>
        </w:rPr>
        <w:t xml:space="preserve">    </w:t>
      </w:r>
    </w:p>
    <w:p w14:paraId="5F5D6CB2" w14:textId="77777777" w:rsidR="002E3C28" w:rsidRPr="002E3C28" w:rsidRDefault="002E3C28" w:rsidP="002E3C28">
      <w:pPr>
        <w:pStyle w:val="Kods"/>
        <w:rPr>
          <w:lang w:val="en-US"/>
        </w:rPr>
      </w:pPr>
      <w:r w:rsidRPr="002E3C28">
        <w:rPr>
          <w:lang w:val="en-US"/>
        </w:rPr>
        <w:t xml:space="preserve">    for (int </w:t>
      </w:r>
      <w:proofErr w:type="spellStart"/>
      <w:r w:rsidRPr="002E3C28">
        <w:rPr>
          <w:lang w:val="en-US"/>
        </w:rPr>
        <w:t>i</w:t>
      </w:r>
      <w:proofErr w:type="spellEnd"/>
      <w:r w:rsidRPr="002E3C28">
        <w:rPr>
          <w:lang w:val="en-US"/>
        </w:rPr>
        <w:t xml:space="preserve"> = 0; </w:t>
      </w:r>
      <w:proofErr w:type="spellStart"/>
      <w:r w:rsidRPr="002E3C28">
        <w:rPr>
          <w:lang w:val="en-US"/>
        </w:rPr>
        <w:t>i</w:t>
      </w:r>
      <w:proofErr w:type="spellEnd"/>
      <w:r w:rsidRPr="002E3C28">
        <w:rPr>
          <w:lang w:val="en-US"/>
        </w:rPr>
        <w:t xml:space="preserve"> &lt; samples; </w:t>
      </w:r>
      <w:proofErr w:type="spellStart"/>
      <w:r w:rsidRPr="002E3C28">
        <w:rPr>
          <w:lang w:val="en-US"/>
        </w:rPr>
        <w:t>i</w:t>
      </w:r>
      <w:proofErr w:type="spellEnd"/>
      <w:r w:rsidRPr="002E3C28">
        <w:rPr>
          <w:lang w:val="en-US"/>
        </w:rPr>
        <w:t>+</w:t>
      </w:r>
      <w:proofErr w:type="gramStart"/>
      <w:r w:rsidRPr="002E3C28">
        <w:rPr>
          <w:lang w:val="en-US"/>
        </w:rPr>
        <w:t>+) {</w:t>
      </w:r>
      <w:proofErr w:type="gramEnd"/>
    </w:p>
    <w:p w14:paraId="1E1FE473" w14:textId="77777777" w:rsidR="002E3C28" w:rsidRPr="002E3C28" w:rsidRDefault="002E3C28" w:rsidP="002E3C28">
      <w:pPr>
        <w:pStyle w:val="Kods"/>
        <w:rPr>
          <w:lang w:val="en-US"/>
        </w:rPr>
      </w:pPr>
      <w:r w:rsidRPr="002E3C28">
        <w:rPr>
          <w:lang w:val="en-US"/>
        </w:rPr>
        <w:t xml:space="preserve">        int </w:t>
      </w:r>
      <w:proofErr w:type="spellStart"/>
      <w:r w:rsidRPr="002E3C28">
        <w:rPr>
          <w:lang w:val="en-US"/>
        </w:rPr>
        <w:t>uvReading</w:t>
      </w:r>
      <w:proofErr w:type="spellEnd"/>
      <w:r w:rsidRPr="002E3C28">
        <w:rPr>
          <w:lang w:val="en-US"/>
        </w:rPr>
        <w:t xml:space="preserve"> = </w:t>
      </w:r>
      <w:proofErr w:type="spellStart"/>
      <w:proofErr w:type="gramStart"/>
      <w:r w:rsidRPr="002E3C28">
        <w:rPr>
          <w:lang w:val="en-US"/>
        </w:rPr>
        <w:t>analogRead</w:t>
      </w:r>
      <w:proofErr w:type="spellEnd"/>
      <w:r w:rsidRPr="002E3C28">
        <w:rPr>
          <w:lang w:val="en-US"/>
        </w:rPr>
        <w:t>(</w:t>
      </w:r>
      <w:proofErr w:type="gramEnd"/>
      <w:r w:rsidRPr="002E3C28">
        <w:rPr>
          <w:lang w:val="en-US"/>
        </w:rPr>
        <w:t>UV_OUT_PIN</w:t>
      </w:r>
      <w:proofErr w:type="gramStart"/>
      <w:r w:rsidRPr="002E3C28">
        <w:rPr>
          <w:lang w:val="en-US"/>
        </w:rPr>
        <w:t>);</w:t>
      </w:r>
      <w:proofErr w:type="gramEnd"/>
    </w:p>
    <w:p w14:paraId="488BC5F3" w14:textId="77777777" w:rsidR="002E3C28" w:rsidRPr="002E3C28" w:rsidRDefault="002E3C28" w:rsidP="002E3C28">
      <w:pPr>
        <w:pStyle w:val="Kods"/>
        <w:rPr>
          <w:lang w:val="en-US"/>
        </w:rPr>
      </w:pPr>
      <w:r w:rsidRPr="002E3C28">
        <w:rPr>
          <w:lang w:val="en-US"/>
        </w:rPr>
        <w:t xml:space="preserve">        int </w:t>
      </w:r>
      <w:proofErr w:type="spellStart"/>
      <w:r w:rsidRPr="002E3C28">
        <w:rPr>
          <w:lang w:val="en-US"/>
        </w:rPr>
        <w:t>refReading</w:t>
      </w:r>
      <w:proofErr w:type="spellEnd"/>
      <w:r w:rsidRPr="002E3C28">
        <w:rPr>
          <w:lang w:val="en-US"/>
        </w:rPr>
        <w:t xml:space="preserve"> = </w:t>
      </w:r>
      <w:proofErr w:type="spellStart"/>
      <w:proofErr w:type="gramStart"/>
      <w:r w:rsidRPr="002E3C28">
        <w:rPr>
          <w:lang w:val="en-US"/>
        </w:rPr>
        <w:t>analogRead</w:t>
      </w:r>
      <w:proofErr w:type="spellEnd"/>
      <w:r w:rsidRPr="002E3C28">
        <w:rPr>
          <w:lang w:val="en-US"/>
        </w:rPr>
        <w:t>(</w:t>
      </w:r>
      <w:proofErr w:type="gramEnd"/>
      <w:r w:rsidRPr="002E3C28">
        <w:rPr>
          <w:lang w:val="en-US"/>
        </w:rPr>
        <w:t>UV_3V3_PIN</w:t>
      </w:r>
      <w:proofErr w:type="gramStart"/>
      <w:r w:rsidRPr="002E3C28">
        <w:rPr>
          <w:lang w:val="en-US"/>
        </w:rPr>
        <w:t>);</w:t>
      </w:r>
      <w:proofErr w:type="gramEnd"/>
    </w:p>
    <w:p w14:paraId="3535E1A1" w14:textId="77777777" w:rsidR="002E3C28" w:rsidRPr="002E3C28" w:rsidRDefault="002E3C28" w:rsidP="002E3C28">
      <w:pPr>
        <w:pStyle w:val="Kods"/>
        <w:rPr>
          <w:lang w:val="en-US"/>
        </w:rPr>
      </w:pPr>
      <w:r w:rsidRPr="002E3C28">
        <w:rPr>
          <w:lang w:val="en-US"/>
        </w:rPr>
        <w:t>        sum += 3.3 / (</w:t>
      </w:r>
      <w:proofErr w:type="spellStart"/>
      <w:r w:rsidRPr="002E3C28">
        <w:rPr>
          <w:lang w:val="en-US"/>
        </w:rPr>
        <w:t>refReading</w:t>
      </w:r>
      <w:proofErr w:type="spellEnd"/>
      <w:r w:rsidRPr="002E3C28">
        <w:rPr>
          <w:lang w:val="en-US"/>
        </w:rPr>
        <w:t xml:space="preserve"> * (5.0 / 1023.0)) * (</w:t>
      </w:r>
      <w:proofErr w:type="spellStart"/>
      <w:r w:rsidRPr="002E3C28">
        <w:rPr>
          <w:lang w:val="en-US"/>
        </w:rPr>
        <w:t>uvReading</w:t>
      </w:r>
      <w:proofErr w:type="spellEnd"/>
      <w:r w:rsidRPr="002E3C28">
        <w:rPr>
          <w:lang w:val="en-US"/>
        </w:rPr>
        <w:t xml:space="preserve"> * (5.0 / 1023.0)</w:t>
      </w:r>
      <w:proofErr w:type="gramStart"/>
      <w:r w:rsidRPr="002E3C28">
        <w:rPr>
          <w:lang w:val="en-US"/>
        </w:rPr>
        <w:t>);</w:t>
      </w:r>
      <w:proofErr w:type="gramEnd"/>
    </w:p>
    <w:p w14:paraId="6F1DBBF8" w14:textId="77777777" w:rsidR="002E3C28" w:rsidRPr="002E3C28" w:rsidRDefault="002E3C28" w:rsidP="002E3C28">
      <w:pPr>
        <w:pStyle w:val="Kods"/>
        <w:rPr>
          <w:lang w:val="en-US"/>
        </w:rPr>
      </w:pPr>
      <w:r w:rsidRPr="002E3C28">
        <w:rPr>
          <w:lang w:val="en-US"/>
        </w:rPr>
        <w:t xml:space="preserve">        </w:t>
      </w:r>
      <w:proofErr w:type="gramStart"/>
      <w:r w:rsidRPr="002E3C28">
        <w:rPr>
          <w:lang w:val="en-US"/>
        </w:rPr>
        <w:t>delay(</w:t>
      </w:r>
      <w:proofErr w:type="gramEnd"/>
      <w:r w:rsidRPr="002E3C28">
        <w:rPr>
          <w:lang w:val="en-US"/>
        </w:rPr>
        <w:t>1</w:t>
      </w:r>
      <w:proofErr w:type="gramStart"/>
      <w:r w:rsidRPr="002E3C28">
        <w:rPr>
          <w:lang w:val="en-US"/>
        </w:rPr>
        <w:t>);</w:t>
      </w:r>
      <w:proofErr w:type="gramEnd"/>
    </w:p>
    <w:p w14:paraId="62C11B2B" w14:textId="77777777" w:rsidR="002E3C28" w:rsidRPr="002E3C28" w:rsidRDefault="002E3C28" w:rsidP="002E3C28">
      <w:pPr>
        <w:pStyle w:val="Kods"/>
        <w:rPr>
          <w:lang w:val="en-US"/>
        </w:rPr>
      </w:pPr>
      <w:r w:rsidRPr="002E3C28">
        <w:rPr>
          <w:lang w:val="en-US"/>
        </w:rPr>
        <w:t>    }</w:t>
      </w:r>
    </w:p>
    <w:p w14:paraId="253C270D" w14:textId="77777777" w:rsidR="002E3C28" w:rsidRPr="002E3C28" w:rsidRDefault="002E3C28" w:rsidP="002E3C28">
      <w:pPr>
        <w:pStyle w:val="Kods"/>
        <w:rPr>
          <w:lang w:val="en-US"/>
        </w:rPr>
      </w:pPr>
      <w:r w:rsidRPr="002E3C28">
        <w:rPr>
          <w:lang w:val="en-US"/>
        </w:rPr>
        <w:t xml:space="preserve">    return sum / </w:t>
      </w:r>
      <w:proofErr w:type="gramStart"/>
      <w:r w:rsidRPr="002E3C28">
        <w:rPr>
          <w:lang w:val="en-US"/>
        </w:rPr>
        <w:t>samples;</w:t>
      </w:r>
      <w:proofErr w:type="gramEnd"/>
    </w:p>
    <w:p w14:paraId="0FB2DCD1" w14:textId="77777777" w:rsidR="002E3C28" w:rsidRPr="002E3C28" w:rsidRDefault="002E3C28" w:rsidP="002E3C28">
      <w:pPr>
        <w:pStyle w:val="Kods"/>
        <w:rPr>
          <w:lang w:val="en-US"/>
        </w:rPr>
      </w:pPr>
      <w:r w:rsidRPr="002E3C28">
        <w:rPr>
          <w:lang w:val="en-US"/>
        </w:rPr>
        <w:t>}</w:t>
      </w:r>
    </w:p>
    <w:p w14:paraId="5BCDEF27" w14:textId="77777777" w:rsidR="002E3C28" w:rsidRPr="002E3C28" w:rsidRDefault="002E3C28" w:rsidP="002E3C28">
      <w:pPr>
        <w:pStyle w:val="Kods"/>
        <w:rPr>
          <w:lang w:val="en-US"/>
        </w:rPr>
      </w:pPr>
    </w:p>
    <w:p w14:paraId="065C91F9" w14:textId="77777777" w:rsidR="002E3C28" w:rsidRPr="002E3C28" w:rsidRDefault="002E3C28" w:rsidP="002E3C28">
      <w:pPr>
        <w:pStyle w:val="Kods"/>
        <w:rPr>
          <w:lang w:val="en-US"/>
        </w:rPr>
      </w:pPr>
      <w:r w:rsidRPr="002E3C28">
        <w:rPr>
          <w:lang w:val="en-US"/>
        </w:rPr>
        <w:t xml:space="preserve">float </w:t>
      </w:r>
      <w:proofErr w:type="spellStart"/>
      <w:proofErr w:type="gramStart"/>
      <w:r w:rsidRPr="002E3C28">
        <w:rPr>
          <w:lang w:val="en-US"/>
        </w:rPr>
        <w:t>readCalibratedUV</w:t>
      </w:r>
      <w:proofErr w:type="spellEnd"/>
      <w:r w:rsidRPr="002E3C28">
        <w:rPr>
          <w:lang w:val="en-US"/>
        </w:rPr>
        <w:t>(</w:t>
      </w:r>
      <w:proofErr w:type="gramEnd"/>
      <w:r w:rsidRPr="002E3C28">
        <w:rPr>
          <w:lang w:val="en-US"/>
        </w:rPr>
        <w:t>) {</w:t>
      </w:r>
    </w:p>
    <w:p w14:paraId="2858B907" w14:textId="77777777" w:rsidR="002E3C28" w:rsidRPr="002E3C28" w:rsidRDefault="002E3C28" w:rsidP="002E3C28">
      <w:pPr>
        <w:pStyle w:val="Kods"/>
        <w:rPr>
          <w:lang w:val="en-US"/>
        </w:rPr>
      </w:pPr>
      <w:r w:rsidRPr="002E3C28">
        <w:rPr>
          <w:lang w:val="en-US"/>
        </w:rPr>
        <w:t xml:space="preserve">    float </w:t>
      </w:r>
      <w:proofErr w:type="spellStart"/>
      <w:r w:rsidRPr="002E3C28">
        <w:rPr>
          <w:lang w:val="en-US"/>
        </w:rPr>
        <w:t>rawVoltage</w:t>
      </w:r>
      <w:proofErr w:type="spellEnd"/>
      <w:r w:rsidRPr="002E3C28">
        <w:rPr>
          <w:lang w:val="en-US"/>
        </w:rPr>
        <w:t xml:space="preserve"> = </w:t>
      </w:r>
      <w:proofErr w:type="spellStart"/>
      <w:proofErr w:type="gramStart"/>
      <w:r w:rsidRPr="002E3C28">
        <w:rPr>
          <w:lang w:val="en-US"/>
        </w:rPr>
        <w:t>readRawUV</w:t>
      </w:r>
      <w:proofErr w:type="spellEnd"/>
      <w:r w:rsidRPr="002E3C28">
        <w:rPr>
          <w:lang w:val="en-US"/>
        </w:rPr>
        <w:t>();</w:t>
      </w:r>
      <w:proofErr w:type="gramEnd"/>
    </w:p>
    <w:p w14:paraId="6EBF0487" w14:textId="77777777" w:rsidR="002E3C28" w:rsidRPr="002E3C28" w:rsidRDefault="002E3C28" w:rsidP="002E3C28">
      <w:pPr>
        <w:pStyle w:val="Kods"/>
        <w:rPr>
          <w:lang w:val="en-US"/>
        </w:rPr>
      </w:pPr>
      <w:r w:rsidRPr="002E3C28">
        <w:rPr>
          <w:lang w:val="en-US"/>
        </w:rPr>
        <w:t xml:space="preserve">    return </w:t>
      </w:r>
      <w:proofErr w:type="gramStart"/>
      <w:r w:rsidRPr="002E3C28">
        <w:rPr>
          <w:lang w:val="en-US"/>
        </w:rPr>
        <w:t>constrain(</w:t>
      </w:r>
      <w:proofErr w:type="gramEnd"/>
      <w:r w:rsidRPr="002E3C28">
        <w:rPr>
          <w:lang w:val="en-US"/>
        </w:rPr>
        <w:t>(</w:t>
      </w:r>
      <w:proofErr w:type="spellStart"/>
      <w:r w:rsidRPr="002E3C28">
        <w:rPr>
          <w:lang w:val="en-US"/>
        </w:rPr>
        <w:t>rawVoltage</w:t>
      </w:r>
      <w:proofErr w:type="spellEnd"/>
      <w:r w:rsidRPr="002E3C28">
        <w:rPr>
          <w:lang w:val="en-US"/>
        </w:rPr>
        <w:t xml:space="preserve"> - </w:t>
      </w:r>
      <w:proofErr w:type="spellStart"/>
      <w:r w:rsidRPr="002E3C28">
        <w:rPr>
          <w:lang w:val="en-US"/>
        </w:rPr>
        <w:t>darkVoltage</w:t>
      </w:r>
      <w:proofErr w:type="spellEnd"/>
      <w:r w:rsidRPr="002E3C28">
        <w:rPr>
          <w:lang w:val="en-US"/>
        </w:rPr>
        <w:t xml:space="preserve">) * </w:t>
      </w:r>
      <w:proofErr w:type="spellStart"/>
      <w:r w:rsidRPr="002E3C28">
        <w:rPr>
          <w:lang w:val="en-US"/>
        </w:rPr>
        <w:t>calibrationFactor</w:t>
      </w:r>
      <w:proofErr w:type="spellEnd"/>
      <w:r w:rsidRPr="002E3C28">
        <w:rPr>
          <w:lang w:val="en-US"/>
        </w:rPr>
        <w:t>, 0.0, 15.0</w:t>
      </w:r>
      <w:proofErr w:type="gramStart"/>
      <w:r w:rsidRPr="002E3C28">
        <w:rPr>
          <w:lang w:val="en-US"/>
        </w:rPr>
        <w:t>);</w:t>
      </w:r>
      <w:proofErr w:type="gramEnd"/>
    </w:p>
    <w:p w14:paraId="311D97B8" w14:textId="77777777" w:rsidR="002E3C28" w:rsidRPr="002E3C28" w:rsidRDefault="002E3C28" w:rsidP="002E3C28">
      <w:pPr>
        <w:pStyle w:val="Kods"/>
        <w:rPr>
          <w:lang w:val="en-US"/>
        </w:rPr>
      </w:pPr>
      <w:r w:rsidRPr="002E3C28">
        <w:rPr>
          <w:lang w:val="en-US"/>
        </w:rPr>
        <w:t>}</w:t>
      </w:r>
    </w:p>
    <w:p w14:paraId="57523E3E" w14:textId="77777777" w:rsidR="002E3C28" w:rsidRPr="002E3C28" w:rsidRDefault="002E3C28" w:rsidP="002E3C28">
      <w:pPr>
        <w:pStyle w:val="Kods"/>
        <w:rPr>
          <w:lang w:val="en-US"/>
        </w:rPr>
      </w:pPr>
    </w:p>
    <w:p w14:paraId="092AA68B" w14:textId="77777777" w:rsidR="002E3C28" w:rsidRPr="002E3C28" w:rsidRDefault="002E3C28" w:rsidP="002E3C28">
      <w:pPr>
        <w:pStyle w:val="Kods"/>
        <w:rPr>
          <w:lang w:val="en-US"/>
        </w:rPr>
      </w:pPr>
      <w:r w:rsidRPr="002E3C28">
        <w:rPr>
          <w:lang w:val="en-US"/>
        </w:rPr>
        <w:t xml:space="preserve">float </w:t>
      </w:r>
      <w:proofErr w:type="spellStart"/>
      <w:proofErr w:type="gramStart"/>
      <w:r w:rsidRPr="002E3C28">
        <w:rPr>
          <w:lang w:val="en-US"/>
        </w:rPr>
        <w:t>readTemperature</w:t>
      </w:r>
      <w:proofErr w:type="spellEnd"/>
      <w:r w:rsidRPr="002E3C28">
        <w:rPr>
          <w:lang w:val="en-US"/>
        </w:rPr>
        <w:t>(</w:t>
      </w:r>
      <w:proofErr w:type="gramEnd"/>
      <w:r w:rsidRPr="002E3C28">
        <w:rPr>
          <w:lang w:val="en-US"/>
        </w:rPr>
        <w:t>) {</w:t>
      </w:r>
    </w:p>
    <w:p w14:paraId="4443EA0D" w14:textId="77777777" w:rsidR="002E3C28" w:rsidRPr="002E3C28" w:rsidRDefault="002E3C28" w:rsidP="002E3C28">
      <w:pPr>
        <w:pStyle w:val="Kods"/>
        <w:rPr>
          <w:lang w:val="en-US"/>
        </w:rPr>
      </w:pPr>
      <w:r w:rsidRPr="002E3C28">
        <w:rPr>
          <w:lang w:val="en-US"/>
        </w:rPr>
        <w:t xml:space="preserve">    int raw = </w:t>
      </w:r>
      <w:proofErr w:type="spellStart"/>
      <w:proofErr w:type="gramStart"/>
      <w:r w:rsidRPr="002E3C28">
        <w:rPr>
          <w:lang w:val="en-US"/>
        </w:rPr>
        <w:t>analogRead</w:t>
      </w:r>
      <w:proofErr w:type="spellEnd"/>
      <w:r w:rsidRPr="002E3C28">
        <w:rPr>
          <w:lang w:val="en-US"/>
        </w:rPr>
        <w:t>(</w:t>
      </w:r>
      <w:proofErr w:type="gramEnd"/>
      <w:r w:rsidRPr="002E3C28">
        <w:rPr>
          <w:lang w:val="en-US"/>
        </w:rPr>
        <w:t>TEMP_SENSOR_PIN</w:t>
      </w:r>
      <w:proofErr w:type="gramStart"/>
      <w:r w:rsidRPr="002E3C28">
        <w:rPr>
          <w:lang w:val="en-US"/>
        </w:rPr>
        <w:t>);</w:t>
      </w:r>
      <w:proofErr w:type="gramEnd"/>
    </w:p>
    <w:p w14:paraId="7C76E077" w14:textId="77777777" w:rsidR="002E3C28" w:rsidRPr="002E3C28" w:rsidRDefault="002E3C28" w:rsidP="002E3C28">
      <w:pPr>
        <w:pStyle w:val="Kods"/>
        <w:rPr>
          <w:lang w:val="en-US"/>
        </w:rPr>
      </w:pPr>
      <w:r w:rsidRPr="002E3C28">
        <w:rPr>
          <w:lang w:val="en-US"/>
        </w:rPr>
        <w:t xml:space="preserve">    float </w:t>
      </w:r>
      <w:proofErr w:type="spellStart"/>
      <w:r w:rsidRPr="002E3C28">
        <w:rPr>
          <w:lang w:val="en-US"/>
        </w:rPr>
        <w:t>Vout</w:t>
      </w:r>
      <w:proofErr w:type="spellEnd"/>
      <w:r w:rsidRPr="002E3C28">
        <w:rPr>
          <w:lang w:val="en-US"/>
        </w:rPr>
        <w:t xml:space="preserve"> = raw * (5.0 / 1023.0</w:t>
      </w:r>
      <w:proofErr w:type="gramStart"/>
      <w:r w:rsidRPr="002E3C28">
        <w:rPr>
          <w:lang w:val="en-US"/>
        </w:rPr>
        <w:t>);</w:t>
      </w:r>
      <w:proofErr w:type="gramEnd"/>
    </w:p>
    <w:p w14:paraId="778E3D13" w14:textId="77777777" w:rsidR="002E3C28" w:rsidRPr="002E3C28" w:rsidRDefault="002E3C28" w:rsidP="002E3C28">
      <w:pPr>
        <w:pStyle w:val="Kods"/>
        <w:rPr>
          <w:lang w:val="en-US"/>
        </w:rPr>
      </w:pPr>
      <w:r w:rsidRPr="002E3C28">
        <w:rPr>
          <w:lang w:val="en-US"/>
        </w:rPr>
        <w:t xml:space="preserve">    float </w:t>
      </w:r>
      <w:proofErr w:type="spellStart"/>
      <w:r w:rsidRPr="002E3C28">
        <w:rPr>
          <w:lang w:val="en-US"/>
        </w:rPr>
        <w:t>Rntc</w:t>
      </w:r>
      <w:proofErr w:type="spellEnd"/>
      <w:r w:rsidRPr="002E3C28">
        <w:rPr>
          <w:lang w:val="en-US"/>
        </w:rPr>
        <w:t xml:space="preserve"> = </w:t>
      </w:r>
      <w:proofErr w:type="spellStart"/>
      <w:r w:rsidRPr="002E3C28">
        <w:rPr>
          <w:lang w:val="en-US"/>
        </w:rPr>
        <w:t>R_series</w:t>
      </w:r>
      <w:proofErr w:type="spellEnd"/>
      <w:r w:rsidRPr="002E3C28">
        <w:rPr>
          <w:lang w:val="en-US"/>
        </w:rPr>
        <w:t xml:space="preserve"> * (5.0 / </w:t>
      </w:r>
      <w:proofErr w:type="spellStart"/>
      <w:r w:rsidRPr="002E3C28">
        <w:rPr>
          <w:lang w:val="en-US"/>
        </w:rPr>
        <w:t>Vout</w:t>
      </w:r>
      <w:proofErr w:type="spellEnd"/>
      <w:r w:rsidRPr="002E3C28">
        <w:rPr>
          <w:lang w:val="en-US"/>
        </w:rPr>
        <w:t xml:space="preserve"> - 1.0</w:t>
      </w:r>
      <w:proofErr w:type="gramStart"/>
      <w:r w:rsidRPr="002E3C28">
        <w:rPr>
          <w:lang w:val="en-US"/>
        </w:rPr>
        <w:t>);</w:t>
      </w:r>
      <w:proofErr w:type="gramEnd"/>
    </w:p>
    <w:p w14:paraId="26C9E7E2" w14:textId="77777777" w:rsidR="002E3C28" w:rsidRPr="002E3C28" w:rsidRDefault="002E3C28" w:rsidP="002E3C28">
      <w:pPr>
        <w:pStyle w:val="Kods"/>
        <w:rPr>
          <w:lang w:val="en-US"/>
        </w:rPr>
      </w:pPr>
      <w:r w:rsidRPr="002E3C28">
        <w:rPr>
          <w:lang w:val="en-US"/>
        </w:rPr>
        <w:t xml:space="preserve">    return (1.0 / (1.0 / T0 + </w:t>
      </w:r>
      <w:proofErr w:type="gramStart"/>
      <w:r w:rsidRPr="002E3C28">
        <w:rPr>
          <w:lang w:val="en-US"/>
        </w:rPr>
        <w:t>log(</w:t>
      </w:r>
      <w:proofErr w:type="spellStart"/>
      <w:proofErr w:type="gramEnd"/>
      <w:r w:rsidRPr="002E3C28">
        <w:rPr>
          <w:lang w:val="en-US"/>
        </w:rPr>
        <w:t>Rntc</w:t>
      </w:r>
      <w:proofErr w:type="spellEnd"/>
      <w:r w:rsidRPr="002E3C28">
        <w:rPr>
          <w:lang w:val="en-US"/>
        </w:rPr>
        <w:t xml:space="preserve"> / R0) / beta)) - </w:t>
      </w:r>
      <w:proofErr w:type="gramStart"/>
      <w:r w:rsidRPr="002E3C28">
        <w:rPr>
          <w:lang w:val="en-US"/>
        </w:rPr>
        <w:t>273.15;</w:t>
      </w:r>
      <w:proofErr w:type="gramEnd"/>
    </w:p>
    <w:p w14:paraId="2AD184D2" w14:textId="77777777" w:rsidR="002E3C28" w:rsidRPr="002E3C28" w:rsidRDefault="002E3C28" w:rsidP="002E3C28">
      <w:pPr>
        <w:pStyle w:val="Kods"/>
        <w:rPr>
          <w:lang w:val="en-US"/>
        </w:rPr>
      </w:pPr>
      <w:r w:rsidRPr="002E3C28">
        <w:rPr>
          <w:lang w:val="en-US"/>
        </w:rPr>
        <w:t>}</w:t>
      </w:r>
    </w:p>
    <w:p w14:paraId="42E13D36" w14:textId="77777777" w:rsidR="002E3C28" w:rsidRPr="002E3C28" w:rsidRDefault="002E3C28" w:rsidP="002E3C28">
      <w:pPr>
        <w:pStyle w:val="Kods"/>
        <w:rPr>
          <w:lang w:val="en-US"/>
        </w:rPr>
      </w:pPr>
    </w:p>
    <w:p w14:paraId="55F6210D" w14:textId="77777777" w:rsidR="002E3C28" w:rsidRPr="002E3C28" w:rsidRDefault="002E3C28" w:rsidP="002E3C28">
      <w:pPr>
        <w:pStyle w:val="Kods"/>
        <w:rPr>
          <w:lang w:val="en-US"/>
        </w:rPr>
      </w:pPr>
      <w:r w:rsidRPr="002E3C28">
        <w:rPr>
          <w:lang w:val="en-US"/>
        </w:rPr>
        <w:t xml:space="preserve">void </w:t>
      </w:r>
      <w:proofErr w:type="gramStart"/>
      <w:r w:rsidRPr="002E3C28">
        <w:rPr>
          <w:lang w:val="en-US"/>
        </w:rPr>
        <w:t>loop(</w:t>
      </w:r>
      <w:proofErr w:type="gramEnd"/>
      <w:r w:rsidRPr="002E3C28">
        <w:rPr>
          <w:lang w:val="en-US"/>
        </w:rPr>
        <w:t>) {</w:t>
      </w:r>
    </w:p>
    <w:p w14:paraId="5E5EC0CB" w14:textId="77777777" w:rsidR="002E3C28" w:rsidRPr="002E3C28" w:rsidRDefault="002E3C28" w:rsidP="002E3C28">
      <w:pPr>
        <w:pStyle w:val="Kods"/>
        <w:rPr>
          <w:lang w:val="en-US"/>
        </w:rPr>
      </w:pPr>
      <w:r w:rsidRPr="002E3C28">
        <w:rPr>
          <w:lang w:val="en-US"/>
        </w:rPr>
        <w:t xml:space="preserve">    unsigned long </w:t>
      </w:r>
      <w:proofErr w:type="spellStart"/>
      <w:r w:rsidRPr="002E3C28">
        <w:rPr>
          <w:lang w:val="en-US"/>
        </w:rPr>
        <w:t>currentTime</w:t>
      </w:r>
      <w:proofErr w:type="spellEnd"/>
      <w:r w:rsidRPr="002E3C28">
        <w:rPr>
          <w:lang w:val="en-US"/>
        </w:rPr>
        <w:t xml:space="preserve"> = </w:t>
      </w:r>
      <w:proofErr w:type="spellStart"/>
      <w:proofErr w:type="gramStart"/>
      <w:r w:rsidRPr="002E3C28">
        <w:rPr>
          <w:lang w:val="en-US"/>
        </w:rPr>
        <w:t>millis</w:t>
      </w:r>
      <w:proofErr w:type="spellEnd"/>
      <w:r w:rsidRPr="002E3C28">
        <w:rPr>
          <w:lang w:val="en-US"/>
        </w:rPr>
        <w:t>();</w:t>
      </w:r>
      <w:proofErr w:type="gramEnd"/>
    </w:p>
    <w:p w14:paraId="74171A1D" w14:textId="77777777" w:rsidR="002E3C28" w:rsidRPr="002E3C28" w:rsidRDefault="002E3C28" w:rsidP="002E3C28">
      <w:pPr>
        <w:pStyle w:val="Kods"/>
        <w:rPr>
          <w:lang w:val="en-US"/>
        </w:rPr>
      </w:pPr>
      <w:r w:rsidRPr="002E3C28">
        <w:rPr>
          <w:lang w:val="en-US"/>
        </w:rPr>
        <w:t xml:space="preserve">    float temp = </w:t>
      </w:r>
      <w:proofErr w:type="spellStart"/>
      <w:proofErr w:type="gramStart"/>
      <w:r w:rsidRPr="002E3C28">
        <w:rPr>
          <w:lang w:val="en-US"/>
        </w:rPr>
        <w:t>readTemperature</w:t>
      </w:r>
      <w:proofErr w:type="spellEnd"/>
      <w:r w:rsidRPr="002E3C28">
        <w:rPr>
          <w:lang w:val="en-US"/>
        </w:rPr>
        <w:t>();</w:t>
      </w:r>
      <w:proofErr w:type="gramEnd"/>
    </w:p>
    <w:p w14:paraId="3551B9BB" w14:textId="77777777" w:rsidR="002E3C28" w:rsidRPr="002E3C28" w:rsidRDefault="002E3C28" w:rsidP="002E3C28">
      <w:pPr>
        <w:pStyle w:val="Kods"/>
        <w:rPr>
          <w:lang w:val="en-US"/>
        </w:rPr>
      </w:pPr>
      <w:r w:rsidRPr="002E3C28">
        <w:rPr>
          <w:lang w:val="en-US"/>
        </w:rPr>
        <w:t xml:space="preserve">    float </w:t>
      </w:r>
      <w:proofErr w:type="spellStart"/>
      <w:r w:rsidRPr="002E3C28">
        <w:rPr>
          <w:lang w:val="en-US"/>
        </w:rPr>
        <w:t>uv</w:t>
      </w:r>
      <w:proofErr w:type="spellEnd"/>
      <w:r w:rsidRPr="002E3C28">
        <w:rPr>
          <w:lang w:val="en-US"/>
        </w:rPr>
        <w:t xml:space="preserve"> = </w:t>
      </w:r>
      <w:proofErr w:type="spellStart"/>
      <w:proofErr w:type="gramStart"/>
      <w:r w:rsidRPr="002E3C28">
        <w:rPr>
          <w:lang w:val="en-US"/>
        </w:rPr>
        <w:t>readCalibratedUV</w:t>
      </w:r>
      <w:proofErr w:type="spellEnd"/>
      <w:r w:rsidRPr="002E3C28">
        <w:rPr>
          <w:lang w:val="en-US"/>
        </w:rPr>
        <w:t>();</w:t>
      </w:r>
      <w:proofErr w:type="gramEnd"/>
    </w:p>
    <w:p w14:paraId="1B4F03B1" w14:textId="77777777" w:rsidR="002E3C28" w:rsidRPr="002E3C28" w:rsidRDefault="002E3C28" w:rsidP="002E3C28">
      <w:pPr>
        <w:pStyle w:val="Kods"/>
        <w:rPr>
          <w:lang w:val="en-US"/>
        </w:rPr>
      </w:pPr>
      <w:r w:rsidRPr="002E3C28">
        <w:rPr>
          <w:lang w:val="en-US"/>
        </w:rPr>
        <w:t xml:space="preserve">    </w:t>
      </w:r>
    </w:p>
    <w:p w14:paraId="414D5F17" w14:textId="77777777" w:rsidR="002E3C28" w:rsidRPr="002E3C28" w:rsidRDefault="002E3C28" w:rsidP="002E3C28">
      <w:pPr>
        <w:pStyle w:val="Kods"/>
        <w:rPr>
          <w:lang w:val="en-US"/>
        </w:rPr>
      </w:pPr>
      <w:r w:rsidRPr="002E3C28">
        <w:rPr>
          <w:lang w:val="en-US"/>
        </w:rPr>
        <w:t xml:space="preserve">    // CSV </w:t>
      </w:r>
      <w:proofErr w:type="spellStart"/>
      <w:r w:rsidRPr="002E3C28">
        <w:rPr>
          <w:lang w:val="en-US"/>
        </w:rPr>
        <w:t>izvade</w:t>
      </w:r>
      <w:proofErr w:type="spellEnd"/>
      <w:r w:rsidRPr="002E3C28">
        <w:rPr>
          <w:lang w:val="en-US"/>
        </w:rPr>
        <w:t xml:space="preserve"> Excel</w:t>
      </w:r>
    </w:p>
    <w:p w14:paraId="5045BB43"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Serial.print</w:t>
      </w:r>
      <w:proofErr w:type="spellEnd"/>
      <w:r w:rsidRPr="002E3C28">
        <w:rPr>
          <w:lang w:val="en-US"/>
        </w:rPr>
        <w:t>(</w:t>
      </w:r>
      <w:proofErr w:type="spellStart"/>
      <w:r w:rsidRPr="002E3C28">
        <w:rPr>
          <w:lang w:val="en-US"/>
        </w:rPr>
        <w:t>currentTime</w:t>
      </w:r>
      <w:proofErr w:type="spellEnd"/>
      <w:proofErr w:type="gramStart"/>
      <w:r w:rsidRPr="002E3C28">
        <w:rPr>
          <w:lang w:val="en-US"/>
        </w:rPr>
        <w:t xml:space="preserve">);   </w:t>
      </w:r>
      <w:proofErr w:type="gramEnd"/>
      <w:r w:rsidRPr="002E3C28">
        <w:rPr>
          <w:lang w:val="en-US"/>
        </w:rPr>
        <w:t xml:space="preserve">       // </w:t>
      </w:r>
      <w:proofErr w:type="spellStart"/>
      <w:r w:rsidRPr="002E3C28">
        <w:rPr>
          <w:lang w:val="en-US"/>
        </w:rPr>
        <w:t>Laiks</w:t>
      </w:r>
      <w:proofErr w:type="spellEnd"/>
    </w:p>
    <w:p w14:paraId="1E2DE53D"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Serial.print</w:t>
      </w:r>
      <w:proofErr w:type="spellEnd"/>
      <w:r w:rsidRPr="002E3C28">
        <w:rPr>
          <w:lang w:val="en-US"/>
        </w:rPr>
        <w:t>(","</w:t>
      </w:r>
      <w:proofErr w:type="gramStart"/>
      <w:r w:rsidRPr="002E3C28">
        <w:rPr>
          <w:lang w:val="en-US"/>
        </w:rPr>
        <w:t>);</w:t>
      </w:r>
      <w:proofErr w:type="gramEnd"/>
    </w:p>
    <w:p w14:paraId="61C01E37"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Serial.print</w:t>
      </w:r>
      <w:proofErr w:type="spellEnd"/>
      <w:r w:rsidRPr="002E3C28">
        <w:rPr>
          <w:lang w:val="en-US"/>
        </w:rPr>
        <w:t>(temp, 2</w:t>
      </w:r>
      <w:proofErr w:type="gramStart"/>
      <w:r w:rsidRPr="002E3C28">
        <w:rPr>
          <w:lang w:val="en-US"/>
        </w:rPr>
        <w:t xml:space="preserve">);   </w:t>
      </w:r>
      <w:proofErr w:type="gramEnd"/>
      <w:r w:rsidRPr="002E3C28">
        <w:rPr>
          <w:lang w:val="en-US"/>
        </w:rPr>
        <w:t xml:space="preserve">           // </w:t>
      </w:r>
      <w:proofErr w:type="spellStart"/>
      <w:r w:rsidRPr="002E3C28">
        <w:rPr>
          <w:lang w:val="en-US"/>
        </w:rPr>
        <w:t>Temperatūra</w:t>
      </w:r>
      <w:proofErr w:type="spellEnd"/>
      <w:r w:rsidRPr="002E3C28">
        <w:rPr>
          <w:lang w:val="en-US"/>
        </w:rPr>
        <w:t xml:space="preserve"> °C</w:t>
      </w:r>
    </w:p>
    <w:p w14:paraId="225401A5"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Serial.print</w:t>
      </w:r>
      <w:proofErr w:type="spellEnd"/>
      <w:r w:rsidRPr="002E3C28">
        <w:rPr>
          <w:lang w:val="en-US"/>
        </w:rPr>
        <w:t>(","</w:t>
      </w:r>
      <w:proofErr w:type="gramStart"/>
      <w:r w:rsidRPr="002E3C28">
        <w:rPr>
          <w:lang w:val="en-US"/>
        </w:rPr>
        <w:t>);</w:t>
      </w:r>
      <w:proofErr w:type="gramEnd"/>
    </w:p>
    <w:p w14:paraId="0BCFCC5E"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Serial.print</w:t>
      </w:r>
      <w:proofErr w:type="spellEnd"/>
      <w:r w:rsidRPr="002E3C28">
        <w:rPr>
          <w:lang w:val="en-US"/>
        </w:rPr>
        <w:t>(</w:t>
      </w:r>
      <w:proofErr w:type="spellStart"/>
      <w:r w:rsidRPr="002E3C28">
        <w:rPr>
          <w:lang w:val="en-US"/>
        </w:rPr>
        <w:t>uv</w:t>
      </w:r>
      <w:proofErr w:type="spellEnd"/>
      <w:r w:rsidRPr="002E3C28">
        <w:rPr>
          <w:lang w:val="en-US"/>
        </w:rPr>
        <w:t>, 4</w:t>
      </w:r>
      <w:proofErr w:type="gramStart"/>
      <w:r w:rsidRPr="002E3C28">
        <w:rPr>
          <w:lang w:val="en-US"/>
        </w:rPr>
        <w:t xml:space="preserve">);   </w:t>
      </w:r>
      <w:proofErr w:type="gramEnd"/>
      <w:r w:rsidRPr="002E3C28">
        <w:rPr>
          <w:lang w:val="en-US"/>
        </w:rPr>
        <w:t xml:space="preserve">             // UV </w:t>
      </w:r>
      <w:proofErr w:type="spellStart"/>
      <w:r w:rsidRPr="002E3C28">
        <w:rPr>
          <w:lang w:val="en-US"/>
        </w:rPr>
        <w:t>intensitāte</w:t>
      </w:r>
      <w:proofErr w:type="spellEnd"/>
      <w:r w:rsidRPr="002E3C28">
        <w:rPr>
          <w:lang w:val="en-US"/>
        </w:rPr>
        <w:t xml:space="preserve"> </w:t>
      </w:r>
      <w:proofErr w:type="spellStart"/>
      <w:r w:rsidRPr="002E3C28">
        <w:rPr>
          <w:lang w:val="en-US"/>
        </w:rPr>
        <w:t>mW</w:t>
      </w:r>
      <w:proofErr w:type="spellEnd"/>
      <w:r w:rsidRPr="002E3C28">
        <w:rPr>
          <w:lang w:val="en-US"/>
        </w:rPr>
        <w:t>/cm²</w:t>
      </w:r>
    </w:p>
    <w:p w14:paraId="3DDFF92E"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Serial.print</w:t>
      </w:r>
      <w:proofErr w:type="spellEnd"/>
      <w:r w:rsidRPr="002E3C28">
        <w:rPr>
          <w:lang w:val="en-US"/>
        </w:rPr>
        <w:t>(","</w:t>
      </w:r>
      <w:proofErr w:type="gramStart"/>
      <w:r w:rsidRPr="002E3C28">
        <w:rPr>
          <w:lang w:val="en-US"/>
        </w:rPr>
        <w:t>);</w:t>
      </w:r>
      <w:proofErr w:type="gramEnd"/>
    </w:p>
    <w:p w14:paraId="54673B0B" w14:textId="77777777" w:rsidR="002E3C28" w:rsidRPr="002E3C28" w:rsidRDefault="002E3C28" w:rsidP="002E3C28">
      <w:pPr>
        <w:pStyle w:val="Kods"/>
        <w:rPr>
          <w:lang w:val="en-US"/>
        </w:rPr>
      </w:pPr>
      <w:r w:rsidRPr="002E3C28">
        <w:rPr>
          <w:lang w:val="en-US"/>
        </w:rPr>
        <w:lastRenderedPageBreak/>
        <w:t xml:space="preserve">    </w:t>
      </w:r>
      <w:proofErr w:type="spellStart"/>
      <w:r w:rsidRPr="002E3C28">
        <w:rPr>
          <w:lang w:val="en-US"/>
        </w:rPr>
        <w:t>Serial.print</w:t>
      </w:r>
      <w:proofErr w:type="spellEnd"/>
      <w:r w:rsidRPr="002E3C28">
        <w:rPr>
          <w:lang w:val="en-US"/>
        </w:rPr>
        <w:t>(100.0</w:t>
      </w:r>
      <w:proofErr w:type="gramStart"/>
      <w:r w:rsidRPr="002E3C28">
        <w:rPr>
          <w:lang w:val="en-US"/>
        </w:rPr>
        <w:t xml:space="preserve">);   </w:t>
      </w:r>
      <w:proofErr w:type="gramEnd"/>
      <w:r w:rsidRPr="002E3C28">
        <w:rPr>
          <w:lang w:val="en-US"/>
        </w:rPr>
        <w:t xml:space="preserve">             // LED </w:t>
      </w:r>
      <w:proofErr w:type="spellStart"/>
      <w:r w:rsidRPr="002E3C28">
        <w:rPr>
          <w:lang w:val="en-US"/>
        </w:rPr>
        <w:t>jauda</w:t>
      </w:r>
      <w:proofErr w:type="spellEnd"/>
      <w:r w:rsidRPr="002E3C28">
        <w:rPr>
          <w:lang w:val="en-US"/>
        </w:rPr>
        <w:t xml:space="preserve"> (%)</w:t>
      </w:r>
    </w:p>
    <w:p w14:paraId="1750ECF7"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Serial.print</w:t>
      </w:r>
      <w:proofErr w:type="spellEnd"/>
      <w:r w:rsidRPr="002E3C28">
        <w:rPr>
          <w:lang w:val="en-US"/>
        </w:rPr>
        <w:t>(","</w:t>
      </w:r>
      <w:proofErr w:type="gramStart"/>
      <w:r w:rsidRPr="002E3C28">
        <w:rPr>
          <w:lang w:val="en-US"/>
        </w:rPr>
        <w:t>);</w:t>
      </w:r>
      <w:proofErr w:type="gramEnd"/>
    </w:p>
    <w:p w14:paraId="169F7CA6" w14:textId="77777777" w:rsidR="002E3C28" w:rsidRPr="002E3C28" w:rsidRDefault="002E3C28" w:rsidP="002E3C28">
      <w:pPr>
        <w:pStyle w:val="Kods"/>
        <w:rPr>
          <w:lang w:val="en-US"/>
        </w:rPr>
      </w:pPr>
      <w:r w:rsidRPr="002E3C28">
        <w:rPr>
          <w:lang w:val="en-US"/>
        </w:rPr>
        <w:t xml:space="preserve">    </w:t>
      </w:r>
      <w:proofErr w:type="spellStart"/>
      <w:r w:rsidRPr="002E3C28">
        <w:rPr>
          <w:lang w:val="en-US"/>
        </w:rPr>
        <w:t>Serial.println</w:t>
      </w:r>
      <w:proofErr w:type="spellEnd"/>
      <w:r w:rsidRPr="002E3C28">
        <w:rPr>
          <w:lang w:val="en-US"/>
        </w:rPr>
        <w:t>((</w:t>
      </w:r>
      <w:proofErr w:type="spellStart"/>
      <w:r w:rsidRPr="002E3C28">
        <w:rPr>
          <w:lang w:val="en-US"/>
        </w:rPr>
        <w:t>currentTime</w:t>
      </w:r>
      <w:proofErr w:type="spellEnd"/>
      <w:r w:rsidRPr="002E3C28">
        <w:rPr>
          <w:lang w:val="en-US"/>
        </w:rPr>
        <w:t xml:space="preserve"> - </w:t>
      </w:r>
      <w:proofErr w:type="spellStart"/>
      <w:r w:rsidRPr="002E3C28">
        <w:rPr>
          <w:lang w:val="en-US"/>
        </w:rPr>
        <w:t>startTime</w:t>
      </w:r>
      <w:proofErr w:type="spellEnd"/>
      <w:r w:rsidRPr="002E3C28">
        <w:rPr>
          <w:lang w:val="en-US"/>
        </w:rPr>
        <w:t>) / 1000</w:t>
      </w:r>
      <w:proofErr w:type="gramStart"/>
      <w:r w:rsidRPr="002E3C28">
        <w:rPr>
          <w:lang w:val="en-US"/>
        </w:rPr>
        <w:t>);  /</w:t>
      </w:r>
      <w:proofErr w:type="gramEnd"/>
      <w:r w:rsidRPr="002E3C28">
        <w:rPr>
          <w:lang w:val="en-US"/>
        </w:rPr>
        <w:t xml:space="preserve">/ </w:t>
      </w:r>
      <w:proofErr w:type="spellStart"/>
      <w:r w:rsidRPr="002E3C28">
        <w:rPr>
          <w:lang w:val="en-US"/>
        </w:rPr>
        <w:t>Darbības</w:t>
      </w:r>
      <w:proofErr w:type="spellEnd"/>
      <w:r w:rsidRPr="002E3C28">
        <w:rPr>
          <w:lang w:val="en-US"/>
        </w:rPr>
        <w:t xml:space="preserve"> </w:t>
      </w:r>
      <w:proofErr w:type="spellStart"/>
      <w:r w:rsidRPr="002E3C28">
        <w:rPr>
          <w:lang w:val="en-US"/>
        </w:rPr>
        <w:t>laiks</w:t>
      </w:r>
      <w:proofErr w:type="spellEnd"/>
      <w:r w:rsidRPr="002E3C28">
        <w:rPr>
          <w:lang w:val="en-US"/>
        </w:rPr>
        <w:t xml:space="preserve"> </w:t>
      </w:r>
    </w:p>
    <w:p w14:paraId="7F7DB9A1" w14:textId="77777777" w:rsidR="002E3C28" w:rsidRPr="002E3C28" w:rsidRDefault="002E3C28" w:rsidP="002E3C28">
      <w:pPr>
        <w:pStyle w:val="Kods"/>
        <w:rPr>
          <w:lang w:val="en-US"/>
        </w:rPr>
      </w:pPr>
      <w:r w:rsidRPr="002E3C28">
        <w:rPr>
          <w:lang w:val="en-US"/>
        </w:rPr>
        <w:t xml:space="preserve">    </w:t>
      </w:r>
    </w:p>
    <w:p w14:paraId="154740B7" w14:textId="77777777" w:rsidR="002E3C28" w:rsidRPr="002E3C28" w:rsidRDefault="002E3C28" w:rsidP="002E3C28">
      <w:pPr>
        <w:pStyle w:val="Kods"/>
        <w:rPr>
          <w:lang w:val="en-US"/>
        </w:rPr>
      </w:pPr>
      <w:r w:rsidRPr="002E3C28">
        <w:rPr>
          <w:lang w:val="en-US"/>
        </w:rPr>
        <w:t xml:space="preserve">    </w:t>
      </w:r>
      <w:proofErr w:type="gramStart"/>
      <w:r w:rsidRPr="002E3C28">
        <w:rPr>
          <w:lang w:val="en-US"/>
        </w:rPr>
        <w:t>delay(</w:t>
      </w:r>
      <w:proofErr w:type="gramEnd"/>
      <w:r w:rsidRPr="002E3C28">
        <w:rPr>
          <w:lang w:val="en-US"/>
        </w:rPr>
        <w:t>1000</w:t>
      </w:r>
      <w:proofErr w:type="gramStart"/>
      <w:r w:rsidRPr="002E3C28">
        <w:rPr>
          <w:lang w:val="en-US"/>
        </w:rPr>
        <w:t>);</w:t>
      </w:r>
      <w:proofErr w:type="gramEnd"/>
      <w:r w:rsidRPr="002E3C28">
        <w:rPr>
          <w:lang w:val="en-US"/>
        </w:rPr>
        <w:t xml:space="preserve">  </w:t>
      </w:r>
    </w:p>
    <w:p w14:paraId="698A5D42" w14:textId="77777777" w:rsidR="002E3C28" w:rsidRPr="002E3C28" w:rsidRDefault="002E3C28" w:rsidP="002E3C28">
      <w:pPr>
        <w:pStyle w:val="Kods"/>
        <w:rPr>
          <w:lang w:val="en-US"/>
        </w:rPr>
      </w:pPr>
      <w:r w:rsidRPr="002E3C28">
        <w:rPr>
          <w:lang w:val="en-US"/>
        </w:rPr>
        <w:t>}</w:t>
      </w:r>
    </w:p>
    <w:p w14:paraId="7C289054" w14:textId="77777777" w:rsidR="002E3C28" w:rsidRPr="002E3C28" w:rsidRDefault="002E3C28" w:rsidP="002E3C28">
      <w:pPr>
        <w:spacing w:after="160" w:line="259" w:lineRule="auto"/>
        <w:jc w:val="left"/>
        <w:rPr>
          <w:lang w:val="en-US"/>
        </w:rPr>
      </w:pPr>
    </w:p>
    <w:p w14:paraId="30104605" w14:textId="68C26CDB" w:rsidR="002E3C28" w:rsidRDefault="006F2353" w:rsidP="006F2353">
      <w:pPr>
        <w:pStyle w:val="ListParagraph"/>
        <w:numPr>
          <w:ilvl w:val="0"/>
          <w:numId w:val="48"/>
        </w:numPr>
        <w:spacing w:after="160" w:line="259" w:lineRule="auto"/>
        <w:jc w:val="right"/>
      </w:pPr>
      <w:r>
        <w:t>pielikums – PID algoritms (nenoregulēts)</w:t>
      </w:r>
    </w:p>
    <w:p w14:paraId="06F2F201" w14:textId="77777777" w:rsidR="006F2353" w:rsidRDefault="006F2353" w:rsidP="006F2353">
      <w:pPr>
        <w:pStyle w:val="Kods"/>
      </w:pPr>
      <w:r>
        <w:t>#include &lt;PID_v1.h&gt;</w:t>
      </w:r>
    </w:p>
    <w:p w14:paraId="313ACE68" w14:textId="77777777" w:rsidR="006F2353" w:rsidRDefault="006F2353" w:rsidP="006F2353">
      <w:pPr>
        <w:pStyle w:val="Kods"/>
      </w:pPr>
      <w:r>
        <w:t>#include "ML8511.h"</w:t>
      </w:r>
    </w:p>
    <w:p w14:paraId="380D2E8B" w14:textId="77777777" w:rsidR="006F2353" w:rsidRDefault="006F2353" w:rsidP="006F2353">
      <w:pPr>
        <w:pStyle w:val="Kods"/>
      </w:pPr>
    </w:p>
    <w:p w14:paraId="6CBF5E43" w14:textId="77777777" w:rsidR="006F2353" w:rsidRDefault="006F2353" w:rsidP="006F2353">
      <w:pPr>
        <w:pStyle w:val="Kods"/>
      </w:pPr>
      <w:r>
        <w:t xml:space="preserve">// </w:t>
      </w:r>
      <w:proofErr w:type="spellStart"/>
      <w:r>
        <w:t>Pins</w:t>
      </w:r>
      <w:proofErr w:type="spellEnd"/>
    </w:p>
    <w:p w14:paraId="04903365" w14:textId="77777777" w:rsidR="006F2353" w:rsidRDefault="006F2353" w:rsidP="006F2353">
      <w:pPr>
        <w:pStyle w:val="Kods"/>
      </w:pPr>
      <w:r>
        <w:t xml:space="preserve">#define TEMP_SENSOR_PIN A1    // NTC </w:t>
      </w:r>
      <w:proofErr w:type="spellStart"/>
      <w:r>
        <w:t>Termoresistora</w:t>
      </w:r>
      <w:proofErr w:type="spellEnd"/>
      <w:r>
        <w:t xml:space="preserve"> pin</w:t>
      </w:r>
    </w:p>
    <w:p w14:paraId="2B105155" w14:textId="77777777" w:rsidR="006F2353" w:rsidRDefault="006F2353" w:rsidP="006F2353">
      <w:pPr>
        <w:pStyle w:val="Kods"/>
      </w:pPr>
      <w:r>
        <w:t>#define UV_OUT_PIN A3         // ML8511 pin</w:t>
      </w:r>
    </w:p>
    <w:p w14:paraId="2C0CE0BA" w14:textId="77777777" w:rsidR="006F2353" w:rsidRDefault="006F2353" w:rsidP="006F2353">
      <w:pPr>
        <w:pStyle w:val="Kods"/>
      </w:pPr>
      <w:r>
        <w:t>#define UV_3V3_PIN A2         // ML8511 3.3V pin</w:t>
      </w:r>
    </w:p>
    <w:p w14:paraId="051617EA" w14:textId="77777777" w:rsidR="006F2353" w:rsidRDefault="006F2353" w:rsidP="006F2353">
      <w:pPr>
        <w:pStyle w:val="Kods"/>
      </w:pPr>
      <w:r>
        <w:t>#define UV_LED_PIN 3          // UV LED kontrole</w:t>
      </w:r>
    </w:p>
    <w:p w14:paraId="3BA02567" w14:textId="77777777" w:rsidR="006F2353" w:rsidRDefault="006F2353" w:rsidP="006F2353">
      <w:pPr>
        <w:pStyle w:val="Kods"/>
      </w:pPr>
    </w:p>
    <w:p w14:paraId="09C7BF81" w14:textId="77777777" w:rsidR="006F2353" w:rsidRDefault="006F2353" w:rsidP="006F2353">
      <w:pPr>
        <w:pStyle w:val="Kods"/>
      </w:pPr>
      <w:r>
        <w:t>// UV Sensors</w:t>
      </w:r>
    </w:p>
    <w:p w14:paraId="4F0A7E98" w14:textId="77777777" w:rsidR="006F2353" w:rsidRDefault="006F2353" w:rsidP="006F2353">
      <w:pPr>
        <w:pStyle w:val="Kods"/>
      </w:pPr>
      <w:r>
        <w:t xml:space="preserve">ML8511 </w:t>
      </w:r>
      <w:proofErr w:type="spellStart"/>
      <w:r>
        <w:t>uvSensor</w:t>
      </w:r>
      <w:proofErr w:type="spellEnd"/>
      <w:r>
        <w:t>(UV_OUT_PIN);</w:t>
      </w:r>
    </w:p>
    <w:p w14:paraId="60A7790A" w14:textId="77777777" w:rsidR="006F2353" w:rsidRDefault="006F2353" w:rsidP="006F2353">
      <w:pPr>
        <w:pStyle w:val="Kods"/>
      </w:pPr>
    </w:p>
    <w:p w14:paraId="13DB5D16" w14:textId="77777777" w:rsidR="006F2353" w:rsidRDefault="006F2353" w:rsidP="006F2353">
      <w:pPr>
        <w:pStyle w:val="Kods"/>
      </w:pPr>
      <w:r>
        <w:t xml:space="preserve">// UV </w:t>
      </w:r>
      <w:proofErr w:type="spellStart"/>
      <w:r>
        <w:t>kalibrācija</w:t>
      </w:r>
      <w:proofErr w:type="spellEnd"/>
    </w:p>
    <w:p w14:paraId="618ED069" w14:textId="77777777" w:rsidR="006F2353" w:rsidRDefault="006F2353" w:rsidP="006F2353">
      <w:pPr>
        <w:pStyle w:val="Kods"/>
      </w:pPr>
      <w:proofErr w:type="spellStart"/>
      <w:r>
        <w:t>const</w:t>
      </w:r>
      <w:proofErr w:type="spellEnd"/>
      <w:r>
        <w:t xml:space="preserve"> </w:t>
      </w:r>
      <w:proofErr w:type="spellStart"/>
      <w:r>
        <w:t>float</w:t>
      </w:r>
      <w:proofErr w:type="spellEnd"/>
      <w:r>
        <w:t xml:space="preserve"> </w:t>
      </w:r>
      <w:proofErr w:type="spellStart"/>
      <w:r>
        <w:t>darkVoltage</w:t>
      </w:r>
      <w:proofErr w:type="spellEnd"/>
      <w:r>
        <w:t xml:space="preserve"> = 1.005;    // Izmērītais spriegums tumsā</w:t>
      </w:r>
    </w:p>
    <w:p w14:paraId="3EDE278F" w14:textId="77777777" w:rsidR="006F2353" w:rsidRDefault="006F2353" w:rsidP="006F2353">
      <w:pPr>
        <w:pStyle w:val="Kods"/>
      </w:pPr>
      <w:proofErr w:type="spellStart"/>
      <w:r>
        <w:t>const</w:t>
      </w:r>
      <w:proofErr w:type="spellEnd"/>
      <w:r>
        <w:t xml:space="preserve"> </w:t>
      </w:r>
      <w:proofErr w:type="spellStart"/>
      <w:r>
        <w:t>float</w:t>
      </w:r>
      <w:proofErr w:type="spellEnd"/>
      <w:r>
        <w:t xml:space="preserve"> </w:t>
      </w:r>
      <w:proofErr w:type="spellStart"/>
      <w:r>
        <w:t>brightVoltage</w:t>
      </w:r>
      <w:proofErr w:type="spellEnd"/>
      <w:r>
        <w:t xml:space="preserve"> = 1.246;     // Izmērītais spriegums gaismā</w:t>
      </w:r>
    </w:p>
    <w:p w14:paraId="6BA06380" w14:textId="77777777" w:rsidR="006F2353" w:rsidRDefault="006F2353" w:rsidP="006F2353">
      <w:pPr>
        <w:pStyle w:val="Kods"/>
      </w:pPr>
      <w:proofErr w:type="spellStart"/>
      <w:r>
        <w:t>const</w:t>
      </w:r>
      <w:proofErr w:type="spellEnd"/>
      <w:r>
        <w:t xml:space="preserve"> </w:t>
      </w:r>
      <w:proofErr w:type="spellStart"/>
      <w:r>
        <w:t>float</w:t>
      </w:r>
      <w:proofErr w:type="spellEnd"/>
      <w:r>
        <w:t xml:space="preserve"> </w:t>
      </w:r>
      <w:proofErr w:type="spellStart"/>
      <w:r>
        <w:t>calibrationFactor</w:t>
      </w:r>
      <w:proofErr w:type="spellEnd"/>
      <w:r>
        <w:t xml:space="preserve"> = 41.4638;  // </w:t>
      </w:r>
      <w:proofErr w:type="spellStart"/>
      <w:r>
        <w:t>Kalibrācijas</w:t>
      </w:r>
      <w:proofErr w:type="spellEnd"/>
      <w:r>
        <w:t xml:space="preserve"> faktors</w:t>
      </w:r>
    </w:p>
    <w:p w14:paraId="03161B71" w14:textId="77777777" w:rsidR="006F2353" w:rsidRDefault="006F2353" w:rsidP="006F2353">
      <w:pPr>
        <w:pStyle w:val="Kods"/>
      </w:pPr>
    </w:p>
    <w:p w14:paraId="02276DEF" w14:textId="77777777" w:rsidR="006F2353" w:rsidRDefault="006F2353" w:rsidP="006F2353">
      <w:pPr>
        <w:pStyle w:val="Kods"/>
      </w:pPr>
      <w:r>
        <w:t xml:space="preserve">// </w:t>
      </w:r>
      <w:proofErr w:type="spellStart"/>
      <w:r>
        <w:t>termorezistora</w:t>
      </w:r>
      <w:proofErr w:type="spellEnd"/>
      <w:r>
        <w:t xml:space="preserve"> parametri </w:t>
      </w:r>
    </w:p>
    <w:p w14:paraId="3DB11FED" w14:textId="77777777" w:rsidR="006F2353" w:rsidRDefault="006F2353" w:rsidP="006F2353">
      <w:pPr>
        <w:pStyle w:val="Kods"/>
      </w:pPr>
      <w:proofErr w:type="spellStart"/>
      <w:r>
        <w:t>const</w:t>
      </w:r>
      <w:proofErr w:type="spellEnd"/>
      <w:r>
        <w:t xml:space="preserve"> </w:t>
      </w:r>
      <w:proofErr w:type="spellStart"/>
      <w:r>
        <w:t>float</w:t>
      </w:r>
      <w:proofErr w:type="spellEnd"/>
      <w:r>
        <w:t xml:space="preserve"> R0 = 10000.0;        // Pretestība pie 25°C</w:t>
      </w:r>
    </w:p>
    <w:p w14:paraId="4F22971E" w14:textId="77777777" w:rsidR="006F2353" w:rsidRDefault="006F2353" w:rsidP="006F2353">
      <w:pPr>
        <w:pStyle w:val="Kods"/>
      </w:pPr>
      <w:proofErr w:type="spellStart"/>
      <w:r>
        <w:t>const</w:t>
      </w:r>
      <w:proofErr w:type="spellEnd"/>
      <w:r>
        <w:t xml:space="preserve"> </w:t>
      </w:r>
      <w:proofErr w:type="spellStart"/>
      <w:r>
        <w:t>float</w:t>
      </w:r>
      <w:proofErr w:type="spellEnd"/>
      <w:r>
        <w:t xml:space="preserve"> T0 = 298.15;         // 25°C Kelvinos</w:t>
      </w:r>
    </w:p>
    <w:p w14:paraId="7D0C2BCB" w14:textId="77777777" w:rsidR="006F2353" w:rsidRDefault="006F2353" w:rsidP="006F2353">
      <w:pPr>
        <w:pStyle w:val="Kods"/>
      </w:pPr>
      <w:proofErr w:type="spellStart"/>
      <w:r>
        <w:t>const</w:t>
      </w:r>
      <w:proofErr w:type="spellEnd"/>
      <w:r>
        <w:t xml:space="preserve"> </w:t>
      </w:r>
      <w:proofErr w:type="spellStart"/>
      <w:r>
        <w:t>float</w:t>
      </w:r>
      <w:proofErr w:type="spellEnd"/>
      <w:r>
        <w:t xml:space="preserve"> beta = 4300.0;       // Beta vērtība</w:t>
      </w:r>
    </w:p>
    <w:p w14:paraId="56F8F90A" w14:textId="77777777" w:rsidR="006F2353" w:rsidRDefault="006F2353" w:rsidP="006F2353">
      <w:pPr>
        <w:pStyle w:val="Kods"/>
      </w:pPr>
      <w:proofErr w:type="spellStart"/>
      <w:r>
        <w:t>const</w:t>
      </w:r>
      <w:proofErr w:type="spellEnd"/>
      <w:r>
        <w:t xml:space="preserve"> </w:t>
      </w:r>
      <w:proofErr w:type="spellStart"/>
      <w:r>
        <w:t>float</w:t>
      </w:r>
      <w:proofErr w:type="spellEnd"/>
      <w:r>
        <w:t xml:space="preserve"> </w:t>
      </w:r>
      <w:proofErr w:type="spellStart"/>
      <w:r>
        <w:t>R_series</w:t>
      </w:r>
      <w:proofErr w:type="spellEnd"/>
      <w:r>
        <w:t xml:space="preserve"> = 10000.0;  // Sērijas rezistors</w:t>
      </w:r>
    </w:p>
    <w:p w14:paraId="2876DCDC" w14:textId="77777777" w:rsidR="006F2353" w:rsidRDefault="006F2353" w:rsidP="006F2353">
      <w:pPr>
        <w:pStyle w:val="Kods"/>
      </w:pPr>
    </w:p>
    <w:p w14:paraId="7303B0CC" w14:textId="77777777" w:rsidR="006F2353" w:rsidRDefault="006F2353" w:rsidP="006F2353">
      <w:pPr>
        <w:pStyle w:val="Kods"/>
      </w:pPr>
      <w:r>
        <w:t xml:space="preserve">// PID kontroles parametri </w:t>
      </w:r>
    </w:p>
    <w:p w14:paraId="6FA269E2" w14:textId="77777777" w:rsidR="006F2353" w:rsidRDefault="006F2353" w:rsidP="006F2353">
      <w:pPr>
        <w:pStyle w:val="Kods"/>
      </w:pPr>
      <w:proofErr w:type="spellStart"/>
      <w:r>
        <w:t>const</w:t>
      </w:r>
      <w:proofErr w:type="spellEnd"/>
      <w:r>
        <w:t xml:space="preserve"> </w:t>
      </w:r>
      <w:proofErr w:type="spellStart"/>
      <w:r>
        <w:t>float</w:t>
      </w:r>
      <w:proofErr w:type="spellEnd"/>
      <w:r>
        <w:t xml:space="preserve"> TARGET_TEMP = 27.0;  // Mērķa temperatūra °C</w:t>
      </w:r>
    </w:p>
    <w:p w14:paraId="44C4F2F8" w14:textId="77777777" w:rsidR="006F2353" w:rsidRDefault="006F2353" w:rsidP="006F2353">
      <w:pPr>
        <w:pStyle w:val="Kods"/>
      </w:pPr>
      <w:proofErr w:type="spellStart"/>
      <w:r>
        <w:t>const</w:t>
      </w:r>
      <w:proofErr w:type="spellEnd"/>
      <w:r>
        <w:t xml:space="preserve"> </w:t>
      </w:r>
      <w:proofErr w:type="spellStart"/>
      <w:r>
        <w:t>double</w:t>
      </w:r>
      <w:proofErr w:type="spellEnd"/>
      <w:r>
        <w:t xml:space="preserve"> </w:t>
      </w:r>
      <w:proofErr w:type="spellStart"/>
      <w:r>
        <w:t>Kp</w:t>
      </w:r>
      <w:proofErr w:type="spellEnd"/>
      <w:r>
        <w:t xml:space="preserve"> = 45.5, </w:t>
      </w:r>
      <w:proofErr w:type="spellStart"/>
      <w:r>
        <w:t>Ki</w:t>
      </w:r>
      <w:proofErr w:type="spellEnd"/>
      <w:r>
        <w:t xml:space="preserve"> = 0.0, </w:t>
      </w:r>
      <w:proofErr w:type="spellStart"/>
      <w:r>
        <w:t>Kd</w:t>
      </w:r>
      <w:proofErr w:type="spellEnd"/>
      <w:r>
        <w:t xml:space="preserve"> = 0.0;  // PID regulēšanas parametri</w:t>
      </w:r>
    </w:p>
    <w:p w14:paraId="52A9F546" w14:textId="77777777" w:rsidR="006F2353" w:rsidRDefault="006F2353" w:rsidP="006F2353">
      <w:pPr>
        <w:pStyle w:val="Kods"/>
      </w:pPr>
      <w:proofErr w:type="spellStart"/>
      <w:r>
        <w:t>const</w:t>
      </w:r>
      <w:proofErr w:type="spellEnd"/>
      <w:r>
        <w:t xml:space="preserve"> </w:t>
      </w:r>
      <w:proofErr w:type="spellStart"/>
      <w:r>
        <w:t>int</w:t>
      </w:r>
      <w:proofErr w:type="spellEnd"/>
      <w:r>
        <w:t xml:space="preserve"> MIN_LED_POWER = 0;     // Minimālā jauda (0-255)</w:t>
      </w:r>
    </w:p>
    <w:p w14:paraId="5D336ED2" w14:textId="77777777" w:rsidR="006F2353" w:rsidRDefault="006F2353" w:rsidP="006F2353">
      <w:pPr>
        <w:pStyle w:val="Kods"/>
      </w:pPr>
      <w:proofErr w:type="spellStart"/>
      <w:r>
        <w:t>const</w:t>
      </w:r>
      <w:proofErr w:type="spellEnd"/>
      <w:r>
        <w:t xml:space="preserve"> </w:t>
      </w:r>
      <w:proofErr w:type="spellStart"/>
      <w:r>
        <w:t>int</w:t>
      </w:r>
      <w:proofErr w:type="spellEnd"/>
      <w:r>
        <w:t xml:space="preserve"> MAX_LED_POWER = 255;   // Maksimālā jauda (0-255)</w:t>
      </w:r>
    </w:p>
    <w:p w14:paraId="192F59D0" w14:textId="77777777" w:rsidR="006F2353" w:rsidRDefault="006F2353" w:rsidP="006F2353">
      <w:pPr>
        <w:pStyle w:val="Kods"/>
      </w:pPr>
    </w:p>
    <w:p w14:paraId="48954D24" w14:textId="77777777" w:rsidR="006F2353" w:rsidRDefault="006F2353" w:rsidP="006F2353">
      <w:pPr>
        <w:pStyle w:val="Kods"/>
      </w:pPr>
      <w:r>
        <w:t xml:space="preserve">// PID mainīgie </w:t>
      </w:r>
    </w:p>
    <w:p w14:paraId="22BD29FC" w14:textId="77777777" w:rsidR="006F2353" w:rsidRDefault="006F2353" w:rsidP="006F2353">
      <w:pPr>
        <w:pStyle w:val="Kods"/>
      </w:pPr>
      <w:proofErr w:type="spellStart"/>
      <w:r>
        <w:t>double</w:t>
      </w:r>
      <w:proofErr w:type="spellEnd"/>
      <w:r>
        <w:t xml:space="preserve"> </w:t>
      </w:r>
      <w:proofErr w:type="spellStart"/>
      <w:r>
        <w:t>Setpoint</w:t>
      </w:r>
      <w:proofErr w:type="spellEnd"/>
      <w:r>
        <w:t xml:space="preserve">, </w:t>
      </w:r>
      <w:proofErr w:type="spellStart"/>
      <w:r>
        <w:t>Input</w:t>
      </w:r>
      <w:proofErr w:type="spellEnd"/>
      <w:r>
        <w:t xml:space="preserve">, </w:t>
      </w:r>
      <w:proofErr w:type="spellStart"/>
      <w:r>
        <w:t>Output</w:t>
      </w:r>
      <w:proofErr w:type="spellEnd"/>
      <w:r>
        <w:t>;</w:t>
      </w:r>
    </w:p>
    <w:p w14:paraId="4E005C19" w14:textId="77777777" w:rsidR="006F2353" w:rsidRDefault="006F2353" w:rsidP="006F2353">
      <w:pPr>
        <w:pStyle w:val="Kods"/>
      </w:pPr>
      <w:r>
        <w:t xml:space="preserve">PID </w:t>
      </w:r>
      <w:proofErr w:type="spellStart"/>
      <w:r>
        <w:t>myPID</w:t>
      </w:r>
      <w:proofErr w:type="spellEnd"/>
      <w:r>
        <w:t>(&amp;</w:t>
      </w:r>
      <w:proofErr w:type="spellStart"/>
      <w:r>
        <w:t>Input</w:t>
      </w:r>
      <w:proofErr w:type="spellEnd"/>
      <w:r>
        <w:t>, &amp;</w:t>
      </w:r>
      <w:proofErr w:type="spellStart"/>
      <w:r>
        <w:t>Output</w:t>
      </w:r>
      <w:proofErr w:type="spellEnd"/>
      <w:r>
        <w:t>, &amp;</w:t>
      </w:r>
      <w:proofErr w:type="spellStart"/>
      <w:r>
        <w:t>Setpoint</w:t>
      </w:r>
      <w:proofErr w:type="spellEnd"/>
      <w:r>
        <w:t xml:space="preserve">, </w:t>
      </w:r>
      <w:proofErr w:type="spellStart"/>
      <w:r>
        <w:t>Kp</w:t>
      </w:r>
      <w:proofErr w:type="spellEnd"/>
      <w:r>
        <w:t xml:space="preserve">, </w:t>
      </w:r>
      <w:proofErr w:type="spellStart"/>
      <w:r>
        <w:t>Ki</w:t>
      </w:r>
      <w:proofErr w:type="spellEnd"/>
      <w:r>
        <w:t xml:space="preserve">, </w:t>
      </w:r>
      <w:proofErr w:type="spellStart"/>
      <w:r>
        <w:t>Kd</w:t>
      </w:r>
      <w:proofErr w:type="spellEnd"/>
      <w:r>
        <w:t>, DIRECT);</w:t>
      </w:r>
    </w:p>
    <w:p w14:paraId="7EDA03B8" w14:textId="77777777" w:rsidR="006F2353" w:rsidRDefault="006F2353" w:rsidP="006F2353">
      <w:pPr>
        <w:pStyle w:val="Kods"/>
      </w:pPr>
    </w:p>
    <w:p w14:paraId="0CCDA57B" w14:textId="77777777" w:rsidR="006F2353" w:rsidRDefault="006F2353" w:rsidP="006F2353">
      <w:pPr>
        <w:pStyle w:val="Kods"/>
      </w:pPr>
      <w:r>
        <w:t xml:space="preserve">// Laika mērīšana </w:t>
      </w:r>
    </w:p>
    <w:p w14:paraId="48520812" w14:textId="77777777" w:rsidR="006F2353" w:rsidRDefault="006F2353" w:rsidP="006F2353">
      <w:pPr>
        <w:pStyle w:val="Kods"/>
      </w:pPr>
      <w:proofErr w:type="spellStart"/>
      <w:r>
        <w:t>unsigned</w:t>
      </w:r>
      <w:proofErr w:type="spellEnd"/>
      <w:r>
        <w:t xml:space="preserve"> </w:t>
      </w:r>
      <w:proofErr w:type="spellStart"/>
      <w:r>
        <w:t>long</w:t>
      </w:r>
      <w:proofErr w:type="spellEnd"/>
      <w:r>
        <w:t xml:space="preserve"> </w:t>
      </w:r>
      <w:proofErr w:type="spellStart"/>
      <w:r>
        <w:t>startTime</w:t>
      </w:r>
      <w:proofErr w:type="spellEnd"/>
      <w:r>
        <w:t>;</w:t>
      </w:r>
    </w:p>
    <w:p w14:paraId="0E0C70B6" w14:textId="77777777" w:rsidR="006F2353" w:rsidRDefault="006F2353" w:rsidP="006F2353">
      <w:pPr>
        <w:pStyle w:val="Kods"/>
      </w:pPr>
    </w:p>
    <w:p w14:paraId="0E4CA540" w14:textId="77777777" w:rsidR="006F2353" w:rsidRDefault="006F2353" w:rsidP="006F2353">
      <w:pPr>
        <w:pStyle w:val="Kods"/>
      </w:pPr>
      <w:proofErr w:type="spellStart"/>
      <w:r>
        <w:t>void</w:t>
      </w:r>
      <w:proofErr w:type="spellEnd"/>
      <w:r>
        <w:t xml:space="preserve"> </w:t>
      </w:r>
      <w:proofErr w:type="spellStart"/>
      <w:r>
        <w:t>setup</w:t>
      </w:r>
      <w:proofErr w:type="spellEnd"/>
      <w:r>
        <w:t>() {</w:t>
      </w:r>
    </w:p>
    <w:p w14:paraId="2D6C4565" w14:textId="77777777" w:rsidR="006F2353" w:rsidRDefault="006F2353" w:rsidP="006F2353">
      <w:pPr>
        <w:pStyle w:val="Kods"/>
      </w:pPr>
      <w:r>
        <w:t xml:space="preserve">    </w:t>
      </w:r>
      <w:proofErr w:type="spellStart"/>
      <w:r>
        <w:t>Serial.begin</w:t>
      </w:r>
      <w:proofErr w:type="spellEnd"/>
      <w:r>
        <w:t>(9600);</w:t>
      </w:r>
    </w:p>
    <w:p w14:paraId="2DAEEF90" w14:textId="77777777" w:rsidR="006F2353" w:rsidRDefault="006F2353" w:rsidP="006F2353">
      <w:pPr>
        <w:pStyle w:val="Kods"/>
      </w:pPr>
      <w:r>
        <w:t xml:space="preserve">    </w:t>
      </w:r>
      <w:proofErr w:type="spellStart"/>
      <w:r>
        <w:t>pinMode</w:t>
      </w:r>
      <w:proofErr w:type="spellEnd"/>
      <w:r>
        <w:t>(UV_LED_PIN, OUTPUT);</w:t>
      </w:r>
    </w:p>
    <w:p w14:paraId="2B291FCF" w14:textId="77777777" w:rsidR="006F2353" w:rsidRDefault="006F2353" w:rsidP="006F2353">
      <w:pPr>
        <w:pStyle w:val="Kods"/>
      </w:pPr>
      <w:r>
        <w:t xml:space="preserve">    </w:t>
      </w:r>
      <w:proofErr w:type="spellStart"/>
      <w:r>
        <w:t>digitalWrite</w:t>
      </w:r>
      <w:proofErr w:type="spellEnd"/>
      <w:r>
        <w:t>(UV_LED_PIN, LOW);</w:t>
      </w:r>
    </w:p>
    <w:p w14:paraId="63B62063" w14:textId="77777777" w:rsidR="006F2353" w:rsidRDefault="006F2353" w:rsidP="006F2353">
      <w:pPr>
        <w:pStyle w:val="Kods"/>
      </w:pPr>
      <w:r>
        <w:t xml:space="preserve">    </w:t>
      </w:r>
    </w:p>
    <w:p w14:paraId="5D056E26" w14:textId="77777777" w:rsidR="006F2353" w:rsidRDefault="006F2353" w:rsidP="006F2353">
      <w:pPr>
        <w:pStyle w:val="Kods"/>
      </w:pPr>
      <w:r>
        <w:t xml:space="preserve">    // PID inicializācija</w:t>
      </w:r>
    </w:p>
    <w:p w14:paraId="345F8F22" w14:textId="77777777" w:rsidR="006F2353" w:rsidRDefault="006F2353" w:rsidP="006F2353">
      <w:pPr>
        <w:pStyle w:val="Kods"/>
      </w:pPr>
      <w:r>
        <w:t xml:space="preserve">    </w:t>
      </w:r>
      <w:proofErr w:type="spellStart"/>
      <w:r>
        <w:t>Setpoint</w:t>
      </w:r>
      <w:proofErr w:type="spellEnd"/>
      <w:r>
        <w:t xml:space="preserve"> = TARGET_TEMP;</w:t>
      </w:r>
    </w:p>
    <w:p w14:paraId="5102D155" w14:textId="77777777" w:rsidR="006F2353" w:rsidRDefault="006F2353" w:rsidP="006F2353">
      <w:pPr>
        <w:pStyle w:val="Kods"/>
      </w:pPr>
      <w:r>
        <w:t xml:space="preserve">    </w:t>
      </w:r>
      <w:proofErr w:type="spellStart"/>
      <w:r>
        <w:t>myPID.SetMode</w:t>
      </w:r>
      <w:proofErr w:type="spellEnd"/>
      <w:r>
        <w:t>(AUTOMATIC);</w:t>
      </w:r>
    </w:p>
    <w:p w14:paraId="74259CBE" w14:textId="77777777" w:rsidR="006F2353" w:rsidRDefault="006F2353" w:rsidP="006F2353">
      <w:pPr>
        <w:pStyle w:val="Kods"/>
      </w:pPr>
      <w:r>
        <w:t xml:space="preserve">    </w:t>
      </w:r>
      <w:proofErr w:type="spellStart"/>
      <w:r>
        <w:t>myPID.SetOutputLimits</w:t>
      </w:r>
      <w:proofErr w:type="spellEnd"/>
      <w:r>
        <w:t>(MIN_LED_POWER, MAX_LED_POWER);</w:t>
      </w:r>
    </w:p>
    <w:p w14:paraId="61FB1052" w14:textId="77777777" w:rsidR="006F2353" w:rsidRDefault="006F2353" w:rsidP="006F2353">
      <w:pPr>
        <w:pStyle w:val="Kods"/>
      </w:pPr>
      <w:r>
        <w:t xml:space="preserve">    </w:t>
      </w:r>
    </w:p>
    <w:p w14:paraId="77ADF7D2" w14:textId="77777777" w:rsidR="006F2353" w:rsidRDefault="006F2353" w:rsidP="006F2353">
      <w:pPr>
        <w:pStyle w:val="Kods"/>
      </w:pPr>
      <w:r>
        <w:t xml:space="preserve">    </w:t>
      </w:r>
      <w:proofErr w:type="spellStart"/>
      <w:r>
        <w:t>startTime</w:t>
      </w:r>
      <w:proofErr w:type="spellEnd"/>
      <w:r>
        <w:t xml:space="preserve"> = </w:t>
      </w:r>
      <w:proofErr w:type="spellStart"/>
      <w:r>
        <w:t>millis</w:t>
      </w:r>
      <w:proofErr w:type="spellEnd"/>
      <w:r>
        <w:t>();</w:t>
      </w:r>
    </w:p>
    <w:p w14:paraId="680931EA" w14:textId="77777777" w:rsidR="006F2353" w:rsidRDefault="006F2353" w:rsidP="006F2353">
      <w:pPr>
        <w:pStyle w:val="Kods"/>
      </w:pPr>
      <w:r>
        <w:t>}</w:t>
      </w:r>
    </w:p>
    <w:p w14:paraId="43CCDD50" w14:textId="77777777" w:rsidR="006F2353" w:rsidRDefault="006F2353" w:rsidP="006F2353">
      <w:pPr>
        <w:pStyle w:val="Kods"/>
      </w:pPr>
    </w:p>
    <w:p w14:paraId="255310D8" w14:textId="77777777" w:rsidR="006F2353" w:rsidRDefault="006F2353" w:rsidP="006F2353">
      <w:pPr>
        <w:pStyle w:val="Kods"/>
      </w:pPr>
      <w:proofErr w:type="spellStart"/>
      <w:r>
        <w:t>float</w:t>
      </w:r>
      <w:proofErr w:type="spellEnd"/>
      <w:r>
        <w:t xml:space="preserve"> </w:t>
      </w:r>
      <w:proofErr w:type="spellStart"/>
      <w:r>
        <w:t>readRawUV</w:t>
      </w:r>
      <w:proofErr w:type="spellEnd"/>
      <w:r>
        <w:t>() {</w:t>
      </w:r>
    </w:p>
    <w:p w14:paraId="7EB9EC95" w14:textId="77777777" w:rsidR="006F2353" w:rsidRDefault="006F2353" w:rsidP="006F2353">
      <w:pPr>
        <w:pStyle w:val="Kods"/>
      </w:pPr>
      <w:r>
        <w:t xml:space="preserve">    </w:t>
      </w:r>
      <w:proofErr w:type="spellStart"/>
      <w:r>
        <w:t>float</w:t>
      </w:r>
      <w:proofErr w:type="spellEnd"/>
      <w:r>
        <w:t xml:space="preserve"> sum = 0;</w:t>
      </w:r>
    </w:p>
    <w:p w14:paraId="3DB60039" w14:textId="77777777" w:rsidR="006F2353" w:rsidRDefault="006F2353" w:rsidP="006F2353">
      <w:pPr>
        <w:pStyle w:val="Kods"/>
      </w:pPr>
      <w:r>
        <w:t xml:space="preserve">    </w:t>
      </w:r>
      <w:proofErr w:type="spellStart"/>
      <w:r>
        <w:t>const</w:t>
      </w:r>
      <w:proofErr w:type="spellEnd"/>
      <w:r>
        <w:t xml:space="preserve"> </w:t>
      </w:r>
      <w:proofErr w:type="spellStart"/>
      <w:r>
        <w:t>int</w:t>
      </w:r>
      <w:proofErr w:type="spellEnd"/>
      <w:r>
        <w:t xml:space="preserve"> </w:t>
      </w:r>
      <w:proofErr w:type="spellStart"/>
      <w:r>
        <w:t>samples</w:t>
      </w:r>
      <w:proofErr w:type="spellEnd"/>
      <w:r>
        <w:t xml:space="preserve"> = 10;</w:t>
      </w:r>
    </w:p>
    <w:p w14:paraId="0A335A5C" w14:textId="77777777" w:rsidR="006F2353" w:rsidRDefault="006F2353" w:rsidP="006F2353">
      <w:pPr>
        <w:pStyle w:val="Kods"/>
      </w:pPr>
      <w:r>
        <w:t xml:space="preserve">    </w:t>
      </w:r>
    </w:p>
    <w:p w14:paraId="6F1E321E" w14:textId="77777777" w:rsidR="006F2353" w:rsidRDefault="006F2353" w:rsidP="006F2353">
      <w:pPr>
        <w:pStyle w:val="Kods"/>
      </w:pPr>
      <w:r>
        <w:t xml:space="preserve">    </w:t>
      </w:r>
      <w:proofErr w:type="spellStart"/>
      <w:r>
        <w:t>for</w:t>
      </w:r>
      <w:proofErr w:type="spellEnd"/>
      <w:r>
        <w:t xml:space="preserve"> (</w:t>
      </w:r>
      <w:proofErr w:type="spellStart"/>
      <w:r>
        <w:t>int</w:t>
      </w:r>
      <w:proofErr w:type="spellEnd"/>
      <w:r>
        <w:t xml:space="preserve"> i = 0; i &lt; </w:t>
      </w:r>
      <w:proofErr w:type="spellStart"/>
      <w:r>
        <w:t>samples</w:t>
      </w:r>
      <w:proofErr w:type="spellEnd"/>
      <w:r>
        <w:t>; i++) {</w:t>
      </w:r>
    </w:p>
    <w:p w14:paraId="747599AA" w14:textId="77777777" w:rsidR="006F2353" w:rsidRDefault="006F2353" w:rsidP="006F2353">
      <w:pPr>
        <w:pStyle w:val="Kods"/>
      </w:pPr>
      <w:r>
        <w:t xml:space="preserve">        </w:t>
      </w:r>
      <w:proofErr w:type="spellStart"/>
      <w:r>
        <w:t>int</w:t>
      </w:r>
      <w:proofErr w:type="spellEnd"/>
      <w:r>
        <w:t xml:space="preserve"> </w:t>
      </w:r>
      <w:proofErr w:type="spellStart"/>
      <w:r>
        <w:t>uvReading</w:t>
      </w:r>
      <w:proofErr w:type="spellEnd"/>
      <w:r>
        <w:t xml:space="preserve"> = </w:t>
      </w:r>
      <w:proofErr w:type="spellStart"/>
      <w:r>
        <w:t>analogRead</w:t>
      </w:r>
      <w:proofErr w:type="spellEnd"/>
      <w:r>
        <w:t>(UV_OUT_PIN);</w:t>
      </w:r>
    </w:p>
    <w:p w14:paraId="5E94F6D5" w14:textId="77777777" w:rsidR="006F2353" w:rsidRDefault="006F2353" w:rsidP="006F2353">
      <w:pPr>
        <w:pStyle w:val="Kods"/>
      </w:pPr>
      <w:r>
        <w:t xml:space="preserve">        </w:t>
      </w:r>
      <w:proofErr w:type="spellStart"/>
      <w:r>
        <w:t>int</w:t>
      </w:r>
      <w:proofErr w:type="spellEnd"/>
      <w:r>
        <w:t xml:space="preserve"> </w:t>
      </w:r>
      <w:proofErr w:type="spellStart"/>
      <w:r>
        <w:t>refReading</w:t>
      </w:r>
      <w:proofErr w:type="spellEnd"/>
      <w:r>
        <w:t xml:space="preserve"> = </w:t>
      </w:r>
      <w:proofErr w:type="spellStart"/>
      <w:r>
        <w:t>analogRead</w:t>
      </w:r>
      <w:proofErr w:type="spellEnd"/>
      <w:r>
        <w:t>(UV_3V3_PIN);</w:t>
      </w:r>
    </w:p>
    <w:p w14:paraId="13CE2EC3" w14:textId="77777777" w:rsidR="006F2353" w:rsidRDefault="006F2353" w:rsidP="006F2353">
      <w:pPr>
        <w:pStyle w:val="Kods"/>
      </w:pPr>
      <w:r>
        <w:t xml:space="preserve">        sum += 3.3 / (</w:t>
      </w:r>
      <w:proofErr w:type="spellStart"/>
      <w:r>
        <w:t>refReading</w:t>
      </w:r>
      <w:proofErr w:type="spellEnd"/>
      <w:r>
        <w:t xml:space="preserve"> * (5.0 / 1023.0)) * (</w:t>
      </w:r>
      <w:proofErr w:type="spellStart"/>
      <w:r>
        <w:t>uvReading</w:t>
      </w:r>
      <w:proofErr w:type="spellEnd"/>
      <w:r>
        <w:t xml:space="preserve"> * (5.0 / 1023.0));</w:t>
      </w:r>
    </w:p>
    <w:p w14:paraId="67E49919" w14:textId="77777777" w:rsidR="006F2353" w:rsidRDefault="006F2353" w:rsidP="006F2353">
      <w:pPr>
        <w:pStyle w:val="Kods"/>
      </w:pPr>
      <w:r>
        <w:t xml:space="preserve">        </w:t>
      </w:r>
      <w:proofErr w:type="spellStart"/>
      <w:r>
        <w:t>delay</w:t>
      </w:r>
      <w:proofErr w:type="spellEnd"/>
      <w:r>
        <w:t>(1);</w:t>
      </w:r>
    </w:p>
    <w:p w14:paraId="47D23F01" w14:textId="77777777" w:rsidR="006F2353" w:rsidRDefault="006F2353" w:rsidP="006F2353">
      <w:pPr>
        <w:pStyle w:val="Kods"/>
      </w:pPr>
      <w:r>
        <w:t xml:space="preserve">    }</w:t>
      </w:r>
    </w:p>
    <w:p w14:paraId="67C7EAEB" w14:textId="77777777" w:rsidR="006F2353" w:rsidRDefault="006F2353" w:rsidP="006F2353">
      <w:pPr>
        <w:pStyle w:val="Kods"/>
      </w:pPr>
      <w:r>
        <w:t xml:space="preserve">    </w:t>
      </w:r>
      <w:proofErr w:type="spellStart"/>
      <w:r>
        <w:t>return</w:t>
      </w:r>
      <w:proofErr w:type="spellEnd"/>
      <w:r>
        <w:t xml:space="preserve"> sum / </w:t>
      </w:r>
      <w:proofErr w:type="spellStart"/>
      <w:r>
        <w:t>samples</w:t>
      </w:r>
      <w:proofErr w:type="spellEnd"/>
      <w:r>
        <w:t>;</w:t>
      </w:r>
    </w:p>
    <w:p w14:paraId="7B8C263D" w14:textId="77777777" w:rsidR="006F2353" w:rsidRDefault="006F2353" w:rsidP="006F2353">
      <w:pPr>
        <w:pStyle w:val="Kods"/>
      </w:pPr>
      <w:r>
        <w:t>}</w:t>
      </w:r>
    </w:p>
    <w:p w14:paraId="4AA3EF71" w14:textId="77777777" w:rsidR="006F2353" w:rsidRDefault="006F2353" w:rsidP="006F2353">
      <w:pPr>
        <w:pStyle w:val="Kods"/>
      </w:pPr>
    </w:p>
    <w:p w14:paraId="0E259081" w14:textId="77777777" w:rsidR="006F2353" w:rsidRDefault="006F2353" w:rsidP="006F2353">
      <w:pPr>
        <w:pStyle w:val="Kods"/>
      </w:pPr>
      <w:proofErr w:type="spellStart"/>
      <w:r>
        <w:t>float</w:t>
      </w:r>
      <w:proofErr w:type="spellEnd"/>
      <w:r>
        <w:t xml:space="preserve"> </w:t>
      </w:r>
      <w:proofErr w:type="spellStart"/>
      <w:r>
        <w:t>readCalibratedUV</w:t>
      </w:r>
      <w:proofErr w:type="spellEnd"/>
      <w:r>
        <w:t>() {</w:t>
      </w:r>
    </w:p>
    <w:p w14:paraId="52255F28" w14:textId="77777777" w:rsidR="006F2353" w:rsidRDefault="006F2353" w:rsidP="006F2353">
      <w:pPr>
        <w:pStyle w:val="Kods"/>
      </w:pPr>
      <w:r>
        <w:t xml:space="preserve">    </w:t>
      </w:r>
      <w:proofErr w:type="spellStart"/>
      <w:r>
        <w:t>float</w:t>
      </w:r>
      <w:proofErr w:type="spellEnd"/>
      <w:r>
        <w:t xml:space="preserve"> </w:t>
      </w:r>
      <w:proofErr w:type="spellStart"/>
      <w:r>
        <w:t>rawVoltage</w:t>
      </w:r>
      <w:proofErr w:type="spellEnd"/>
      <w:r>
        <w:t xml:space="preserve"> = </w:t>
      </w:r>
      <w:proofErr w:type="spellStart"/>
      <w:r>
        <w:t>readRawUV</w:t>
      </w:r>
      <w:proofErr w:type="spellEnd"/>
      <w:r>
        <w:t>();</w:t>
      </w:r>
    </w:p>
    <w:p w14:paraId="7EC06781" w14:textId="77777777" w:rsidR="006F2353" w:rsidRDefault="006F2353" w:rsidP="006F2353">
      <w:pPr>
        <w:pStyle w:val="Kods"/>
      </w:pPr>
      <w:r>
        <w:t xml:space="preserve">    </w:t>
      </w:r>
      <w:proofErr w:type="spellStart"/>
      <w:r>
        <w:t>return</w:t>
      </w:r>
      <w:proofErr w:type="spellEnd"/>
      <w:r>
        <w:t xml:space="preserve"> </w:t>
      </w:r>
      <w:proofErr w:type="spellStart"/>
      <w:r>
        <w:t>constrain</w:t>
      </w:r>
      <w:proofErr w:type="spellEnd"/>
      <w:r>
        <w:t>((</w:t>
      </w:r>
      <w:proofErr w:type="spellStart"/>
      <w:r>
        <w:t>rawVoltage</w:t>
      </w:r>
      <w:proofErr w:type="spellEnd"/>
      <w:r>
        <w:t xml:space="preserve"> - </w:t>
      </w:r>
      <w:proofErr w:type="spellStart"/>
      <w:r>
        <w:t>darkVoltage</w:t>
      </w:r>
      <w:proofErr w:type="spellEnd"/>
      <w:r>
        <w:t xml:space="preserve">) * </w:t>
      </w:r>
      <w:proofErr w:type="spellStart"/>
      <w:r>
        <w:t>calibrationFactor</w:t>
      </w:r>
      <w:proofErr w:type="spellEnd"/>
      <w:r>
        <w:t>, 0.0, 15.0);</w:t>
      </w:r>
    </w:p>
    <w:p w14:paraId="364FC83C" w14:textId="77777777" w:rsidR="006F2353" w:rsidRDefault="006F2353" w:rsidP="006F2353">
      <w:pPr>
        <w:pStyle w:val="Kods"/>
      </w:pPr>
      <w:r>
        <w:lastRenderedPageBreak/>
        <w:t>}</w:t>
      </w:r>
    </w:p>
    <w:p w14:paraId="2DC16FC1" w14:textId="77777777" w:rsidR="006F2353" w:rsidRDefault="006F2353" w:rsidP="006F2353">
      <w:pPr>
        <w:pStyle w:val="Kods"/>
      </w:pPr>
    </w:p>
    <w:p w14:paraId="70E8FD4D" w14:textId="77777777" w:rsidR="006F2353" w:rsidRDefault="006F2353" w:rsidP="006F2353">
      <w:pPr>
        <w:pStyle w:val="Kods"/>
      </w:pPr>
      <w:proofErr w:type="spellStart"/>
      <w:r>
        <w:t>float</w:t>
      </w:r>
      <w:proofErr w:type="spellEnd"/>
      <w:r>
        <w:t xml:space="preserve"> </w:t>
      </w:r>
      <w:proofErr w:type="spellStart"/>
      <w:r>
        <w:t>readTemperature</w:t>
      </w:r>
      <w:proofErr w:type="spellEnd"/>
      <w:r>
        <w:t>() {</w:t>
      </w:r>
    </w:p>
    <w:p w14:paraId="354A6A09" w14:textId="77777777" w:rsidR="006F2353" w:rsidRDefault="006F2353" w:rsidP="006F2353">
      <w:pPr>
        <w:pStyle w:val="Kods"/>
      </w:pPr>
      <w:r>
        <w:t xml:space="preserve">    </w:t>
      </w:r>
      <w:proofErr w:type="spellStart"/>
      <w:r>
        <w:t>int</w:t>
      </w:r>
      <w:proofErr w:type="spellEnd"/>
      <w:r>
        <w:t xml:space="preserve"> </w:t>
      </w:r>
      <w:proofErr w:type="spellStart"/>
      <w:r>
        <w:t>raw</w:t>
      </w:r>
      <w:proofErr w:type="spellEnd"/>
      <w:r>
        <w:t xml:space="preserve"> = </w:t>
      </w:r>
      <w:proofErr w:type="spellStart"/>
      <w:r>
        <w:t>analogRead</w:t>
      </w:r>
      <w:proofErr w:type="spellEnd"/>
      <w:r>
        <w:t>(TEMP_SENSOR_PIN);</w:t>
      </w:r>
    </w:p>
    <w:p w14:paraId="02D2A6E0" w14:textId="77777777" w:rsidR="006F2353" w:rsidRDefault="006F2353" w:rsidP="006F2353">
      <w:pPr>
        <w:pStyle w:val="Kods"/>
      </w:pPr>
      <w:r>
        <w:t xml:space="preserve">    </w:t>
      </w:r>
      <w:proofErr w:type="spellStart"/>
      <w:r>
        <w:t>float</w:t>
      </w:r>
      <w:proofErr w:type="spellEnd"/>
      <w:r>
        <w:t xml:space="preserve"> </w:t>
      </w:r>
      <w:proofErr w:type="spellStart"/>
      <w:r>
        <w:t>Vout</w:t>
      </w:r>
      <w:proofErr w:type="spellEnd"/>
      <w:r>
        <w:t xml:space="preserve"> = </w:t>
      </w:r>
      <w:proofErr w:type="spellStart"/>
      <w:r>
        <w:t>raw</w:t>
      </w:r>
      <w:proofErr w:type="spellEnd"/>
      <w:r>
        <w:t xml:space="preserve"> * (5.0 / 1023.0);</w:t>
      </w:r>
    </w:p>
    <w:p w14:paraId="66589D6A" w14:textId="77777777" w:rsidR="006F2353" w:rsidRDefault="006F2353" w:rsidP="006F2353">
      <w:pPr>
        <w:pStyle w:val="Kods"/>
      </w:pPr>
      <w:r>
        <w:t xml:space="preserve">    </w:t>
      </w:r>
      <w:proofErr w:type="spellStart"/>
      <w:r>
        <w:t>float</w:t>
      </w:r>
      <w:proofErr w:type="spellEnd"/>
      <w:r>
        <w:t xml:space="preserve"> </w:t>
      </w:r>
      <w:proofErr w:type="spellStart"/>
      <w:r>
        <w:t>Rntc</w:t>
      </w:r>
      <w:proofErr w:type="spellEnd"/>
      <w:r>
        <w:t xml:space="preserve"> = </w:t>
      </w:r>
      <w:proofErr w:type="spellStart"/>
      <w:r>
        <w:t>R_series</w:t>
      </w:r>
      <w:proofErr w:type="spellEnd"/>
      <w:r>
        <w:t xml:space="preserve"> * (5.0 / </w:t>
      </w:r>
      <w:proofErr w:type="spellStart"/>
      <w:r>
        <w:t>Vout</w:t>
      </w:r>
      <w:proofErr w:type="spellEnd"/>
      <w:r>
        <w:t xml:space="preserve"> - 1.0);</w:t>
      </w:r>
    </w:p>
    <w:p w14:paraId="709BD4A2" w14:textId="77777777" w:rsidR="006F2353" w:rsidRDefault="006F2353" w:rsidP="006F2353">
      <w:pPr>
        <w:pStyle w:val="Kods"/>
      </w:pPr>
      <w:r>
        <w:t xml:space="preserve">    </w:t>
      </w:r>
      <w:proofErr w:type="spellStart"/>
      <w:r>
        <w:t>return</w:t>
      </w:r>
      <w:proofErr w:type="spellEnd"/>
      <w:r>
        <w:t xml:space="preserve"> (1.0 / (1.0 / T0 + log(</w:t>
      </w:r>
      <w:proofErr w:type="spellStart"/>
      <w:r>
        <w:t>Rntc</w:t>
      </w:r>
      <w:proofErr w:type="spellEnd"/>
      <w:r>
        <w:t xml:space="preserve"> / R0) / beta)) - 273.15;</w:t>
      </w:r>
    </w:p>
    <w:p w14:paraId="253935A0" w14:textId="77777777" w:rsidR="006F2353" w:rsidRDefault="006F2353" w:rsidP="006F2353">
      <w:pPr>
        <w:pStyle w:val="Kods"/>
      </w:pPr>
      <w:r>
        <w:t>}</w:t>
      </w:r>
    </w:p>
    <w:p w14:paraId="1ECB0ED2" w14:textId="77777777" w:rsidR="006F2353" w:rsidRDefault="006F2353" w:rsidP="006F2353">
      <w:pPr>
        <w:pStyle w:val="Kods"/>
      </w:pPr>
    </w:p>
    <w:p w14:paraId="6F046401" w14:textId="77777777" w:rsidR="006F2353" w:rsidRDefault="006F2353" w:rsidP="006F2353">
      <w:pPr>
        <w:pStyle w:val="Kods"/>
      </w:pPr>
      <w:proofErr w:type="spellStart"/>
      <w:r>
        <w:t>void</w:t>
      </w:r>
      <w:proofErr w:type="spellEnd"/>
      <w:r>
        <w:t xml:space="preserve"> </w:t>
      </w:r>
      <w:proofErr w:type="spellStart"/>
      <w:r>
        <w:t>loop</w:t>
      </w:r>
      <w:proofErr w:type="spellEnd"/>
      <w:r>
        <w:t>() {</w:t>
      </w:r>
    </w:p>
    <w:p w14:paraId="167D72C7" w14:textId="77777777" w:rsidR="006F2353" w:rsidRDefault="006F2353" w:rsidP="006F2353">
      <w:pPr>
        <w:pStyle w:val="Kods"/>
      </w:pPr>
      <w:r>
        <w:t xml:space="preserve">    </w:t>
      </w:r>
      <w:proofErr w:type="spellStart"/>
      <w:r>
        <w:t>unsigned</w:t>
      </w:r>
      <w:proofErr w:type="spellEnd"/>
      <w:r>
        <w:t xml:space="preserve"> </w:t>
      </w:r>
      <w:proofErr w:type="spellStart"/>
      <w:r>
        <w:t>long</w:t>
      </w:r>
      <w:proofErr w:type="spellEnd"/>
      <w:r>
        <w:t xml:space="preserve"> </w:t>
      </w:r>
      <w:proofErr w:type="spellStart"/>
      <w:r>
        <w:t>currentTime</w:t>
      </w:r>
      <w:proofErr w:type="spellEnd"/>
      <w:r>
        <w:t xml:space="preserve"> = </w:t>
      </w:r>
      <w:proofErr w:type="spellStart"/>
      <w:r>
        <w:t>millis</w:t>
      </w:r>
      <w:proofErr w:type="spellEnd"/>
      <w:r>
        <w:t>();</w:t>
      </w:r>
    </w:p>
    <w:p w14:paraId="65A8EBDF" w14:textId="77777777" w:rsidR="006F2353" w:rsidRDefault="006F2353" w:rsidP="006F2353">
      <w:pPr>
        <w:pStyle w:val="Kods"/>
      </w:pPr>
      <w:r>
        <w:t xml:space="preserve">    </w:t>
      </w:r>
      <w:proofErr w:type="spellStart"/>
      <w:r>
        <w:t>Input</w:t>
      </w:r>
      <w:proofErr w:type="spellEnd"/>
      <w:r>
        <w:t xml:space="preserve"> = </w:t>
      </w:r>
      <w:proofErr w:type="spellStart"/>
      <w:r>
        <w:t>readTemperature</w:t>
      </w:r>
      <w:proofErr w:type="spellEnd"/>
      <w:r>
        <w:t>();</w:t>
      </w:r>
    </w:p>
    <w:p w14:paraId="1C6DB0F7" w14:textId="77777777" w:rsidR="006F2353" w:rsidRDefault="006F2353" w:rsidP="006F2353">
      <w:pPr>
        <w:pStyle w:val="Kods"/>
      </w:pPr>
      <w:r>
        <w:t xml:space="preserve">    </w:t>
      </w:r>
      <w:proofErr w:type="spellStart"/>
      <w:r>
        <w:t>float</w:t>
      </w:r>
      <w:proofErr w:type="spellEnd"/>
      <w:r>
        <w:t xml:space="preserve"> </w:t>
      </w:r>
      <w:proofErr w:type="spellStart"/>
      <w:r>
        <w:t>uv</w:t>
      </w:r>
      <w:proofErr w:type="spellEnd"/>
      <w:r>
        <w:t xml:space="preserve"> = </w:t>
      </w:r>
      <w:proofErr w:type="spellStart"/>
      <w:r>
        <w:t>readCalibratedUV</w:t>
      </w:r>
      <w:proofErr w:type="spellEnd"/>
      <w:r>
        <w:t>();</w:t>
      </w:r>
    </w:p>
    <w:p w14:paraId="372ABD3C" w14:textId="77777777" w:rsidR="006F2353" w:rsidRDefault="006F2353" w:rsidP="006F2353">
      <w:pPr>
        <w:pStyle w:val="Kods"/>
      </w:pPr>
      <w:r>
        <w:t xml:space="preserve">    </w:t>
      </w:r>
    </w:p>
    <w:p w14:paraId="7DAA87E7" w14:textId="77777777" w:rsidR="006F2353" w:rsidRDefault="006F2353" w:rsidP="006F2353">
      <w:pPr>
        <w:pStyle w:val="Kods"/>
      </w:pPr>
      <w:r>
        <w:t xml:space="preserve">    // Aprēķina PID izeju</w:t>
      </w:r>
    </w:p>
    <w:p w14:paraId="122C9258" w14:textId="77777777" w:rsidR="006F2353" w:rsidRDefault="006F2353" w:rsidP="006F2353">
      <w:pPr>
        <w:pStyle w:val="Kods"/>
      </w:pPr>
      <w:r>
        <w:t xml:space="preserve">    </w:t>
      </w:r>
      <w:proofErr w:type="spellStart"/>
      <w:r>
        <w:t>myPID.Compute</w:t>
      </w:r>
      <w:proofErr w:type="spellEnd"/>
      <w:r>
        <w:t>();</w:t>
      </w:r>
    </w:p>
    <w:p w14:paraId="52F70353" w14:textId="77777777" w:rsidR="006F2353" w:rsidRDefault="006F2353" w:rsidP="006F2353">
      <w:pPr>
        <w:pStyle w:val="Kods"/>
      </w:pPr>
      <w:r>
        <w:t xml:space="preserve">    </w:t>
      </w:r>
    </w:p>
    <w:p w14:paraId="69475A52" w14:textId="77777777" w:rsidR="006F2353" w:rsidRDefault="006F2353" w:rsidP="006F2353">
      <w:pPr>
        <w:pStyle w:val="Kods"/>
      </w:pPr>
      <w:r>
        <w:t xml:space="preserve">    // </w:t>
      </w:r>
      <w:proofErr w:type="spellStart"/>
      <w:r>
        <w:t>write</w:t>
      </w:r>
      <w:proofErr w:type="spellEnd"/>
      <w:r>
        <w:t xml:space="preserve"> LED</w:t>
      </w:r>
    </w:p>
    <w:p w14:paraId="7160ED74" w14:textId="77777777" w:rsidR="006F2353" w:rsidRDefault="006F2353" w:rsidP="006F2353">
      <w:pPr>
        <w:pStyle w:val="Kods"/>
      </w:pPr>
      <w:r>
        <w:t xml:space="preserve">    </w:t>
      </w:r>
      <w:proofErr w:type="spellStart"/>
      <w:r>
        <w:t>analogWrite</w:t>
      </w:r>
      <w:proofErr w:type="spellEnd"/>
      <w:r>
        <w:t xml:space="preserve">(UV_LED_PIN, </w:t>
      </w:r>
      <w:proofErr w:type="spellStart"/>
      <w:r>
        <w:t>Output</w:t>
      </w:r>
      <w:proofErr w:type="spellEnd"/>
      <w:r>
        <w:t>);</w:t>
      </w:r>
    </w:p>
    <w:p w14:paraId="2E826A09" w14:textId="77777777" w:rsidR="006F2353" w:rsidRDefault="006F2353" w:rsidP="006F2353">
      <w:pPr>
        <w:pStyle w:val="Kods"/>
      </w:pPr>
      <w:r>
        <w:t xml:space="preserve">    </w:t>
      </w:r>
    </w:p>
    <w:p w14:paraId="5C2AAE83" w14:textId="77777777" w:rsidR="006F2353" w:rsidRDefault="006F2353" w:rsidP="006F2353">
      <w:pPr>
        <w:pStyle w:val="Kods"/>
      </w:pPr>
      <w:r>
        <w:t xml:space="preserve">    // Aprēķina kļūdu</w:t>
      </w:r>
    </w:p>
    <w:p w14:paraId="6C75D039" w14:textId="77777777" w:rsidR="006F2353" w:rsidRDefault="006F2353" w:rsidP="006F2353">
      <w:pPr>
        <w:pStyle w:val="Kods"/>
      </w:pPr>
      <w:r>
        <w:t xml:space="preserve">    </w:t>
      </w:r>
      <w:proofErr w:type="spellStart"/>
      <w:r>
        <w:t>float</w:t>
      </w:r>
      <w:proofErr w:type="spellEnd"/>
      <w:r>
        <w:t xml:space="preserve"> </w:t>
      </w:r>
      <w:proofErr w:type="spellStart"/>
      <w:r>
        <w:t>error</w:t>
      </w:r>
      <w:proofErr w:type="spellEnd"/>
      <w:r>
        <w:t xml:space="preserve"> = </w:t>
      </w:r>
      <w:proofErr w:type="spellStart"/>
      <w:r>
        <w:t>Setpoint</w:t>
      </w:r>
      <w:proofErr w:type="spellEnd"/>
      <w:r>
        <w:t xml:space="preserve"> - </w:t>
      </w:r>
      <w:proofErr w:type="spellStart"/>
      <w:r>
        <w:t>Input</w:t>
      </w:r>
      <w:proofErr w:type="spellEnd"/>
      <w:r>
        <w:t>;</w:t>
      </w:r>
    </w:p>
    <w:p w14:paraId="7EC2057A" w14:textId="77777777" w:rsidR="006F2353" w:rsidRDefault="006F2353" w:rsidP="006F2353">
      <w:pPr>
        <w:pStyle w:val="Kods"/>
      </w:pPr>
      <w:r>
        <w:t xml:space="preserve">    </w:t>
      </w:r>
    </w:p>
    <w:p w14:paraId="74591360" w14:textId="77777777" w:rsidR="006F2353" w:rsidRDefault="006F2353" w:rsidP="006F2353">
      <w:pPr>
        <w:pStyle w:val="Kods"/>
      </w:pPr>
      <w:r>
        <w:t xml:space="preserve">    // CSV izvade Excel</w:t>
      </w:r>
    </w:p>
    <w:p w14:paraId="18494609" w14:textId="77777777" w:rsidR="006F2353" w:rsidRDefault="006F2353" w:rsidP="006F2353">
      <w:pPr>
        <w:pStyle w:val="Kods"/>
      </w:pPr>
      <w:r>
        <w:t xml:space="preserve">    </w:t>
      </w:r>
      <w:proofErr w:type="spellStart"/>
      <w:r>
        <w:t>Serial.print</w:t>
      </w:r>
      <w:proofErr w:type="spellEnd"/>
      <w:r>
        <w:t>(</w:t>
      </w:r>
      <w:proofErr w:type="spellStart"/>
      <w:r>
        <w:t>currentTime</w:t>
      </w:r>
      <w:proofErr w:type="spellEnd"/>
      <w:r>
        <w:t>);</w:t>
      </w:r>
    </w:p>
    <w:p w14:paraId="4E1079FF" w14:textId="77777777" w:rsidR="006F2353" w:rsidRDefault="006F2353" w:rsidP="006F2353">
      <w:pPr>
        <w:pStyle w:val="Kods"/>
      </w:pPr>
      <w:r>
        <w:t xml:space="preserve">    </w:t>
      </w:r>
      <w:proofErr w:type="spellStart"/>
      <w:r>
        <w:t>Serial.print</w:t>
      </w:r>
      <w:proofErr w:type="spellEnd"/>
      <w:r>
        <w:t>(",");</w:t>
      </w:r>
    </w:p>
    <w:p w14:paraId="6925045A" w14:textId="77777777" w:rsidR="006F2353" w:rsidRDefault="006F2353" w:rsidP="006F2353">
      <w:pPr>
        <w:pStyle w:val="Kods"/>
      </w:pPr>
      <w:r>
        <w:t xml:space="preserve">    </w:t>
      </w:r>
      <w:proofErr w:type="spellStart"/>
      <w:r>
        <w:t>Serial.print</w:t>
      </w:r>
      <w:proofErr w:type="spellEnd"/>
      <w:r>
        <w:t>(</w:t>
      </w:r>
      <w:proofErr w:type="spellStart"/>
      <w:r>
        <w:t>Input</w:t>
      </w:r>
      <w:proofErr w:type="spellEnd"/>
      <w:r>
        <w:t>, 2);</w:t>
      </w:r>
    </w:p>
    <w:p w14:paraId="4C24CCEE" w14:textId="77777777" w:rsidR="006F2353" w:rsidRDefault="006F2353" w:rsidP="006F2353">
      <w:pPr>
        <w:pStyle w:val="Kods"/>
      </w:pPr>
      <w:r>
        <w:t xml:space="preserve">    </w:t>
      </w:r>
      <w:proofErr w:type="spellStart"/>
      <w:r>
        <w:t>Serial.print</w:t>
      </w:r>
      <w:proofErr w:type="spellEnd"/>
      <w:r>
        <w:t>(",");</w:t>
      </w:r>
    </w:p>
    <w:p w14:paraId="3AD6B74E" w14:textId="77777777" w:rsidR="006F2353" w:rsidRDefault="006F2353" w:rsidP="006F2353">
      <w:pPr>
        <w:pStyle w:val="Kods"/>
      </w:pPr>
      <w:r>
        <w:t xml:space="preserve">    </w:t>
      </w:r>
      <w:proofErr w:type="spellStart"/>
      <w:r>
        <w:t>Serial.print</w:t>
      </w:r>
      <w:proofErr w:type="spellEnd"/>
      <w:r>
        <w:t>(</w:t>
      </w:r>
      <w:proofErr w:type="spellStart"/>
      <w:r>
        <w:t>error</w:t>
      </w:r>
      <w:proofErr w:type="spellEnd"/>
      <w:r>
        <w:t>, 2);</w:t>
      </w:r>
    </w:p>
    <w:p w14:paraId="5A42F3F1" w14:textId="77777777" w:rsidR="006F2353" w:rsidRDefault="006F2353" w:rsidP="006F2353">
      <w:pPr>
        <w:pStyle w:val="Kods"/>
      </w:pPr>
      <w:r>
        <w:t xml:space="preserve">    </w:t>
      </w:r>
      <w:proofErr w:type="spellStart"/>
      <w:r>
        <w:t>Serial.print</w:t>
      </w:r>
      <w:proofErr w:type="spellEnd"/>
      <w:r>
        <w:t>(",");</w:t>
      </w:r>
    </w:p>
    <w:p w14:paraId="55953EC3" w14:textId="77777777" w:rsidR="006F2353" w:rsidRDefault="006F2353" w:rsidP="006F2353">
      <w:pPr>
        <w:pStyle w:val="Kods"/>
      </w:pPr>
      <w:r>
        <w:t xml:space="preserve">    </w:t>
      </w:r>
      <w:proofErr w:type="spellStart"/>
      <w:r>
        <w:t>Serial.print</w:t>
      </w:r>
      <w:proofErr w:type="spellEnd"/>
      <w:r>
        <w:t>(</w:t>
      </w:r>
      <w:proofErr w:type="spellStart"/>
      <w:r>
        <w:t>Output</w:t>
      </w:r>
      <w:proofErr w:type="spellEnd"/>
      <w:r>
        <w:t>);</w:t>
      </w:r>
    </w:p>
    <w:p w14:paraId="5995B35A" w14:textId="77777777" w:rsidR="006F2353" w:rsidRDefault="006F2353" w:rsidP="006F2353">
      <w:pPr>
        <w:pStyle w:val="Kods"/>
      </w:pPr>
      <w:r>
        <w:t xml:space="preserve">    </w:t>
      </w:r>
      <w:proofErr w:type="spellStart"/>
      <w:r>
        <w:t>Serial.print</w:t>
      </w:r>
      <w:proofErr w:type="spellEnd"/>
      <w:r>
        <w:t>(",");</w:t>
      </w:r>
    </w:p>
    <w:p w14:paraId="5F0E6ED7" w14:textId="77777777" w:rsidR="006F2353" w:rsidRDefault="006F2353" w:rsidP="006F2353">
      <w:pPr>
        <w:pStyle w:val="Kods"/>
      </w:pPr>
      <w:r>
        <w:t xml:space="preserve">    </w:t>
      </w:r>
      <w:proofErr w:type="spellStart"/>
      <w:r>
        <w:t>Serial.print</w:t>
      </w:r>
      <w:proofErr w:type="spellEnd"/>
      <w:r>
        <w:t>((</w:t>
      </w:r>
      <w:proofErr w:type="spellStart"/>
      <w:r>
        <w:t>Output</w:t>
      </w:r>
      <w:proofErr w:type="spellEnd"/>
      <w:r>
        <w:t xml:space="preserve"> * 100.0) / 255.0, 1);</w:t>
      </w:r>
    </w:p>
    <w:p w14:paraId="47BF2491" w14:textId="77777777" w:rsidR="006F2353" w:rsidRDefault="006F2353" w:rsidP="006F2353">
      <w:pPr>
        <w:pStyle w:val="Kods"/>
      </w:pPr>
      <w:r>
        <w:t xml:space="preserve">    </w:t>
      </w:r>
      <w:proofErr w:type="spellStart"/>
      <w:r>
        <w:t>Serial.print</w:t>
      </w:r>
      <w:proofErr w:type="spellEnd"/>
      <w:r>
        <w:t>(",");</w:t>
      </w:r>
    </w:p>
    <w:p w14:paraId="0AEAAF30" w14:textId="77777777" w:rsidR="006F2353" w:rsidRDefault="006F2353" w:rsidP="006F2353">
      <w:pPr>
        <w:pStyle w:val="Kods"/>
      </w:pPr>
      <w:r>
        <w:t xml:space="preserve">    </w:t>
      </w:r>
      <w:proofErr w:type="spellStart"/>
      <w:r>
        <w:t>Serial.print</w:t>
      </w:r>
      <w:proofErr w:type="spellEnd"/>
      <w:r>
        <w:t>(</w:t>
      </w:r>
      <w:proofErr w:type="spellStart"/>
      <w:r>
        <w:t>uv</w:t>
      </w:r>
      <w:proofErr w:type="spellEnd"/>
      <w:r>
        <w:t>, 4);</w:t>
      </w:r>
    </w:p>
    <w:p w14:paraId="684F761D" w14:textId="77777777" w:rsidR="006F2353" w:rsidRDefault="006F2353" w:rsidP="006F2353">
      <w:pPr>
        <w:pStyle w:val="Kods"/>
      </w:pPr>
      <w:r>
        <w:t xml:space="preserve">    </w:t>
      </w:r>
      <w:proofErr w:type="spellStart"/>
      <w:r>
        <w:t>Serial.print</w:t>
      </w:r>
      <w:proofErr w:type="spellEnd"/>
      <w:r>
        <w:t>(",");</w:t>
      </w:r>
    </w:p>
    <w:p w14:paraId="4B7320C8" w14:textId="77777777" w:rsidR="006F2353" w:rsidRDefault="006F2353" w:rsidP="006F2353">
      <w:pPr>
        <w:pStyle w:val="Kods"/>
      </w:pPr>
      <w:r>
        <w:t xml:space="preserve">    </w:t>
      </w:r>
      <w:proofErr w:type="spellStart"/>
      <w:r>
        <w:t>Serial.println</w:t>
      </w:r>
      <w:proofErr w:type="spellEnd"/>
      <w:r>
        <w:t>((</w:t>
      </w:r>
      <w:proofErr w:type="spellStart"/>
      <w:r>
        <w:t>currentTime</w:t>
      </w:r>
      <w:proofErr w:type="spellEnd"/>
      <w:r>
        <w:t xml:space="preserve"> - </w:t>
      </w:r>
      <w:proofErr w:type="spellStart"/>
      <w:r>
        <w:t>startTime</w:t>
      </w:r>
      <w:proofErr w:type="spellEnd"/>
      <w:r>
        <w:t>) / 1000);</w:t>
      </w:r>
    </w:p>
    <w:p w14:paraId="1ABD883A" w14:textId="77777777" w:rsidR="006F2353" w:rsidRDefault="006F2353" w:rsidP="006F2353">
      <w:pPr>
        <w:pStyle w:val="Kods"/>
      </w:pPr>
      <w:r>
        <w:lastRenderedPageBreak/>
        <w:t xml:space="preserve">    </w:t>
      </w:r>
    </w:p>
    <w:p w14:paraId="741FDE4D" w14:textId="77777777" w:rsidR="006F2353" w:rsidRDefault="006F2353" w:rsidP="006F2353">
      <w:pPr>
        <w:pStyle w:val="Kods"/>
      </w:pPr>
      <w:r>
        <w:t xml:space="preserve">    </w:t>
      </w:r>
      <w:proofErr w:type="spellStart"/>
      <w:r>
        <w:t>delay</w:t>
      </w:r>
      <w:proofErr w:type="spellEnd"/>
      <w:r>
        <w:t>(1000);</w:t>
      </w:r>
    </w:p>
    <w:p w14:paraId="20C5A23D" w14:textId="05A029E3" w:rsidR="006F2353" w:rsidRPr="00E95BD9" w:rsidRDefault="006F2353" w:rsidP="006F2353">
      <w:pPr>
        <w:pStyle w:val="Kods"/>
      </w:pPr>
      <w:r>
        <w:t>}</w:t>
      </w:r>
    </w:p>
    <w:sectPr w:rsidR="006F2353" w:rsidRPr="00E95BD9" w:rsidSect="00177671">
      <w:footerReference w:type="default" r:id="rId23"/>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75425" w14:textId="77777777" w:rsidR="00430AFC" w:rsidRDefault="00430AFC" w:rsidP="00055D79">
      <w:r>
        <w:separator/>
      </w:r>
    </w:p>
  </w:endnote>
  <w:endnote w:type="continuationSeparator" w:id="0">
    <w:p w14:paraId="35F822B6" w14:textId="77777777" w:rsidR="00430AFC" w:rsidRDefault="00430AFC"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939418"/>
      <w:docPartObj>
        <w:docPartGallery w:val="Page Numbers (Bottom of Page)"/>
        <w:docPartUnique/>
      </w:docPartObj>
    </w:sdtPr>
    <w:sdtEndPr>
      <w:rPr>
        <w:noProof/>
      </w:rPr>
    </w:sdtEndPr>
    <w:sdtContent>
      <w:p w14:paraId="7AE9A329"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0255846"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5A16CC" w14:paraId="3655B126" w14:textId="77777777" w:rsidTr="2F1F275B">
      <w:tc>
        <w:tcPr>
          <w:tcW w:w="2765" w:type="dxa"/>
        </w:tcPr>
        <w:p w14:paraId="2782C09D" w14:textId="77777777" w:rsidR="00DD26C7" w:rsidRDefault="00DD26C7" w:rsidP="00055D79">
          <w:pPr>
            <w:pStyle w:val="Header"/>
          </w:pPr>
        </w:p>
      </w:tc>
      <w:tc>
        <w:tcPr>
          <w:tcW w:w="2765" w:type="dxa"/>
        </w:tcPr>
        <w:p w14:paraId="5E2415A2" w14:textId="77777777" w:rsidR="00DD26C7" w:rsidRDefault="00DD26C7" w:rsidP="00055D79">
          <w:pPr>
            <w:pStyle w:val="Header"/>
          </w:pPr>
        </w:p>
      </w:tc>
      <w:tc>
        <w:tcPr>
          <w:tcW w:w="2765" w:type="dxa"/>
        </w:tcPr>
        <w:p w14:paraId="295ED673" w14:textId="77777777" w:rsidR="00DD26C7" w:rsidRDefault="00DD26C7" w:rsidP="00055D79">
          <w:pPr>
            <w:pStyle w:val="Header"/>
          </w:pPr>
        </w:p>
      </w:tc>
    </w:tr>
  </w:tbl>
  <w:p w14:paraId="1079E190" w14:textId="77777777" w:rsidR="00DD26C7" w:rsidRDefault="00DD26C7"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3FCA"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9030E23"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2176916"/>
      <w:docPartObj>
        <w:docPartGallery w:val="Page Numbers (Bottom of Page)"/>
        <w:docPartUnique/>
      </w:docPartObj>
    </w:sdtPr>
    <w:sdtEndPr>
      <w:rPr>
        <w:noProof/>
      </w:rPr>
    </w:sdtEndPr>
    <w:sdtContent>
      <w:p w14:paraId="151DE4FD" w14:textId="77777777" w:rsidR="000A2B0E" w:rsidRPr="005236AC" w:rsidRDefault="000A2B0E"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36E672BC" w14:textId="77777777" w:rsidR="000A2B0E" w:rsidRDefault="000A2B0E" w:rsidP="00055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A1CA3" w14:textId="77777777" w:rsidR="000A2B0E" w:rsidRPr="005236AC" w:rsidRDefault="000A2B0E" w:rsidP="00055D79">
    <w:pPr>
      <w:pStyle w:val="Lappuses-numurs"/>
    </w:pPr>
  </w:p>
  <w:p w14:paraId="45396E2F"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C1D1C" w14:textId="77777777" w:rsidR="00430AFC" w:rsidRDefault="00430AFC" w:rsidP="00055D79">
      <w:r>
        <w:separator/>
      </w:r>
    </w:p>
  </w:footnote>
  <w:footnote w:type="continuationSeparator" w:id="0">
    <w:p w14:paraId="3479AB32" w14:textId="77777777" w:rsidR="00430AFC" w:rsidRDefault="00430AFC"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5A16CC" w14:paraId="1A28C779" w14:textId="77777777" w:rsidTr="2F1F275B">
      <w:tc>
        <w:tcPr>
          <w:tcW w:w="2765" w:type="dxa"/>
        </w:tcPr>
        <w:p w14:paraId="26DD411D" w14:textId="77777777" w:rsidR="00DD26C7" w:rsidRDefault="00DD26C7" w:rsidP="00055D79">
          <w:pPr>
            <w:pStyle w:val="Header"/>
          </w:pPr>
        </w:p>
      </w:tc>
      <w:tc>
        <w:tcPr>
          <w:tcW w:w="2765" w:type="dxa"/>
        </w:tcPr>
        <w:p w14:paraId="1117B7ED" w14:textId="77777777" w:rsidR="00DD26C7" w:rsidRDefault="00DD26C7" w:rsidP="00055D79">
          <w:pPr>
            <w:pStyle w:val="Header"/>
          </w:pPr>
        </w:p>
      </w:tc>
      <w:tc>
        <w:tcPr>
          <w:tcW w:w="2765" w:type="dxa"/>
        </w:tcPr>
        <w:p w14:paraId="55F7B006" w14:textId="77777777" w:rsidR="00DD26C7" w:rsidRDefault="00DD26C7" w:rsidP="00055D79">
          <w:pPr>
            <w:pStyle w:val="Header"/>
          </w:pPr>
        </w:p>
      </w:tc>
    </w:tr>
  </w:tbl>
  <w:p w14:paraId="29793903" w14:textId="77777777" w:rsidR="00DD26C7" w:rsidRDefault="00DD26C7"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5A16CC" w14:paraId="287F9020" w14:textId="77777777" w:rsidTr="2F1F275B">
      <w:tc>
        <w:tcPr>
          <w:tcW w:w="2765" w:type="dxa"/>
        </w:tcPr>
        <w:p w14:paraId="33C83928" w14:textId="77777777" w:rsidR="00DD26C7" w:rsidRDefault="00DD26C7" w:rsidP="00055D79">
          <w:pPr>
            <w:pStyle w:val="Header"/>
          </w:pPr>
        </w:p>
      </w:tc>
      <w:tc>
        <w:tcPr>
          <w:tcW w:w="2765" w:type="dxa"/>
        </w:tcPr>
        <w:p w14:paraId="2345759F" w14:textId="77777777" w:rsidR="00DD26C7" w:rsidRDefault="00DD26C7" w:rsidP="00055D79">
          <w:pPr>
            <w:pStyle w:val="Header"/>
          </w:pPr>
        </w:p>
      </w:tc>
      <w:tc>
        <w:tcPr>
          <w:tcW w:w="2765" w:type="dxa"/>
        </w:tcPr>
        <w:p w14:paraId="3ABE102E" w14:textId="77777777" w:rsidR="00DD26C7" w:rsidRDefault="00DD26C7" w:rsidP="00055D79">
          <w:pPr>
            <w:pStyle w:val="Header"/>
          </w:pPr>
        </w:p>
      </w:tc>
    </w:tr>
  </w:tbl>
  <w:p w14:paraId="40C8E62E" w14:textId="77777777" w:rsidR="00DD26C7" w:rsidRDefault="00DD26C7"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7B06A"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2E47A6F4"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1CB9F"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A616A3"/>
    <w:multiLevelType w:val="multilevel"/>
    <w:tmpl w:val="1F78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09A23094"/>
    <w:multiLevelType w:val="multilevel"/>
    <w:tmpl w:val="D0E6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47FA1"/>
    <w:multiLevelType w:val="hybridMultilevel"/>
    <w:tmpl w:val="558677D8"/>
    <w:lvl w:ilvl="0" w:tplc="26C4A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595A70"/>
    <w:multiLevelType w:val="hybridMultilevel"/>
    <w:tmpl w:val="9E406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4E0BD3"/>
    <w:multiLevelType w:val="hybridMultilevel"/>
    <w:tmpl w:val="8A58D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BA679B"/>
    <w:multiLevelType w:val="multilevel"/>
    <w:tmpl w:val="CDE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3681B"/>
    <w:multiLevelType w:val="hybridMultilevel"/>
    <w:tmpl w:val="40AC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56681"/>
    <w:multiLevelType w:val="hybridMultilevel"/>
    <w:tmpl w:val="686A0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A401A3"/>
    <w:multiLevelType w:val="multilevel"/>
    <w:tmpl w:val="EA22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F7778E"/>
    <w:multiLevelType w:val="hybridMultilevel"/>
    <w:tmpl w:val="45762906"/>
    <w:lvl w:ilvl="0" w:tplc="047C5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5641FC"/>
    <w:multiLevelType w:val="multilevel"/>
    <w:tmpl w:val="2DE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9B1AEF"/>
    <w:multiLevelType w:val="multilevel"/>
    <w:tmpl w:val="962A2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172838"/>
    <w:multiLevelType w:val="multilevel"/>
    <w:tmpl w:val="59D6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93024"/>
    <w:multiLevelType w:val="hybridMultilevel"/>
    <w:tmpl w:val="EDE07258"/>
    <w:lvl w:ilvl="0" w:tplc="D794C5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F7C7174"/>
    <w:multiLevelType w:val="hybridMultilevel"/>
    <w:tmpl w:val="F6BE98E4"/>
    <w:lvl w:ilvl="0" w:tplc="A2E0DCF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F3FFB"/>
    <w:multiLevelType w:val="multilevel"/>
    <w:tmpl w:val="23302CB4"/>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2AD528E"/>
    <w:multiLevelType w:val="hybridMultilevel"/>
    <w:tmpl w:val="9ACABF6C"/>
    <w:lvl w:ilvl="0" w:tplc="355C6356">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6E4133"/>
    <w:multiLevelType w:val="multilevel"/>
    <w:tmpl w:val="AD4CB69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6E53875"/>
    <w:multiLevelType w:val="multilevel"/>
    <w:tmpl w:val="23BA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B511F4"/>
    <w:multiLevelType w:val="multilevel"/>
    <w:tmpl w:val="DF0A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C40D1B"/>
    <w:multiLevelType w:val="hybridMultilevel"/>
    <w:tmpl w:val="F7CC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16D8C"/>
    <w:multiLevelType w:val="multilevel"/>
    <w:tmpl w:val="AE8C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1C611C"/>
    <w:multiLevelType w:val="hybridMultilevel"/>
    <w:tmpl w:val="556A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3F7406D7"/>
    <w:multiLevelType w:val="multilevel"/>
    <w:tmpl w:val="13D8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772AE5"/>
    <w:multiLevelType w:val="multilevel"/>
    <w:tmpl w:val="92FEA8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6"/>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43422C"/>
    <w:multiLevelType w:val="multilevel"/>
    <w:tmpl w:val="962A2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AD400E"/>
    <w:multiLevelType w:val="multilevel"/>
    <w:tmpl w:val="AD4CB69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49A9277D"/>
    <w:multiLevelType w:val="hybridMultilevel"/>
    <w:tmpl w:val="54026A5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4A3F1039"/>
    <w:multiLevelType w:val="multilevel"/>
    <w:tmpl w:val="20F0EBBE"/>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BC6B11"/>
    <w:multiLevelType w:val="multilevel"/>
    <w:tmpl w:val="962A2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494F03"/>
    <w:multiLevelType w:val="multilevel"/>
    <w:tmpl w:val="C46C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1BB3910"/>
    <w:multiLevelType w:val="multilevel"/>
    <w:tmpl w:val="943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2172D1"/>
    <w:multiLevelType w:val="multilevel"/>
    <w:tmpl w:val="AD4CB69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2" w15:restartNumberingAfterBreak="0">
    <w:nsid w:val="56D85CA2"/>
    <w:multiLevelType w:val="multilevel"/>
    <w:tmpl w:val="CD50F8A4"/>
    <w:lvl w:ilvl="0">
      <w:start w:val="1"/>
      <w:numFmt w:val="decimal"/>
      <w:lvlText w:val="%1."/>
      <w:lvlJc w:val="left"/>
      <w:pPr>
        <w:tabs>
          <w:tab w:val="num" w:pos="720"/>
        </w:tabs>
        <w:ind w:left="720" w:hanging="360"/>
      </w:pPr>
      <w:rPr>
        <w:rFonts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5DA010EA"/>
    <w:multiLevelType w:val="multilevel"/>
    <w:tmpl w:val="18780A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521E92"/>
    <w:multiLevelType w:val="multilevel"/>
    <w:tmpl w:val="20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8" w15:restartNumberingAfterBreak="0">
    <w:nsid w:val="6A784292"/>
    <w:multiLevelType w:val="hybridMultilevel"/>
    <w:tmpl w:val="43383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BD02DA"/>
    <w:multiLevelType w:val="multilevel"/>
    <w:tmpl w:val="4E3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DC65B4"/>
    <w:multiLevelType w:val="multilevel"/>
    <w:tmpl w:val="E474F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3"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54" w15:restartNumberingAfterBreak="0">
    <w:nsid w:val="78191637"/>
    <w:multiLevelType w:val="hybridMultilevel"/>
    <w:tmpl w:val="C822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9685A6F"/>
    <w:multiLevelType w:val="hybridMultilevel"/>
    <w:tmpl w:val="29283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E2E0352"/>
    <w:multiLevelType w:val="multilevel"/>
    <w:tmpl w:val="1A58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3773420">
    <w:abstractNumId w:val="2"/>
  </w:num>
  <w:num w:numId="2" w16cid:durableId="357052372">
    <w:abstractNumId w:val="41"/>
  </w:num>
  <w:num w:numId="3" w16cid:durableId="1492260580">
    <w:abstractNumId w:val="38"/>
  </w:num>
  <w:num w:numId="4" w16cid:durableId="522672322">
    <w:abstractNumId w:val="20"/>
  </w:num>
  <w:num w:numId="5" w16cid:durableId="427240353">
    <w:abstractNumId w:val="5"/>
  </w:num>
  <w:num w:numId="6" w16cid:durableId="1265190739">
    <w:abstractNumId w:val="51"/>
  </w:num>
  <w:num w:numId="7" w16cid:durableId="2072264441">
    <w:abstractNumId w:val="53"/>
  </w:num>
  <w:num w:numId="8" w16cid:durableId="20011484">
    <w:abstractNumId w:val="0"/>
  </w:num>
  <w:num w:numId="9" w16cid:durableId="107094056">
    <w:abstractNumId w:val="28"/>
  </w:num>
  <w:num w:numId="10" w16cid:durableId="483787488">
    <w:abstractNumId w:val="33"/>
  </w:num>
  <w:num w:numId="11" w16cid:durableId="1914855763">
    <w:abstractNumId w:val="52"/>
  </w:num>
  <w:num w:numId="12" w16cid:durableId="1990162953">
    <w:abstractNumId w:val="47"/>
  </w:num>
  <w:num w:numId="13" w16cid:durableId="313484739">
    <w:abstractNumId w:val="46"/>
  </w:num>
  <w:num w:numId="14" w16cid:durableId="1264849160">
    <w:abstractNumId w:val="46"/>
    <w:lvlOverride w:ilvl="0">
      <w:startOverride w:val="1"/>
    </w:lvlOverride>
  </w:num>
  <w:num w:numId="15" w16cid:durableId="238712932">
    <w:abstractNumId w:val="43"/>
  </w:num>
  <w:num w:numId="16" w16cid:durableId="1187259242">
    <w:abstractNumId w:val="43"/>
    <w:lvlOverride w:ilvl="0">
      <w:startOverride w:val="1"/>
    </w:lvlOverride>
  </w:num>
  <w:num w:numId="17" w16cid:durableId="30421970">
    <w:abstractNumId w:val="51"/>
    <w:lvlOverride w:ilvl="0">
      <w:startOverride w:val="1"/>
    </w:lvlOverride>
  </w:num>
  <w:num w:numId="18" w16cid:durableId="2107116579">
    <w:abstractNumId w:val="51"/>
    <w:lvlOverride w:ilvl="0">
      <w:startOverride w:val="1"/>
    </w:lvlOverride>
  </w:num>
  <w:num w:numId="19" w16cid:durableId="1852260368">
    <w:abstractNumId w:val="43"/>
    <w:lvlOverride w:ilvl="0">
      <w:startOverride w:val="1"/>
    </w:lvlOverride>
  </w:num>
  <w:num w:numId="20" w16cid:durableId="910894185">
    <w:abstractNumId w:val="7"/>
  </w:num>
  <w:num w:numId="21" w16cid:durableId="514076929">
    <w:abstractNumId w:val="21"/>
  </w:num>
  <w:num w:numId="22" w16cid:durableId="485128477">
    <w:abstractNumId w:val="34"/>
  </w:num>
  <w:num w:numId="23" w16cid:durableId="55980936">
    <w:abstractNumId w:val="22"/>
  </w:num>
  <w:num w:numId="24" w16cid:durableId="1469277919">
    <w:abstractNumId w:val="40"/>
  </w:num>
  <w:num w:numId="25" w16cid:durableId="1667436751">
    <w:abstractNumId w:val="54"/>
  </w:num>
  <w:num w:numId="26" w16cid:durableId="555818339">
    <w:abstractNumId w:val="10"/>
  </w:num>
  <w:num w:numId="27" w16cid:durableId="222450464">
    <w:abstractNumId w:val="25"/>
  </w:num>
  <w:num w:numId="28" w16cid:durableId="1277954757">
    <w:abstractNumId w:val="18"/>
  </w:num>
  <w:num w:numId="29" w16cid:durableId="1241645216">
    <w:abstractNumId w:val="11"/>
  </w:num>
  <w:num w:numId="30" w16cid:durableId="1095595975">
    <w:abstractNumId w:val="29"/>
  </w:num>
  <w:num w:numId="31" w16cid:durableId="1770006457">
    <w:abstractNumId w:val="12"/>
  </w:num>
  <w:num w:numId="32" w16cid:durableId="1913999389">
    <w:abstractNumId w:val="16"/>
  </w:num>
  <w:num w:numId="33" w16cid:durableId="667292266">
    <w:abstractNumId w:val="6"/>
  </w:num>
  <w:num w:numId="34" w16cid:durableId="2059089662">
    <w:abstractNumId w:val="55"/>
  </w:num>
  <w:num w:numId="35" w16cid:durableId="94401455">
    <w:abstractNumId w:val="27"/>
  </w:num>
  <w:num w:numId="36" w16cid:durableId="531647363">
    <w:abstractNumId w:val="8"/>
  </w:num>
  <w:num w:numId="37" w16cid:durableId="1198658337">
    <w:abstractNumId w:val="4"/>
  </w:num>
  <w:num w:numId="38" w16cid:durableId="2000307254">
    <w:abstractNumId w:val="13"/>
  </w:num>
  <w:num w:numId="39" w16cid:durableId="1546025126">
    <w:abstractNumId w:val="9"/>
  </w:num>
  <w:num w:numId="40" w16cid:durableId="1192262869">
    <w:abstractNumId w:val="19"/>
  </w:num>
  <w:num w:numId="41" w16cid:durableId="1957985919">
    <w:abstractNumId w:val="50"/>
  </w:num>
  <w:num w:numId="42" w16cid:durableId="1343050726">
    <w:abstractNumId w:val="30"/>
  </w:num>
  <w:num w:numId="43" w16cid:durableId="883907112">
    <w:abstractNumId w:val="14"/>
  </w:num>
  <w:num w:numId="44" w16cid:durableId="1117607486">
    <w:abstractNumId w:val="3"/>
  </w:num>
  <w:num w:numId="45" w16cid:durableId="296641584">
    <w:abstractNumId w:val="24"/>
  </w:num>
  <w:num w:numId="46" w16cid:durableId="1700469671">
    <w:abstractNumId w:val="39"/>
  </w:num>
  <w:num w:numId="47" w16cid:durableId="329453975">
    <w:abstractNumId w:val="1"/>
  </w:num>
  <w:num w:numId="48" w16cid:durableId="1568495200">
    <w:abstractNumId w:val="17"/>
  </w:num>
  <w:num w:numId="49" w16cid:durableId="1892495631">
    <w:abstractNumId w:val="26"/>
  </w:num>
  <w:num w:numId="50" w16cid:durableId="1733583282">
    <w:abstractNumId w:val="44"/>
  </w:num>
  <w:num w:numId="51" w16cid:durableId="263537427">
    <w:abstractNumId w:val="49"/>
  </w:num>
  <w:num w:numId="52" w16cid:durableId="217517370">
    <w:abstractNumId w:val="45"/>
  </w:num>
  <w:num w:numId="53" w16cid:durableId="417793870">
    <w:abstractNumId w:val="48"/>
  </w:num>
  <w:num w:numId="54" w16cid:durableId="1043333938">
    <w:abstractNumId w:val="56"/>
  </w:num>
  <w:num w:numId="55" w16cid:durableId="1894652387">
    <w:abstractNumId w:val="23"/>
  </w:num>
  <w:num w:numId="56" w16cid:durableId="766576942">
    <w:abstractNumId w:val="31"/>
  </w:num>
  <w:num w:numId="57" w16cid:durableId="1763719229">
    <w:abstractNumId w:val="37"/>
  </w:num>
  <w:num w:numId="58" w16cid:durableId="1948468273">
    <w:abstractNumId w:val="42"/>
  </w:num>
  <w:num w:numId="59" w16cid:durableId="2064400184">
    <w:abstractNumId w:val="35"/>
  </w:num>
  <w:num w:numId="60" w16cid:durableId="231354302">
    <w:abstractNumId w:val="32"/>
  </w:num>
  <w:num w:numId="61" w16cid:durableId="1870682762">
    <w:abstractNumId w:val="15"/>
  </w:num>
  <w:num w:numId="62" w16cid:durableId="89288399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1F"/>
    <w:rsid w:val="00006027"/>
    <w:rsid w:val="0002461F"/>
    <w:rsid w:val="000301B4"/>
    <w:rsid w:val="00035A24"/>
    <w:rsid w:val="000362DE"/>
    <w:rsid w:val="0004030A"/>
    <w:rsid w:val="00045681"/>
    <w:rsid w:val="000457B9"/>
    <w:rsid w:val="000468D3"/>
    <w:rsid w:val="000471C9"/>
    <w:rsid w:val="0005251E"/>
    <w:rsid w:val="00052B8E"/>
    <w:rsid w:val="00055D79"/>
    <w:rsid w:val="00076043"/>
    <w:rsid w:val="000816BF"/>
    <w:rsid w:val="00094FA3"/>
    <w:rsid w:val="0009568B"/>
    <w:rsid w:val="000A2B0E"/>
    <w:rsid w:val="000A2E16"/>
    <w:rsid w:val="000B7809"/>
    <w:rsid w:val="000C22C9"/>
    <w:rsid w:val="000D4CAB"/>
    <w:rsid w:val="000F4C98"/>
    <w:rsid w:val="000F55ED"/>
    <w:rsid w:val="00100292"/>
    <w:rsid w:val="00114A28"/>
    <w:rsid w:val="00124E79"/>
    <w:rsid w:val="00125627"/>
    <w:rsid w:val="00135A27"/>
    <w:rsid w:val="001428EB"/>
    <w:rsid w:val="00144968"/>
    <w:rsid w:val="00154796"/>
    <w:rsid w:val="00156B74"/>
    <w:rsid w:val="00157C3E"/>
    <w:rsid w:val="00164465"/>
    <w:rsid w:val="00166F5E"/>
    <w:rsid w:val="0017297C"/>
    <w:rsid w:val="001744D6"/>
    <w:rsid w:val="00175568"/>
    <w:rsid w:val="00176C3D"/>
    <w:rsid w:val="00177671"/>
    <w:rsid w:val="00186BB9"/>
    <w:rsid w:val="0019416F"/>
    <w:rsid w:val="001977B9"/>
    <w:rsid w:val="001A26FB"/>
    <w:rsid w:val="001B076F"/>
    <w:rsid w:val="001B7E4C"/>
    <w:rsid w:val="001C18F0"/>
    <w:rsid w:val="001C32E1"/>
    <w:rsid w:val="001C4216"/>
    <w:rsid w:val="001D369F"/>
    <w:rsid w:val="001D73BE"/>
    <w:rsid w:val="001E296F"/>
    <w:rsid w:val="001E5A10"/>
    <w:rsid w:val="001F0E2F"/>
    <w:rsid w:val="001F205B"/>
    <w:rsid w:val="00204008"/>
    <w:rsid w:val="002100F2"/>
    <w:rsid w:val="0022375E"/>
    <w:rsid w:val="002330E7"/>
    <w:rsid w:val="0023614E"/>
    <w:rsid w:val="00246B9D"/>
    <w:rsid w:val="002474B9"/>
    <w:rsid w:val="00252661"/>
    <w:rsid w:val="00256003"/>
    <w:rsid w:val="00265ADA"/>
    <w:rsid w:val="00270597"/>
    <w:rsid w:val="00273D9C"/>
    <w:rsid w:val="002A388B"/>
    <w:rsid w:val="002C2365"/>
    <w:rsid w:val="002C45DD"/>
    <w:rsid w:val="002D0ADB"/>
    <w:rsid w:val="002D1DD5"/>
    <w:rsid w:val="002D41DB"/>
    <w:rsid w:val="002D7690"/>
    <w:rsid w:val="002E028F"/>
    <w:rsid w:val="002E3C28"/>
    <w:rsid w:val="002E64DC"/>
    <w:rsid w:val="002F01D2"/>
    <w:rsid w:val="002F07F1"/>
    <w:rsid w:val="003023AD"/>
    <w:rsid w:val="00310A80"/>
    <w:rsid w:val="00315548"/>
    <w:rsid w:val="0031638A"/>
    <w:rsid w:val="0032790B"/>
    <w:rsid w:val="00335334"/>
    <w:rsid w:val="0033558E"/>
    <w:rsid w:val="0034274D"/>
    <w:rsid w:val="00345D09"/>
    <w:rsid w:val="00346AD1"/>
    <w:rsid w:val="00350510"/>
    <w:rsid w:val="00353F0F"/>
    <w:rsid w:val="00360EA4"/>
    <w:rsid w:val="00363953"/>
    <w:rsid w:val="003728AC"/>
    <w:rsid w:val="00376973"/>
    <w:rsid w:val="003862CD"/>
    <w:rsid w:val="0039558C"/>
    <w:rsid w:val="003A065A"/>
    <w:rsid w:val="003A72F3"/>
    <w:rsid w:val="003B6708"/>
    <w:rsid w:val="003C0EF4"/>
    <w:rsid w:val="003C4265"/>
    <w:rsid w:val="003D1B4E"/>
    <w:rsid w:val="003E27C4"/>
    <w:rsid w:val="003E635E"/>
    <w:rsid w:val="003E79F6"/>
    <w:rsid w:val="003F1D23"/>
    <w:rsid w:val="003F241B"/>
    <w:rsid w:val="003F27BB"/>
    <w:rsid w:val="003F3248"/>
    <w:rsid w:val="003F335E"/>
    <w:rsid w:val="0040205A"/>
    <w:rsid w:val="00402E3F"/>
    <w:rsid w:val="00404F2B"/>
    <w:rsid w:val="00405FDC"/>
    <w:rsid w:val="00414A81"/>
    <w:rsid w:val="00424A26"/>
    <w:rsid w:val="00430AFC"/>
    <w:rsid w:val="00434330"/>
    <w:rsid w:val="00436DE6"/>
    <w:rsid w:val="0044207D"/>
    <w:rsid w:val="004572A1"/>
    <w:rsid w:val="00460E2A"/>
    <w:rsid w:val="00473FD3"/>
    <w:rsid w:val="00475ACE"/>
    <w:rsid w:val="004866CB"/>
    <w:rsid w:val="0049129E"/>
    <w:rsid w:val="004934D6"/>
    <w:rsid w:val="00495B05"/>
    <w:rsid w:val="004A3248"/>
    <w:rsid w:val="004B435B"/>
    <w:rsid w:val="004C75F7"/>
    <w:rsid w:val="004D2287"/>
    <w:rsid w:val="004D5272"/>
    <w:rsid w:val="00501C98"/>
    <w:rsid w:val="00503432"/>
    <w:rsid w:val="005058DC"/>
    <w:rsid w:val="0052223F"/>
    <w:rsid w:val="005236AC"/>
    <w:rsid w:val="00524FE5"/>
    <w:rsid w:val="00533DA9"/>
    <w:rsid w:val="0053676E"/>
    <w:rsid w:val="0054380E"/>
    <w:rsid w:val="00547E88"/>
    <w:rsid w:val="00552217"/>
    <w:rsid w:val="005535AA"/>
    <w:rsid w:val="0056542F"/>
    <w:rsid w:val="00587CA8"/>
    <w:rsid w:val="00591342"/>
    <w:rsid w:val="00591B50"/>
    <w:rsid w:val="00594031"/>
    <w:rsid w:val="005961B5"/>
    <w:rsid w:val="005A75F2"/>
    <w:rsid w:val="005B18ED"/>
    <w:rsid w:val="005B3EDB"/>
    <w:rsid w:val="005C4E39"/>
    <w:rsid w:val="005D3DD5"/>
    <w:rsid w:val="005D631C"/>
    <w:rsid w:val="005E2668"/>
    <w:rsid w:val="00615290"/>
    <w:rsid w:val="00626ABE"/>
    <w:rsid w:val="006272E1"/>
    <w:rsid w:val="00642662"/>
    <w:rsid w:val="0065359D"/>
    <w:rsid w:val="00655637"/>
    <w:rsid w:val="00656B3D"/>
    <w:rsid w:val="006615BB"/>
    <w:rsid w:val="00662E9C"/>
    <w:rsid w:val="00666F3D"/>
    <w:rsid w:val="0067055A"/>
    <w:rsid w:val="00672831"/>
    <w:rsid w:val="00672DCE"/>
    <w:rsid w:val="006747AF"/>
    <w:rsid w:val="00674A58"/>
    <w:rsid w:val="00680512"/>
    <w:rsid w:val="00680CCB"/>
    <w:rsid w:val="00681812"/>
    <w:rsid w:val="0068241F"/>
    <w:rsid w:val="006960D2"/>
    <w:rsid w:val="00696C73"/>
    <w:rsid w:val="006A15D6"/>
    <w:rsid w:val="006A2615"/>
    <w:rsid w:val="006B0898"/>
    <w:rsid w:val="006B1DF4"/>
    <w:rsid w:val="006C777D"/>
    <w:rsid w:val="006D3836"/>
    <w:rsid w:val="006E6850"/>
    <w:rsid w:val="006F20BB"/>
    <w:rsid w:val="006F2353"/>
    <w:rsid w:val="00701045"/>
    <w:rsid w:val="00724262"/>
    <w:rsid w:val="00725FFB"/>
    <w:rsid w:val="00726779"/>
    <w:rsid w:val="007315B9"/>
    <w:rsid w:val="00732D7E"/>
    <w:rsid w:val="00740BA3"/>
    <w:rsid w:val="00743C5A"/>
    <w:rsid w:val="007477CF"/>
    <w:rsid w:val="007521B0"/>
    <w:rsid w:val="007566AD"/>
    <w:rsid w:val="00777880"/>
    <w:rsid w:val="00784DB6"/>
    <w:rsid w:val="007A3892"/>
    <w:rsid w:val="007A4253"/>
    <w:rsid w:val="007A660F"/>
    <w:rsid w:val="007A788E"/>
    <w:rsid w:val="007B327B"/>
    <w:rsid w:val="007C40F3"/>
    <w:rsid w:val="007D47B2"/>
    <w:rsid w:val="007E1AF0"/>
    <w:rsid w:val="007F00D3"/>
    <w:rsid w:val="00816AA1"/>
    <w:rsid w:val="0082030C"/>
    <w:rsid w:val="00840E62"/>
    <w:rsid w:val="00845E9E"/>
    <w:rsid w:val="008477F2"/>
    <w:rsid w:val="008556BD"/>
    <w:rsid w:val="00865E5A"/>
    <w:rsid w:val="008778C0"/>
    <w:rsid w:val="00881A4D"/>
    <w:rsid w:val="00882A6E"/>
    <w:rsid w:val="0089580A"/>
    <w:rsid w:val="008B0F7B"/>
    <w:rsid w:val="008B5C51"/>
    <w:rsid w:val="008C4168"/>
    <w:rsid w:val="008C5F98"/>
    <w:rsid w:val="008D2513"/>
    <w:rsid w:val="008E3900"/>
    <w:rsid w:val="008E6D6C"/>
    <w:rsid w:val="008F0C61"/>
    <w:rsid w:val="008F42BA"/>
    <w:rsid w:val="008F6573"/>
    <w:rsid w:val="008F73CF"/>
    <w:rsid w:val="0090322D"/>
    <w:rsid w:val="0091001B"/>
    <w:rsid w:val="00911792"/>
    <w:rsid w:val="009129DB"/>
    <w:rsid w:val="00914BB0"/>
    <w:rsid w:val="00917CCB"/>
    <w:rsid w:val="00921437"/>
    <w:rsid w:val="0092285D"/>
    <w:rsid w:val="00926338"/>
    <w:rsid w:val="009529E6"/>
    <w:rsid w:val="00964B51"/>
    <w:rsid w:val="00967F9A"/>
    <w:rsid w:val="00974B1A"/>
    <w:rsid w:val="00981006"/>
    <w:rsid w:val="009820A0"/>
    <w:rsid w:val="00984A8C"/>
    <w:rsid w:val="009900C7"/>
    <w:rsid w:val="009A0B8F"/>
    <w:rsid w:val="009B1319"/>
    <w:rsid w:val="009C23CA"/>
    <w:rsid w:val="009D1D9D"/>
    <w:rsid w:val="009D5C96"/>
    <w:rsid w:val="009E2D1E"/>
    <w:rsid w:val="009E4394"/>
    <w:rsid w:val="009E4FA1"/>
    <w:rsid w:val="009F26CA"/>
    <w:rsid w:val="009F5641"/>
    <w:rsid w:val="00A02F1F"/>
    <w:rsid w:val="00A0657A"/>
    <w:rsid w:val="00A10372"/>
    <w:rsid w:val="00A33BF7"/>
    <w:rsid w:val="00A35772"/>
    <w:rsid w:val="00A36244"/>
    <w:rsid w:val="00A4730F"/>
    <w:rsid w:val="00A5278B"/>
    <w:rsid w:val="00A60EFF"/>
    <w:rsid w:val="00A624C8"/>
    <w:rsid w:val="00A75CE5"/>
    <w:rsid w:val="00A76094"/>
    <w:rsid w:val="00A91EA7"/>
    <w:rsid w:val="00AA30C4"/>
    <w:rsid w:val="00AA667B"/>
    <w:rsid w:val="00AB4B40"/>
    <w:rsid w:val="00AC1932"/>
    <w:rsid w:val="00AD0265"/>
    <w:rsid w:val="00AD6F34"/>
    <w:rsid w:val="00B03484"/>
    <w:rsid w:val="00B1021F"/>
    <w:rsid w:val="00B14461"/>
    <w:rsid w:val="00B16363"/>
    <w:rsid w:val="00B27E39"/>
    <w:rsid w:val="00B31263"/>
    <w:rsid w:val="00B433FA"/>
    <w:rsid w:val="00B510FA"/>
    <w:rsid w:val="00B55F05"/>
    <w:rsid w:val="00B57B08"/>
    <w:rsid w:val="00B6222F"/>
    <w:rsid w:val="00B656B9"/>
    <w:rsid w:val="00B66F7E"/>
    <w:rsid w:val="00B7693F"/>
    <w:rsid w:val="00B83EA7"/>
    <w:rsid w:val="00B83F04"/>
    <w:rsid w:val="00B846E1"/>
    <w:rsid w:val="00B851A2"/>
    <w:rsid w:val="00B9074A"/>
    <w:rsid w:val="00BB4DE8"/>
    <w:rsid w:val="00BC027D"/>
    <w:rsid w:val="00BD15E3"/>
    <w:rsid w:val="00C07E98"/>
    <w:rsid w:val="00C108B7"/>
    <w:rsid w:val="00C2688E"/>
    <w:rsid w:val="00C26AF9"/>
    <w:rsid w:val="00C43560"/>
    <w:rsid w:val="00C459C0"/>
    <w:rsid w:val="00C52B4F"/>
    <w:rsid w:val="00C5396A"/>
    <w:rsid w:val="00C61224"/>
    <w:rsid w:val="00C62860"/>
    <w:rsid w:val="00C67B74"/>
    <w:rsid w:val="00C86521"/>
    <w:rsid w:val="00C87A5D"/>
    <w:rsid w:val="00C920E9"/>
    <w:rsid w:val="00C92B94"/>
    <w:rsid w:val="00CA6B08"/>
    <w:rsid w:val="00CB797C"/>
    <w:rsid w:val="00CC4DE7"/>
    <w:rsid w:val="00CD48EF"/>
    <w:rsid w:val="00CD6562"/>
    <w:rsid w:val="00CE36A9"/>
    <w:rsid w:val="00CE7617"/>
    <w:rsid w:val="00CF0B24"/>
    <w:rsid w:val="00CF6E55"/>
    <w:rsid w:val="00CF7C83"/>
    <w:rsid w:val="00D109DA"/>
    <w:rsid w:val="00D433AE"/>
    <w:rsid w:val="00D473A6"/>
    <w:rsid w:val="00D56CA5"/>
    <w:rsid w:val="00D67EBE"/>
    <w:rsid w:val="00D763D6"/>
    <w:rsid w:val="00D94AC2"/>
    <w:rsid w:val="00D95D9A"/>
    <w:rsid w:val="00D96DF8"/>
    <w:rsid w:val="00DA2A10"/>
    <w:rsid w:val="00DA6F4A"/>
    <w:rsid w:val="00DB2336"/>
    <w:rsid w:val="00DB65CE"/>
    <w:rsid w:val="00DD26C7"/>
    <w:rsid w:val="00DF29CA"/>
    <w:rsid w:val="00DF3F60"/>
    <w:rsid w:val="00DF4C93"/>
    <w:rsid w:val="00E157C9"/>
    <w:rsid w:val="00E3311C"/>
    <w:rsid w:val="00E33777"/>
    <w:rsid w:val="00E36FC2"/>
    <w:rsid w:val="00E45A58"/>
    <w:rsid w:val="00E47624"/>
    <w:rsid w:val="00E673CA"/>
    <w:rsid w:val="00E95BD9"/>
    <w:rsid w:val="00EA5C9C"/>
    <w:rsid w:val="00EC735C"/>
    <w:rsid w:val="00ED30E0"/>
    <w:rsid w:val="00ED3FA3"/>
    <w:rsid w:val="00ED59EB"/>
    <w:rsid w:val="00ED5D5A"/>
    <w:rsid w:val="00ED6112"/>
    <w:rsid w:val="00ED70DA"/>
    <w:rsid w:val="00EF1CAC"/>
    <w:rsid w:val="00EF2241"/>
    <w:rsid w:val="00EF7441"/>
    <w:rsid w:val="00F0658C"/>
    <w:rsid w:val="00F14B1B"/>
    <w:rsid w:val="00F15A02"/>
    <w:rsid w:val="00F16E63"/>
    <w:rsid w:val="00F20D55"/>
    <w:rsid w:val="00F211D3"/>
    <w:rsid w:val="00F253C2"/>
    <w:rsid w:val="00F44F13"/>
    <w:rsid w:val="00F47FE9"/>
    <w:rsid w:val="00F67E3D"/>
    <w:rsid w:val="00F71F4E"/>
    <w:rsid w:val="00F739CC"/>
    <w:rsid w:val="00F766C7"/>
    <w:rsid w:val="00F8433A"/>
    <w:rsid w:val="00F94C77"/>
    <w:rsid w:val="00F94D39"/>
    <w:rsid w:val="00FA3AD3"/>
    <w:rsid w:val="00FA417E"/>
    <w:rsid w:val="00FB16EC"/>
    <w:rsid w:val="00FB5517"/>
    <w:rsid w:val="00FC1F41"/>
    <w:rsid w:val="00FC2EFA"/>
    <w:rsid w:val="00FD6879"/>
    <w:rsid w:val="00FE11B5"/>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3024"/>
  <w15:chartTrackingRefBased/>
  <w15:docId w15:val="{88884668-0559-41D1-8867-0FA8209C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character" w:styleId="UnresolvedMention">
    <w:name w:val="Unresolved Mention"/>
    <w:basedOn w:val="DefaultParagraphFont"/>
    <w:uiPriority w:val="99"/>
    <w:semiHidden/>
    <w:unhideWhenUsed/>
    <w:rsid w:val="00ED6112"/>
    <w:rPr>
      <w:color w:val="605E5C"/>
      <w:shd w:val="clear" w:color="auto" w:fill="E1DFDD"/>
    </w:rPr>
  </w:style>
  <w:style w:type="character" w:styleId="PlaceholderText">
    <w:name w:val="Placeholder Text"/>
    <w:basedOn w:val="DefaultParagraphFont"/>
    <w:uiPriority w:val="99"/>
    <w:semiHidden/>
    <w:rsid w:val="00144968"/>
    <w:rPr>
      <w:color w:val="666666"/>
    </w:rPr>
  </w:style>
  <w:style w:type="character" w:styleId="Strong">
    <w:name w:val="Strong"/>
    <w:basedOn w:val="DefaultParagraphFont"/>
    <w:uiPriority w:val="22"/>
    <w:qFormat/>
    <w:rsid w:val="00A02F1F"/>
    <w:rPr>
      <w:b/>
      <w:bCs/>
    </w:rPr>
  </w:style>
  <w:style w:type="paragraph" w:styleId="TOCHeading">
    <w:name w:val="TOC Heading"/>
    <w:basedOn w:val="Heading1"/>
    <w:next w:val="Normal"/>
    <w:uiPriority w:val="39"/>
    <w:unhideWhenUsed/>
    <w:qFormat/>
    <w:rsid w:val="001E5A10"/>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8160">
      <w:bodyDiv w:val="1"/>
      <w:marLeft w:val="0"/>
      <w:marRight w:val="0"/>
      <w:marTop w:val="0"/>
      <w:marBottom w:val="0"/>
      <w:divBdr>
        <w:top w:val="none" w:sz="0" w:space="0" w:color="auto"/>
        <w:left w:val="none" w:sz="0" w:space="0" w:color="auto"/>
        <w:bottom w:val="none" w:sz="0" w:space="0" w:color="auto"/>
        <w:right w:val="none" w:sz="0" w:space="0" w:color="auto"/>
      </w:divBdr>
    </w:div>
    <w:div w:id="162400417">
      <w:bodyDiv w:val="1"/>
      <w:marLeft w:val="0"/>
      <w:marRight w:val="0"/>
      <w:marTop w:val="0"/>
      <w:marBottom w:val="0"/>
      <w:divBdr>
        <w:top w:val="none" w:sz="0" w:space="0" w:color="auto"/>
        <w:left w:val="none" w:sz="0" w:space="0" w:color="auto"/>
        <w:bottom w:val="none" w:sz="0" w:space="0" w:color="auto"/>
        <w:right w:val="none" w:sz="0" w:space="0" w:color="auto"/>
      </w:divBdr>
    </w:div>
    <w:div w:id="268851258">
      <w:bodyDiv w:val="1"/>
      <w:marLeft w:val="0"/>
      <w:marRight w:val="0"/>
      <w:marTop w:val="0"/>
      <w:marBottom w:val="0"/>
      <w:divBdr>
        <w:top w:val="none" w:sz="0" w:space="0" w:color="auto"/>
        <w:left w:val="none" w:sz="0" w:space="0" w:color="auto"/>
        <w:bottom w:val="none" w:sz="0" w:space="0" w:color="auto"/>
        <w:right w:val="none" w:sz="0" w:space="0" w:color="auto"/>
      </w:divBdr>
      <w:divsChild>
        <w:div w:id="1301231794">
          <w:marLeft w:val="0"/>
          <w:marRight w:val="0"/>
          <w:marTop w:val="0"/>
          <w:marBottom w:val="0"/>
          <w:divBdr>
            <w:top w:val="none" w:sz="0" w:space="0" w:color="auto"/>
            <w:left w:val="none" w:sz="0" w:space="0" w:color="auto"/>
            <w:bottom w:val="none" w:sz="0" w:space="0" w:color="auto"/>
            <w:right w:val="none" w:sz="0" w:space="0" w:color="auto"/>
          </w:divBdr>
          <w:divsChild>
            <w:div w:id="895121904">
              <w:marLeft w:val="0"/>
              <w:marRight w:val="0"/>
              <w:marTop w:val="0"/>
              <w:marBottom w:val="0"/>
              <w:divBdr>
                <w:top w:val="none" w:sz="0" w:space="0" w:color="auto"/>
                <w:left w:val="none" w:sz="0" w:space="0" w:color="auto"/>
                <w:bottom w:val="none" w:sz="0" w:space="0" w:color="auto"/>
                <w:right w:val="none" w:sz="0" w:space="0" w:color="auto"/>
              </w:divBdr>
            </w:div>
            <w:div w:id="121729106">
              <w:marLeft w:val="0"/>
              <w:marRight w:val="0"/>
              <w:marTop w:val="0"/>
              <w:marBottom w:val="0"/>
              <w:divBdr>
                <w:top w:val="none" w:sz="0" w:space="0" w:color="auto"/>
                <w:left w:val="none" w:sz="0" w:space="0" w:color="auto"/>
                <w:bottom w:val="none" w:sz="0" w:space="0" w:color="auto"/>
                <w:right w:val="none" w:sz="0" w:space="0" w:color="auto"/>
              </w:divBdr>
            </w:div>
            <w:div w:id="520169502">
              <w:marLeft w:val="0"/>
              <w:marRight w:val="0"/>
              <w:marTop w:val="0"/>
              <w:marBottom w:val="0"/>
              <w:divBdr>
                <w:top w:val="none" w:sz="0" w:space="0" w:color="auto"/>
                <w:left w:val="none" w:sz="0" w:space="0" w:color="auto"/>
                <w:bottom w:val="none" w:sz="0" w:space="0" w:color="auto"/>
                <w:right w:val="none" w:sz="0" w:space="0" w:color="auto"/>
              </w:divBdr>
            </w:div>
            <w:div w:id="307243654">
              <w:marLeft w:val="0"/>
              <w:marRight w:val="0"/>
              <w:marTop w:val="0"/>
              <w:marBottom w:val="0"/>
              <w:divBdr>
                <w:top w:val="none" w:sz="0" w:space="0" w:color="auto"/>
                <w:left w:val="none" w:sz="0" w:space="0" w:color="auto"/>
                <w:bottom w:val="none" w:sz="0" w:space="0" w:color="auto"/>
                <w:right w:val="none" w:sz="0" w:space="0" w:color="auto"/>
              </w:divBdr>
            </w:div>
            <w:div w:id="1598295325">
              <w:marLeft w:val="0"/>
              <w:marRight w:val="0"/>
              <w:marTop w:val="0"/>
              <w:marBottom w:val="0"/>
              <w:divBdr>
                <w:top w:val="none" w:sz="0" w:space="0" w:color="auto"/>
                <w:left w:val="none" w:sz="0" w:space="0" w:color="auto"/>
                <w:bottom w:val="none" w:sz="0" w:space="0" w:color="auto"/>
                <w:right w:val="none" w:sz="0" w:space="0" w:color="auto"/>
              </w:divBdr>
            </w:div>
            <w:div w:id="401875849">
              <w:marLeft w:val="0"/>
              <w:marRight w:val="0"/>
              <w:marTop w:val="0"/>
              <w:marBottom w:val="0"/>
              <w:divBdr>
                <w:top w:val="none" w:sz="0" w:space="0" w:color="auto"/>
                <w:left w:val="none" w:sz="0" w:space="0" w:color="auto"/>
                <w:bottom w:val="none" w:sz="0" w:space="0" w:color="auto"/>
                <w:right w:val="none" w:sz="0" w:space="0" w:color="auto"/>
              </w:divBdr>
            </w:div>
            <w:div w:id="1279992620">
              <w:marLeft w:val="0"/>
              <w:marRight w:val="0"/>
              <w:marTop w:val="0"/>
              <w:marBottom w:val="0"/>
              <w:divBdr>
                <w:top w:val="none" w:sz="0" w:space="0" w:color="auto"/>
                <w:left w:val="none" w:sz="0" w:space="0" w:color="auto"/>
                <w:bottom w:val="none" w:sz="0" w:space="0" w:color="auto"/>
                <w:right w:val="none" w:sz="0" w:space="0" w:color="auto"/>
              </w:divBdr>
            </w:div>
            <w:div w:id="1779370318">
              <w:marLeft w:val="0"/>
              <w:marRight w:val="0"/>
              <w:marTop w:val="0"/>
              <w:marBottom w:val="0"/>
              <w:divBdr>
                <w:top w:val="none" w:sz="0" w:space="0" w:color="auto"/>
                <w:left w:val="none" w:sz="0" w:space="0" w:color="auto"/>
                <w:bottom w:val="none" w:sz="0" w:space="0" w:color="auto"/>
                <w:right w:val="none" w:sz="0" w:space="0" w:color="auto"/>
              </w:divBdr>
            </w:div>
            <w:div w:id="2014381035">
              <w:marLeft w:val="0"/>
              <w:marRight w:val="0"/>
              <w:marTop w:val="0"/>
              <w:marBottom w:val="0"/>
              <w:divBdr>
                <w:top w:val="none" w:sz="0" w:space="0" w:color="auto"/>
                <w:left w:val="none" w:sz="0" w:space="0" w:color="auto"/>
                <w:bottom w:val="none" w:sz="0" w:space="0" w:color="auto"/>
                <w:right w:val="none" w:sz="0" w:space="0" w:color="auto"/>
              </w:divBdr>
            </w:div>
            <w:div w:id="1411000508">
              <w:marLeft w:val="0"/>
              <w:marRight w:val="0"/>
              <w:marTop w:val="0"/>
              <w:marBottom w:val="0"/>
              <w:divBdr>
                <w:top w:val="none" w:sz="0" w:space="0" w:color="auto"/>
                <w:left w:val="none" w:sz="0" w:space="0" w:color="auto"/>
                <w:bottom w:val="none" w:sz="0" w:space="0" w:color="auto"/>
                <w:right w:val="none" w:sz="0" w:space="0" w:color="auto"/>
              </w:divBdr>
            </w:div>
            <w:div w:id="1308626287">
              <w:marLeft w:val="0"/>
              <w:marRight w:val="0"/>
              <w:marTop w:val="0"/>
              <w:marBottom w:val="0"/>
              <w:divBdr>
                <w:top w:val="none" w:sz="0" w:space="0" w:color="auto"/>
                <w:left w:val="none" w:sz="0" w:space="0" w:color="auto"/>
                <w:bottom w:val="none" w:sz="0" w:space="0" w:color="auto"/>
                <w:right w:val="none" w:sz="0" w:space="0" w:color="auto"/>
              </w:divBdr>
            </w:div>
            <w:div w:id="2020886408">
              <w:marLeft w:val="0"/>
              <w:marRight w:val="0"/>
              <w:marTop w:val="0"/>
              <w:marBottom w:val="0"/>
              <w:divBdr>
                <w:top w:val="none" w:sz="0" w:space="0" w:color="auto"/>
                <w:left w:val="none" w:sz="0" w:space="0" w:color="auto"/>
                <w:bottom w:val="none" w:sz="0" w:space="0" w:color="auto"/>
                <w:right w:val="none" w:sz="0" w:space="0" w:color="auto"/>
              </w:divBdr>
            </w:div>
            <w:div w:id="1275093629">
              <w:marLeft w:val="0"/>
              <w:marRight w:val="0"/>
              <w:marTop w:val="0"/>
              <w:marBottom w:val="0"/>
              <w:divBdr>
                <w:top w:val="none" w:sz="0" w:space="0" w:color="auto"/>
                <w:left w:val="none" w:sz="0" w:space="0" w:color="auto"/>
                <w:bottom w:val="none" w:sz="0" w:space="0" w:color="auto"/>
                <w:right w:val="none" w:sz="0" w:space="0" w:color="auto"/>
              </w:divBdr>
            </w:div>
            <w:div w:id="1774781514">
              <w:marLeft w:val="0"/>
              <w:marRight w:val="0"/>
              <w:marTop w:val="0"/>
              <w:marBottom w:val="0"/>
              <w:divBdr>
                <w:top w:val="none" w:sz="0" w:space="0" w:color="auto"/>
                <w:left w:val="none" w:sz="0" w:space="0" w:color="auto"/>
                <w:bottom w:val="none" w:sz="0" w:space="0" w:color="auto"/>
                <w:right w:val="none" w:sz="0" w:space="0" w:color="auto"/>
              </w:divBdr>
            </w:div>
            <w:div w:id="581329630">
              <w:marLeft w:val="0"/>
              <w:marRight w:val="0"/>
              <w:marTop w:val="0"/>
              <w:marBottom w:val="0"/>
              <w:divBdr>
                <w:top w:val="none" w:sz="0" w:space="0" w:color="auto"/>
                <w:left w:val="none" w:sz="0" w:space="0" w:color="auto"/>
                <w:bottom w:val="none" w:sz="0" w:space="0" w:color="auto"/>
                <w:right w:val="none" w:sz="0" w:space="0" w:color="auto"/>
              </w:divBdr>
            </w:div>
            <w:div w:id="259148652">
              <w:marLeft w:val="0"/>
              <w:marRight w:val="0"/>
              <w:marTop w:val="0"/>
              <w:marBottom w:val="0"/>
              <w:divBdr>
                <w:top w:val="none" w:sz="0" w:space="0" w:color="auto"/>
                <w:left w:val="none" w:sz="0" w:space="0" w:color="auto"/>
                <w:bottom w:val="none" w:sz="0" w:space="0" w:color="auto"/>
                <w:right w:val="none" w:sz="0" w:space="0" w:color="auto"/>
              </w:divBdr>
            </w:div>
            <w:div w:id="123087525">
              <w:marLeft w:val="0"/>
              <w:marRight w:val="0"/>
              <w:marTop w:val="0"/>
              <w:marBottom w:val="0"/>
              <w:divBdr>
                <w:top w:val="none" w:sz="0" w:space="0" w:color="auto"/>
                <w:left w:val="none" w:sz="0" w:space="0" w:color="auto"/>
                <w:bottom w:val="none" w:sz="0" w:space="0" w:color="auto"/>
                <w:right w:val="none" w:sz="0" w:space="0" w:color="auto"/>
              </w:divBdr>
            </w:div>
            <w:div w:id="311101571">
              <w:marLeft w:val="0"/>
              <w:marRight w:val="0"/>
              <w:marTop w:val="0"/>
              <w:marBottom w:val="0"/>
              <w:divBdr>
                <w:top w:val="none" w:sz="0" w:space="0" w:color="auto"/>
                <w:left w:val="none" w:sz="0" w:space="0" w:color="auto"/>
                <w:bottom w:val="none" w:sz="0" w:space="0" w:color="auto"/>
                <w:right w:val="none" w:sz="0" w:space="0" w:color="auto"/>
              </w:divBdr>
            </w:div>
            <w:div w:id="34432198">
              <w:marLeft w:val="0"/>
              <w:marRight w:val="0"/>
              <w:marTop w:val="0"/>
              <w:marBottom w:val="0"/>
              <w:divBdr>
                <w:top w:val="none" w:sz="0" w:space="0" w:color="auto"/>
                <w:left w:val="none" w:sz="0" w:space="0" w:color="auto"/>
                <w:bottom w:val="none" w:sz="0" w:space="0" w:color="auto"/>
                <w:right w:val="none" w:sz="0" w:space="0" w:color="auto"/>
              </w:divBdr>
            </w:div>
            <w:div w:id="450513326">
              <w:marLeft w:val="0"/>
              <w:marRight w:val="0"/>
              <w:marTop w:val="0"/>
              <w:marBottom w:val="0"/>
              <w:divBdr>
                <w:top w:val="none" w:sz="0" w:space="0" w:color="auto"/>
                <w:left w:val="none" w:sz="0" w:space="0" w:color="auto"/>
                <w:bottom w:val="none" w:sz="0" w:space="0" w:color="auto"/>
                <w:right w:val="none" w:sz="0" w:space="0" w:color="auto"/>
              </w:divBdr>
            </w:div>
            <w:div w:id="619460748">
              <w:marLeft w:val="0"/>
              <w:marRight w:val="0"/>
              <w:marTop w:val="0"/>
              <w:marBottom w:val="0"/>
              <w:divBdr>
                <w:top w:val="none" w:sz="0" w:space="0" w:color="auto"/>
                <w:left w:val="none" w:sz="0" w:space="0" w:color="auto"/>
                <w:bottom w:val="none" w:sz="0" w:space="0" w:color="auto"/>
                <w:right w:val="none" w:sz="0" w:space="0" w:color="auto"/>
              </w:divBdr>
            </w:div>
            <w:div w:id="2099905314">
              <w:marLeft w:val="0"/>
              <w:marRight w:val="0"/>
              <w:marTop w:val="0"/>
              <w:marBottom w:val="0"/>
              <w:divBdr>
                <w:top w:val="none" w:sz="0" w:space="0" w:color="auto"/>
                <w:left w:val="none" w:sz="0" w:space="0" w:color="auto"/>
                <w:bottom w:val="none" w:sz="0" w:space="0" w:color="auto"/>
                <w:right w:val="none" w:sz="0" w:space="0" w:color="auto"/>
              </w:divBdr>
            </w:div>
            <w:div w:id="1019505298">
              <w:marLeft w:val="0"/>
              <w:marRight w:val="0"/>
              <w:marTop w:val="0"/>
              <w:marBottom w:val="0"/>
              <w:divBdr>
                <w:top w:val="none" w:sz="0" w:space="0" w:color="auto"/>
                <w:left w:val="none" w:sz="0" w:space="0" w:color="auto"/>
                <w:bottom w:val="none" w:sz="0" w:space="0" w:color="auto"/>
                <w:right w:val="none" w:sz="0" w:space="0" w:color="auto"/>
              </w:divBdr>
            </w:div>
            <w:div w:id="2437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9909">
      <w:bodyDiv w:val="1"/>
      <w:marLeft w:val="0"/>
      <w:marRight w:val="0"/>
      <w:marTop w:val="0"/>
      <w:marBottom w:val="0"/>
      <w:divBdr>
        <w:top w:val="none" w:sz="0" w:space="0" w:color="auto"/>
        <w:left w:val="none" w:sz="0" w:space="0" w:color="auto"/>
        <w:bottom w:val="none" w:sz="0" w:space="0" w:color="auto"/>
        <w:right w:val="none" w:sz="0" w:space="0" w:color="auto"/>
      </w:divBdr>
    </w:div>
    <w:div w:id="457842864">
      <w:bodyDiv w:val="1"/>
      <w:marLeft w:val="0"/>
      <w:marRight w:val="0"/>
      <w:marTop w:val="0"/>
      <w:marBottom w:val="0"/>
      <w:divBdr>
        <w:top w:val="none" w:sz="0" w:space="0" w:color="auto"/>
        <w:left w:val="none" w:sz="0" w:space="0" w:color="auto"/>
        <w:bottom w:val="none" w:sz="0" w:space="0" w:color="auto"/>
        <w:right w:val="none" w:sz="0" w:space="0" w:color="auto"/>
      </w:divBdr>
    </w:div>
    <w:div w:id="649214614">
      <w:bodyDiv w:val="1"/>
      <w:marLeft w:val="0"/>
      <w:marRight w:val="0"/>
      <w:marTop w:val="0"/>
      <w:marBottom w:val="0"/>
      <w:divBdr>
        <w:top w:val="none" w:sz="0" w:space="0" w:color="auto"/>
        <w:left w:val="none" w:sz="0" w:space="0" w:color="auto"/>
        <w:bottom w:val="none" w:sz="0" w:space="0" w:color="auto"/>
        <w:right w:val="none" w:sz="0" w:space="0" w:color="auto"/>
      </w:divBdr>
      <w:divsChild>
        <w:div w:id="2134976112">
          <w:marLeft w:val="0"/>
          <w:marRight w:val="0"/>
          <w:marTop w:val="0"/>
          <w:marBottom w:val="0"/>
          <w:divBdr>
            <w:top w:val="none" w:sz="0" w:space="0" w:color="auto"/>
            <w:left w:val="none" w:sz="0" w:space="0" w:color="auto"/>
            <w:bottom w:val="none" w:sz="0" w:space="0" w:color="auto"/>
            <w:right w:val="none" w:sz="0" w:space="0" w:color="auto"/>
          </w:divBdr>
          <w:divsChild>
            <w:div w:id="906494524">
              <w:marLeft w:val="0"/>
              <w:marRight w:val="0"/>
              <w:marTop w:val="0"/>
              <w:marBottom w:val="0"/>
              <w:divBdr>
                <w:top w:val="none" w:sz="0" w:space="0" w:color="auto"/>
                <w:left w:val="none" w:sz="0" w:space="0" w:color="auto"/>
                <w:bottom w:val="none" w:sz="0" w:space="0" w:color="auto"/>
                <w:right w:val="none" w:sz="0" w:space="0" w:color="auto"/>
              </w:divBdr>
            </w:div>
            <w:div w:id="1179464374">
              <w:marLeft w:val="0"/>
              <w:marRight w:val="0"/>
              <w:marTop w:val="0"/>
              <w:marBottom w:val="0"/>
              <w:divBdr>
                <w:top w:val="none" w:sz="0" w:space="0" w:color="auto"/>
                <w:left w:val="none" w:sz="0" w:space="0" w:color="auto"/>
                <w:bottom w:val="none" w:sz="0" w:space="0" w:color="auto"/>
                <w:right w:val="none" w:sz="0" w:space="0" w:color="auto"/>
              </w:divBdr>
            </w:div>
            <w:div w:id="206912">
              <w:marLeft w:val="0"/>
              <w:marRight w:val="0"/>
              <w:marTop w:val="0"/>
              <w:marBottom w:val="0"/>
              <w:divBdr>
                <w:top w:val="none" w:sz="0" w:space="0" w:color="auto"/>
                <w:left w:val="none" w:sz="0" w:space="0" w:color="auto"/>
                <w:bottom w:val="none" w:sz="0" w:space="0" w:color="auto"/>
                <w:right w:val="none" w:sz="0" w:space="0" w:color="auto"/>
              </w:divBdr>
            </w:div>
            <w:div w:id="901406156">
              <w:marLeft w:val="0"/>
              <w:marRight w:val="0"/>
              <w:marTop w:val="0"/>
              <w:marBottom w:val="0"/>
              <w:divBdr>
                <w:top w:val="none" w:sz="0" w:space="0" w:color="auto"/>
                <w:left w:val="none" w:sz="0" w:space="0" w:color="auto"/>
                <w:bottom w:val="none" w:sz="0" w:space="0" w:color="auto"/>
                <w:right w:val="none" w:sz="0" w:space="0" w:color="auto"/>
              </w:divBdr>
            </w:div>
            <w:div w:id="1995065773">
              <w:marLeft w:val="0"/>
              <w:marRight w:val="0"/>
              <w:marTop w:val="0"/>
              <w:marBottom w:val="0"/>
              <w:divBdr>
                <w:top w:val="none" w:sz="0" w:space="0" w:color="auto"/>
                <w:left w:val="none" w:sz="0" w:space="0" w:color="auto"/>
                <w:bottom w:val="none" w:sz="0" w:space="0" w:color="auto"/>
                <w:right w:val="none" w:sz="0" w:space="0" w:color="auto"/>
              </w:divBdr>
            </w:div>
            <w:div w:id="382826670">
              <w:marLeft w:val="0"/>
              <w:marRight w:val="0"/>
              <w:marTop w:val="0"/>
              <w:marBottom w:val="0"/>
              <w:divBdr>
                <w:top w:val="none" w:sz="0" w:space="0" w:color="auto"/>
                <w:left w:val="none" w:sz="0" w:space="0" w:color="auto"/>
                <w:bottom w:val="none" w:sz="0" w:space="0" w:color="auto"/>
                <w:right w:val="none" w:sz="0" w:space="0" w:color="auto"/>
              </w:divBdr>
            </w:div>
            <w:div w:id="1142887095">
              <w:marLeft w:val="0"/>
              <w:marRight w:val="0"/>
              <w:marTop w:val="0"/>
              <w:marBottom w:val="0"/>
              <w:divBdr>
                <w:top w:val="none" w:sz="0" w:space="0" w:color="auto"/>
                <w:left w:val="none" w:sz="0" w:space="0" w:color="auto"/>
                <w:bottom w:val="none" w:sz="0" w:space="0" w:color="auto"/>
                <w:right w:val="none" w:sz="0" w:space="0" w:color="auto"/>
              </w:divBdr>
            </w:div>
            <w:div w:id="352535463">
              <w:marLeft w:val="0"/>
              <w:marRight w:val="0"/>
              <w:marTop w:val="0"/>
              <w:marBottom w:val="0"/>
              <w:divBdr>
                <w:top w:val="none" w:sz="0" w:space="0" w:color="auto"/>
                <w:left w:val="none" w:sz="0" w:space="0" w:color="auto"/>
                <w:bottom w:val="none" w:sz="0" w:space="0" w:color="auto"/>
                <w:right w:val="none" w:sz="0" w:space="0" w:color="auto"/>
              </w:divBdr>
            </w:div>
            <w:div w:id="1995141954">
              <w:marLeft w:val="0"/>
              <w:marRight w:val="0"/>
              <w:marTop w:val="0"/>
              <w:marBottom w:val="0"/>
              <w:divBdr>
                <w:top w:val="none" w:sz="0" w:space="0" w:color="auto"/>
                <w:left w:val="none" w:sz="0" w:space="0" w:color="auto"/>
                <w:bottom w:val="none" w:sz="0" w:space="0" w:color="auto"/>
                <w:right w:val="none" w:sz="0" w:space="0" w:color="auto"/>
              </w:divBdr>
            </w:div>
            <w:div w:id="1280801813">
              <w:marLeft w:val="0"/>
              <w:marRight w:val="0"/>
              <w:marTop w:val="0"/>
              <w:marBottom w:val="0"/>
              <w:divBdr>
                <w:top w:val="none" w:sz="0" w:space="0" w:color="auto"/>
                <w:left w:val="none" w:sz="0" w:space="0" w:color="auto"/>
                <w:bottom w:val="none" w:sz="0" w:space="0" w:color="auto"/>
                <w:right w:val="none" w:sz="0" w:space="0" w:color="auto"/>
              </w:divBdr>
            </w:div>
            <w:div w:id="1435134305">
              <w:marLeft w:val="0"/>
              <w:marRight w:val="0"/>
              <w:marTop w:val="0"/>
              <w:marBottom w:val="0"/>
              <w:divBdr>
                <w:top w:val="none" w:sz="0" w:space="0" w:color="auto"/>
                <w:left w:val="none" w:sz="0" w:space="0" w:color="auto"/>
                <w:bottom w:val="none" w:sz="0" w:space="0" w:color="auto"/>
                <w:right w:val="none" w:sz="0" w:space="0" w:color="auto"/>
              </w:divBdr>
            </w:div>
            <w:div w:id="1125199312">
              <w:marLeft w:val="0"/>
              <w:marRight w:val="0"/>
              <w:marTop w:val="0"/>
              <w:marBottom w:val="0"/>
              <w:divBdr>
                <w:top w:val="none" w:sz="0" w:space="0" w:color="auto"/>
                <w:left w:val="none" w:sz="0" w:space="0" w:color="auto"/>
                <w:bottom w:val="none" w:sz="0" w:space="0" w:color="auto"/>
                <w:right w:val="none" w:sz="0" w:space="0" w:color="auto"/>
              </w:divBdr>
            </w:div>
            <w:div w:id="599528822">
              <w:marLeft w:val="0"/>
              <w:marRight w:val="0"/>
              <w:marTop w:val="0"/>
              <w:marBottom w:val="0"/>
              <w:divBdr>
                <w:top w:val="none" w:sz="0" w:space="0" w:color="auto"/>
                <w:left w:val="none" w:sz="0" w:space="0" w:color="auto"/>
                <w:bottom w:val="none" w:sz="0" w:space="0" w:color="auto"/>
                <w:right w:val="none" w:sz="0" w:space="0" w:color="auto"/>
              </w:divBdr>
            </w:div>
            <w:div w:id="1486773284">
              <w:marLeft w:val="0"/>
              <w:marRight w:val="0"/>
              <w:marTop w:val="0"/>
              <w:marBottom w:val="0"/>
              <w:divBdr>
                <w:top w:val="none" w:sz="0" w:space="0" w:color="auto"/>
                <w:left w:val="none" w:sz="0" w:space="0" w:color="auto"/>
                <w:bottom w:val="none" w:sz="0" w:space="0" w:color="auto"/>
                <w:right w:val="none" w:sz="0" w:space="0" w:color="auto"/>
              </w:divBdr>
            </w:div>
            <w:div w:id="1994289030">
              <w:marLeft w:val="0"/>
              <w:marRight w:val="0"/>
              <w:marTop w:val="0"/>
              <w:marBottom w:val="0"/>
              <w:divBdr>
                <w:top w:val="none" w:sz="0" w:space="0" w:color="auto"/>
                <w:left w:val="none" w:sz="0" w:space="0" w:color="auto"/>
                <w:bottom w:val="none" w:sz="0" w:space="0" w:color="auto"/>
                <w:right w:val="none" w:sz="0" w:space="0" w:color="auto"/>
              </w:divBdr>
            </w:div>
            <w:div w:id="36273299">
              <w:marLeft w:val="0"/>
              <w:marRight w:val="0"/>
              <w:marTop w:val="0"/>
              <w:marBottom w:val="0"/>
              <w:divBdr>
                <w:top w:val="none" w:sz="0" w:space="0" w:color="auto"/>
                <w:left w:val="none" w:sz="0" w:space="0" w:color="auto"/>
                <w:bottom w:val="none" w:sz="0" w:space="0" w:color="auto"/>
                <w:right w:val="none" w:sz="0" w:space="0" w:color="auto"/>
              </w:divBdr>
            </w:div>
            <w:div w:id="1094782835">
              <w:marLeft w:val="0"/>
              <w:marRight w:val="0"/>
              <w:marTop w:val="0"/>
              <w:marBottom w:val="0"/>
              <w:divBdr>
                <w:top w:val="none" w:sz="0" w:space="0" w:color="auto"/>
                <w:left w:val="none" w:sz="0" w:space="0" w:color="auto"/>
                <w:bottom w:val="none" w:sz="0" w:space="0" w:color="auto"/>
                <w:right w:val="none" w:sz="0" w:space="0" w:color="auto"/>
              </w:divBdr>
            </w:div>
            <w:div w:id="886260877">
              <w:marLeft w:val="0"/>
              <w:marRight w:val="0"/>
              <w:marTop w:val="0"/>
              <w:marBottom w:val="0"/>
              <w:divBdr>
                <w:top w:val="none" w:sz="0" w:space="0" w:color="auto"/>
                <w:left w:val="none" w:sz="0" w:space="0" w:color="auto"/>
                <w:bottom w:val="none" w:sz="0" w:space="0" w:color="auto"/>
                <w:right w:val="none" w:sz="0" w:space="0" w:color="auto"/>
              </w:divBdr>
            </w:div>
            <w:div w:id="1830095098">
              <w:marLeft w:val="0"/>
              <w:marRight w:val="0"/>
              <w:marTop w:val="0"/>
              <w:marBottom w:val="0"/>
              <w:divBdr>
                <w:top w:val="none" w:sz="0" w:space="0" w:color="auto"/>
                <w:left w:val="none" w:sz="0" w:space="0" w:color="auto"/>
                <w:bottom w:val="none" w:sz="0" w:space="0" w:color="auto"/>
                <w:right w:val="none" w:sz="0" w:space="0" w:color="auto"/>
              </w:divBdr>
            </w:div>
            <w:div w:id="1882546334">
              <w:marLeft w:val="0"/>
              <w:marRight w:val="0"/>
              <w:marTop w:val="0"/>
              <w:marBottom w:val="0"/>
              <w:divBdr>
                <w:top w:val="none" w:sz="0" w:space="0" w:color="auto"/>
                <w:left w:val="none" w:sz="0" w:space="0" w:color="auto"/>
                <w:bottom w:val="none" w:sz="0" w:space="0" w:color="auto"/>
                <w:right w:val="none" w:sz="0" w:space="0" w:color="auto"/>
              </w:divBdr>
            </w:div>
            <w:div w:id="576667967">
              <w:marLeft w:val="0"/>
              <w:marRight w:val="0"/>
              <w:marTop w:val="0"/>
              <w:marBottom w:val="0"/>
              <w:divBdr>
                <w:top w:val="none" w:sz="0" w:space="0" w:color="auto"/>
                <w:left w:val="none" w:sz="0" w:space="0" w:color="auto"/>
                <w:bottom w:val="none" w:sz="0" w:space="0" w:color="auto"/>
                <w:right w:val="none" w:sz="0" w:space="0" w:color="auto"/>
              </w:divBdr>
            </w:div>
            <w:div w:id="722828600">
              <w:marLeft w:val="0"/>
              <w:marRight w:val="0"/>
              <w:marTop w:val="0"/>
              <w:marBottom w:val="0"/>
              <w:divBdr>
                <w:top w:val="none" w:sz="0" w:space="0" w:color="auto"/>
                <w:left w:val="none" w:sz="0" w:space="0" w:color="auto"/>
                <w:bottom w:val="none" w:sz="0" w:space="0" w:color="auto"/>
                <w:right w:val="none" w:sz="0" w:space="0" w:color="auto"/>
              </w:divBdr>
            </w:div>
            <w:div w:id="223300447">
              <w:marLeft w:val="0"/>
              <w:marRight w:val="0"/>
              <w:marTop w:val="0"/>
              <w:marBottom w:val="0"/>
              <w:divBdr>
                <w:top w:val="none" w:sz="0" w:space="0" w:color="auto"/>
                <w:left w:val="none" w:sz="0" w:space="0" w:color="auto"/>
                <w:bottom w:val="none" w:sz="0" w:space="0" w:color="auto"/>
                <w:right w:val="none" w:sz="0" w:space="0" w:color="auto"/>
              </w:divBdr>
            </w:div>
            <w:div w:id="693725395">
              <w:marLeft w:val="0"/>
              <w:marRight w:val="0"/>
              <w:marTop w:val="0"/>
              <w:marBottom w:val="0"/>
              <w:divBdr>
                <w:top w:val="none" w:sz="0" w:space="0" w:color="auto"/>
                <w:left w:val="none" w:sz="0" w:space="0" w:color="auto"/>
                <w:bottom w:val="none" w:sz="0" w:space="0" w:color="auto"/>
                <w:right w:val="none" w:sz="0" w:space="0" w:color="auto"/>
              </w:divBdr>
            </w:div>
            <w:div w:id="412550044">
              <w:marLeft w:val="0"/>
              <w:marRight w:val="0"/>
              <w:marTop w:val="0"/>
              <w:marBottom w:val="0"/>
              <w:divBdr>
                <w:top w:val="none" w:sz="0" w:space="0" w:color="auto"/>
                <w:left w:val="none" w:sz="0" w:space="0" w:color="auto"/>
                <w:bottom w:val="none" w:sz="0" w:space="0" w:color="auto"/>
                <w:right w:val="none" w:sz="0" w:space="0" w:color="auto"/>
              </w:divBdr>
            </w:div>
            <w:div w:id="1930504484">
              <w:marLeft w:val="0"/>
              <w:marRight w:val="0"/>
              <w:marTop w:val="0"/>
              <w:marBottom w:val="0"/>
              <w:divBdr>
                <w:top w:val="none" w:sz="0" w:space="0" w:color="auto"/>
                <w:left w:val="none" w:sz="0" w:space="0" w:color="auto"/>
                <w:bottom w:val="none" w:sz="0" w:space="0" w:color="auto"/>
                <w:right w:val="none" w:sz="0" w:space="0" w:color="auto"/>
              </w:divBdr>
            </w:div>
            <w:div w:id="1730952474">
              <w:marLeft w:val="0"/>
              <w:marRight w:val="0"/>
              <w:marTop w:val="0"/>
              <w:marBottom w:val="0"/>
              <w:divBdr>
                <w:top w:val="none" w:sz="0" w:space="0" w:color="auto"/>
                <w:left w:val="none" w:sz="0" w:space="0" w:color="auto"/>
                <w:bottom w:val="none" w:sz="0" w:space="0" w:color="auto"/>
                <w:right w:val="none" w:sz="0" w:space="0" w:color="auto"/>
              </w:divBdr>
            </w:div>
            <w:div w:id="547885097">
              <w:marLeft w:val="0"/>
              <w:marRight w:val="0"/>
              <w:marTop w:val="0"/>
              <w:marBottom w:val="0"/>
              <w:divBdr>
                <w:top w:val="none" w:sz="0" w:space="0" w:color="auto"/>
                <w:left w:val="none" w:sz="0" w:space="0" w:color="auto"/>
                <w:bottom w:val="none" w:sz="0" w:space="0" w:color="auto"/>
                <w:right w:val="none" w:sz="0" w:space="0" w:color="auto"/>
              </w:divBdr>
            </w:div>
            <w:div w:id="98306446">
              <w:marLeft w:val="0"/>
              <w:marRight w:val="0"/>
              <w:marTop w:val="0"/>
              <w:marBottom w:val="0"/>
              <w:divBdr>
                <w:top w:val="none" w:sz="0" w:space="0" w:color="auto"/>
                <w:left w:val="none" w:sz="0" w:space="0" w:color="auto"/>
                <w:bottom w:val="none" w:sz="0" w:space="0" w:color="auto"/>
                <w:right w:val="none" w:sz="0" w:space="0" w:color="auto"/>
              </w:divBdr>
            </w:div>
            <w:div w:id="144977135">
              <w:marLeft w:val="0"/>
              <w:marRight w:val="0"/>
              <w:marTop w:val="0"/>
              <w:marBottom w:val="0"/>
              <w:divBdr>
                <w:top w:val="none" w:sz="0" w:space="0" w:color="auto"/>
                <w:left w:val="none" w:sz="0" w:space="0" w:color="auto"/>
                <w:bottom w:val="none" w:sz="0" w:space="0" w:color="auto"/>
                <w:right w:val="none" w:sz="0" w:space="0" w:color="auto"/>
              </w:divBdr>
            </w:div>
            <w:div w:id="1666861208">
              <w:marLeft w:val="0"/>
              <w:marRight w:val="0"/>
              <w:marTop w:val="0"/>
              <w:marBottom w:val="0"/>
              <w:divBdr>
                <w:top w:val="none" w:sz="0" w:space="0" w:color="auto"/>
                <w:left w:val="none" w:sz="0" w:space="0" w:color="auto"/>
                <w:bottom w:val="none" w:sz="0" w:space="0" w:color="auto"/>
                <w:right w:val="none" w:sz="0" w:space="0" w:color="auto"/>
              </w:divBdr>
            </w:div>
            <w:div w:id="148401291">
              <w:marLeft w:val="0"/>
              <w:marRight w:val="0"/>
              <w:marTop w:val="0"/>
              <w:marBottom w:val="0"/>
              <w:divBdr>
                <w:top w:val="none" w:sz="0" w:space="0" w:color="auto"/>
                <w:left w:val="none" w:sz="0" w:space="0" w:color="auto"/>
                <w:bottom w:val="none" w:sz="0" w:space="0" w:color="auto"/>
                <w:right w:val="none" w:sz="0" w:space="0" w:color="auto"/>
              </w:divBdr>
            </w:div>
            <w:div w:id="798231960">
              <w:marLeft w:val="0"/>
              <w:marRight w:val="0"/>
              <w:marTop w:val="0"/>
              <w:marBottom w:val="0"/>
              <w:divBdr>
                <w:top w:val="none" w:sz="0" w:space="0" w:color="auto"/>
                <w:left w:val="none" w:sz="0" w:space="0" w:color="auto"/>
                <w:bottom w:val="none" w:sz="0" w:space="0" w:color="auto"/>
                <w:right w:val="none" w:sz="0" w:space="0" w:color="auto"/>
              </w:divBdr>
            </w:div>
            <w:div w:id="390886366">
              <w:marLeft w:val="0"/>
              <w:marRight w:val="0"/>
              <w:marTop w:val="0"/>
              <w:marBottom w:val="0"/>
              <w:divBdr>
                <w:top w:val="none" w:sz="0" w:space="0" w:color="auto"/>
                <w:left w:val="none" w:sz="0" w:space="0" w:color="auto"/>
                <w:bottom w:val="none" w:sz="0" w:space="0" w:color="auto"/>
                <w:right w:val="none" w:sz="0" w:space="0" w:color="auto"/>
              </w:divBdr>
            </w:div>
            <w:div w:id="1064985827">
              <w:marLeft w:val="0"/>
              <w:marRight w:val="0"/>
              <w:marTop w:val="0"/>
              <w:marBottom w:val="0"/>
              <w:divBdr>
                <w:top w:val="none" w:sz="0" w:space="0" w:color="auto"/>
                <w:left w:val="none" w:sz="0" w:space="0" w:color="auto"/>
                <w:bottom w:val="none" w:sz="0" w:space="0" w:color="auto"/>
                <w:right w:val="none" w:sz="0" w:space="0" w:color="auto"/>
              </w:divBdr>
            </w:div>
            <w:div w:id="1858932856">
              <w:marLeft w:val="0"/>
              <w:marRight w:val="0"/>
              <w:marTop w:val="0"/>
              <w:marBottom w:val="0"/>
              <w:divBdr>
                <w:top w:val="none" w:sz="0" w:space="0" w:color="auto"/>
                <w:left w:val="none" w:sz="0" w:space="0" w:color="auto"/>
                <w:bottom w:val="none" w:sz="0" w:space="0" w:color="auto"/>
                <w:right w:val="none" w:sz="0" w:space="0" w:color="auto"/>
              </w:divBdr>
            </w:div>
            <w:div w:id="1607695290">
              <w:marLeft w:val="0"/>
              <w:marRight w:val="0"/>
              <w:marTop w:val="0"/>
              <w:marBottom w:val="0"/>
              <w:divBdr>
                <w:top w:val="none" w:sz="0" w:space="0" w:color="auto"/>
                <w:left w:val="none" w:sz="0" w:space="0" w:color="auto"/>
                <w:bottom w:val="none" w:sz="0" w:space="0" w:color="auto"/>
                <w:right w:val="none" w:sz="0" w:space="0" w:color="auto"/>
              </w:divBdr>
            </w:div>
            <w:div w:id="772433653">
              <w:marLeft w:val="0"/>
              <w:marRight w:val="0"/>
              <w:marTop w:val="0"/>
              <w:marBottom w:val="0"/>
              <w:divBdr>
                <w:top w:val="none" w:sz="0" w:space="0" w:color="auto"/>
                <w:left w:val="none" w:sz="0" w:space="0" w:color="auto"/>
                <w:bottom w:val="none" w:sz="0" w:space="0" w:color="auto"/>
                <w:right w:val="none" w:sz="0" w:space="0" w:color="auto"/>
              </w:divBdr>
            </w:div>
            <w:div w:id="1618172935">
              <w:marLeft w:val="0"/>
              <w:marRight w:val="0"/>
              <w:marTop w:val="0"/>
              <w:marBottom w:val="0"/>
              <w:divBdr>
                <w:top w:val="none" w:sz="0" w:space="0" w:color="auto"/>
                <w:left w:val="none" w:sz="0" w:space="0" w:color="auto"/>
                <w:bottom w:val="none" w:sz="0" w:space="0" w:color="auto"/>
                <w:right w:val="none" w:sz="0" w:space="0" w:color="auto"/>
              </w:divBdr>
            </w:div>
            <w:div w:id="482351159">
              <w:marLeft w:val="0"/>
              <w:marRight w:val="0"/>
              <w:marTop w:val="0"/>
              <w:marBottom w:val="0"/>
              <w:divBdr>
                <w:top w:val="none" w:sz="0" w:space="0" w:color="auto"/>
                <w:left w:val="none" w:sz="0" w:space="0" w:color="auto"/>
                <w:bottom w:val="none" w:sz="0" w:space="0" w:color="auto"/>
                <w:right w:val="none" w:sz="0" w:space="0" w:color="auto"/>
              </w:divBdr>
            </w:div>
            <w:div w:id="119300078">
              <w:marLeft w:val="0"/>
              <w:marRight w:val="0"/>
              <w:marTop w:val="0"/>
              <w:marBottom w:val="0"/>
              <w:divBdr>
                <w:top w:val="none" w:sz="0" w:space="0" w:color="auto"/>
                <w:left w:val="none" w:sz="0" w:space="0" w:color="auto"/>
                <w:bottom w:val="none" w:sz="0" w:space="0" w:color="auto"/>
                <w:right w:val="none" w:sz="0" w:space="0" w:color="auto"/>
              </w:divBdr>
            </w:div>
            <w:div w:id="1486311604">
              <w:marLeft w:val="0"/>
              <w:marRight w:val="0"/>
              <w:marTop w:val="0"/>
              <w:marBottom w:val="0"/>
              <w:divBdr>
                <w:top w:val="none" w:sz="0" w:space="0" w:color="auto"/>
                <w:left w:val="none" w:sz="0" w:space="0" w:color="auto"/>
                <w:bottom w:val="none" w:sz="0" w:space="0" w:color="auto"/>
                <w:right w:val="none" w:sz="0" w:space="0" w:color="auto"/>
              </w:divBdr>
            </w:div>
            <w:div w:id="608509052">
              <w:marLeft w:val="0"/>
              <w:marRight w:val="0"/>
              <w:marTop w:val="0"/>
              <w:marBottom w:val="0"/>
              <w:divBdr>
                <w:top w:val="none" w:sz="0" w:space="0" w:color="auto"/>
                <w:left w:val="none" w:sz="0" w:space="0" w:color="auto"/>
                <w:bottom w:val="none" w:sz="0" w:space="0" w:color="auto"/>
                <w:right w:val="none" w:sz="0" w:space="0" w:color="auto"/>
              </w:divBdr>
            </w:div>
            <w:div w:id="1657951265">
              <w:marLeft w:val="0"/>
              <w:marRight w:val="0"/>
              <w:marTop w:val="0"/>
              <w:marBottom w:val="0"/>
              <w:divBdr>
                <w:top w:val="none" w:sz="0" w:space="0" w:color="auto"/>
                <w:left w:val="none" w:sz="0" w:space="0" w:color="auto"/>
                <w:bottom w:val="none" w:sz="0" w:space="0" w:color="auto"/>
                <w:right w:val="none" w:sz="0" w:space="0" w:color="auto"/>
              </w:divBdr>
            </w:div>
            <w:div w:id="160238952">
              <w:marLeft w:val="0"/>
              <w:marRight w:val="0"/>
              <w:marTop w:val="0"/>
              <w:marBottom w:val="0"/>
              <w:divBdr>
                <w:top w:val="none" w:sz="0" w:space="0" w:color="auto"/>
                <w:left w:val="none" w:sz="0" w:space="0" w:color="auto"/>
                <w:bottom w:val="none" w:sz="0" w:space="0" w:color="auto"/>
                <w:right w:val="none" w:sz="0" w:space="0" w:color="auto"/>
              </w:divBdr>
            </w:div>
            <w:div w:id="1727291904">
              <w:marLeft w:val="0"/>
              <w:marRight w:val="0"/>
              <w:marTop w:val="0"/>
              <w:marBottom w:val="0"/>
              <w:divBdr>
                <w:top w:val="none" w:sz="0" w:space="0" w:color="auto"/>
                <w:left w:val="none" w:sz="0" w:space="0" w:color="auto"/>
                <w:bottom w:val="none" w:sz="0" w:space="0" w:color="auto"/>
                <w:right w:val="none" w:sz="0" w:space="0" w:color="auto"/>
              </w:divBdr>
            </w:div>
            <w:div w:id="1361660858">
              <w:marLeft w:val="0"/>
              <w:marRight w:val="0"/>
              <w:marTop w:val="0"/>
              <w:marBottom w:val="0"/>
              <w:divBdr>
                <w:top w:val="none" w:sz="0" w:space="0" w:color="auto"/>
                <w:left w:val="none" w:sz="0" w:space="0" w:color="auto"/>
                <w:bottom w:val="none" w:sz="0" w:space="0" w:color="auto"/>
                <w:right w:val="none" w:sz="0" w:space="0" w:color="auto"/>
              </w:divBdr>
            </w:div>
            <w:div w:id="1346789898">
              <w:marLeft w:val="0"/>
              <w:marRight w:val="0"/>
              <w:marTop w:val="0"/>
              <w:marBottom w:val="0"/>
              <w:divBdr>
                <w:top w:val="none" w:sz="0" w:space="0" w:color="auto"/>
                <w:left w:val="none" w:sz="0" w:space="0" w:color="auto"/>
                <w:bottom w:val="none" w:sz="0" w:space="0" w:color="auto"/>
                <w:right w:val="none" w:sz="0" w:space="0" w:color="auto"/>
              </w:divBdr>
            </w:div>
            <w:div w:id="1110007547">
              <w:marLeft w:val="0"/>
              <w:marRight w:val="0"/>
              <w:marTop w:val="0"/>
              <w:marBottom w:val="0"/>
              <w:divBdr>
                <w:top w:val="none" w:sz="0" w:space="0" w:color="auto"/>
                <w:left w:val="none" w:sz="0" w:space="0" w:color="auto"/>
                <w:bottom w:val="none" w:sz="0" w:space="0" w:color="auto"/>
                <w:right w:val="none" w:sz="0" w:space="0" w:color="auto"/>
              </w:divBdr>
            </w:div>
            <w:div w:id="1830512500">
              <w:marLeft w:val="0"/>
              <w:marRight w:val="0"/>
              <w:marTop w:val="0"/>
              <w:marBottom w:val="0"/>
              <w:divBdr>
                <w:top w:val="none" w:sz="0" w:space="0" w:color="auto"/>
                <w:left w:val="none" w:sz="0" w:space="0" w:color="auto"/>
                <w:bottom w:val="none" w:sz="0" w:space="0" w:color="auto"/>
                <w:right w:val="none" w:sz="0" w:space="0" w:color="auto"/>
              </w:divBdr>
            </w:div>
            <w:div w:id="1646544906">
              <w:marLeft w:val="0"/>
              <w:marRight w:val="0"/>
              <w:marTop w:val="0"/>
              <w:marBottom w:val="0"/>
              <w:divBdr>
                <w:top w:val="none" w:sz="0" w:space="0" w:color="auto"/>
                <w:left w:val="none" w:sz="0" w:space="0" w:color="auto"/>
                <w:bottom w:val="none" w:sz="0" w:space="0" w:color="auto"/>
                <w:right w:val="none" w:sz="0" w:space="0" w:color="auto"/>
              </w:divBdr>
            </w:div>
            <w:div w:id="870414271">
              <w:marLeft w:val="0"/>
              <w:marRight w:val="0"/>
              <w:marTop w:val="0"/>
              <w:marBottom w:val="0"/>
              <w:divBdr>
                <w:top w:val="none" w:sz="0" w:space="0" w:color="auto"/>
                <w:left w:val="none" w:sz="0" w:space="0" w:color="auto"/>
                <w:bottom w:val="none" w:sz="0" w:space="0" w:color="auto"/>
                <w:right w:val="none" w:sz="0" w:space="0" w:color="auto"/>
              </w:divBdr>
            </w:div>
            <w:div w:id="1994218255">
              <w:marLeft w:val="0"/>
              <w:marRight w:val="0"/>
              <w:marTop w:val="0"/>
              <w:marBottom w:val="0"/>
              <w:divBdr>
                <w:top w:val="none" w:sz="0" w:space="0" w:color="auto"/>
                <w:left w:val="none" w:sz="0" w:space="0" w:color="auto"/>
                <w:bottom w:val="none" w:sz="0" w:space="0" w:color="auto"/>
                <w:right w:val="none" w:sz="0" w:space="0" w:color="auto"/>
              </w:divBdr>
            </w:div>
            <w:div w:id="2141876913">
              <w:marLeft w:val="0"/>
              <w:marRight w:val="0"/>
              <w:marTop w:val="0"/>
              <w:marBottom w:val="0"/>
              <w:divBdr>
                <w:top w:val="none" w:sz="0" w:space="0" w:color="auto"/>
                <w:left w:val="none" w:sz="0" w:space="0" w:color="auto"/>
                <w:bottom w:val="none" w:sz="0" w:space="0" w:color="auto"/>
                <w:right w:val="none" w:sz="0" w:space="0" w:color="auto"/>
              </w:divBdr>
            </w:div>
            <w:div w:id="619185160">
              <w:marLeft w:val="0"/>
              <w:marRight w:val="0"/>
              <w:marTop w:val="0"/>
              <w:marBottom w:val="0"/>
              <w:divBdr>
                <w:top w:val="none" w:sz="0" w:space="0" w:color="auto"/>
                <w:left w:val="none" w:sz="0" w:space="0" w:color="auto"/>
                <w:bottom w:val="none" w:sz="0" w:space="0" w:color="auto"/>
                <w:right w:val="none" w:sz="0" w:space="0" w:color="auto"/>
              </w:divBdr>
            </w:div>
            <w:div w:id="1042484240">
              <w:marLeft w:val="0"/>
              <w:marRight w:val="0"/>
              <w:marTop w:val="0"/>
              <w:marBottom w:val="0"/>
              <w:divBdr>
                <w:top w:val="none" w:sz="0" w:space="0" w:color="auto"/>
                <w:left w:val="none" w:sz="0" w:space="0" w:color="auto"/>
                <w:bottom w:val="none" w:sz="0" w:space="0" w:color="auto"/>
                <w:right w:val="none" w:sz="0" w:space="0" w:color="auto"/>
              </w:divBdr>
            </w:div>
            <w:div w:id="1087114581">
              <w:marLeft w:val="0"/>
              <w:marRight w:val="0"/>
              <w:marTop w:val="0"/>
              <w:marBottom w:val="0"/>
              <w:divBdr>
                <w:top w:val="none" w:sz="0" w:space="0" w:color="auto"/>
                <w:left w:val="none" w:sz="0" w:space="0" w:color="auto"/>
                <w:bottom w:val="none" w:sz="0" w:space="0" w:color="auto"/>
                <w:right w:val="none" w:sz="0" w:space="0" w:color="auto"/>
              </w:divBdr>
            </w:div>
            <w:div w:id="166134533">
              <w:marLeft w:val="0"/>
              <w:marRight w:val="0"/>
              <w:marTop w:val="0"/>
              <w:marBottom w:val="0"/>
              <w:divBdr>
                <w:top w:val="none" w:sz="0" w:space="0" w:color="auto"/>
                <w:left w:val="none" w:sz="0" w:space="0" w:color="auto"/>
                <w:bottom w:val="none" w:sz="0" w:space="0" w:color="auto"/>
                <w:right w:val="none" w:sz="0" w:space="0" w:color="auto"/>
              </w:divBdr>
            </w:div>
            <w:div w:id="1637636753">
              <w:marLeft w:val="0"/>
              <w:marRight w:val="0"/>
              <w:marTop w:val="0"/>
              <w:marBottom w:val="0"/>
              <w:divBdr>
                <w:top w:val="none" w:sz="0" w:space="0" w:color="auto"/>
                <w:left w:val="none" w:sz="0" w:space="0" w:color="auto"/>
                <w:bottom w:val="none" w:sz="0" w:space="0" w:color="auto"/>
                <w:right w:val="none" w:sz="0" w:space="0" w:color="auto"/>
              </w:divBdr>
            </w:div>
            <w:div w:id="488521331">
              <w:marLeft w:val="0"/>
              <w:marRight w:val="0"/>
              <w:marTop w:val="0"/>
              <w:marBottom w:val="0"/>
              <w:divBdr>
                <w:top w:val="none" w:sz="0" w:space="0" w:color="auto"/>
                <w:left w:val="none" w:sz="0" w:space="0" w:color="auto"/>
                <w:bottom w:val="none" w:sz="0" w:space="0" w:color="auto"/>
                <w:right w:val="none" w:sz="0" w:space="0" w:color="auto"/>
              </w:divBdr>
            </w:div>
            <w:div w:id="1605769215">
              <w:marLeft w:val="0"/>
              <w:marRight w:val="0"/>
              <w:marTop w:val="0"/>
              <w:marBottom w:val="0"/>
              <w:divBdr>
                <w:top w:val="none" w:sz="0" w:space="0" w:color="auto"/>
                <w:left w:val="none" w:sz="0" w:space="0" w:color="auto"/>
                <w:bottom w:val="none" w:sz="0" w:space="0" w:color="auto"/>
                <w:right w:val="none" w:sz="0" w:space="0" w:color="auto"/>
              </w:divBdr>
            </w:div>
            <w:div w:id="425732602">
              <w:marLeft w:val="0"/>
              <w:marRight w:val="0"/>
              <w:marTop w:val="0"/>
              <w:marBottom w:val="0"/>
              <w:divBdr>
                <w:top w:val="none" w:sz="0" w:space="0" w:color="auto"/>
                <w:left w:val="none" w:sz="0" w:space="0" w:color="auto"/>
                <w:bottom w:val="none" w:sz="0" w:space="0" w:color="auto"/>
                <w:right w:val="none" w:sz="0" w:space="0" w:color="auto"/>
              </w:divBdr>
            </w:div>
            <w:div w:id="1766880929">
              <w:marLeft w:val="0"/>
              <w:marRight w:val="0"/>
              <w:marTop w:val="0"/>
              <w:marBottom w:val="0"/>
              <w:divBdr>
                <w:top w:val="none" w:sz="0" w:space="0" w:color="auto"/>
                <w:left w:val="none" w:sz="0" w:space="0" w:color="auto"/>
                <w:bottom w:val="none" w:sz="0" w:space="0" w:color="auto"/>
                <w:right w:val="none" w:sz="0" w:space="0" w:color="auto"/>
              </w:divBdr>
            </w:div>
            <w:div w:id="721245752">
              <w:marLeft w:val="0"/>
              <w:marRight w:val="0"/>
              <w:marTop w:val="0"/>
              <w:marBottom w:val="0"/>
              <w:divBdr>
                <w:top w:val="none" w:sz="0" w:space="0" w:color="auto"/>
                <w:left w:val="none" w:sz="0" w:space="0" w:color="auto"/>
                <w:bottom w:val="none" w:sz="0" w:space="0" w:color="auto"/>
                <w:right w:val="none" w:sz="0" w:space="0" w:color="auto"/>
              </w:divBdr>
            </w:div>
            <w:div w:id="1130131332">
              <w:marLeft w:val="0"/>
              <w:marRight w:val="0"/>
              <w:marTop w:val="0"/>
              <w:marBottom w:val="0"/>
              <w:divBdr>
                <w:top w:val="none" w:sz="0" w:space="0" w:color="auto"/>
                <w:left w:val="none" w:sz="0" w:space="0" w:color="auto"/>
                <w:bottom w:val="none" w:sz="0" w:space="0" w:color="auto"/>
                <w:right w:val="none" w:sz="0" w:space="0" w:color="auto"/>
              </w:divBdr>
            </w:div>
            <w:div w:id="939215309">
              <w:marLeft w:val="0"/>
              <w:marRight w:val="0"/>
              <w:marTop w:val="0"/>
              <w:marBottom w:val="0"/>
              <w:divBdr>
                <w:top w:val="none" w:sz="0" w:space="0" w:color="auto"/>
                <w:left w:val="none" w:sz="0" w:space="0" w:color="auto"/>
                <w:bottom w:val="none" w:sz="0" w:space="0" w:color="auto"/>
                <w:right w:val="none" w:sz="0" w:space="0" w:color="auto"/>
              </w:divBdr>
            </w:div>
            <w:div w:id="1722972223">
              <w:marLeft w:val="0"/>
              <w:marRight w:val="0"/>
              <w:marTop w:val="0"/>
              <w:marBottom w:val="0"/>
              <w:divBdr>
                <w:top w:val="none" w:sz="0" w:space="0" w:color="auto"/>
                <w:left w:val="none" w:sz="0" w:space="0" w:color="auto"/>
                <w:bottom w:val="none" w:sz="0" w:space="0" w:color="auto"/>
                <w:right w:val="none" w:sz="0" w:space="0" w:color="auto"/>
              </w:divBdr>
            </w:div>
            <w:div w:id="1100492403">
              <w:marLeft w:val="0"/>
              <w:marRight w:val="0"/>
              <w:marTop w:val="0"/>
              <w:marBottom w:val="0"/>
              <w:divBdr>
                <w:top w:val="none" w:sz="0" w:space="0" w:color="auto"/>
                <w:left w:val="none" w:sz="0" w:space="0" w:color="auto"/>
                <w:bottom w:val="none" w:sz="0" w:space="0" w:color="auto"/>
                <w:right w:val="none" w:sz="0" w:space="0" w:color="auto"/>
              </w:divBdr>
            </w:div>
            <w:div w:id="285234591">
              <w:marLeft w:val="0"/>
              <w:marRight w:val="0"/>
              <w:marTop w:val="0"/>
              <w:marBottom w:val="0"/>
              <w:divBdr>
                <w:top w:val="none" w:sz="0" w:space="0" w:color="auto"/>
                <w:left w:val="none" w:sz="0" w:space="0" w:color="auto"/>
                <w:bottom w:val="none" w:sz="0" w:space="0" w:color="auto"/>
                <w:right w:val="none" w:sz="0" w:space="0" w:color="auto"/>
              </w:divBdr>
            </w:div>
            <w:div w:id="1187330864">
              <w:marLeft w:val="0"/>
              <w:marRight w:val="0"/>
              <w:marTop w:val="0"/>
              <w:marBottom w:val="0"/>
              <w:divBdr>
                <w:top w:val="none" w:sz="0" w:space="0" w:color="auto"/>
                <w:left w:val="none" w:sz="0" w:space="0" w:color="auto"/>
                <w:bottom w:val="none" w:sz="0" w:space="0" w:color="auto"/>
                <w:right w:val="none" w:sz="0" w:space="0" w:color="auto"/>
              </w:divBdr>
            </w:div>
            <w:div w:id="1102142015">
              <w:marLeft w:val="0"/>
              <w:marRight w:val="0"/>
              <w:marTop w:val="0"/>
              <w:marBottom w:val="0"/>
              <w:divBdr>
                <w:top w:val="none" w:sz="0" w:space="0" w:color="auto"/>
                <w:left w:val="none" w:sz="0" w:space="0" w:color="auto"/>
                <w:bottom w:val="none" w:sz="0" w:space="0" w:color="auto"/>
                <w:right w:val="none" w:sz="0" w:space="0" w:color="auto"/>
              </w:divBdr>
            </w:div>
            <w:div w:id="1104957625">
              <w:marLeft w:val="0"/>
              <w:marRight w:val="0"/>
              <w:marTop w:val="0"/>
              <w:marBottom w:val="0"/>
              <w:divBdr>
                <w:top w:val="none" w:sz="0" w:space="0" w:color="auto"/>
                <w:left w:val="none" w:sz="0" w:space="0" w:color="auto"/>
                <w:bottom w:val="none" w:sz="0" w:space="0" w:color="auto"/>
                <w:right w:val="none" w:sz="0" w:space="0" w:color="auto"/>
              </w:divBdr>
            </w:div>
            <w:div w:id="2077819139">
              <w:marLeft w:val="0"/>
              <w:marRight w:val="0"/>
              <w:marTop w:val="0"/>
              <w:marBottom w:val="0"/>
              <w:divBdr>
                <w:top w:val="none" w:sz="0" w:space="0" w:color="auto"/>
                <w:left w:val="none" w:sz="0" w:space="0" w:color="auto"/>
                <w:bottom w:val="none" w:sz="0" w:space="0" w:color="auto"/>
                <w:right w:val="none" w:sz="0" w:space="0" w:color="auto"/>
              </w:divBdr>
            </w:div>
            <w:div w:id="1280575765">
              <w:marLeft w:val="0"/>
              <w:marRight w:val="0"/>
              <w:marTop w:val="0"/>
              <w:marBottom w:val="0"/>
              <w:divBdr>
                <w:top w:val="none" w:sz="0" w:space="0" w:color="auto"/>
                <w:left w:val="none" w:sz="0" w:space="0" w:color="auto"/>
                <w:bottom w:val="none" w:sz="0" w:space="0" w:color="auto"/>
                <w:right w:val="none" w:sz="0" w:space="0" w:color="auto"/>
              </w:divBdr>
            </w:div>
            <w:div w:id="1815633519">
              <w:marLeft w:val="0"/>
              <w:marRight w:val="0"/>
              <w:marTop w:val="0"/>
              <w:marBottom w:val="0"/>
              <w:divBdr>
                <w:top w:val="none" w:sz="0" w:space="0" w:color="auto"/>
                <w:left w:val="none" w:sz="0" w:space="0" w:color="auto"/>
                <w:bottom w:val="none" w:sz="0" w:space="0" w:color="auto"/>
                <w:right w:val="none" w:sz="0" w:space="0" w:color="auto"/>
              </w:divBdr>
            </w:div>
            <w:div w:id="1956056174">
              <w:marLeft w:val="0"/>
              <w:marRight w:val="0"/>
              <w:marTop w:val="0"/>
              <w:marBottom w:val="0"/>
              <w:divBdr>
                <w:top w:val="none" w:sz="0" w:space="0" w:color="auto"/>
                <w:left w:val="none" w:sz="0" w:space="0" w:color="auto"/>
                <w:bottom w:val="none" w:sz="0" w:space="0" w:color="auto"/>
                <w:right w:val="none" w:sz="0" w:space="0" w:color="auto"/>
              </w:divBdr>
            </w:div>
            <w:div w:id="1381512250">
              <w:marLeft w:val="0"/>
              <w:marRight w:val="0"/>
              <w:marTop w:val="0"/>
              <w:marBottom w:val="0"/>
              <w:divBdr>
                <w:top w:val="none" w:sz="0" w:space="0" w:color="auto"/>
                <w:left w:val="none" w:sz="0" w:space="0" w:color="auto"/>
                <w:bottom w:val="none" w:sz="0" w:space="0" w:color="auto"/>
                <w:right w:val="none" w:sz="0" w:space="0" w:color="auto"/>
              </w:divBdr>
            </w:div>
            <w:div w:id="940920448">
              <w:marLeft w:val="0"/>
              <w:marRight w:val="0"/>
              <w:marTop w:val="0"/>
              <w:marBottom w:val="0"/>
              <w:divBdr>
                <w:top w:val="none" w:sz="0" w:space="0" w:color="auto"/>
                <w:left w:val="none" w:sz="0" w:space="0" w:color="auto"/>
                <w:bottom w:val="none" w:sz="0" w:space="0" w:color="auto"/>
                <w:right w:val="none" w:sz="0" w:space="0" w:color="auto"/>
              </w:divBdr>
            </w:div>
            <w:div w:id="441151272">
              <w:marLeft w:val="0"/>
              <w:marRight w:val="0"/>
              <w:marTop w:val="0"/>
              <w:marBottom w:val="0"/>
              <w:divBdr>
                <w:top w:val="none" w:sz="0" w:space="0" w:color="auto"/>
                <w:left w:val="none" w:sz="0" w:space="0" w:color="auto"/>
                <w:bottom w:val="none" w:sz="0" w:space="0" w:color="auto"/>
                <w:right w:val="none" w:sz="0" w:space="0" w:color="auto"/>
              </w:divBdr>
            </w:div>
            <w:div w:id="1914466472">
              <w:marLeft w:val="0"/>
              <w:marRight w:val="0"/>
              <w:marTop w:val="0"/>
              <w:marBottom w:val="0"/>
              <w:divBdr>
                <w:top w:val="none" w:sz="0" w:space="0" w:color="auto"/>
                <w:left w:val="none" w:sz="0" w:space="0" w:color="auto"/>
                <w:bottom w:val="none" w:sz="0" w:space="0" w:color="auto"/>
                <w:right w:val="none" w:sz="0" w:space="0" w:color="auto"/>
              </w:divBdr>
            </w:div>
            <w:div w:id="186217453">
              <w:marLeft w:val="0"/>
              <w:marRight w:val="0"/>
              <w:marTop w:val="0"/>
              <w:marBottom w:val="0"/>
              <w:divBdr>
                <w:top w:val="none" w:sz="0" w:space="0" w:color="auto"/>
                <w:left w:val="none" w:sz="0" w:space="0" w:color="auto"/>
                <w:bottom w:val="none" w:sz="0" w:space="0" w:color="auto"/>
                <w:right w:val="none" w:sz="0" w:space="0" w:color="auto"/>
              </w:divBdr>
            </w:div>
            <w:div w:id="1721782969">
              <w:marLeft w:val="0"/>
              <w:marRight w:val="0"/>
              <w:marTop w:val="0"/>
              <w:marBottom w:val="0"/>
              <w:divBdr>
                <w:top w:val="none" w:sz="0" w:space="0" w:color="auto"/>
                <w:left w:val="none" w:sz="0" w:space="0" w:color="auto"/>
                <w:bottom w:val="none" w:sz="0" w:space="0" w:color="auto"/>
                <w:right w:val="none" w:sz="0" w:space="0" w:color="auto"/>
              </w:divBdr>
            </w:div>
            <w:div w:id="364326790">
              <w:marLeft w:val="0"/>
              <w:marRight w:val="0"/>
              <w:marTop w:val="0"/>
              <w:marBottom w:val="0"/>
              <w:divBdr>
                <w:top w:val="none" w:sz="0" w:space="0" w:color="auto"/>
                <w:left w:val="none" w:sz="0" w:space="0" w:color="auto"/>
                <w:bottom w:val="none" w:sz="0" w:space="0" w:color="auto"/>
                <w:right w:val="none" w:sz="0" w:space="0" w:color="auto"/>
              </w:divBdr>
            </w:div>
            <w:div w:id="910391499">
              <w:marLeft w:val="0"/>
              <w:marRight w:val="0"/>
              <w:marTop w:val="0"/>
              <w:marBottom w:val="0"/>
              <w:divBdr>
                <w:top w:val="none" w:sz="0" w:space="0" w:color="auto"/>
                <w:left w:val="none" w:sz="0" w:space="0" w:color="auto"/>
                <w:bottom w:val="none" w:sz="0" w:space="0" w:color="auto"/>
                <w:right w:val="none" w:sz="0" w:space="0" w:color="auto"/>
              </w:divBdr>
            </w:div>
            <w:div w:id="492381293">
              <w:marLeft w:val="0"/>
              <w:marRight w:val="0"/>
              <w:marTop w:val="0"/>
              <w:marBottom w:val="0"/>
              <w:divBdr>
                <w:top w:val="none" w:sz="0" w:space="0" w:color="auto"/>
                <w:left w:val="none" w:sz="0" w:space="0" w:color="auto"/>
                <w:bottom w:val="none" w:sz="0" w:space="0" w:color="auto"/>
                <w:right w:val="none" w:sz="0" w:space="0" w:color="auto"/>
              </w:divBdr>
            </w:div>
            <w:div w:id="201016935">
              <w:marLeft w:val="0"/>
              <w:marRight w:val="0"/>
              <w:marTop w:val="0"/>
              <w:marBottom w:val="0"/>
              <w:divBdr>
                <w:top w:val="none" w:sz="0" w:space="0" w:color="auto"/>
                <w:left w:val="none" w:sz="0" w:space="0" w:color="auto"/>
                <w:bottom w:val="none" w:sz="0" w:space="0" w:color="auto"/>
                <w:right w:val="none" w:sz="0" w:space="0" w:color="auto"/>
              </w:divBdr>
            </w:div>
            <w:div w:id="1932395172">
              <w:marLeft w:val="0"/>
              <w:marRight w:val="0"/>
              <w:marTop w:val="0"/>
              <w:marBottom w:val="0"/>
              <w:divBdr>
                <w:top w:val="none" w:sz="0" w:space="0" w:color="auto"/>
                <w:left w:val="none" w:sz="0" w:space="0" w:color="auto"/>
                <w:bottom w:val="none" w:sz="0" w:space="0" w:color="auto"/>
                <w:right w:val="none" w:sz="0" w:space="0" w:color="auto"/>
              </w:divBdr>
            </w:div>
            <w:div w:id="12993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4512">
      <w:bodyDiv w:val="1"/>
      <w:marLeft w:val="0"/>
      <w:marRight w:val="0"/>
      <w:marTop w:val="0"/>
      <w:marBottom w:val="0"/>
      <w:divBdr>
        <w:top w:val="none" w:sz="0" w:space="0" w:color="auto"/>
        <w:left w:val="none" w:sz="0" w:space="0" w:color="auto"/>
        <w:bottom w:val="none" w:sz="0" w:space="0" w:color="auto"/>
        <w:right w:val="none" w:sz="0" w:space="0" w:color="auto"/>
      </w:divBdr>
      <w:divsChild>
        <w:div w:id="1816138718">
          <w:marLeft w:val="0"/>
          <w:marRight w:val="0"/>
          <w:marTop w:val="0"/>
          <w:marBottom w:val="0"/>
          <w:divBdr>
            <w:top w:val="none" w:sz="0" w:space="0" w:color="auto"/>
            <w:left w:val="none" w:sz="0" w:space="0" w:color="auto"/>
            <w:bottom w:val="none" w:sz="0" w:space="0" w:color="auto"/>
            <w:right w:val="none" w:sz="0" w:space="0" w:color="auto"/>
          </w:divBdr>
          <w:divsChild>
            <w:div w:id="1904872396">
              <w:marLeft w:val="0"/>
              <w:marRight w:val="0"/>
              <w:marTop w:val="0"/>
              <w:marBottom w:val="0"/>
              <w:divBdr>
                <w:top w:val="none" w:sz="0" w:space="0" w:color="auto"/>
                <w:left w:val="none" w:sz="0" w:space="0" w:color="auto"/>
                <w:bottom w:val="none" w:sz="0" w:space="0" w:color="auto"/>
                <w:right w:val="none" w:sz="0" w:space="0" w:color="auto"/>
              </w:divBdr>
            </w:div>
            <w:div w:id="184751249">
              <w:marLeft w:val="0"/>
              <w:marRight w:val="0"/>
              <w:marTop w:val="0"/>
              <w:marBottom w:val="0"/>
              <w:divBdr>
                <w:top w:val="none" w:sz="0" w:space="0" w:color="auto"/>
                <w:left w:val="none" w:sz="0" w:space="0" w:color="auto"/>
                <w:bottom w:val="none" w:sz="0" w:space="0" w:color="auto"/>
                <w:right w:val="none" w:sz="0" w:space="0" w:color="auto"/>
              </w:divBdr>
            </w:div>
            <w:div w:id="158155580">
              <w:marLeft w:val="0"/>
              <w:marRight w:val="0"/>
              <w:marTop w:val="0"/>
              <w:marBottom w:val="0"/>
              <w:divBdr>
                <w:top w:val="none" w:sz="0" w:space="0" w:color="auto"/>
                <w:left w:val="none" w:sz="0" w:space="0" w:color="auto"/>
                <w:bottom w:val="none" w:sz="0" w:space="0" w:color="auto"/>
                <w:right w:val="none" w:sz="0" w:space="0" w:color="auto"/>
              </w:divBdr>
            </w:div>
            <w:div w:id="1767076885">
              <w:marLeft w:val="0"/>
              <w:marRight w:val="0"/>
              <w:marTop w:val="0"/>
              <w:marBottom w:val="0"/>
              <w:divBdr>
                <w:top w:val="none" w:sz="0" w:space="0" w:color="auto"/>
                <w:left w:val="none" w:sz="0" w:space="0" w:color="auto"/>
                <w:bottom w:val="none" w:sz="0" w:space="0" w:color="auto"/>
                <w:right w:val="none" w:sz="0" w:space="0" w:color="auto"/>
              </w:divBdr>
            </w:div>
            <w:div w:id="1670450351">
              <w:marLeft w:val="0"/>
              <w:marRight w:val="0"/>
              <w:marTop w:val="0"/>
              <w:marBottom w:val="0"/>
              <w:divBdr>
                <w:top w:val="none" w:sz="0" w:space="0" w:color="auto"/>
                <w:left w:val="none" w:sz="0" w:space="0" w:color="auto"/>
                <w:bottom w:val="none" w:sz="0" w:space="0" w:color="auto"/>
                <w:right w:val="none" w:sz="0" w:space="0" w:color="auto"/>
              </w:divBdr>
            </w:div>
            <w:div w:id="426007015">
              <w:marLeft w:val="0"/>
              <w:marRight w:val="0"/>
              <w:marTop w:val="0"/>
              <w:marBottom w:val="0"/>
              <w:divBdr>
                <w:top w:val="none" w:sz="0" w:space="0" w:color="auto"/>
                <w:left w:val="none" w:sz="0" w:space="0" w:color="auto"/>
                <w:bottom w:val="none" w:sz="0" w:space="0" w:color="auto"/>
                <w:right w:val="none" w:sz="0" w:space="0" w:color="auto"/>
              </w:divBdr>
            </w:div>
            <w:div w:id="658965926">
              <w:marLeft w:val="0"/>
              <w:marRight w:val="0"/>
              <w:marTop w:val="0"/>
              <w:marBottom w:val="0"/>
              <w:divBdr>
                <w:top w:val="none" w:sz="0" w:space="0" w:color="auto"/>
                <w:left w:val="none" w:sz="0" w:space="0" w:color="auto"/>
                <w:bottom w:val="none" w:sz="0" w:space="0" w:color="auto"/>
                <w:right w:val="none" w:sz="0" w:space="0" w:color="auto"/>
              </w:divBdr>
            </w:div>
            <w:div w:id="806898206">
              <w:marLeft w:val="0"/>
              <w:marRight w:val="0"/>
              <w:marTop w:val="0"/>
              <w:marBottom w:val="0"/>
              <w:divBdr>
                <w:top w:val="none" w:sz="0" w:space="0" w:color="auto"/>
                <w:left w:val="none" w:sz="0" w:space="0" w:color="auto"/>
                <w:bottom w:val="none" w:sz="0" w:space="0" w:color="auto"/>
                <w:right w:val="none" w:sz="0" w:space="0" w:color="auto"/>
              </w:divBdr>
            </w:div>
            <w:div w:id="1975672887">
              <w:marLeft w:val="0"/>
              <w:marRight w:val="0"/>
              <w:marTop w:val="0"/>
              <w:marBottom w:val="0"/>
              <w:divBdr>
                <w:top w:val="none" w:sz="0" w:space="0" w:color="auto"/>
                <w:left w:val="none" w:sz="0" w:space="0" w:color="auto"/>
                <w:bottom w:val="none" w:sz="0" w:space="0" w:color="auto"/>
                <w:right w:val="none" w:sz="0" w:space="0" w:color="auto"/>
              </w:divBdr>
            </w:div>
            <w:div w:id="1088693875">
              <w:marLeft w:val="0"/>
              <w:marRight w:val="0"/>
              <w:marTop w:val="0"/>
              <w:marBottom w:val="0"/>
              <w:divBdr>
                <w:top w:val="none" w:sz="0" w:space="0" w:color="auto"/>
                <w:left w:val="none" w:sz="0" w:space="0" w:color="auto"/>
                <w:bottom w:val="none" w:sz="0" w:space="0" w:color="auto"/>
                <w:right w:val="none" w:sz="0" w:space="0" w:color="auto"/>
              </w:divBdr>
            </w:div>
            <w:div w:id="743265022">
              <w:marLeft w:val="0"/>
              <w:marRight w:val="0"/>
              <w:marTop w:val="0"/>
              <w:marBottom w:val="0"/>
              <w:divBdr>
                <w:top w:val="none" w:sz="0" w:space="0" w:color="auto"/>
                <w:left w:val="none" w:sz="0" w:space="0" w:color="auto"/>
                <w:bottom w:val="none" w:sz="0" w:space="0" w:color="auto"/>
                <w:right w:val="none" w:sz="0" w:space="0" w:color="auto"/>
              </w:divBdr>
            </w:div>
            <w:div w:id="1991252967">
              <w:marLeft w:val="0"/>
              <w:marRight w:val="0"/>
              <w:marTop w:val="0"/>
              <w:marBottom w:val="0"/>
              <w:divBdr>
                <w:top w:val="none" w:sz="0" w:space="0" w:color="auto"/>
                <w:left w:val="none" w:sz="0" w:space="0" w:color="auto"/>
                <w:bottom w:val="none" w:sz="0" w:space="0" w:color="auto"/>
                <w:right w:val="none" w:sz="0" w:space="0" w:color="auto"/>
              </w:divBdr>
            </w:div>
            <w:div w:id="1946495107">
              <w:marLeft w:val="0"/>
              <w:marRight w:val="0"/>
              <w:marTop w:val="0"/>
              <w:marBottom w:val="0"/>
              <w:divBdr>
                <w:top w:val="none" w:sz="0" w:space="0" w:color="auto"/>
                <w:left w:val="none" w:sz="0" w:space="0" w:color="auto"/>
                <w:bottom w:val="none" w:sz="0" w:space="0" w:color="auto"/>
                <w:right w:val="none" w:sz="0" w:space="0" w:color="auto"/>
              </w:divBdr>
            </w:div>
            <w:div w:id="763763124">
              <w:marLeft w:val="0"/>
              <w:marRight w:val="0"/>
              <w:marTop w:val="0"/>
              <w:marBottom w:val="0"/>
              <w:divBdr>
                <w:top w:val="none" w:sz="0" w:space="0" w:color="auto"/>
                <w:left w:val="none" w:sz="0" w:space="0" w:color="auto"/>
                <w:bottom w:val="none" w:sz="0" w:space="0" w:color="auto"/>
                <w:right w:val="none" w:sz="0" w:space="0" w:color="auto"/>
              </w:divBdr>
            </w:div>
            <w:div w:id="559826736">
              <w:marLeft w:val="0"/>
              <w:marRight w:val="0"/>
              <w:marTop w:val="0"/>
              <w:marBottom w:val="0"/>
              <w:divBdr>
                <w:top w:val="none" w:sz="0" w:space="0" w:color="auto"/>
                <w:left w:val="none" w:sz="0" w:space="0" w:color="auto"/>
                <w:bottom w:val="none" w:sz="0" w:space="0" w:color="auto"/>
                <w:right w:val="none" w:sz="0" w:space="0" w:color="auto"/>
              </w:divBdr>
            </w:div>
            <w:div w:id="632754608">
              <w:marLeft w:val="0"/>
              <w:marRight w:val="0"/>
              <w:marTop w:val="0"/>
              <w:marBottom w:val="0"/>
              <w:divBdr>
                <w:top w:val="none" w:sz="0" w:space="0" w:color="auto"/>
                <w:left w:val="none" w:sz="0" w:space="0" w:color="auto"/>
                <w:bottom w:val="none" w:sz="0" w:space="0" w:color="auto"/>
                <w:right w:val="none" w:sz="0" w:space="0" w:color="auto"/>
              </w:divBdr>
            </w:div>
            <w:div w:id="288709126">
              <w:marLeft w:val="0"/>
              <w:marRight w:val="0"/>
              <w:marTop w:val="0"/>
              <w:marBottom w:val="0"/>
              <w:divBdr>
                <w:top w:val="none" w:sz="0" w:space="0" w:color="auto"/>
                <w:left w:val="none" w:sz="0" w:space="0" w:color="auto"/>
                <w:bottom w:val="none" w:sz="0" w:space="0" w:color="auto"/>
                <w:right w:val="none" w:sz="0" w:space="0" w:color="auto"/>
              </w:divBdr>
            </w:div>
            <w:div w:id="792215971">
              <w:marLeft w:val="0"/>
              <w:marRight w:val="0"/>
              <w:marTop w:val="0"/>
              <w:marBottom w:val="0"/>
              <w:divBdr>
                <w:top w:val="none" w:sz="0" w:space="0" w:color="auto"/>
                <w:left w:val="none" w:sz="0" w:space="0" w:color="auto"/>
                <w:bottom w:val="none" w:sz="0" w:space="0" w:color="auto"/>
                <w:right w:val="none" w:sz="0" w:space="0" w:color="auto"/>
              </w:divBdr>
            </w:div>
            <w:div w:id="357892912">
              <w:marLeft w:val="0"/>
              <w:marRight w:val="0"/>
              <w:marTop w:val="0"/>
              <w:marBottom w:val="0"/>
              <w:divBdr>
                <w:top w:val="none" w:sz="0" w:space="0" w:color="auto"/>
                <w:left w:val="none" w:sz="0" w:space="0" w:color="auto"/>
                <w:bottom w:val="none" w:sz="0" w:space="0" w:color="auto"/>
                <w:right w:val="none" w:sz="0" w:space="0" w:color="auto"/>
              </w:divBdr>
            </w:div>
            <w:div w:id="1499348723">
              <w:marLeft w:val="0"/>
              <w:marRight w:val="0"/>
              <w:marTop w:val="0"/>
              <w:marBottom w:val="0"/>
              <w:divBdr>
                <w:top w:val="none" w:sz="0" w:space="0" w:color="auto"/>
                <w:left w:val="none" w:sz="0" w:space="0" w:color="auto"/>
                <w:bottom w:val="none" w:sz="0" w:space="0" w:color="auto"/>
                <w:right w:val="none" w:sz="0" w:space="0" w:color="auto"/>
              </w:divBdr>
            </w:div>
            <w:div w:id="263078582">
              <w:marLeft w:val="0"/>
              <w:marRight w:val="0"/>
              <w:marTop w:val="0"/>
              <w:marBottom w:val="0"/>
              <w:divBdr>
                <w:top w:val="none" w:sz="0" w:space="0" w:color="auto"/>
                <w:left w:val="none" w:sz="0" w:space="0" w:color="auto"/>
                <w:bottom w:val="none" w:sz="0" w:space="0" w:color="auto"/>
                <w:right w:val="none" w:sz="0" w:space="0" w:color="auto"/>
              </w:divBdr>
            </w:div>
            <w:div w:id="1352026041">
              <w:marLeft w:val="0"/>
              <w:marRight w:val="0"/>
              <w:marTop w:val="0"/>
              <w:marBottom w:val="0"/>
              <w:divBdr>
                <w:top w:val="none" w:sz="0" w:space="0" w:color="auto"/>
                <w:left w:val="none" w:sz="0" w:space="0" w:color="auto"/>
                <w:bottom w:val="none" w:sz="0" w:space="0" w:color="auto"/>
                <w:right w:val="none" w:sz="0" w:space="0" w:color="auto"/>
              </w:divBdr>
            </w:div>
            <w:div w:id="473835077">
              <w:marLeft w:val="0"/>
              <w:marRight w:val="0"/>
              <w:marTop w:val="0"/>
              <w:marBottom w:val="0"/>
              <w:divBdr>
                <w:top w:val="none" w:sz="0" w:space="0" w:color="auto"/>
                <w:left w:val="none" w:sz="0" w:space="0" w:color="auto"/>
                <w:bottom w:val="none" w:sz="0" w:space="0" w:color="auto"/>
                <w:right w:val="none" w:sz="0" w:space="0" w:color="auto"/>
              </w:divBdr>
            </w:div>
            <w:div w:id="1091856160">
              <w:marLeft w:val="0"/>
              <w:marRight w:val="0"/>
              <w:marTop w:val="0"/>
              <w:marBottom w:val="0"/>
              <w:divBdr>
                <w:top w:val="none" w:sz="0" w:space="0" w:color="auto"/>
                <w:left w:val="none" w:sz="0" w:space="0" w:color="auto"/>
                <w:bottom w:val="none" w:sz="0" w:space="0" w:color="auto"/>
                <w:right w:val="none" w:sz="0" w:space="0" w:color="auto"/>
              </w:divBdr>
            </w:div>
            <w:div w:id="1686901366">
              <w:marLeft w:val="0"/>
              <w:marRight w:val="0"/>
              <w:marTop w:val="0"/>
              <w:marBottom w:val="0"/>
              <w:divBdr>
                <w:top w:val="none" w:sz="0" w:space="0" w:color="auto"/>
                <w:left w:val="none" w:sz="0" w:space="0" w:color="auto"/>
                <w:bottom w:val="none" w:sz="0" w:space="0" w:color="auto"/>
                <w:right w:val="none" w:sz="0" w:space="0" w:color="auto"/>
              </w:divBdr>
            </w:div>
            <w:div w:id="1330712250">
              <w:marLeft w:val="0"/>
              <w:marRight w:val="0"/>
              <w:marTop w:val="0"/>
              <w:marBottom w:val="0"/>
              <w:divBdr>
                <w:top w:val="none" w:sz="0" w:space="0" w:color="auto"/>
                <w:left w:val="none" w:sz="0" w:space="0" w:color="auto"/>
                <w:bottom w:val="none" w:sz="0" w:space="0" w:color="auto"/>
                <w:right w:val="none" w:sz="0" w:space="0" w:color="auto"/>
              </w:divBdr>
            </w:div>
            <w:div w:id="50035408">
              <w:marLeft w:val="0"/>
              <w:marRight w:val="0"/>
              <w:marTop w:val="0"/>
              <w:marBottom w:val="0"/>
              <w:divBdr>
                <w:top w:val="none" w:sz="0" w:space="0" w:color="auto"/>
                <w:left w:val="none" w:sz="0" w:space="0" w:color="auto"/>
                <w:bottom w:val="none" w:sz="0" w:space="0" w:color="auto"/>
                <w:right w:val="none" w:sz="0" w:space="0" w:color="auto"/>
              </w:divBdr>
            </w:div>
            <w:div w:id="591550096">
              <w:marLeft w:val="0"/>
              <w:marRight w:val="0"/>
              <w:marTop w:val="0"/>
              <w:marBottom w:val="0"/>
              <w:divBdr>
                <w:top w:val="none" w:sz="0" w:space="0" w:color="auto"/>
                <w:left w:val="none" w:sz="0" w:space="0" w:color="auto"/>
                <w:bottom w:val="none" w:sz="0" w:space="0" w:color="auto"/>
                <w:right w:val="none" w:sz="0" w:space="0" w:color="auto"/>
              </w:divBdr>
            </w:div>
            <w:div w:id="26487584">
              <w:marLeft w:val="0"/>
              <w:marRight w:val="0"/>
              <w:marTop w:val="0"/>
              <w:marBottom w:val="0"/>
              <w:divBdr>
                <w:top w:val="none" w:sz="0" w:space="0" w:color="auto"/>
                <w:left w:val="none" w:sz="0" w:space="0" w:color="auto"/>
                <w:bottom w:val="none" w:sz="0" w:space="0" w:color="auto"/>
                <w:right w:val="none" w:sz="0" w:space="0" w:color="auto"/>
              </w:divBdr>
            </w:div>
            <w:div w:id="238906426">
              <w:marLeft w:val="0"/>
              <w:marRight w:val="0"/>
              <w:marTop w:val="0"/>
              <w:marBottom w:val="0"/>
              <w:divBdr>
                <w:top w:val="none" w:sz="0" w:space="0" w:color="auto"/>
                <w:left w:val="none" w:sz="0" w:space="0" w:color="auto"/>
                <w:bottom w:val="none" w:sz="0" w:space="0" w:color="auto"/>
                <w:right w:val="none" w:sz="0" w:space="0" w:color="auto"/>
              </w:divBdr>
            </w:div>
            <w:div w:id="49767919">
              <w:marLeft w:val="0"/>
              <w:marRight w:val="0"/>
              <w:marTop w:val="0"/>
              <w:marBottom w:val="0"/>
              <w:divBdr>
                <w:top w:val="none" w:sz="0" w:space="0" w:color="auto"/>
                <w:left w:val="none" w:sz="0" w:space="0" w:color="auto"/>
                <w:bottom w:val="none" w:sz="0" w:space="0" w:color="auto"/>
                <w:right w:val="none" w:sz="0" w:space="0" w:color="auto"/>
              </w:divBdr>
            </w:div>
            <w:div w:id="981614445">
              <w:marLeft w:val="0"/>
              <w:marRight w:val="0"/>
              <w:marTop w:val="0"/>
              <w:marBottom w:val="0"/>
              <w:divBdr>
                <w:top w:val="none" w:sz="0" w:space="0" w:color="auto"/>
                <w:left w:val="none" w:sz="0" w:space="0" w:color="auto"/>
                <w:bottom w:val="none" w:sz="0" w:space="0" w:color="auto"/>
                <w:right w:val="none" w:sz="0" w:space="0" w:color="auto"/>
              </w:divBdr>
            </w:div>
            <w:div w:id="1168982987">
              <w:marLeft w:val="0"/>
              <w:marRight w:val="0"/>
              <w:marTop w:val="0"/>
              <w:marBottom w:val="0"/>
              <w:divBdr>
                <w:top w:val="none" w:sz="0" w:space="0" w:color="auto"/>
                <w:left w:val="none" w:sz="0" w:space="0" w:color="auto"/>
                <w:bottom w:val="none" w:sz="0" w:space="0" w:color="auto"/>
                <w:right w:val="none" w:sz="0" w:space="0" w:color="auto"/>
              </w:divBdr>
            </w:div>
            <w:div w:id="1456607366">
              <w:marLeft w:val="0"/>
              <w:marRight w:val="0"/>
              <w:marTop w:val="0"/>
              <w:marBottom w:val="0"/>
              <w:divBdr>
                <w:top w:val="none" w:sz="0" w:space="0" w:color="auto"/>
                <w:left w:val="none" w:sz="0" w:space="0" w:color="auto"/>
                <w:bottom w:val="none" w:sz="0" w:space="0" w:color="auto"/>
                <w:right w:val="none" w:sz="0" w:space="0" w:color="auto"/>
              </w:divBdr>
            </w:div>
            <w:div w:id="1755395461">
              <w:marLeft w:val="0"/>
              <w:marRight w:val="0"/>
              <w:marTop w:val="0"/>
              <w:marBottom w:val="0"/>
              <w:divBdr>
                <w:top w:val="none" w:sz="0" w:space="0" w:color="auto"/>
                <w:left w:val="none" w:sz="0" w:space="0" w:color="auto"/>
                <w:bottom w:val="none" w:sz="0" w:space="0" w:color="auto"/>
                <w:right w:val="none" w:sz="0" w:space="0" w:color="auto"/>
              </w:divBdr>
            </w:div>
            <w:div w:id="1022777054">
              <w:marLeft w:val="0"/>
              <w:marRight w:val="0"/>
              <w:marTop w:val="0"/>
              <w:marBottom w:val="0"/>
              <w:divBdr>
                <w:top w:val="none" w:sz="0" w:space="0" w:color="auto"/>
                <w:left w:val="none" w:sz="0" w:space="0" w:color="auto"/>
                <w:bottom w:val="none" w:sz="0" w:space="0" w:color="auto"/>
                <w:right w:val="none" w:sz="0" w:space="0" w:color="auto"/>
              </w:divBdr>
            </w:div>
            <w:div w:id="433062755">
              <w:marLeft w:val="0"/>
              <w:marRight w:val="0"/>
              <w:marTop w:val="0"/>
              <w:marBottom w:val="0"/>
              <w:divBdr>
                <w:top w:val="none" w:sz="0" w:space="0" w:color="auto"/>
                <w:left w:val="none" w:sz="0" w:space="0" w:color="auto"/>
                <w:bottom w:val="none" w:sz="0" w:space="0" w:color="auto"/>
                <w:right w:val="none" w:sz="0" w:space="0" w:color="auto"/>
              </w:divBdr>
            </w:div>
            <w:div w:id="1920749244">
              <w:marLeft w:val="0"/>
              <w:marRight w:val="0"/>
              <w:marTop w:val="0"/>
              <w:marBottom w:val="0"/>
              <w:divBdr>
                <w:top w:val="none" w:sz="0" w:space="0" w:color="auto"/>
                <w:left w:val="none" w:sz="0" w:space="0" w:color="auto"/>
                <w:bottom w:val="none" w:sz="0" w:space="0" w:color="auto"/>
                <w:right w:val="none" w:sz="0" w:space="0" w:color="auto"/>
              </w:divBdr>
            </w:div>
            <w:div w:id="447893405">
              <w:marLeft w:val="0"/>
              <w:marRight w:val="0"/>
              <w:marTop w:val="0"/>
              <w:marBottom w:val="0"/>
              <w:divBdr>
                <w:top w:val="none" w:sz="0" w:space="0" w:color="auto"/>
                <w:left w:val="none" w:sz="0" w:space="0" w:color="auto"/>
                <w:bottom w:val="none" w:sz="0" w:space="0" w:color="auto"/>
                <w:right w:val="none" w:sz="0" w:space="0" w:color="auto"/>
              </w:divBdr>
            </w:div>
            <w:div w:id="1477920148">
              <w:marLeft w:val="0"/>
              <w:marRight w:val="0"/>
              <w:marTop w:val="0"/>
              <w:marBottom w:val="0"/>
              <w:divBdr>
                <w:top w:val="none" w:sz="0" w:space="0" w:color="auto"/>
                <w:left w:val="none" w:sz="0" w:space="0" w:color="auto"/>
                <w:bottom w:val="none" w:sz="0" w:space="0" w:color="auto"/>
                <w:right w:val="none" w:sz="0" w:space="0" w:color="auto"/>
              </w:divBdr>
            </w:div>
            <w:div w:id="1304314370">
              <w:marLeft w:val="0"/>
              <w:marRight w:val="0"/>
              <w:marTop w:val="0"/>
              <w:marBottom w:val="0"/>
              <w:divBdr>
                <w:top w:val="none" w:sz="0" w:space="0" w:color="auto"/>
                <w:left w:val="none" w:sz="0" w:space="0" w:color="auto"/>
                <w:bottom w:val="none" w:sz="0" w:space="0" w:color="auto"/>
                <w:right w:val="none" w:sz="0" w:space="0" w:color="auto"/>
              </w:divBdr>
            </w:div>
            <w:div w:id="1822388064">
              <w:marLeft w:val="0"/>
              <w:marRight w:val="0"/>
              <w:marTop w:val="0"/>
              <w:marBottom w:val="0"/>
              <w:divBdr>
                <w:top w:val="none" w:sz="0" w:space="0" w:color="auto"/>
                <w:left w:val="none" w:sz="0" w:space="0" w:color="auto"/>
                <w:bottom w:val="none" w:sz="0" w:space="0" w:color="auto"/>
                <w:right w:val="none" w:sz="0" w:space="0" w:color="auto"/>
              </w:divBdr>
            </w:div>
            <w:div w:id="1303080026">
              <w:marLeft w:val="0"/>
              <w:marRight w:val="0"/>
              <w:marTop w:val="0"/>
              <w:marBottom w:val="0"/>
              <w:divBdr>
                <w:top w:val="none" w:sz="0" w:space="0" w:color="auto"/>
                <w:left w:val="none" w:sz="0" w:space="0" w:color="auto"/>
                <w:bottom w:val="none" w:sz="0" w:space="0" w:color="auto"/>
                <w:right w:val="none" w:sz="0" w:space="0" w:color="auto"/>
              </w:divBdr>
            </w:div>
            <w:div w:id="1447236292">
              <w:marLeft w:val="0"/>
              <w:marRight w:val="0"/>
              <w:marTop w:val="0"/>
              <w:marBottom w:val="0"/>
              <w:divBdr>
                <w:top w:val="none" w:sz="0" w:space="0" w:color="auto"/>
                <w:left w:val="none" w:sz="0" w:space="0" w:color="auto"/>
                <w:bottom w:val="none" w:sz="0" w:space="0" w:color="auto"/>
                <w:right w:val="none" w:sz="0" w:space="0" w:color="auto"/>
              </w:divBdr>
            </w:div>
            <w:div w:id="1939554908">
              <w:marLeft w:val="0"/>
              <w:marRight w:val="0"/>
              <w:marTop w:val="0"/>
              <w:marBottom w:val="0"/>
              <w:divBdr>
                <w:top w:val="none" w:sz="0" w:space="0" w:color="auto"/>
                <w:left w:val="none" w:sz="0" w:space="0" w:color="auto"/>
                <w:bottom w:val="none" w:sz="0" w:space="0" w:color="auto"/>
                <w:right w:val="none" w:sz="0" w:space="0" w:color="auto"/>
              </w:divBdr>
            </w:div>
            <w:div w:id="1726678735">
              <w:marLeft w:val="0"/>
              <w:marRight w:val="0"/>
              <w:marTop w:val="0"/>
              <w:marBottom w:val="0"/>
              <w:divBdr>
                <w:top w:val="none" w:sz="0" w:space="0" w:color="auto"/>
                <w:left w:val="none" w:sz="0" w:space="0" w:color="auto"/>
                <w:bottom w:val="none" w:sz="0" w:space="0" w:color="auto"/>
                <w:right w:val="none" w:sz="0" w:space="0" w:color="auto"/>
              </w:divBdr>
            </w:div>
            <w:div w:id="1334576453">
              <w:marLeft w:val="0"/>
              <w:marRight w:val="0"/>
              <w:marTop w:val="0"/>
              <w:marBottom w:val="0"/>
              <w:divBdr>
                <w:top w:val="none" w:sz="0" w:space="0" w:color="auto"/>
                <w:left w:val="none" w:sz="0" w:space="0" w:color="auto"/>
                <w:bottom w:val="none" w:sz="0" w:space="0" w:color="auto"/>
                <w:right w:val="none" w:sz="0" w:space="0" w:color="auto"/>
              </w:divBdr>
            </w:div>
            <w:div w:id="718552800">
              <w:marLeft w:val="0"/>
              <w:marRight w:val="0"/>
              <w:marTop w:val="0"/>
              <w:marBottom w:val="0"/>
              <w:divBdr>
                <w:top w:val="none" w:sz="0" w:space="0" w:color="auto"/>
                <w:left w:val="none" w:sz="0" w:space="0" w:color="auto"/>
                <w:bottom w:val="none" w:sz="0" w:space="0" w:color="auto"/>
                <w:right w:val="none" w:sz="0" w:space="0" w:color="auto"/>
              </w:divBdr>
            </w:div>
            <w:div w:id="720903799">
              <w:marLeft w:val="0"/>
              <w:marRight w:val="0"/>
              <w:marTop w:val="0"/>
              <w:marBottom w:val="0"/>
              <w:divBdr>
                <w:top w:val="none" w:sz="0" w:space="0" w:color="auto"/>
                <w:left w:val="none" w:sz="0" w:space="0" w:color="auto"/>
                <w:bottom w:val="none" w:sz="0" w:space="0" w:color="auto"/>
                <w:right w:val="none" w:sz="0" w:space="0" w:color="auto"/>
              </w:divBdr>
            </w:div>
            <w:div w:id="1118525639">
              <w:marLeft w:val="0"/>
              <w:marRight w:val="0"/>
              <w:marTop w:val="0"/>
              <w:marBottom w:val="0"/>
              <w:divBdr>
                <w:top w:val="none" w:sz="0" w:space="0" w:color="auto"/>
                <w:left w:val="none" w:sz="0" w:space="0" w:color="auto"/>
                <w:bottom w:val="none" w:sz="0" w:space="0" w:color="auto"/>
                <w:right w:val="none" w:sz="0" w:space="0" w:color="auto"/>
              </w:divBdr>
            </w:div>
            <w:div w:id="1689527460">
              <w:marLeft w:val="0"/>
              <w:marRight w:val="0"/>
              <w:marTop w:val="0"/>
              <w:marBottom w:val="0"/>
              <w:divBdr>
                <w:top w:val="none" w:sz="0" w:space="0" w:color="auto"/>
                <w:left w:val="none" w:sz="0" w:space="0" w:color="auto"/>
                <w:bottom w:val="none" w:sz="0" w:space="0" w:color="auto"/>
                <w:right w:val="none" w:sz="0" w:space="0" w:color="auto"/>
              </w:divBdr>
            </w:div>
            <w:div w:id="775255504">
              <w:marLeft w:val="0"/>
              <w:marRight w:val="0"/>
              <w:marTop w:val="0"/>
              <w:marBottom w:val="0"/>
              <w:divBdr>
                <w:top w:val="none" w:sz="0" w:space="0" w:color="auto"/>
                <w:left w:val="none" w:sz="0" w:space="0" w:color="auto"/>
                <w:bottom w:val="none" w:sz="0" w:space="0" w:color="auto"/>
                <w:right w:val="none" w:sz="0" w:space="0" w:color="auto"/>
              </w:divBdr>
            </w:div>
            <w:div w:id="1232933449">
              <w:marLeft w:val="0"/>
              <w:marRight w:val="0"/>
              <w:marTop w:val="0"/>
              <w:marBottom w:val="0"/>
              <w:divBdr>
                <w:top w:val="none" w:sz="0" w:space="0" w:color="auto"/>
                <w:left w:val="none" w:sz="0" w:space="0" w:color="auto"/>
                <w:bottom w:val="none" w:sz="0" w:space="0" w:color="auto"/>
                <w:right w:val="none" w:sz="0" w:space="0" w:color="auto"/>
              </w:divBdr>
            </w:div>
            <w:div w:id="148788415">
              <w:marLeft w:val="0"/>
              <w:marRight w:val="0"/>
              <w:marTop w:val="0"/>
              <w:marBottom w:val="0"/>
              <w:divBdr>
                <w:top w:val="none" w:sz="0" w:space="0" w:color="auto"/>
                <w:left w:val="none" w:sz="0" w:space="0" w:color="auto"/>
                <w:bottom w:val="none" w:sz="0" w:space="0" w:color="auto"/>
                <w:right w:val="none" w:sz="0" w:space="0" w:color="auto"/>
              </w:divBdr>
            </w:div>
            <w:div w:id="11039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596">
      <w:bodyDiv w:val="1"/>
      <w:marLeft w:val="0"/>
      <w:marRight w:val="0"/>
      <w:marTop w:val="0"/>
      <w:marBottom w:val="0"/>
      <w:divBdr>
        <w:top w:val="none" w:sz="0" w:space="0" w:color="auto"/>
        <w:left w:val="none" w:sz="0" w:space="0" w:color="auto"/>
        <w:bottom w:val="none" w:sz="0" w:space="0" w:color="auto"/>
        <w:right w:val="none" w:sz="0" w:space="0" w:color="auto"/>
      </w:divBdr>
      <w:divsChild>
        <w:div w:id="2035959951">
          <w:marLeft w:val="0"/>
          <w:marRight w:val="0"/>
          <w:marTop w:val="0"/>
          <w:marBottom w:val="0"/>
          <w:divBdr>
            <w:top w:val="none" w:sz="0" w:space="0" w:color="auto"/>
            <w:left w:val="none" w:sz="0" w:space="0" w:color="auto"/>
            <w:bottom w:val="none" w:sz="0" w:space="0" w:color="auto"/>
            <w:right w:val="none" w:sz="0" w:space="0" w:color="auto"/>
          </w:divBdr>
          <w:divsChild>
            <w:div w:id="848183583">
              <w:marLeft w:val="0"/>
              <w:marRight w:val="0"/>
              <w:marTop w:val="0"/>
              <w:marBottom w:val="0"/>
              <w:divBdr>
                <w:top w:val="none" w:sz="0" w:space="0" w:color="auto"/>
                <w:left w:val="none" w:sz="0" w:space="0" w:color="auto"/>
                <w:bottom w:val="none" w:sz="0" w:space="0" w:color="auto"/>
                <w:right w:val="none" w:sz="0" w:space="0" w:color="auto"/>
              </w:divBdr>
            </w:div>
            <w:div w:id="1280143904">
              <w:marLeft w:val="0"/>
              <w:marRight w:val="0"/>
              <w:marTop w:val="0"/>
              <w:marBottom w:val="0"/>
              <w:divBdr>
                <w:top w:val="none" w:sz="0" w:space="0" w:color="auto"/>
                <w:left w:val="none" w:sz="0" w:space="0" w:color="auto"/>
                <w:bottom w:val="none" w:sz="0" w:space="0" w:color="auto"/>
                <w:right w:val="none" w:sz="0" w:space="0" w:color="auto"/>
              </w:divBdr>
            </w:div>
            <w:div w:id="1748183759">
              <w:marLeft w:val="0"/>
              <w:marRight w:val="0"/>
              <w:marTop w:val="0"/>
              <w:marBottom w:val="0"/>
              <w:divBdr>
                <w:top w:val="none" w:sz="0" w:space="0" w:color="auto"/>
                <w:left w:val="none" w:sz="0" w:space="0" w:color="auto"/>
                <w:bottom w:val="none" w:sz="0" w:space="0" w:color="auto"/>
                <w:right w:val="none" w:sz="0" w:space="0" w:color="auto"/>
              </w:divBdr>
            </w:div>
            <w:div w:id="1219972270">
              <w:marLeft w:val="0"/>
              <w:marRight w:val="0"/>
              <w:marTop w:val="0"/>
              <w:marBottom w:val="0"/>
              <w:divBdr>
                <w:top w:val="none" w:sz="0" w:space="0" w:color="auto"/>
                <w:left w:val="none" w:sz="0" w:space="0" w:color="auto"/>
                <w:bottom w:val="none" w:sz="0" w:space="0" w:color="auto"/>
                <w:right w:val="none" w:sz="0" w:space="0" w:color="auto"/>
              </w:divBdr>
            </w:div>
            <w:div w:id="1572689838">
              <w:marLeft w:val="0"/>
              <w:marRight w:val="0"/>
              <w:marTop w:val="0"/>
              <w:marBottom w:val="0"/>
              <w:divBdr>
                <w:top w:val="none" w:sz="0" w:space="0" w:color="auto"/>
                <w:left w:val="none" w:sz="0" w:space="0" w:color="auto"/>
                <w:bottom w:val="none" w:sz="0" w:space="0" w:color="auto"/>
                <w:right w:val="none" w:sz="0" w:space="0" w:color="auto"/>
              </w:divBdr>
            </w:div>
            <w:div w:id="1513455491">
              <w:marLeft w:val="0"/>
              <w:marRight w:val="0"/>
              <w:marTop w:val="0"/>
              <w:marBottom w:val="0"/>
              <w:divBdr>
                <w:top w:val="none" w:sz="0" w:space="0" w:color="auto"/>
                <w:left w:val="none" w:sz="0" w:space="0" w:color="auto"/>
                <w:bottom w:val="none" w:sz="0" w:space="0" w:color="auto"/>
                <w:right w:val="none" w:sz="0" w:space="0" w:color="auto"/>
              </w:divBdr>
            </w:div>
            <w:div w:id="1724522096">
              <w:marLeft w:val="0"/>
              <w:marRight w:val="0"/>
              <w:marTop w:val="0"/>
              <w:marBottom w:val="0"/>
              <w:divBdr>
                <w:top w:val="none" w:sz="0" w:space="0" w:color="auto"/>
                <w:left w:val="none" w:sz="0" w:space="0" w:color="auto"/>
                <w:bottom w:val="none" w:sz="0" w:space="0" w:color="auto"/>
                <w:right w:val="none" w:sz="0" w:space="0" w:color="auto"/>
              </w:divBdr>
            </w:div>
            <w:div w:id="920025365">
              <w:marLeft w:val="0"/>
              <w:marRight w:val="0"/>
              <w:marTop w:val="0"/>
              <w:marBottom w:val="0"/>
              <w:divBdr>
                <w:top w:val="none" w:sz="0" w:space="0" w:color="auto"/>
                <w:left w:val="none" w:sz="0" w:space="0" w:color="auto"/>
                <w:bottom w:val="none" w:sz="0" w:space="0" w:color="auto"/>
                <w:right w:val="none" w:sz="0" w:space="0" w:color="auto"/>
              </w:divBdr>
            </w:div>
            <w:div w:id="1380981967">
              <w:marLeft w:val="0"/>
              <w:marRight w:val="0"/>
              <w:marTop w:val="0"/>
              <w:marBottom w:val="0"/>
              <w:divBdr>
                <w:top w:val="none" w:sz="0" w:space="0" w:color="auto"/>
                <w:left w:val="none" w:sz="0" w:space="0" w:color="auto"/>
                <w:bottom w:val="none" w:sz="0" w:space="0" w:color="auto"/>
                <w:right w:val="none" w:sz="0" w:space="0" w:color="auto"/>
              </w:divBdr>
            </w:div>
            <w:div w:id="829714698">
              <w:marLeft w:val="0"/>
              <w:marRight w:val="0"/>
              <w:marTop w:val="0"/>
              <w:marBottom w:val="0"/>
              <w:divBdr>
                <w:top w:val="none" w:sz="0" w:space="0" w:color="auto"/>
                <w:left w:val="none" w:sz="0" w:space="0" w:color="auto"/>
                <w:bottom w:val="none" w:sz="0" w:space="0" w:color="auto"/>
                <w:right w:val="none" w:sz="0" w:space="0" w:color="auto"/>
              </w:divBdr>
            </w:div>
            <w:div w:id="1192108732">
              <w:marLeft w:val="0"/>
              <w:marRight w:val="0"/>
              <w:marTop w:val="0"/>
              <w:marBottom w:val="0"/>
              <w:divBdr>
                <w:top w:val="none" w:sz="0" w:space="0" w:color="auto"/>
                <w:left w:val="none" w:sz="0" w:space="0" w:color="auto"/>
                <w:bottom w:val="none" w:sz="0" w:space="0" w:color="auto"/>
                <w:right w:val="none" w:sz="0" w:space="0" w:color="auto"/>
              </w:divBdr>
            </w:div>
            <w:div w:id="506670982">
              <w:marLeft w:val="0"/>
              <w:marRight w:val="0"/>
              <w:marTop w:val="0"/>
              <w:marBottom w:val="0"/>
              <w:divBdr>
                <w:top w:val="none" w:sz="0" w:space="0" w:color="auto"/>
                <w:left w:val="none" w:sz="0" w:space="0" w:color="auto"/>
                <w:bottom w:val="none" w:sz="0" w:space="0" w:color="auto"/>
                <w:right w:val="none" w:sz="0" w:space="0" w:color="auto"/>
              </w:divBdr>
            </w:div>
            <w:div w:id="760873383">
              <w:marLeft w:val="0"/>
              <w:marRight w:val="0"/>
              <w:marTop w:val="0"/>
              <w:marBottom w:val="0"/>
              <w:divBdr>
                <w:top w:val="none" w:sz="0" w:space="0" w:color="auto"/>
                <w:left w:val="none" w:sz="0" w:space="0" w:color="auto"/>
                <w:bottom w:val="none" w:sz="0" w:space="0" w:color="auto"/>
                <w:right w:val="none" w:sz="0" w:space="0" w:color="auto"/>
              </w:divBdr>
            </w:div>
            <w:div w:id="1546523747">
              <w:marLeft w:val="0"/>
              <w:marRight w:val="0"/>
              <w:marTop w:val="0"/>
              <w:marBottom w:val="0"/>
              <w:divBdr>
                <w:top w:val="none" w:sz="0" w:space="0" w:color="auto"/>
                <w:left w:val="none" w:sz="0" w:space="0" w:color="auto"/>
                <w:bottom w:val="none" w:sz="0" w:space="0" w:color="auto"/>
                <w:right w:val="none" w:sz="0" w:space="0" w:color="auto"/>
              </w:divBdr>
            </w:div>
            <w:div w:id="671103917">
              <w:marLeft w:val="0"/>
              <w:marRight w:val="0"/>
              <w:marTop w:val="0"/>
              <w:marBottom w:val="0"/>
              <w:divBdr>
                <w:top w:val="none" w:sz="0" w:space="0" w:color="auto"/>
                <w:left w:val="none" w:sz="0" w:space="0" w:color="auto"/>
                <w:bottom w:val="none" w:sz="0" w:space="0" w:color="auto"/>
                <w:right w:val="none" w:sz="0" w:space="0" w:color="auto"/>
              </w:divBdr>
            </w:div>
            <w:div w:id="1847593733">
              <w:marLeft w:val="0"/>
              <w:marRight w:val="0"/>
              <w:marTop w:val="0"/>
              <w:marBottom w:val="0"/>
              <w:divBdr>
                <w:top w:val="none" w:sz="0" w:space="0" w:color="auto"/>
                <w:left w:val="none" w:sz="0" w:space="0" w:color="auto"/>
                <w:bottom w:val="none" w:sz="0" w:space="0" w:color="auto"/>
                <w:right w:val="none" w:sz="0" w:space="0" w:color="auto"/>
              </w:divBdr>
            </w:div>
            <w:div w:id="937131289">
              <w:marLeft w:val="0"/>
              <w:marRight w:val="0"/>
              <w:marTop w:val="0"/>
              <w:marBottom w:val="0"/>
              <w:divBdr>
                <w:top w:val="none" w:sz="0" w:space="0" w:color="auto"/>
                <w:left w:val="none" w:sz="0" w:space="0" w:color="auto"/>
                <w:bottom w:val="none" w:sz="0" w:space="0" w:color="auto"/>
                <w:right w:val="none" w:sz="0" w:space="0" w:color="auto"/>
              </w:divBdr>
            </w:div>
            <w:div w:id="1375469601">
              <w:marLeft w:val="0"/>
              <w:marRight w:val="0"/>
              <w:marTop w:val="0"/>
              <w:marBottom w:val="0"/>
              <w:divBdr>
                <w:top w:val="none" w:sz="0" w:space="0" w:color="auto"/>
                <w:left w:val="none" w:sz="0" w:space="0" w:color="auto"/>
                <w:bottom w:val="none" w:sz="0" w:space="0" w:color="auto"/>
                <w:right w:val="none" w:sz="0" w:space="0" w:color="auto"/>
              </w:divBdr>
            </w:div>
            <w:div w:id="1893540040">
              <w:marLeft w:val="0"/>
              <w:marRight w:val="0"/>
              <w:marTop w:val="0"/>
              <w:marBottom w:val="0"/>
              <w:divBdr>
                <w:top w:val="none" w:sz="0" w:space="0" w:color="auto"/>
                <w:left w:val="none" w:sz="0" w:space="0" w:color="auto"/>
                <w:bottom w:val="none" w:sz="0" w:space="0" w:color="auto"/>
                <w:right w:val="none" w:sz="0" w:space="0" w:color="auto"/>
              </w:divBdr>
            </w:div>
            <w:div w:id="930241127">
              <w:marLeft w:val="0"/>
              <w:marRight w:val="0"/>
              <w:marTop w:val="0"/>
              <w:marBottom w:val="0"/>
              <w:divBdr>
                <w:top w:val="none" w:sz="0" w:space="0" w:color="auto"/>
                <w:left w:val="none" w:sz="0" w:space="0" w:color="auto"/>
                <w:bottom w:val="none" w:sz="0" w:space="0" w:color="auto"/>
                <w:right w:val="none" w:sz="0" w:space="0" w:color="auto"/>
              </w:divBdr>
            </w:div>
            <w:div w:id="836580007">
              <w:marLeft w:val="0"/>
              <w:marRight w:val="0"/>
              <w:marTop w:val="0"/>
              <w:marBottom w:val="0"/>
              <w:divBdr>
                <w:top w:val="none" w:sz="0" w:space="0" w:color="auto"/>
                <w:left w:val="none" w:sz="0" w:space="0" w:color="auto"/>
                <w:bottom w:val="none" w:sz="0" w:space="0" w:color="auto"/>
                <w:right w:val="none" w:sz="0" w:space="0" w:color="auto"/>
              </w:divBdr>
            </w:div>
            <w:div w:id="914045934">
              <w:marLeft w:val="0"/>
              <w:marRight w:val="0"/>
              <w:marTop w:val="0"/>
              <w:marBottom w:val="0"/>
              <w:divBdr>
                <w:top w:val="none" w:sz="0" w:space="0" w:color="auto"/>
                <w:left w:val="none" w:sz="0" w:space="0" w:color="auto"/>
                <w:bottom w:val="none" w:sz="0" w:space="0" w:color="auto"/>
                <w:right w:val="none" w:sz="0" w:space="0" w:color="auto"/>
              </w:divBdr>
            </w:div>
            <w:div w:id="1164659514">
              <w:marLeft w:val="0"/>
              <w:marRight w:val="0"/>
              <w:marTop w:val="0"/>
              <w:marBottom w:val="0"/>
              <w:divBdr>
                <w:top w:val="none" w:sz="0" w:space="0" w:color="auto"/>
                <w:left w:val="none" w:sz="0" w:space="0" w:color="auto"/>
                <w:bottom w:val="none" w:sz="0" w:space="0" w:color="auto"/>
                <w:right w:val="none" w:sz="0" w:space="0" w:color="auto"/>
              </w:divBdr>
            </w:div>
            <w:div w:id="267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4172">
      <w:bodyDiv w:val="1"/>
      <w:marLeft w:val="0"/>
      <w:marRight w:val="0"/>
      <w:marTop w:val="0"/>
      <w:marBottom w:val="0"/>
      <w:divBdr>
        <w:top w:val="none" w:sz="0" w:space="0" w:color="auto"/>
        <w:left w:val="none" w:sz="0" w:space="0" w:color="auto"/>
        <w:bottom w:val="none" w:sz="0" w:space="0" w:color="auto"/>
        <w:right w:val="none" w:sz="0" w:space="0" w:color="auto"/>
      </w:divBdr>
      <w:divsChild>
        <w:div w:id="1221749095">
          <w:marLeft w:val="0"/>
          <w:marRight w:val="0"/>
          <w:marTop w:val="0"/>
          <w:marBottom w:val="0"/>
          <w:divBdr>
            <w:top w:val="none" w:sz="0" w:space="0" w:color="auto"/>
            <w:left w:val="none" w:sz="0" w:space="0" w:color="auto"/>
            <w:bottom w:val="none" w:sz="0" w:space="0" w:color="auto"/>
            <w:right w:val="none" w:sz="0" w:space="0" w:color="auto"/>
          </w:divBdr>
          <w:divsChild>
            <w:div w:id="1556428907">
              <w:marLeft w:val="0"/>
              <w:marRight w:val="0"/>
              <w:marTop w:val="0"/>
              <w:marBottom w:val="0"/>
              <w:divBdr>
                <w:top w:val="none" w:sz="0" w:space="0" w:color="auto"/>
                <w:left w:val="none" w:sz="0" w:space="0" w:color="auto"/>
                <w:bottom w:val="none" w:sz="0" w:space="0" w:color="auto"/>
                <w:right w:val="none" w:sz="0" w:space="0" w:color="auto"/>
              </w:divBdr>
            </w:div>
            <w:div w:id="1813398584">
              <w:marLeft w:val="0"/>
              <w:marRight w:val="0"/>
              <w:marTop w:val="0"/>
              <w:marBottom w:val="0"/>
              <w:divBdr>
                <w:top w:val="none" w:sz="0" w:space="0" w:color="auto"/>
                <w:left w:val="none" w:sz="0" w:space="0" w:color="auto"/>
                <w:bottom w:val="none" w:sz="0" w:space="0" w:color="auto"/>
                <w:right w:val="none" w:sz="0" w:space="0" w:color="auto"/>
              </w:divBdr>
            </w:div>
            <w:div w:id="576087746">
              <w:marLeft w:val="0"/>
              <w:marRight w:val="0"/>
              <w:marTop w:val="0"/>
              <w:marBottom w:val="0"/>
              <w:divBdr>
                <w:top w:val="none" w:sz="0" w:space="0" w:color="auto"/>
                <w:left w:val="none" w:sz="0" w:space="0" w:color="auto"/>
                <w:bottom w:val="none" w:sz="0" w:space="0" w:color="auto"/>
                <w:right w:val="none" w:sz="0" w:space="0" w:color="auto"/>
              </w:divBdr>
            </w:div>
            <w:div w:id="1245532116">
              <w:marLeft w:val="0"/>
              <w:marRight w:val="0"/>
              <w:marTop w:val="0"/>
              <w:marBottom w:val="0"/>
              <w:divBdr>
                <w:top w:val="none" w:sz="0" w:space="0" w:color="auto"/>
                <w:left w:val="none" w:sz="0" w:space="0" w:color="auto"/>
                <w:bottom w:val="none" w:sz="0" w:space="0" w:color="auto"/>
                <w:right w:val="none" w:sz="0" w:space="0" w:color="auto"/>
              </w:divBdr>
            </w:div>
            <w:div w:id="427430432">
              <w:marLeft w:val="0"/>
              <w:marRight w:val="0"/>
              <w:marTop w:val="0"/>
              <w:marBottom w:val="0"/>
              <w:divBdr>
                <w:top w:val="none" w:sz="0" w:space="0" w:color="auto"/>
                <w:left w:val="none" w:sz="0" w:space="0" w:color="auto"/>
                <w:bottom w:val="none" w:sz="0" w:space="0" w:color="auto"/>
                <w:right w:val="none" w:sz="0" w:space="0" w:color="auto"/>
              </w:divBdr>
            </w:div>
            <w:div w:id="1630278761">
              <w:marLeft w:val="0"/>
              <w:marRight w:val="0"/>
              <w:marTop w:val="0"/>
              <w:marBottom w:val="0"/>
              <w:divBdr>
                <w:top w:val="none" w:sz="0" w:space="0" w:color="auto"/>
                <w:left w:val="none" w:sz="0" w:space="0" w:color="auto"/>
                <w:bottom w:val="none" w:sz="0" w:space="0" w:color="auto"/>
                <w:right w:val="none" w:sz="0" w:space="0" w:color="auto"/>
              </w:divBdr>
            </w:div>
            <w:div w:id="264310441">
              <w:marLeft w:val="0"/>
              <w:marRight w:val="0"/>
              <w:marTop w:val="0"/>
              <w:marBottom w:val="0"/>
              <w:divBdr>
                <w:top w:val="none" w:sz="0" w:space="0" w:color="auto"/>
                <w:left w:val="none" w:sz="0" w:space="0" w:color="auto"/>
                <w:bottom w:val="none" w:sz="0" w:space="0" w:color="auto"/>
                <w:right w:val="none" w:sz="0" w:space="0" w:color="auto"/>
              </w:divBdr>
            </w:div>
            <w:div w:id="1662810999">
              <w:marLeft w:val="0"/>
              <w:marRight w:val="0"/>
              <w:marTop w:val="0"/>
              <w:marBottom w:val="0"/>
              <w:divBdr>
                <w:top w:val="none" w:sz="0" w:space="0" w:color="auto"/>
                <w:left w:val="none" w:sz="0" w:space="0" w:color="auto"/>
                <w:bottom w:val="none" w:sz="0" w:space="0" w:color="auto"/>
                <w:right w:val="none" w:sz="0" w:space="0" w:color="auto"/>
              </w:divBdr>
            </w:div>
            <w:div w:id="860361973">
              <w:marLeft w:val="0"/>
              <w:marRight w:val="0"/>
              <w:marTop w:val="0"/>
              <w:marBottom w:val="0"/>
              <w:divBdr>
                <w:top w:val="none" w:sz="0" w:space="0" w:color="auto"/>
                <w:left w:val="none" w:sz="0" w:space="0" w:color="auto"/>
                <w:bottom w:val="none" w:sz="0" w:space="0" w:color="auto"/>
                <w:right w:val="none" w:sz="0" w:space="0" w:color="auto"/>
              </w:divBdr>
            </w:div>
            <w:div w:id="1992173889">
              <w:marLeft w:val="0"/>
              <w:marRight w:val="0"/>
              <w:marTop w:val="0"/>
              <w:marBottom w:val="0"/>
              <w:divBdr>
                <w:top w:val="none" w:sz="0" w:space="0" w:color="auto"/>
                <w:left w:val="none" w:sz="0" w:space="0" w:color="auto"/>
                <w:bottom w:val="none" w:sz="0" w:space="0" w:color="auto"/>
                <w:right w:val="none" w:sz="0" w:space="0" w:color="auto"/>
              </w:divBdr>
            </w:div>
            <w:div w:id="605775149">
              <w:marLeft w:val="0"/>
              <w:marRight w:val="0"/>
              <w:marTop w:val="0"/>
              <w:marBottom w:val="0"/>
              <w:divBdr>
                <w:top w:val="none" w:sz="0" w:space="0" w:color="auto"/>
                <w:left w:val="none" w:sz="0" w:space="0" w:color="auto"/>
                <w:bottom w:val="none" w:sz="0" w:space="0" w:color="auto"/>
                <w:right w:val="none" w:sz="0" w:space="0" w:color="auto"/>
              </w:divBdr>
            </w:div>
            <w:div w:id="268661349">
              <w:marLeft w:val="0"/>
              <w:marRight w:val="0"/>
              <w:marTop w:val="0"/>
              <w:marBottom w:val="0"/>
              <w:divBdr>
                <w:top w:val="none" w:sz="0" w:space="0" w:color="auto"/>
                <w:left w:val="none" w:sz="0" w:space="0" w:color="auto"/>
                <w:bottom w:val="none" w:sz="0" w:space="0" w:color="auto"/>
                <w:right w:val="none" w:sz="0" w:space="0" w:color="auto"/>
              </w:divBdr>
            </w:div>
            <w:div w:id="953948240">
              <w:marLeft w:val="0"/>
              <w:marRight w:val="0"/>
              <w:marTop w:val="0"/>
              <w:marBottom w:val="0"/>
              <w:divBdr>
                <w:top w:val="none" w:sz="0" w:space="0" w:color="auto"/>
                <w:left w:val="none" w:sz="0" w:space="0" w:color="auto"/>
                <w:bottom w:val="none" w:sz="0" w:space="0" w:color="auto"/>
                <w:right w:val="none" w:sz="0" w:space="0" w:color="auto"/>
              </w:divBdr>
            </w:div>
            <w:div w:id="1351642616">
              <w:marLeft w:val="0"/>
              <w:marRight w:val="0"/>
              <w:marTop w:val="0"/>
              <w:marBottom w:val="0"/>
              <w:divBdr>
                <w:top w:val="none" w:sz="0" w:space="0" w:color="auto"/>
                <w:left w:val="none" w:sz="0" w:space="0" w:color="auto"/>
                <w:bottom w:val="none" w:sz="0" w:space="0" w:color="auto"/>
                <w:right w:val="none" w:sz="0" w:space="0" w:color="auto"/>
              </w:divBdr>
            </w:div>
            <w:div w:id="1516111610">
              <w:marLeft w:val="0"/>
              <w:marRight w:val="0"/>
              <w:marTop w:val="0"/>
              <w:marBottom w:val="0"/>
              <w:divBdr>
                <w:top w:val="none" w:sz="0" w:space="0" w:color="auto"/>
                <w:left w:val="none" w:sz="0" w:space="0" w:color="auto"/>
                <w:bottom w:val="none" w:sz="0" w:space="0" w:color="auto"/>
                <w:right w:val="none" w:sz="0" w:space="0" w:color="auto"/>
              </w:divBdr>
            </w:div>
            <w:div w:id="856776706">
              <w:marLeft w:val="0"/>
              <w:marRight w:val="0"/>
              <w:marTop w:val="0"/>
              <w:marBottom w:val="0"/>
              <w:divBdr>
                <w:top w:val="none" w:sz="0" w:space="0" w:color="auto"/>
                <w:left w:val="none" w:sz="0" w:space="0" w:color="auto"/>
                <w:bottom w:val="none" w:sz="0" w:space="0" w:color="auto"/>
                <w:right w:val="none" w:sz="0" w:space="0" w:color="auto"/>
              </w:divBdr>
            </w:div>
            <w:div w:id="1404182111">
              <w:marLeft w:val="0"/>
              <w:marRight w:val="0"/>
              <w:marTop w:val="0"/>
              <w:marBottom w:val="0"/>
              <w:divBdr>
                <w:top w:val="none" w:sz="0" w:space="0" w:color="auto"/>
                <w:left w:val="none" w:sz="0" w:space="0" w:color="auto"/>
                <w:bottom w:val="none" w:sz="0" w:space="0" w:color="auto"/>
                <w:right w:val="none" w:sz="0" w:space="0" w:color="auto"/>
              </w:divBdr>
            </w:div>
            <w:div w:id="602998653">
              <w:marLeft w:val="0"/>
              <w:marRight w:val="0"/>
              <w:marTop w:val="0"/>
              <w:marBottom w:val="0"/>
              <w:divBdr>
                <w:top w:val="none" w:sz="0" w:space="0" w:color="auto"/>
                <w:left w:val="none" w:sz="0" w:space="0" w:color="auto"/>
                <w:bottom w:val="none" w:sz="0" w:space="0" w:color="auto"/>
                <w:right w:val="none" w:sz="0" w:space="0" w:color="auto"/>
              </w:divBdr>
            </w:div>
            <w:div w:id="1613510615">
              <w:marLeft w:val="0"/>
              <w:marRight w:val="0"/>
              <w:marTop w:val="0"/>
              <w:marBottom w:val="0"/>
              <w:divBdr>
                <w:top w:val="none" w:sz="0" w:space="0" w:color="auto"/>
                <w:left w:val="none" w:sz="0" w:space="0" w:color="auto"/>
                <w:bottom w:val="none" w:sz="0" w:space="0" w:color="auto"/>
                <w:right w:val="none" w:sz="0" w:space="0" w:color="auto"/>
              </w:divBdr>
            </w:div>
            <w:div w:id="1253585904">
              <w:marLeft w:val="0"/>
              <w:marRight w:val="0"/>
              <w:marTop w:val="0"/>
              <w:marBottom w:val="0"/>
              <w:divBdr>
                <w:top w:val="none" w:sz="0" w:space="0" w:color="auto"/>
                <w:left w:val="none" w:sz="0" w:space="0" w:color="auto"/>
                <w:bottom w:val="none" w:sz="0" w:space="0" w:color="auto"/>
                <w:right w:val="none" w:sz="0" w:space="0" w:color="auto"/>
              </w:divBdr>
            </w:div>
            <w:div w:id="418336448">
              <w:marLeft w:val="0"/>
              <w:marRight w:val="0"/>
              <w:marTop w:val="0"/>
              <w:marBottom w:val="0"/>
              <w:divBdr>
                <w:top w:val="none" w:sz="0" w:space="0" w:color="auto"/>
                <w:left w:val="none" w:sz="0" w:space="0" w:color="auto"/>
                <w:bottom w:val="none" w:sz="0" w:space="0" w:color="auto"/>
                <w:right w:val="none" w:sz="0" w:space="0" w:color="auto"/>
              </w:divBdr>
            </w:div>
            <w:div w:id="1039430167">
              <w:marLeft w:val="0"/>
              <w:marRight w:val="0"/>
              <w:marTop w:val="0"/>
              <w:marBottom w:val="0"/>
              <w:divBdr>
                <w:top w:val="none" w:sz="0" w:space="0" w:color="auto"/>
                <w:left w:val="none" w:sz="0" w:space="0" w:color="auto"/>
                <w:bottom w:val="none" w:sz="0" w:space="0" w:color="auto"/>
                <w:right w:val="none" w:sz="0" w:space="0" w:color="auto"/>
              </w:divBdr>
            </w:div>
            <w:div w:id="253363454">
              <w:marLeft w:val="0"/>
              <w:marRight w:val="0"/>
              <w:marTop w:val="0"/>
              <w:marBottom w:val="0"/>
              <w:divBdr>
                <w:top w:val="none" w:sz="0" w:space="0" w:color="auto"/>
                <w:left w:val="none" w:sz="0" w:space="0" w:color="auto"/>
                <w:bottom w:val="none" w:sz="0" w:space="0" w:color="auto"/>
                <w:right w:val="none" w:sz="0" w:space="0" w:color="auto"/>
              </w:divBdr>
            </w:div>
            <w:div w:id="83499918">
              <w:marLeft w:val="0"/>
              <w:marRight w:val="0"/>
              <w:marTop w:val="0"/>
              <w:marBottom w:val="0"/>
              <w:divBdr>
                <w:top w:val="none" w:sz="0" w:space="0" w:color="auto"/>
                <w:left w:val="none" w:sz="0" w:space="0" w:color="auto"/>
                <w:bottom w:val="none" w:sz="0" w:space="0" w:color="auto"/>
                <w:right w:val="none" w:sz="0" w:space="0" w:color="auto"/>
              </w:divBdr>
            </w:div>
            <w:div w:id="575820803">
              <w:marLeft w:val="0"/>
              <w:marRight w:val="0"/>
              <w:marTop w:val="0"/>
              <w:marBottom w:val="0"/>
              <w:divBdr>
                <w:top w:val="none" w:sz="0" w:space="0" w:color="auto"/>
                <w:left w:val="none" w:sz="0" w:space="0" w:color="auto"/>
                <w:bottom w:val="none" w:sz="0" w:space="0" w:color="auto"/>
                <w:right w:val="none" w:sz="0" w:space="0" w:color="auto"/>
              </w:divBdr>
            </w:div>
            <w:div w:id="409231397">
              <w:marLeft w:val="0"/>
              <w:marRight w:val="0"/>
              <w:marTop w:val="0"/>
              <w:marBottom w:val="0"/>
              <w:divBdr>
                <w:top w:val="none" w:sz="0" w:space="0" w:color="auto"/>
                <w:left w:val="none" w:sz="0" w:space="0" w:color="auto"/>
                <w:bottom w:val="none" w:sz="0" w:space="0" w:color="auto"/>
                <w:right w:val="none" w:sz="0" w:space="0" w:color="auto"/>
              </w:divBdr>
            </w:div>
            <w:div w:id="38824018">
              <w:marLeft w:val="0"/>
              <w:marRight w:val="0"/>
              <w:marTop w:val="0"/>
              <w:marBottom w:val="0"/>
              <w:divBdr>
                <w:top w:val="none" w:sz="0" w:space="0" w:color="auto"/>
                <w:left w:val="none" w:sz="0" w:space="0" w:color="auto"/>
                <w:bottom w:val="none" w:sz="0" w:space="0" w:color="auto"/>
                <w:right w:val="none" w:sz="0" w:space="0" w:color="auto"/>
              </w:divBdr>
            </w:div>
            <w:div w:id="1269435174">
              <w:marLeft w:val="0"/>
              <w:marRight w:val="0"/>
              <w:marTop w:val="0"/>
              <w:marBottom w:val="0"/>
              <w:divBdr>
                <w:top w:val="none" w:sz="0" w:space="0" w:color="auto"/>
                <w:left w:val="none" w:sz="0" w:space="0" w:color="auto"/>
                <w:bottom w:val="none" w:sz="0" w:space="0" w:color="auto"/>
                <w:right w:val="none" w:sz="0" w:space="0" w:color="auto"/>
              </w:divBdr>
            </w:div>
            <w:div w:id="956569086">
              <w:marLeft w:val="0"/>
              <w:marRight w:val="0"/>
              <w:marTop w:val="0"/>
              <w:marBottom w:val="0"/>
              <w:divBdr>
                <w:top w:val="none" w:sz="0" w:space="0" w:color="auto"/>
                <w:left w:val="none" w:sz="0" w:space="0" w:color="auto"/>
                <w:bottom w:val="none" w:sz="0" w:space="0" w:color="auto"/>
                <w:right w:val="none" w:sz="0" w:space="0" w:color="auto"/>
              </w:divBdr>
            </w:div>
            <w:div w:id="1336298052">
              <w:marLeft w:val="0"/>
              <w:marRight w:val="0"/>
              <w:marTop w:val="0"/>
              <w:marBottom w:val="0"/>
              <w:divBdr>
                <w:top w:val="none" w:sz="0" w:space="0" w:color="auto"/>
                <w:left w:val="none" w:sz="0" w:space="0" w:color="auto"/>
                <w:bottom w:val="none" w:sz="0" w:space="0" w:color="auto"/>
                <w:right w:val="none" w:sz="0" w:space="0" w:color="auto"/>
              </w:divBdr>
            </w:div>
            <w:div w:id="951059276">
              <w:marLeft w:val="0"/>
              <w:marRight w:val="0"/>
              <w:marTop w:val="0"/>
              <w:marBottom w:val="0"/>
              <w:divBdr>
                <w:top w:val="none" w:sz="0" w:space="0" w:color="auto"/>
                <w:left w:val="none" w:sz="0" w:space="0" w:color="auto"/>
                <w:bottom w:val="none" w:sz="0" w:space="0" w:color="auto"/>
                <w:right w:val="none" w:sz="0" w:space="0" w:color="auto"/>
              </w:divBdr>
            </w:div>
            <w:div w:id="285236650">
              <w:marLeft w:val="0"/>
              <w:marRight w:val="0"/>
              <w:marTop w:val="0"/>
              <w:marBottom w:val="0"/>
              <w:divBdr>
                <w:top w:val="none" w:sz="0" w:space="0" w:color="auto"/>
                <w:left w:val="none" w:sz="0" w:space="0" w:color="auto"/>
                <w:bottom w:val="none" w:sz="0" w:space="0" w:color="auto"/>
                <w:right w:val="none" w:sz="0" w:space="0" w:color="auto"/>
              </w:divBdr>
            </w:div>
            <w:div w:id="1575629824">
              <w:marLeft w:val="0"/>
              <w:marRight w:val="0"/>
              <w:marTop w:val="0"/>
              <w:marBottom w:val="0"/>
              <w:divBdr>
                <w:top w:val="none" w:sz="0" w:space="0" w:color="auto"/>
                <w:left w:val="none" w:sz="0" w:space="0" w:color="auto"/>
                <w:bottom w:val="none" w:sz="0" w:space="0" w:color="auto"/>
                <w:right w:val="none" w:sz="0" w:space="0" w:color="auto"/>
              </w:divBdr>
            </w:div>
            <w:div w:id="2005475457">
              <w:marLeft w:val="0"/>
              <w:marRight w:val="0"/>
              <w:marTop w:val="0"/>
              <w:marBottom w:val="0"/>
              <w:divBdr>
                <w:top w:val="none" w:sz="0" w:space="0" w:color="auto"/>
                <w:left w:val="none" w:sz="0" w:space="0" w:color="auto"/>
                <w:bottom w:val="none" w:sz="0" w:space="0" w:color="auto"/>
                <w:right w:val="none" w:sz="0" w:space="0" w:color="auto"/>
              </w:divBdr>
            </w:div>
            <w:div w:id="140007656">
              <w:marLeft w:val="0"/>
              <w:marRight w:val="0"/>
              <w:marTop w:val="0"/>
              <w:marBottom w:val="0"/>
              <w:divBdr>
                <w:top w:val="none" w:sz="0" w:space="0" w:color="auto"/>
                <w:left w:val="none" w:sz="0" w:space="0" w:color="auto"/>
                <w:bottom w:val="none" w:sz="0" w:space="0" w:color="auto"/>
                <w:right w:val="none" w:sz="0" w:space="0" w:color="auto"/>
              </w:divBdr>
            </w:div>
            <w:div w:id="1392578285">
              <w:marLeft w:val="0"/>
              <w:marRight w:val="0"/>
              <w:marTop w:val="0"/>
              <w:marBottom w:val="0"/>
              <w:divBdr>
                <w:top w:val="none" w:sz="0" w:space="0" w:color="auto"/>
                <w:left w:val="none" w:sz="0" w:space="0" w:color="auto"/>
                <w:bottom w:val="none" w:sz="0" w:space="0" w:color="auto"/>
                <w:right w:val="none" w:sz="0" w:space="0" w:color="auto"/>
              </w:divBdr>
            </w:div>
            <w:div w:id="912861368">
              <w:marLeft w:val="0"/>
              <w:marRight w:val="0"/>
              <w:marTop w:val="0"/>
              <w:marBottom w:val="0"/>
              <w:divBdr>
                <w:top w:val="none" w:sz="0" w:space="0" w:color="auto"/>
                <w:left w:val="none" w:sz="0" w:space="0" w:color="auto"/>
                <w:bottom w:val="none" w:sz="0" w:space="0" w:color="auto"/>
                <w:right w:val="none" w:sz="0" w:space="0" w:color="auto"/>
              </w:divBdr>
            </w:div>
            <w:div w:id="1096099974">
              <w:marLeft w:val="0"/>
              <w:marRight w:val="0"/>
              <w:marTop w:val="0"/>
              <w:marBottom w:val="0"/>
              <w:divBdr>
                <w:top w:val="none" w:sz="0" w:space="0" w:color="auto"/>
                <w:left w:val="none" w:sz="0" w:space="0" w:color="auto"/>
                <w:bottom w:val="none" w:sz="0" w:space="0" w:color="auto"/>
                <w:right w:val="none" w:sz="0" w:space="0" w:color="auto"/>
              </w:divBdr>
            </w:div>
            <w:div w:id="823858195">
              <w:marLeft w:val="0"/>
              <w:marRight w:val="0"/>
              <w:marTop w:val="0"/>
              <w:marBottom w:val="0"/>
              <w:divBdr>
                <w:top w:val="none" w:sz="0" w:space="0" w:color="auto"/>
                <w:left w:val="none" w:sz="0" w:space="0" w:color="auto"/>
                <w:bottom w:val="none" w:sz="0" w:space="0" w:color="auto"/>
                <w:right w:val="none" w:sz="0" w:space="0" w:color="auto"/>
              </w:divBdr>
            </w:div>
            <w:div w:id="585771167">
              <w:marLeft w:val="0"/>
              <w:marRight w:val="0"/>
              <w:marTop w:val="0"/>
              <w:marBottom w:val="0"/>
              <w:divBdr>
                <w:top w:val="none" w:sz="0" w:space="0" w:color="auto"/>
                <w:left w:val="none" w:sz="0" w:space="0" w:color="auto"/>
                <w:bottom w:val="none" w:sz="0" w:space="0" w:color="auto"/>
                <w:right w:val="none" w:sz="0" w:space="0" w:color="auto"/>
              </w:divBdr>
            </w:div>
            <w:div w:id="2005278333">
              <w:marLeft w:val="0"/>
              <w:marRight w:val="0"/>
              <w:marTop w:val="0"/>
              <w:marBottom w:val="0"/>
              <w:divBdr>
                <w:top w:val="none" w:sz="0" w:space="0" w:color="auto"/>
                <w:left w:val="none" w:sz="0" w:space="0" w:color="auto"/>
                <w:bottom w:val="none" w:sz="0" w:space="0" w:color="auto"/>
                <w:right w:val="none" w:sz="0" w:space="0" w:color="auto"/>
              </w:divBdr>
            </w:div>
            <w:div w:id="791095479">
              <w:marLeft w:val="0"/>
              <w:marRight w:val="0"/>
              <w:marTop w:val="0"/>
              <w:marBottom w:val="0"/>
              <w:divBdr>
                <w:top w:val="none" w:sz="0" w:space="0" w:color="auto"/>
                <w:left w:val="none" w:sz="0" w:space="0" w:color="auto"/>
                <w:bottom w:val="none" w:sz="0" w:space="0" w:color="auto"/>
                <w:right w:val="none" w:sz="0" w:space="0" w:color="auto"/>
              </w:divBdr>
            </w:div>
            <w:div w:id="2103529970">
              <w:marLeft w:val="0"/>
              <w:marRight w:val="0"/>
              <w:marTop w:val="0"/>
              <w:marBottom w:val="0"/>
              <w:divBdr>
                <w:top w:val="none" w:sz="0" w:space="0" w:color="auto"/>
                <w:left w:val="none" w:sz="0" w:space="0" w:color="auto"/>
                <w:bottom w:val="none" w:sz="0" w:space="0" w:color="auto"/>
                <w:right w:val="none" w:sz="0" w:space="0" w:color="auto"/>
              </w:divBdr>
            </w:div>
            <w:div w:id="1257861509">
              <w:marLeft w:val="0"/>
              <w:marRight w:val="0"/>
              <w:marTop w:val="0"/>
              <w:marBottom w:val="0"/>
              <w:divBdr>
                <w:top w:val="none" w:sz="0" w:space="0" w:color="auto"/>
                <w:left w:val="none" w:sz="0" w:space="0" w:color="auto"/>
                <w:bottom w:val="none" w:sz="0" w:space="0" w:color="auto"/>
                <w:right w:val="none" w:sz="0" w:space="0" w:color="auto"/>
              </w:divBdr>
            </w:div>
            <w:div w:id="307981624">
              <w:marLeft w:val="0"/>
              <w:marRight w:val="0"/>
              <w:marTop w:val="0"/>
              <w:marBottom w:val="0"/>
              <w:divBdr>
                <w:top w:val="none" w:sz="0" w:space="0" w:color="auto"/>
                <w:left w:val="none" w:sz="0" w:space="0" w:color="auto"/>
                <w:bottom w:val="none" w:sz="0" w:space="0" w:color="auto"/>
                <w:right w:val="none" w:sz="0" w:space="0" w:color="auto"/>
              </w:divBdr>
            </w:div>
            <w:div w:id="918100547">
              <w:marLeft w:val="0"/>
              <w:marRight w:val="0"/>
              <w:marTop w:val="0"/>
              <w:marBottom w:val="0"/>
              <w:divBdr>
                <w:top w:val="none" w:sz="0" w:space="0" w:color="auto"/>
                <w:left w:val="none" w:sz="0" w:space="0" w:color="auto"/>
                <w:bottom w:val="none" w:sz="0" w:space="0" w:color="auto"/>
                <w:right w:val="none" w:sz="0" w:space="0" w:color="auto"/>
              </w:divBdr>
            </w:div>
            <w:div w:id="109521067">
              <w:marLeft w:val="0"/>
              <w:marRight w:val="0"/>
              <w:marTop w:val="0"/>
              <w:marBottom w:val="0"/>
              <w:divBdr>
                <w:top w:val="none" w:sz="0" w:space="0" w:color="auto"/>
                <w:left w:val="none" w:sz="0" w:space="0" w:color="auto"/>
                <w:bottom w:val="none" w:sz="0" w:space="0" w:color="auto"/>
                <w:right w:val="none" w:sz="0" w:space="0" w:color="auto"/>
              </w:divBdr>
            </w:div>
            <w:div w:id="1264726012">
              <w:marLeft w:val="0"/>
              <w:marRight w:val="0"/>
              <w:marTop w:val="0"/>
              <w:marBottom w:val="0"/>
              <w:divBdr>
                <w:top w:val="none" w:sz="0" w:space="0" w:color="auto"/>
                <w:left w:val="none" w:sz="0" w:space="0" w:color="auto"/>
                <w:bottom w:val="none" w:sz="0" w:space="0" w:color="auto"/>
                <w:right w:val="none" w:sz="0" w:space="0" w:color="auto"/>
              </w:divBdr>
            </w:div>
            <w:div w:id="1726366518">
              <w:marLeft w:val="0"/>
              <w:marRight w:val="0"/>
              <w:marTop w:val="0"/>
              <w:marBottom w:val="0"/>
              <w:divBdr>
                <w:top w:val="none" w:sz="0" w:space="0" w:color="auto"/>
                <w:left w:val="none" w:sz="0" w:space="0" w:color="auto"/>
                <w:bottom w:val="none" w:sz="0" w:space="0" w:color="auto"/>
                <w:right w:val="none" w:sz="0" w:space="0" w:color="auto"/>
              </w:divBdr>
            </w:div>
            <w:div w:id="279380792">
              <w:marLeft w:val="0"/>
              <w:marRight w:val="0"/>
              <w:marTop w:val="0"/>
              <w:marBottom w:val="0"/>
              <w:divBdr>
                <w:top w:val="none" w:sz="0" w:space="0" w:color="auto"/>
                <w:left w:val="none" w:sz="0" w:space="0" w:color="auto"/>
                <w:bottom w:val="none" w:sz="0" w:space="0" w:color="auto"/>
                <w:right w:val="none" w:sz="0" w:space="0" w:color="auto"/>
              </w:divBdr>
            </w:div>
            <w:div w:id="1957442164">
              <w:marLeft w:val="0"/>
              <w:marRight w:val="0"/>
              <w:marTop w:val="0"/>
              <w:marBottom w:val="0"/>
              <w:divBdr>
                <w:top w:val="none" w:sz="0" w:space="0" w:color="auto"/>
                <w:left w:val="none" w:sz="0" w:space="0" w:color="auto"/>
                <w:bottom w:val="none" w:sz="0" w:space="0" w:color="auto"/>
                <w:right w:val="none" w:sz="0" w:space="0" w:color="auto"/>
              </w:divBdr>
            </w:div>
            <w:div w:id="808405265">
              <w:marLeft w:val="0"/>
              <w:marRight w:val="0"/>
              <w:marTop w:val="0"/>
              <w:marBottom w:val="0"/>
              <w:divBdr>
                <w:top w:val="none" w:sz="0" w:space="0" w:color="auto"/>
                <w:left w:val="none" w:sz="0" w:space="0" w:color="auto"/>
                <w:bottom w:val="none" w:sz="0" w:space="0" w:color="auto"/>
                <w:right w:val="none" w:sz="0" w:space="0" w:color="auto"/>
              </w:divBdr>
            </w:div>
            <w:div w:id="471560177">
              <w:marLeft w:val="0"/>
              <w:marRight w:val="0"/>
              <w:marTop w:val="0"/>
              <w:marBottom w:val="0"/>
              <w:divBdr>
                <w:top w:val="none" w:sz="0" w:space="0" w:color="auto"/>
                <w:left w:val="none" w:sz="0" w:space="0" w:color="auto"/>
                <w:bottom w:val="none" w:sz="0" w:space="0" w:color="auto"/>
                <w:right w:val="none" w:sz="0" w:space="0" w:color="auto"/>
              </w:divBdr>
            </w:div>
            <w:div w:id="668950107">
              <w:marLeft w:val="0"/>
              <w:marRight w:val="0"/>
              <w:marTop w:val="0"/>
              <w:marBottom w:val="0"/>
              <w:divBdr>
                <w:top w:val="none" w:sz="0" w:space="0" w:color="auto"/>
                <w:left w:val="none" w:sz="0" w:space="0" w:color="auto"/>
                <w:bottom w:val="none" w:sz="0" w:space="0" w:color="auto"/>
                <w:right w:val="none" w:sz="0" w:space="0" w:color="auto"/>
              </w:divBdr>
            </w:div>
            <w:div w:id="2031714096">
              <w:marLeft w:val="0"/>
              <w:marRight w:val="0"/>
              <w:marTop w:val="0"/>
              <w:marBottom w:val="0"/>
              <w:divBdr>
                <w:top w:val="none" w:sz="0" w:space="0" w:color="auto"/>
                <w:left w:val="none" w:sz="0" w:space="0" w:color="auto"/>
                <w:bottom w:val="none" w:sz="0" w:space="0" w:color="auto"/>
                <w:right w:val="none" w:sz="0" w:space="0" w:color="auto"/>
              </w:divBdr>
            </w:div>
            <w:div w:id="239751882">
              <w:marLeft w:val="0"/>
              <w:marRight w:val="0"/>
              <w:marTop w:val="0"/>
              <w:marBottom w:val="0"/>
              <w:divBdr>
                <w:top w:val="none" w:sz="0" w:space="0" w:color="auto"/>
                <w:left w:val="none" w:sz="0" w:space="0" w:color="auto"/>
                <w:bottom w:val="none" w:sz="0" w:space="0" w:color="auto"/>
                <w:right w:val="none" w:sz="0" w:space="0" w:color="auto"/>
              </w:divBdr>
            </w:div>
            <w:div w:id="970399814">
              <w:marLeft w:val="0"/>
              <w:marRight w:val="0"/>
              <w:marTop w:val="0"/>
              <w:marBottom w:val="0"/>
              <w:divBdr>
                <w:top w:val="none" w:sz="0" w:space="0" w:color="auto"/>
                <w:left w:val="none" w:sz="0" w:space="0" w:color="auto"/>
                <w:bottom w:val="none" w:sz="0" w:space="0" w:color="auto"/>
                <w:right w:val="none" w:sz="0" w:space="0" w:color="auto"/>
              </w:divBdr>
            </w:div>
            <w:div w:id="997271178">
              <w:marLeft w:val="0"/>
              <w:marRight w:val="0"/>
              <w:marTop w:val="0"/>
              <w:marBottom w:val="0"/>
              <w:divBdr>
                <w:top w:val="none" w:sz="0" w:space="0" w:color="auto"/>
                <w:left w:val="none" w:sz="0" w:space="0" w:color="auto"/>
                <w:bottom w:val="none" w:sz="0" w:space="0" w:color="auto"/>
                <w:right w:val="none" w:sz="0" w:space="0" w:color="auto"/>
              </w:divBdr>
            </w:div>
            <w:div w:id="317615438">
              <w:marLeft w:val="0"/>
              <w:marRight w:val="0"/>
              <w:marTop w:val="0"/>
              <w:marBottom w:val="0"/>
              <w:divBdr>
                <w:top w:val="none" w:sz="0" w:space="0" w:color="auto"/>
                <w:left w:val="none" w:sz="0" w:space="0" w:color="auto"/>
                <w:bottom w:val="none" w:sz="0" w:space="0" w:color="auto"/>
                <w:right w:val="none" w:sz="0" w:space="0" w:color="auto"/>
              </w:divBdr>
            </w:div>
            <w:div w:id="1849100477">
              <w:marLeft w:val="0"/>
              <w:marRight w:val="0"/>
              <w:marTop w:val="0"/>
              <w:marBottom w:val="0"/>
              <w:divBdr>
                <w:top w:val="none" w:sz="0" w:space="0" w:color="auto"/>
                <w:left w:val="none" w:sz="0" w:space="0" w:color="auto"/>
                <w:bottom w:val="none" w:sz="0" w:space="0" w:color="auto"/>
                <w:right w:val="none" w:sz="0" w:space="0" w:color="auto"/>
              </w:divBdr>
            </w:div>
            <w:div w:id="1140614852">
              <w:marLeft w:val="0"/>
              <w:marRight w:val="0"/>
              <w:marTop w:val="0"/>
              <w:marBottom w:val="0"/>
              <w:divBdr>
                <w:top w:val="none" w:sz="0" w:space="0" w:color="auto"/>
                <w:left w:val="none" w:sz="0" w:space="0" w:color="auto"/>
                <w:bottom w:val="none" w:sz="0" w:space="0" w:color="auto"/>
                <w:right w:val="none" w:sz="0" w:space="0" w:color="auto"/>
              </w:divBdr>
            </w:div>
            <w:div w:id="439302116">
              <w:marLeft w:val="0"/>
              <w:marRight w:val="0"/>
              <w:marTop w:val="0"/>
              <w:marBottom w:val="0"/>
              <w:divBdr>
                <w:top w:val="none" w:sz="0" w:space="0" w:color="auto"/>
                <w:left w:val="none" w:sz="0" w:space="0" w:color="auto"/>
                <w:bottom w:val="none" w:sz="0" w:space="0" w:color="auto"/>
                <w:right w:val="none" w:sz="0" w:space="0" w:color="auto"/>
              </w:divBdr>
            </w:div>
            <w:div w:id="1162551976">
              <w:marLeft w:val="0"/>
              <w:marRight w:val="0"/>
              <w:marTop w:val="0"/>
              <w:marBottom w:val="0"/>
              <w:divBdr>
                <w:top w:val="none" w:sz="0" w:space="0" w:color="auto"/>
                <w:left w:val="none" w:sz="0" w:space="0" w:color="auto"/>
                <w:bottom w:val="none" w:sz="0" w:space="0" w:color="auto"/>
                <w:right w:val="none" w:sz="0" w:space="0" w:color="auto"/>
              </w:divBdr>
            </w:div>
            <w:div w:id="351416063">
              <w:marLeft w:val="0"/>
              <w:marRight w:val="0"/>
              <w:marTop w:val="0"/>
              <w:marBottom w:val="0"/>
              <w:divBdr>
                <w:top w:val="none" w:sz="0" w:space="0" w:color="auto"/>
                <w:left w:val="none" w:sz="0" w:space="0" w:color="auto"/>
                <w:bottom w:val="none" w:sz="0" w:space="0" w:color="auto"/>
                <w:right w:val="none" w:sz="0" w:space="0" w:color="auto"/>
              </w:divBdr>
            </w:div>
            <w:div w:id="350256395">
              <w:marLeft w:val="0"/>
              <w:marRight w:val="0"/>
              <w:marTop w:val="0"/>
              <w:marBottom w:val="0"/>
              <w:divBdr>
                <w:top w:val="none" w:sz="0" w:space="0" w:color="auto"/>
                <w:left w:val="none" w:sz="0" w:space="0" w:color="auto"/>
                <w:bottom w:val="none" w:sz="0" w:space="0" w:color="auto"/>
                <w:right w:val="none" w:sz="0" w:space="0" w:color="auto"/>
              </w:divBdr>
            </w:div>
            <w:div w:id="1081871715">
              <w:marLeft w:val="0"/>
              <w:marRight w:val="0"/>
              <w:marTop w:val="0"/>
              <w:marBottom w:val="0"/>
              <w:divBdr>
                <w:top w:val="none" w:sz="0" w:space="0" w:color="auto"/>
                <w:left w:val="none" w:sz="0" w:space="0" w:color="auto"/>
                <w:bottom w:val="none" w:sz="0" w:space="0" w:color="auto"/>
                <w:right w:val="none" w:sz="0" w:space="0" w:color="auto"/>
              </w:divBdr>
            </w:div>
            <w:div w:id="337005346">
              <w:marLeft w:val="0"/>
              <w:marRight w:val="0"/>
              <w:marTop w:val="0"/>
              <w:marBottom w:val="0"/>
              <w:divBdr>
                <w:top w:val="none" w:sz="0" w:space="0" w:color="auto"/>
                <w:left w:val="none" w:sz="0" w:space="0" w:color="auto"/>
                <w:bottom w:val="none" w:sz="0" w:space="0" w:color="auto"/>
                <w:right w:val="none" w:sz="0" w:space="0" w:color="auto"/>
              </w:divBdr>
            </w:div>
            <w:div w:id="2100638138">
              <w:marLeft w:val="0"/>
              <w:marRight w:val="0"/>
              <w:marTop w:val="0"/>
              <w:marBottom w:val="0"/>
              <w:divBdr>
                <w:top w:val="none" w:sz="0" w:space="0" w:color="auto"/>
                <w:left w:val="none" w:sz="0" w:space="0" w:color="auto"/>
                <w:bottom w:val="none" w:sz="0" w:space="0" w:color="auto"/>
                <w:right w:val="none" w:sz="0" w:space="0" w:color="auto"/>
              </w:divBdr>
            </w:div>
            <w:div w:id="1147747718">
              <w:marLeft w:val="0"/>
              <w:marRight w:val="0"/>
              <w:marTop w:val="0"/>
              <w:marBottom w:val="0"/>
              <w:divBdr>
                <w:top w:val="none" w:sz="0" w:space="0" w:color="auto"/>
                <w:left w:val="none" w:sz="0" w:space="0" w:color="auto"/>
                <w:bottom w:val="none" w:sz="0" w:space="0" w:color="auto"/>
                <w:right w:val="none" w:sz="0" w:space="0" w:color="auto"/>
              </w:divBdr>
            </w:div>
            <w:div w:id="1402798697">
              <w:marLeft w:val="0"/>
              <w:marRight w:val="0"/>
              <w:marTop w:val="0"/>
              <w:marBottom w:val="0"/>
              <w:divBdr>
                <w:top w:val="none" w:sz="0" w:space="0" w:color="auto"/>
                <w:left w:val="none" w:sz="0" w:space="0" w:color="auto"/>
                <w:bottom w:val="none" w:sz="0" w:space="0" w:color="auto"/>
                <w:right w:val="none" w:sz="0" w:space="0" w:color="auto"/>
              </w:divBdr>
            </w:div>
            <w:div w:id="23139136">
              <w:marLeft w:val="0"/>
              <w:marRight w:val="0"/>
              <w:marTop w:val="0"/>
              <w:marBottom w:val="0"/>
              <w:divBdr>
                <w:top w:val="none" w:sz="0" w:space="0" w:color="auto"/>
                <w:left w:val="none" w:sz="0" w:space="0" w:color="auto"/>
                <w:bottom w:val="none" w:sz="0" w:space="0" w:color="auto"/>
                <w:right w:val="none" w:sz="0" w:space="0" w:color="auto"/>
              </w:divBdr>
            </w:div>
            <w:div w:id="173417746">
              <w:marLeft w:val="0"/>
              <w:marRight w:val="0"/>
              <w:marTop w:val="0"/>
              <w:marBottom w:val="0"/>
              <w:divBdr>
                <w:top w:val="none" w:sz="0" w:space="0" w:color="auto"/>
                <w:left w:val="none" w:sz="0" w:space="0" w:color="auto"/>
                <w:bottom w:val="none" w:sz="0" w:space="0" w:color="auto"/>
                <w:right w:val="none" w:sz="0" w:space="0" w:color="auto"/>
              </w:divBdr>
            </w:div>
            <w:div w:id="1105619020">
              <w:marLeft w:val="0"/>
              <w:marRight w:val="0"/>
              <w:marTop w:val="0"/>
              <w:marBottom w:val="0"/>
              <w:divBdr>
                <w:top w:val="none" w:sz="0" w:space="0" w:color="auto"/>
                <w:left w:val="none" w:sz="0" w:space="0" w:color="auto"/>
                <w:bottom w:val="none" w:sz="0" w:space="0" w:color="auto"/>
                <w:right w:val="none" w:sz="0" w:space="0" w:color="auto"/>
              </w:divBdr>
            </w:div>
            <w:div w:id="1218006676">
              <w:marLeft w:val="0"/>
              <w:marRight w:val="0"/>
              <w:marTop w:val="0"/>
              <w:marBottom w:val="0"/>
              <w:divBdr>
                <w:top w:val="none" w:sz="0" w:space="0" w:color="auto"/>
                <w:left w:val="none" w:sz="0" w:space="0" w:color="auto"/>
                <w:bottom w:val="none" w:sz="0" w:space="0" w:color="auto"/>
                <w:right w:val="none" w:sz="0" w:space="0" w:color="auto"/>
              </w:divBdr>
            </w:div>
            <w:div w:id="466778876">
              <w:marLeft w:val="0"/>
              <w:marRight w:val="0"/>
              <w:marTop w:val="0"/>
              <w:marBottom w:val="0"/>
              <w:divBdr>
                <w:top w:val="none" w:sz="0" w:space="0" w:color="auto"/>
                <w:left w:val="none" w:sz="0" w:space="0" w:color="auto"/>
                <w:bottom w:val="none" w:sz="0" w:space="0" w:color="auto"/>
                <w:right w:val="none" w:sz="0" w:space="0" w:color="auto"/>
              </w:divBdr>
            </w:div>
            <w:div w:id="1357462342">
              <w:marLeft w:val="0"/>
              <w:marRight w:val="0"/>
              <w:marTop w:val="0"/>
              <w:marBottom w:val="0"/>
              <w:divBdr>
                <w:top w:val="none" w:sz="0" w:space="0" w:color="auto"/>
                <w:left w:val="none" w:sz="0" w:space="0" w:color="auto"/>
                <w:bottom w:val="none" w:sz="0" w:space="0" w:color="auto"/>
                <w:right w:val="none" w:sz="0" w:space="0" w:color="auto"/>
              </w:divBdr>
            </w:div>
            <w:div w:id="2105108654">
              <w:marLeft w:val="0"/>
              <w:marRight w:val="0"/>
              <w:marTop w:val="0"/>
              <w:marBottom w:val="0"/>
              <w:divBdr>
                <w:top w:val="none" w:sz="0" w:space="0" w:color="auto"/>
                <w:left w:val="none" w:sz="0" w:space="0" w:color="auto"/>
                <w:bottom w:val="none" w:sz="0" w:space="0" w:color="auto"/>
                <w:right w:val="none" w:sz="0" w:space="0" w:color="auto"/>
              </w:divBdr>
            </w:div>
            <w:div w:id="1976451502">
              <w:marLeft w:val="0"/>
              <w:marRight w:val="0"/>
              <w:marTop w:val="0"/>
              <w:marBottom w:val="0"/>
              <w:divBdr>
                <w:top w:val="none" w:sz="0" w:space="0" w:color="auto"/>
                <w:left w:val="none" w:sz="0" w:space="0" w:color="auto"/>
                <w:bottom w:val="none" w:sz="0" w:space="0" w:color="auto"/>
                <w:right w:val="none" w:sz="0" w:space="0" w:color="auto"/>
              </w:divBdr>
            </w:div>
            <w:div w:id="1500271753">
              <w:marLeft w:val="0"/>
              <w:marRight w:val="0"/>
              <w:marTop w:val="0"/>
              <w:marBottom w:val="0"/>
              <w:divBdr>
                <w:top w:val="none" w:sz="0" w:space="0" w:color="auto"/>
                <w:left w:val="none" w:sz="0" w:space="0" w:color="auto"/>
                <w:bottom w:val="none" w:sz="0" w:space="0" w:color="auto"/>
                <w:right w:val="none" w:sz="0" w:space="0" w:color="auto"/>
              </w:divBdr>
            </w:div>
            <w:div w:id="641007760">
              <w:marLeft w:val="0"/>
              <w:marRight w:val="0"/>
              <w:marTop w:val="0"/>
              <w:marBottom w:val="0"/>
              <w:divBdr>
                <w:top w:val="none" w:sz="0" w:space="0" w:color="auto"/>
                <w:left w:val="none" w:sz="0" w:space="0" w:color="auto"/>
                <w:bottom w:val="none" w:sz="0" w:space="0" w:color="auto"/>
                <w:right w:val="none" w:sz="0" w:space="0" w:color="auto"/>
              </w:divBdr>
            </w:div>
            <w:div w:id="230194698">
              <w:marLeft w:val="0"/>
              <w:marRight w:val="0"/>
              <w:marTop w:val="0"/>
              <w:marBottom w:val="0"/>
              <w:divBdr>
                <w:top w:val="none" w:sz="0" w:space="0" w:color="auto"/>
                <w:left w:val="none" w:sz="0" w:space="0" w:color="auto"/>
                <w:bottom w:val="none" w:sz="0" w:space="0" w:color="auto"/>
                <w:right w:val="none" w:sz="0" w:space="0" w:color="auto"/>
              </w:divBdr>
            </w:div>
            <w:div w:id="1988320988">
              <w:marLeft w:val="0"/>
              <w:marRight w:val="0"/>
              <w:marTop w:val="0"/>
              <w:marBottom w:val="0"/>
              <w:divBdr>
                <w:top w:val="none" w:sz="0" w:space="0" w:color="auto"/>
                <w:left w:val="none" w:sz="0" w:space="0" w:color="auto"/>
                <w:bottom w:val="none" w:sz="0" w:space="0" w:color="auto"/>
                <w:right w:val="none" w:sz="0" w:space="0" w:color="auto"/>
              </w:divBdr>
            </w:div>
            <w:div w:id="791558642">
              <w:marLeft w:val="0"/>
              <w:marRight w:val="0"/>
              <w:marTop w:val="0"/>
              <w:marBottom w:val="0"/>
              <w:divBdr>
                <w:top w:val="none" w:sz="0" w:space="0" w:color="auto"/>
                <w:left w:val="none" w:sz="0" w:space="0" w:color="auto"/>
                <w:bottom w:val="none" w:sz="0" w:space="0" w:color="auto"/>
                <w:right w:val="none" w:sz="0" w:space="0" w:color="auto"/>
              </w:divBdr>
            </w:div>
            <w:div w:id="444467975">
              <w:marLeft w:val="0"/>
              <w:marRight w:val="0"/>
              <w:marTop w:val="0"/>
              <w:marBottom w:val="0"/>
              <w:divBdr>
                <w:top w:val="none" w:sz="0" w:space="0" w:color="auto"/>
                <w:left w:val="none" w:sz="0" w:space="0" w:color="auto"/>
                <w:bottom w:val="none" w:sz="0" w:space="0" w:color="auto"/>
                <w:right w:val="none" w:sz="0" w:space="0" w:color="auto"/>
              </w:divBdr>
            </w:div>
            <w:div w:id="136386667">
              <w:marLeft w:val="0"/>
              <w:marRight w:val="0"/>
              <w:marTop w:val="0"/>
              <w:marBottom w:val="0"/>
              <w:divBdr>
                <w:top w:val="none" w:sz="0" w:space="0" w:color="auto"/>
                <w:left w:val="none" w:sz="0" w:space="0" w:color="auto"/>
                <w:bottom w:val="none" w:sz="0" w:space="0" w:color="auto"/>
                <w:right w:val="none" w:sz="0" w:space="0" w:color="auto"/>
              </w:divBdr>
            </w:div>
            <w:div w:id="1419014747">
              <w:marLeft w:val="0"/>
              <w:marRight w:val="0"/>
              <w:marTop w:val="0"/>
              <w:marBottom w:val="0"/>
              <w:divBdr>
                <w:top w:val="none" w:sz="0" w:space="0" w:color="auto"/>
                <w:left w:val="none" w:sz="0" w:space="0" w:color="auto"/>
                <w:bottom w:val="none" w:sz="0" w:space="0" w:color="auto"/>
                <w:right w:val="none" w:sz="0" w:space="0" w:color="auto"/>
              </w:divBdr>
            </w:div>
            <w:div w:id="862858720">
              <w:marLeft w:val="0"/>
              <w:marRight w:val="0"/>
              <w:marTop w:val="0"/>
              <w:marBottom w:val="0"/>
              <w:divBdr>
                <w:top w:val="none" w:sz="0" w:space="0" w:color="auto"/>
                <w:left w:val="none" w:sz="0" w:space="0" w:color="auto"/>
                <w:bottom w:val="none" w:sz="0" w:space="0" w:color="auto"/>
                <w:right w:val="none" w:sz="0" w:space="0" w:color="auto"/>
              </w:divBdr>
            </w:div>
            <w:div w:id="2293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2093">
      <w:bodyDiv w:val="1"/>
      <w:marLeft w:val="0"/>
      <w:marRight w:val="0"/>
      <w:marTop w:val="0"/>
      <w:marBottom w:val="0"/>
      <w:divBdr>
        <w:top w:val="none" w:sz="0" w:space="0" w:color="auto"/>
        <w:left w:val="none" w:sz="0" w:space="0" w:color="auto"/>
        <w:bottom w:val="none" w:sz="0" w:space="0" w:color="auto"/>
        <w:right w:val="none" w:sz="0" w:space="0" w:color="auto"/>
      </w:divBdr>
    </w:div>
    <w:div w:id="997223793">
      <w:bodyDiv w:val="1"/>
      <w:marLeft w:val="0"/>
      <w:marRight w:val="0"/>
      <w:marTop w:val="0"/>
      <w:marBottom w:val="0"/>
      <w:divBdr>
        <w:top w:val="none" w:sz="0" w:space="0" w:color="auto"/>
        <w:left w:val="none" w:sz="0" w:space="0" w:color="auto"/>
        <w:bottom w:val="none" w:sz="0" w:space="0" w:color="auto"/>
        <w:right w:val="none" w:sz="0" w:space="0" w:color="auto"/>
      </w:divBdr>
      <w:divsChild>
        <w:div w:id="59513635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
            <w:div w:id="1495143129">
              <w:marLeft w:val="0"/>
              <w:marRight w:val="0"/>
              <w:marTop w:val="0"/>
              <w:marBottom w:val="0"/>
              <w:divBdr>
                <w:top w:val="none" w:sz="0" w:space="0" w:color="auto"/>
                <w:left w:val="none" w:sz="0" w:space="0" w:color="auto"/>
                <w:bottom w:val="none" w:sz="0" w:space="0" w:color="auto"/>
                <w:right w:val="none" w:sz="0" w:space="0" w:color="auto"/>
              </w:divBdr>
            </w:div>
            <w:div w:id="477773100">
              <w:marLeft w:val="0"/>
              <w:marRight w:val="0"/>
              <w:marTop w:val="0"/>
              <w:marBottom w:val="0"/>
              <w:divBdr>
                <w:top w:val="none" w:sz="0" w:space="0" w:color="auto"/>
                <w:left w:val="none" w:sz="0" w:space="0" w:color="auto"/>
                <w:bottom w:val="none" w:sz="0" w:space="0" w:color="auto"/>
                <w:right w:val="none" w:sz="0" w:space="0" w:color="auto"/>
              </w:divBdr>
            </w:div>
            <w:div w:id="1652253473">
              <w:marLeft w:val="0"/>
              <w:marRight w:val="0"/>
              <w:marTop w:val="0"/>
              <w:marBottom w:val="0"/>
              <w:divBdr>
                <w:top w:val="none" w:sz="0" w:space="0" w:color="auto"/>
                <w:left w:val="none" w:sz="0" w:space="0" w:color="auto"/>
                <w:bottom w:val="none" w:sz="0" w:space="0" w:color="auto"/>
                <w:right w:val="none" w:sz="0" w:space="0" w:color="auto"/>
              </w:divBdr>
            </w:div>
            <w:div w:id="465705221">
              <w:marLeft w:val="0"/>
              <w:marRight w:val="0"/>
              <w:marTop w:val="0"/>
              <w:marBottom w:val="0"/>
              <w:divBdr>
                <w:top w:val="none" w:sz="0" w:space="0" w:color="auto"/>
                <w:left w:val="none" w:sz="0" w:space="0" w:color="auto"/>
                <w:bottom w:val="none" w:sz="0" w:space="0" w:color="auto"/>
                <w:right w:val="none" w:sz="0" w:space="0" w:color="auto"/>
              </w:divBdr>
            </w:div>
            <w:div w:id="1611276949">
              <w:marLeft w:val="0"/>
              <w:marRight w:val="0"/>
              <w:marTop w:val="0"/>
              <w:marBottom w:val="0"/>
              <w:divBdr>
                <w:top w:val="none" w:sz="0" w:space="0" w:color="auto"/>
                <w:left w:val="none" w:sz="0" w:space="0" w:color="auto"/>
                <w:bottom w:val="none" w:sz="0" w:space="0" w:color="auto"/>
                <w:right w:val="none" w:sz="0" w:space="0" w:color="auto"/>
              </w:divBdr>
            </w:div>
            <w:div w:id="1099594228">
              <w:marLeft w:val="0"/>
              <w:marRight w:val="0"/>
              <w:marTop w:val="0"/>
              <w:marBottom w:val="0"/>
              <w:divBdr>
                <w:top w:val="none" w:sz="0" w:space="0" w:color="auto"/>
                <w:left w:val="none" w:sz="0" w:space="0" w:color="auto"/>
                <w:bottom w:val="none" w:sz="0" w:space="0" w:color="auto"/>
                <w:right w:val="none" w:sz="0" w:space="0" w:color="auto"/>
              </w:divBdr>
            </w:div>
            <w:div w:id="1044133797">
              <w:marLeft w:val="0"/>
              <w:marRight w:val="0"/>
              <w:marTop w:val="0"/>
              <w:marBottom w:val="0"/>
              <w:divBdr>
                <w:top w:val="none" w:sz="0" w:space="0" w:color="auto"/>
                <w:left w:val="none" w:sz="0" w:space="0" w:color="auto"/>
                <w:bottom w:val="none" w:sz="0" w:space="0" w:color="auto"/>
                <w:right w:val="none" w:sz="0" w:space="0" w:color="auto"/>
              </w:divBdr>
            </w:div>
            <w:div w:id="1049186388">
              <w:marLeft w:val="0"/>
              <w:marRight w:val="0"/>
              <w:marTop w:val="0"/>
              <w:marBottom w:val="0"/>
              <w:divBdr>
                <w:top w:val="none" w:sz="0" w:space="0" w:color="auto"/>
                <w:left w:val="none" w:sz="0" w:space="0" w:color="auto"/>
                <w:bottom w:val="none" w:sz="0" w:space="0" w:color="auto"/>
                <w:right w:val="none" w:sz="0" w:space="0" w:color="auto"/>
              </w:divBdr>
            </w:div>
            <w:div w:id="1218080059">
              <w:marLeft w:val="0"/>
              <w:marRight w:val="0"/>
              <w:marTop w:val="0"/>
              <w:marBottom w:val="0"/>
              <w:divBdr>
                <w:top w:val="none" w:sz="0" w:space="0" w:color="auto"/>
                <w:left w:val="none" w:sz="0" w:space="0" w:color="auto"/>
                <w:bottom w:val="none" w:sz="0" w:space="0" w:color="auto"/>
                <w:right w:val="none" w:sz="0" w:space="0" w:color="auto"/>
              </w:divBdr>
            </w:div>
            <w:div w:id="655958554">
              <w:marLeft w:val="0"/>
              <w:marRight w:val="0"/>
              <w:marTop w:val="0"/>
              <w:marBottom w:val="0"/>
              <w:divBdr>
                <w:top w:val="none" w:sz="0" w:space="0" w:color="auto"/>
                <w:left w:val="none" w:sz="0" w:space="0" w:color="auto"/>
                <w:bottom w:val="none" w:sz="0" w:space="0" w:color="auto"/>
                <w:right w:val="none" w:sz="0" w:space="0" w:color="auto"/>
              </w:divBdr>
            </w:div>
            <w:div w:id="1276056695">
              <w:marLeft w:val="0"/>
              <w:marRight w:val="0"/>
              <w:marTop w:val="0"/>
              <w:marBottom w:val="0"/>
              <w:divBdr>
                <w:top w:val="none" w:sz="0" w:space="0" w:color="auto"/>
                <w:left w:val="none" w:sz="0" w:space="0" w:color="auto"/>
                <w:bottom w:val="none" w:sz="0" w:space="0" w:color="auto"/>
                <w:right w:val="none" w:sz="0" w:space="0" w:color="auto"/>
              </w:divBdr>
            </w:div>
            <w:div w:id="663774932">
              <w:marLeft w:val="0"/>
              <w:marRight w:val="0"/>
              <w:marTop w:val="0"/>
              <w:marBottom w:val="0"/>
              <w:divBdr>
                <w:top w:val="none" w:sz="0" w:space="0" w:color="auto"/>
                <w:left w:val="none" w:sz="0" w:space="0" w:color="auto"/>
                <w:bottom w:val="none" w:sz="0" w:space="0" w:color="auto"/>
                <w:right w:val="none" w:sz="0" w:space="0" w:color="auto"/>
              </w:divBdr>
            </w:div>
            <w:div w:id="193231470">
              <w:marLeft w:val="0"/>
              <w:marRight w:val="0"/>
              <w:marTop w:val="0"/>
              <w:marBottom w:val="0"/>
              <w:divBdr>
                <w:top w:val="none" w:sz="0" w:space="0" w:color="auto"/>
                <w:left w:val="none" w:sz="0" w:space="0" w:color="auto"/>
                <w:bottom w:val="none" w:sz="0" w:space="0" w:color="auto"/>
                <w:right w:val="none" w:sz="0" w:space="0" w:color="auto"/>
              </w:divBdr>
            </w:div>
            <w:div w:id="167907990">
              <w:marLeft w:val="0"/>
              <w:marRight w:val="0"/>
              <w:marTop w:val="0"/>
              <w:marBottom w:val="0"/>
              <w:divBdr>
                <w:top w:val="none" w:sz="0" w:space="0" w:color="auto"/>
                <w:left w:val="none" w:sz="0" w:space="0" w:color="auto"/>
                <w:bottom w:val="none" w:sz="0" w:space="0" w:color="auto"/>
                <w:right w:val="none" w:sz="0" w:space="0" w:color="auto"/>
              </w:divBdr>
            </w:div>
            <w:div w:id="599412866">
              <w:marLeft w:val="0"/>
              <w:marRight w:val="0"/>
              <w:marTop w:val="0"/>
              <w:marBottom w:val="0"/>
              <w:divBdr>
                <w:top w:val="none" w:sz="0" w:space="0" w:color="auto"/>
                <w:left w:val="none" w:sz="0" w:space="0" w:color="auto"/>
                <w:bottom w:val="none" w:sz="0" w:space="0" w:color="auto"/>
                <w:right w:val="none" w:sz="0" w:space="0" w:color="auto"/>
              </w:divBdr>
            </w:div>
            <w:div w:id="518159345">
              <w:marLeft w:val="0"/>
              <w:marRight w:val="0"/>
              <w:marTop w:val="0"/>
              <w:marBottom w:val="0"/>
              <w:divBdr>
                <w:top w:val="none" w:sz="0" w:space="0" w:color="auto"/>
                <w:left w:val="none" w:sz="0" w:space="0" w:color="auto"/>
                <w:bottom w:val="none" w:sz="0" w:space="0" w:color="auto"/>
                <w:right w:val="none" w:sz="0" w:space="0" w:color="auto"/>
              </w:divBdr>
            </w:div>
            <w:div w:id="2061006868">
              <w:marLeft w:val="0"/>
              <w:marRight w:val="0"/>
              <w:marTop w:val="0"/>
              <w:marBottom w:val="0"/>
              <w:divBdr>
                <w:top w:val="none" w:sz="0" w:space="0" w:color="auto"/>
                <w:left w:val="none" w:sz="0" w:space="0" w:color="auto"/>
                <w:bottom w:val="none" w:sz="0" w:space="0" w:color="auto"/>
                <w:right w:val="none" w:sz="0" w:space="0" w:color="auto"/>
              </w:divBdr>
            </w:div>
            <w:div w:id="831795546">
              <w:marLeft w:val="0"/>
              <w:marRight w:val="0"/>
              <w:marTop w:val="0"/>
              <w:marBottom w:val="0"/>
              <w:divBdr>
                <w:top w:val="none" w:sz="0" w:space="0" w:color="auto"/>
                <w:left w:val="none" w:sz="0" w:space="0" w:color="auto"/>
                <w:bottom w:val="none" w:sz="0" w:space="0" w:color="auto"/>
                <w:right w:val="none" w:sz="0" w:space="0" w:color="auto"/>
              </w:divBdr>
            </w:div>
            <w:div w:id="1424689069">
              <w:marLeft w:val="0"/>
              <w:marRight w:val="0"/>
              <w:marTop w:val="0"/>
              <w:marBottom w:val="0"/>
              <w:divBdr>
                <w:top w:val="none" w:sz="0" w:space="0" w:color="auto"/>
                <w:left w:val="none" w:sz="0" w:space="0" w:color="auto"/>
                <w:bottom w:val="none" w:sz="0" w:space="0" w:color="auto"/>
                <w:right w:val="none" w:sz="0" w:space="0" w:color="auto"/>
              </w:divBdr>
            </w:div>
            <w:div w:id="1985037739">
              <w:marLeft w:val="0"/>
              <w:marRight w:val="0"/>
              <w:marTop w:val="0"/>
              <w:marBottom w:val="0"/>
              <w:divBdr>
                <w:top w:val="none" w:sz="0" w:space="0" w:color="auto"/>
                <w:left w:val="none" w:sz="0" w:space="0" w:color="auto"/>
                <w:bottom w:val="none" w:sz="0" w:space="0" w:color="auto"/>
                <w:right w:val="none" w:sz="0" w:space="0" w:color="auto"/>
              </w:divBdr>
            </w:div>
            <w:div w:id="1112095924">
              <w:marLeft w:val="0"/>
              <w:marRight w:val="0"/>
              <w:marTop w:val="0"/>
              <w:marBottom w:val="0"/>
              <w:divBdr>
                <w:top w:val="none" w:sz="0" w:space="0" w:color="auto"/>
                <w:left w:val="none" w:sz="0" w:space="0" w:color="auto"/>
                <w:bottom w:val="none" w:sz="0" w:space="0" w:color="auto"/>
                <w:right w:val="none" w:sz="0" w:space="0" w:color="auto"/>
              </w:divBdr>
            </w:div>
            <w:div w:id="1699424465">
              <w:marLeft w:val="0"/>
              <w:marRight w:val="0"/>
              <w:marTop w:val="0"/>
              <w:marBottom w:val="0"/>
              <w:divBdr>
                <w:top w:val="none" w:sz="0" w:space="0" w:color="auto"/>
                <w:left w:val="none" w:sz="0" w:space="0" w:color="auto"/>
                <w:bottom w:val="none" w:sz="0" w:space="0" w:color="auto"/>
                <w:right w:val="none" w:sz="0" w:space="0" w:color="auto"/>
              </w:divBdr>
            </w:div>
            <w:div w:id="1807157011">
              <w:marLeft w:val="0"/>
              <w:marRight w:val="0"/>
              <w:marTop w:val="0"/>
              <w:marBottom w:val="0"/>
              <w:divBdr>
                <w:top w:val="none" w:sz="0" w:space="0" w:color="auto"/>
                <w:left w:val="none" w:sz="0" w:space="0" w:color="auto"/>
                <w:bottom w:val="none" w:sz="0" w:space="0" w:color="auto"/>
                <w:right w:val="none" w:sz="0" w:space="0" w:color="auto"/>
              </w:divBdr>
            </w:div>
            <w:div w:id="1797596821">
              <w:marLeft w:val="0"/>
              <w:marRight w:val="0"/>
              <w:marTop w:val="0"/>
              <w:marBottom w:val="0"/>
              <w:divBdr>
                <w:top w:val="none" w:sz="0" w:space="0" w:color="auto"/>
                <w:left w:val="none" w:sz="0" w:space="0" w:color="auto"/>
                <w:bottom w:val="none" w:sz="0" w:space="0" w:color="auto"/>
                <w:right w:val="none" w:sz="0" w:space="0" w:color="auto"/>
              </w:divBdr>
            </w:div>
            <w:div w:id="1120605960">
              <w:marLeft w:val="0"/>
              <w:marRight w:val="0"/>
              <w:marTop w:val="0"/>
              <w:marBottom w:val="0"/>
              <w:divBdr>
                <w:top w:val="none" w:sz="0" w:space="0" w:color="auto"/>
                <w:left w:val="none" w:sz="0" w:space="0" w:color="auto"/>
                <w:bottom w:val="none" w:sz="0" w:space="0" w:color="auto"/>
                <w:right w:val="none" w:sz="0" w:space="0" w:color="auto"/>
              </w:divBdr>
            </w:div>
            <w:div w:id="273488559">
              <w:marLeft w:val="0"/>
              <w:marRight w:val="0"/>
              <w:marTop w:val="0"/>
              <w:marBottom w:val="0"/>
              <w:divBdr>
                <w:top w:val="none" w:sz="0" w:space="0" w:color="auto"/>
                <w:left w:val="none" w:sz="0" w:space="0" w:color="auto"/>
                <w:bottom w:val="none" w:sz="0" w:space="0" w:color="auto"/>
                <w:right w:val="none" w:sz="0" w:space="0" w:color="auto"/>
              </w:divBdr>
            </w:div>
            <w:div w:id="1281960232">
              <w:marLeft w:val="0"/>
              <w:marRight w:val="0"/>
              <w:marTop w:val="0"/>
              <w:marBottom w:val="0"/>
              <w:divBdr>
                <w:top w:val="none" w:sz="0" w:space="0" w:color="auto"/>
                <w:left w:val="none" w:sz="0" w:space="0" w:color="auto"/>
                <w:bottom w:val="none" w:sz="0" w:space="0" w:color="auto"/>
                <w:right w:val="none" w:sz="0" w:space="0" w:color="auto"/>
              </w:divBdr>
            </w:div>
            <w:div w:id="1792900487">
              <w:marLeft w:val="0"/>
              <w:marRight w:val="0"/>
              <w:marTop w:val="0"/>
              <w:marBottom w:val="0"/>
              <w:divBdr>
                <w:top w:val="none" w:sz="0" w:space="0" w:color="auto"/>
                <w:left w:val="none" w:sz="0" w:space="0" w:color="auto"/>
                <w:bottom w:val="none" w:sz="0" w:space="0" w:color="auto"/>
                <w:right w:val="none" w:sz="0" w:space="0" w:color="auto"/>
              </w:divBdr>
            </w:div>
            <w:div w:id="1514879781">
              <w:marLeft w:val="0"/>
              <w:marRight w:val="0"/>
              <w:marTop w:val="0"/>
              <w:marBottom w:val="0"/>
              <w:divBdr>
                <w:top w:val="none" w:sz="0" w:space="0" w:color="auto"/>
                <w:left w:val="none" w:sz="0" w:space="0" w:color="auto"/>
                <w:bottom w:val="none" w:sz="0" w:space="0" w:color="auto"/>
                <w:right w:val="none" w:sz="0" w:space="0" w:color="auto"/>
              </w:divBdr>
            </w:div>
            <w:div w:id="560098882">
              <w:marLeft w:val="0"/>
              <w:marRight w:val="0"/>
              <w:marTop w:val="0"/>
              <w:marBottom w:val="0"/>
              <w:divBdr>
                <w:top w:val="none" w:sz="0" w:space="0" w:color="auto"/>
                <w:left w:val="none" w:sz="0" w:space="0" w:color="auto"/>
                <w:bottom w:val="none" w:sz="0" w:space="0" w:color="auto"/>
                <w:right w:val="none" w:sz="0" w:space="0" w:color="auto"/>
              </w:divBdr>
            </w:div>
            <w:div w:id="2009138295">
              <w:marLeft w:val="0"/>
              <w:marRight w:val="0"/>
              <w:marTop w:val="0"/>
              <w:marBottom w:val="0"/>
              <w:divBdr>
                <w:top w:val="none" w:sz="0" w:space="0" w:color="auto"/>
                <w:left w:val="none" w:sz="0" w:space="0" w:color="auto"/>
                <w:bottom w:val="none" w:sz="0" w:space="0" w:color="auto"/>
                <w:right w:val="none" w:sz="0" w:space="0" w:color="auto"/>
              </w:divBdr>
            </w:div>
            <w:div w:id="1528064731">
              <w:marLeft w:val="0"/>
              <w:marRight w:val="0"/>
              <w:marTop w:val="0"/>
              <w:marBottom w:val="0"/>
              <w:divBdr>
                <w:top w:val="none" w:sz="0" w:space="0" w:color="auto"/>
                <w:left w:val="none" w:sz="0" w:space="0" w:color="auto"/>
                <w:bottom w:val="none" w:sz="0" w:space="0" w:color="auto"/>
                <w:right w:val="none" w:sz="0" w:space="0" w:color="auto"/>
              </w:divBdr>
            </w:div>
            <w:div w:id="100229238">
              <w:marLeft w:val="0"/>
              <w:marRight w:val="0"/>
              <w:marTop w:val="0"/>
              <w:marBottom w:val="0"/>
              <w:divBdr>
                <w:top w:val="none" w:sz="0" w:space="0" w:color="auto"/>
                <w:left w:val="none" w:sz="0" w:space="0" w:color="auto"/>
                <w:bottom w:val="none" w:sz="0" w:space="0" w:color="auto"/>
                <w:right w:val="none" w:sz="0" w:space="0" w:color="auto"/>
              </w:divBdr>
            </w:div>
            <w:div w:id="746733504">
              <w:marLeft w:val="0"/>
              <w:marRight w:val="0"/>
              <w:marTop w:val="0"/>
              <w:marBottom w:val="0"/>
              <w:divBdr>
                <w:top w:val="none" w:sz="0" w:space="0" w:color="auto"/>
                <w:left w:val="none" w:sz="0" w:space="0" w:color="auto"/>
                <w:bottom w:val="none" w:sz="0" w:space="0" w:color="auto"/>
                <w:right w:val="none" w:sz="0" w:space="0" w:color="auto"/>
              </w:divBdr>
            </w:div>
            <w:div w:id="884676448">
              <w:marLeft w:val="0"/>
              <w:marRight w:val="0"/>
              <w:marTop w:val="0"/>
              <w:marBottom w:val="0"/>
              <w:divBdr>
                <w:top w:val="none" w:sz="0" w:space="0" w:color="auto"/>
                <w:left w:val="none" w:sz="0" w:space="0" w:color="auto"/>
                <w:bottom w:val="none" w:sz="0" w:space="0" w:color="auto"/>
                <w:right w:val="none" w:sz="0" w:space="0" w:color="auto"/>
              </w:divBdr>
            </w:div>
            <w:div w:id="1363437468">
              <w:marLeft w:val="0"/>
              <w:marRight w:val="0"/>
              <w:marTop w:val="0"/>
              <w:marBottom w:val="0"/>
              <w:divBdr>
                <w:top w:val="none" w:sz="0" w:space="0" w:color="auto"/>
                <w:left w:val="none" w:sz="0" w:space="0" w:color="auto"/>
                <w:bottom w:val="none" w:sz="0" w:space="0" w:color="auto"/>
                <w:right w:val="none" w:sz="0" w:space="0" w:color="auto"/>
              </w:divBdr>
            </w:div>
            <w:div w:id="1759788023">
              <w:marLeft w:val="0"/>
              <w:marRight w:val="0"/>
              <w:marTop w:val="0"/>
              <w:marBottom w:val="0"/>
              <w:divBdr>
                <w:top w:val="none" w:sz="0" w:space="0" w:color="auto"/>
                <w:left w:val="none" w:sz="0" w:space="0" w:color="auto"/>
                <w:bottom w:val="none" w:sz="0" w:space="0" w:color="auto"/>
                <w:right w:val="none" w:sz="0" w:space="0" w:color="auto"/>
              </w:divBdr>
            </w:div>
            <w:div w:id="383720813">
              <w:marLeft w:val="0"/>
              <w:marRight w:val="0"/>
              <w:marTop w:val="0"/>
              <w:marBottom w:val="0"/>
              <w:divBdr>
                <w:top w:val="none" w:sz="0" w:space="0" w:color="auto"/>
                <w:left w:val="none" w:sz="0" w:space="0" w:color="auto"/>
                <w:bottom w:val="none" w:sz="0" w:space="0" w:color="auto"/>
                <w:right w:val="none" w:sz="0" w:space="0" w:color="auto"/>
              </w:divBdr>
            </w:div>
            <w:div w:id="1690598126">
              <w:marLeft w:val="0"/>
              <w:marRight w:val="0"/>
              <w:marTop w:val="0"/>
              <w:marBottom w:val="0"/>
              <w:divBdr>
                <w:top w:val="none" w:sz="0" w:space="0" w:color="auto"/>
                <w:left w:val="none" w:sz="0" w:space="0" w:color="auto"/>
                <w:bottom w:val="none" w:sz="0" w:space="0" w:color="auto"/>
                <w:right w:val="none" w:sz="0" w:space="0" w:color="auto"/>
              </w:divBdr>
            </w:div>
            <w:div w:id="972832237">
              <w:marLeft w:val="0"/>
              <w:marRight w:val="0"/>
              <w:marTop w:val="0"/>
              <w:marBottom w:val="0"/>
              <w:divBdr>
                <w:top w:val="none" w:sz="0" w:space="0" w:color="auto"/>
                <w:left w:val="none" w:sz="0" w:space="0" w:color="auto"/>
                <w:bottom w:val="none" w:sz="0" w:space="0" w:color="auto"/>
                <w:right w:val="none" w:sz="0" w:space="0" w:color="auto"/>
              </w:divBdr>
            </w:div>
            <w:div w:id="1001128442">
              <w:marLeft w:val="0"/>
              <w:marRight w:val="0"/>
              <w:marTop w:val="0"/>
              <w:marBottom w:val="0"/>
              <w:divBdr>
                <w:top w:val="none" w:sz="0" w:space="0" w:color="auto"/>
                <w:left w:val="none" w:sz="0" w:space="0" w:color="auto"/>
                <w:bottom w:val="none" w:sz="0" w:space="0" w:color="auto"/>
                <w:right w:val="none" w:sz="0" w:space="0" w:color="auto"/>
              </w:divBdr>
            </w:div>
            <w:div w:id="1758675809">
              <w:marLeft w:val="0"/>
              <w:marRight w:val="0"/>
              <w:marTop w:val="0"/>
              <w:marBottom w:val="0"/>
              <w:divBdr>
                <w:top w:val="none" w:sz="0" w:space="0" w:color="auto"/>
                <w:left w:val="none" w:sz="0" w:space="0" w:color="auto"/>
                <w:bottom w:val="none" w:sz="0" w:space="0" w:color="auto"/>
                <w:right w:val="none" w:sz="0" w:space="0" w:color="auto"/>
              </w:divBdr>
            </w:div>
            <w:div w:id="1987198681">
              <w:marLeft w:val="0"/>
              <w:marRight w:val="0"/>
              <w:marTop w:val="0"/>
              <w:marBottom w:val="0"/>
              <w:divBdr>
                <w:top w:val="none" w:sz="0" w:space="0" w:color="auto"/>
                <w:left w:val="none" w:sz="0" w:space="0" w:color="auto"/>
                <w:bottom w:val="none" w:sz="0" w:space="0" w:color="auto"/>
                <w:right w:val="none" w:sz="0" w:space="0" w:color="auto"/>
              </w:divBdr>
            </w:div>
            <w:div w:id="905994921">
              <w:marLeft w:val="0"/>
              <w:marRight w:val="0"/>
              <w:marTop w:val="0"/>
              <w:marBottom w:val="0"/>
              <w:divBdr>
                <w:top w:val="none" w:sz="0" w:space="0" w:color="auto"/>
                <w:left w:val="none" w:sz="0" w:space="0" w:color="auto"/>
                <w:bottom w:val="none" w:sz="0" w:space="0" w:color="auto"/>
                <w:right w:val="none" w:sz="0" w:space="0" w:color="auto"/>
              </w:divBdr>
            </w:div>
            <w:div w:id="2753873">
              <w:marLeft w:val="0"/>
              <w:marRight w:val="0"/>
              <w:marTop w:val="0"/>
              <w:marBottom w:val="0"/>
              <w:divBdr>
                <w:top w:val="none" w:sz="0" w:space="0" w:color="auto"/>
                <w:left w:val="none" w:sz="0" w:space="0" w:color="auto"/>
                <w:bottom w:val="none" w:sz="0" w:space="0" w:color="auto"/>
                <w:right w:val="none" w:sz="0" w:space="0" w:color="auto"/>
              </w:divBdr>
            </w:div>
            <w:div w:id="2135439554">
              <w:marLeft w:val="0"/>
              <w:marRight w:val="0"/>
              <w:marTop w:val="0"/>
              <w:marBottom w:val="0"/>
              <w:divBdr>
                <w:top w:val="none" w:sz="0" w:space="0" w:color="auto"/>
                <w:left w:val="none" w:sz="0" w:space="0" w:color="auto"/>
                <w:bottom w:val="none" w:sz="0" w:space="0" w:color="auto"/>
                <w:right w:val="none" w:sz="0" w:space="0" w:color="auto"/>
              </w:divBdr>
            </w:div>
            <w:div w:id="1893495367">
              <w:marLeft w:val="0"/>
              <w:marRight w:val="0"/>
              <w:marTop w:val="0"/>
              <w:marBottom w:val="0"/>
              <w:divBdr>
                <w:top w:val="none" w:sz="0" w:space="0" w:color="auto"/>
                <w:left w:val="none" w:sz="0" w:space="0" w:color="auto"/>
                <w:bottom w:val="none" w:sz="0" w:space="0" w:color="auto"/>
                <w:right w:val="none" w:sz="0" w:space="0" w:color="auto"/>
              </w:divBdr>
            </w:div>
            <w:div w:id="991375543">
              <w:marLeft w:val="0"/>
              <w:marRight w:val="0"/>
              <w:marTop w:val="0"/>
              <w:marBottom w:val="0"/>
              <w:divBdr>
                <w:top w:val="none" w:sz="0" w:space="0" w:color="auto"/>
                <w:left w:val="none" w:sz="0" w:space="0" w:color="auto"/>
                <w:bottom w:val="none" w:sz="0" w:space="0" w:color="auto"/>
                <w:right w:val="none" w:sz="0" w:space="0" w:color="auto"/>
              </w:divBdr>
            </w:div>
            <w:div w:id="1770854516">
              <w:marLeft w:val="0"/>
              <w:marRight w:val="0"/>
              <w:marTop w:val="0"/>
              <w:marBottom w:val="0"/>
              <w:divBdr>
                <w:top w:val="none" w:sz="0" w:space="0" w:color="auto"/>
                <w:left w:val="none" w:sz="0" w:space="0" w:color="auto"/>
                <w:bottom w:val="none" w:sz="0" w:space="0" w:color="auto"/>
                <w:right w:val="none" w:sz="0" w:space="0" w:color="auto"/>
              </w:divBdr>
            </w:div>
            <w:div w:id="951936037">
              <w:marLeft w:val="0"/>
              <w:marRight w:val="0"/>
              <w:marTop w:val="0"/>
              <w:marBottom w:val="0"/>
              <w:divBdr>
                <w:top w:val="none" w:sz="0" w:space="0" w:color="auto"/>
                <w:left w:val="none" w:sz="0" w:space="0" w:color="auto"/>
                <w:bottom w:val="none" w:sz="0" w:space="0" w:color="auto"/>
                <w:right w:val="none" w:sz="0" w:space="0" w:color="auto"/>
              </w:divBdr>
            </w:div>
            <w:div w:id="174610753">
              <w:marLeft w:val="0"/>
              <w:marRight w:val="0"/>
              <w:marTop w:val="0"/>
              <w:marBottom w:val="0"/>
              <w:divBdr>
                <w:top w:val="none" w:sz="0" w:space="0" w:color="auto"/>
                <w:left w:val="none" w:sz="0" w:space="0" w:color="auto"/>
                <w:bottom w:val="none" w:sz="0" w:space="0" w:color="auto"/>
                <w:right w:val="none" w:sz="0" w:space="0" w:color="auto"/>
              </w:divBdr>
            </w:div>
            <w:div w:id="601378302">
              <w:marLeft w:val="0"/>
              <w:marRight w:val="0"/>
              <w:marTop w:val="0"/>
              <w:marBottom w:val="0"/>
              <w:divBdr>
                <w:top w:val="none" w:sz="0" w:space="0" w:color="auto"/>
                <w:left w:val="none" w:sz="0" w:space="0" w:color="auto"/>
                <w:bottom w:val="none" w:sz="0" w:space="0" w:color="auto"/>
                <w:right w:val="none" w:sz="0" w:space="0" w:color="auto"/>
              </w:divBdr>
            </w:div>
            <w:div w:id="811554891">
              <w:marLeft w:val="0"/>
              <w:marRight w:val="0"/>
              <w:marTop w:val="0"/>
              <w:marBottom w:val="0"/>
              <w:divBdr>
                <w:top w:val="none" w:sz="0" w:space="0" w:color="auto"/>
                <w:left w:val="none" w:sz="0" w:space="0" w:color="auto"/>
                <w:bottom w:val="none" w:sz="0" w:space="0" w:color="auto"/>
                <w:right w:val="none" w:sz="0" w:space="0" w:color="auto"/>
              </w:divBdr>
            </w:div>
            <w:div w:id="1678920013">
              <w:marLeft w:val="0"/>
              <w:marRight w:val="0"/>
              <w:marTop w:val="0"/>
              <w:marBottom w:val="0"/>
              <w:divBdr>
                <w:top w:val="none" w:sz="0" w:space="0" w:color="auto"/>
                <w:left w:val="none" w:sz="0" w:space="0" w:color="auto"/>
                <w:bottom w:val="none" w:sz="0" w:space="0" w:color="auto"/>
                <w:right w:val="none" w:sz="0" w:space="0" w:color="auto"/>
              </w:divBdr>
            </w:div>
            <w:div w:id="842016634">
              <w:marLeft w:val="0"/>
              <w:marRight w:val="0"/>
              <w:marTop w:val="0"/>
              <w:marBottom w:val="0"/>
              <w:divBdr>
                <w:top w:val="none" w:sz="0" w:space="0" w:color="auto"/>
                <w:left w:val="none" w:sz="0" w:space="0" w:color="auto"/>
                <w:bottom w:val="none" w:sz="0" w:space="0" w:color="auto"/>
                <w:right w:val="none" w:sz="0" w:space="0" w:color="auto"/>
              </w:divBdr>
            </w:div>
            <w:div w:id="372120733">
              <w:marLeft w:val="0"/>
              <w:marRight w:val="0"/>
              <w:marTop w:val="0"/>
              <w:marBottom w:val="0"/>
              <w:divBdr>
                <w:top w:val="none" w:sz="0" w:space="0" w:color="auto"/>
                <w:left w:val="none" w:sz="0" w:space="0" w:color="auto"/>
                <w:bottom w:val="none" w:sz="0" w:space="0" w:color="auto"/>
                <w:right w:val="none" w:sz="0" w:space="0" w:color="auto"/>
              </w:divBdr>
            </w:div>
            <w:div w:id="1203979450">
              <w:marLeft w:val="0"/>
              <w:marRight w:val="0"/>
              <w:marTop w:val="0"/>
              <w:marBottom w:val="0"/>
              <w:divBdr>
                <w:top w:val="none" w:sz="0" w:space="0" w:color="auto"/>
                <w:left w:val="none" w:sz="0" w:space="0" w:color="auto"/>
                <w:bottom w:val="none" w:sz="0" w:space="0" w:color="auto"/>
                <w:right w:val="none" w:sz="0" w:space="0" w:color="auto"/>
              </w:divBdr>
            </w:div>
            <w:div w:id="731999739">
              <w:marLeft w:val="0"/>
              <w:marRight w:val="0"/>
              <w:marTop w:val="0"/>
              <w:marBottom w:val="0"/>
              <w:divBdr>
                <w:top w:val="none" w:sz="0" w:space="0" w:color="auto"/>
                <w:left w:val="none" w:sz="0" w:space="0" w:color="auto"/>
                <w:bottom w:val="none" w:sz="0" w:space="0" w:color="auto"/>
                <w:right w:val="none" w:sz="0" w:space="0" w:color="auto"/>
              </w:divBdr>
            </w:div>
            <w:div w:id="1507984789">
              <w:marLeft w:val="0"/>
              <w:marRight w:val="0"/>
              <w:marTop w:val="0"/>
              <w:marBottom w:val="0"/>
              <w:divBdr>
                <w:top w:val="none" w:sz="0" w:space="0" w:color="auto"/>
                <w:left w:val="none" w:sz="0" w:space="0" w:color="auto"/>
                <w:bottom w:val="none" w:sz="0" w:space="0" w:color="auto"/>
                <w:right w:val="none" w:sz="0" w:space="0" w:color="auto"/>
              </w:divBdr>
            </w:div>
            <w:div w:id="1006593092">
              <w:marLeft w:val="0"/>
              <w:marRight w:val="0"/>
              <w:marTop w:val="0"/>
              <w:marBottom w:val="0"/>
              <w:divBdr>
                <w:top w:val="none" w:sz="0" w:space="0" w:color="auto"/>
                <w:left w:val="none" w:sz="0" w:space="0" w:color="auto"/>
                <w:bottom w:val="none" w:sz="0" w:space="0" w:color="auto"/>
                <w:right w:val="none" w:sz="0" w:space="0" w:color="auto"/>
              </w:divBdr>
            </w:div>
            <w:div w:id="647396868">
              <w:marLeft w:val="0"/>
              <w:marRight w:val="0"/>
              <w:marTop w:val="0"/>
              <w:marBottom w:val="0"/>
              <w:divBdr>
                <w:top w:val="none" w:sz="0" w:space="0" w:color="auto"/>
                <w:left w:val="none" w:sz="0" w:space="0" w:color="auto"/>
                <w:bottom w:val="none" w:sz="0" w:space="0" w:color="auto"/>
                <w:right w:val="none" w:sz="0" w:space="0" w:color="auto"/>
              </w:divBdr>
            </w:div>
            <w:div w:id="2075227723">
              <w:marLeft w:val="0"/>
              <w:marRight w:val="0"/>
              <w:marTop w:val="0"/>
              <w:marBottom w:val="0"/>
              <w:divBdr>
                <w:top w:val="none" w:sz="0" w:space="0" w:color="auto"/>
                <w:left w:val="none" w:sz="0" w:space="0" w:color="auto"/>
                <w:bottom w:val="none" w:sz="0" w:space="0" w:color="auto"/>
                <w:right w:val="none" w:sz="0" w:space="0" w:color="auto"/>
              </w:divBdr>
            </w:div>
            <w:div w:id="1122504980">
              <w:marLeft w:val="0"/>
              <w:marRight w:val="0"/>
              <w:marTop w:val="0"/>
              <w:marBottom w:val="0"/>
              <w:divBdr>
                <w:top w:val="none" w:sz="0" w:space="0" w:color="auto"/>
                <w:left w:val="none" w:sz="0" w:space="0" w:color="auto"/>
                <w:bottom w:val="none" w:sz="0" w:space="0" w:color="auto"/>
                <w:right w:val="none" w:sz="0" w:space="0" w:color="auto"/>
              </w:divBdr>
            </w:div>
            <w:div w:id="1255818742">
              <w:marLeft w:val="0"/>
              <w:marRight w:val="0"/>
              <w:marTop w:val="0"/>
              <w:marBottom w:val="0"/>
              <w:divBdr>
                <w:top w:val="none" w:sz="0" w:space="0" w:color="auto"/>
                <w:left w:val="none" w:sz="0" w:space="0" w:color="auto"/>
                <w:bottom w:val="none" w:sz="0" w:space="0" w:color="auto"/>
                <w:right w:val="none" w:sz="0" w:space="0" w:color="auto"/>
              </w:divBdr>
            </w:div>
            <w:div w:id="77681481">
              <w:marLeft w:val="0"/>
              <w:marRight w:val="0"/>
              <w:marTop w:val="0"/>
              <w:marBottom w:val="0"/>
              <w:divBdr>
                <w:top w:val="none" w:sz="0" w:space="0" w:color="auto"/>
                <w:left w:val="none" w:sz="0" w:space="0" w:color="auto"/>
                <w:bottom w:val="none" w:sz="0" w:space="0" w:color="auto"/>
                <w:right w:val="none" w:sz="0" w:space="0" w:color="auto"/>
              </w:divBdr>
            </w:div>
            <w:div w:id="11379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0203">
      <w:bodyDiv w:val="1"/>
      <w:marLeft w:val="0"/>
      <w:marRight w:val="0"/>
      <w:marTop w:val="0"/>
      <w:marBottom w:val="0"/>
      <w:divBdr>
        <w:top w:val="none" w:sz="0" w:space="0" w:color="auto"/>
        <w:left w:val="none" w:sz="0" w:space="0" w:color="auto"/>
        <w:bottom w:val="none" w:sz="0" w:space="0" w:color="auto"/>
        <w:right w:val="none" w:sz="0" w:space="0" w:color="auto"/>
      </w:divBdr>
    </w:div>
    <w:div w:id="1307468673">
      <w:bodyDiv w:val="1"/>
      <w:marLeft w:val="0"/>
      <w:marRight w:val="0"/>
      <w:marTop w:val="0"/>
      <w:marBottom w:val="0"/>
      <w:divBdr>
        <w:top w:val="none" w:sz="0" w:space="0" w:color="auto"/>
        <w:left w:val="none" w:sz="0" w:space="0" w:color="auto"/>
        <w:bottom w:val="none" w:sz="0" w:space="0" w:color="auto"/>
        <w:right w:val="none" w:sz="0" w:space="0" w:color="auto"/>
      </w:divBdr>
    </w:div>
    <w:div w:id="1468429964">
      <w:bodyDiv w:val="1"/>
      <w:marLeft w:val="0"/>
      <w:marRight w:val="0"/>
      <w:marTop w:val="0"/>
      <w:marBottom w:val="0"/>
      <w:divBdr>
        <w:top w:val="none" w:sz="0" w:space="0" w:color="auto"/>
        <w:left w:val="none" w:sz="0" w:space="0" w:color="auto"/>
        <w:bottom w:val="none" w:sz="0" w:space="0" w:color="auto"/>
        <w:right w:val="none" w:sz="0" w:space="0" w:color="auto"/>
      </w:divBdr>
    </w:div>
    <w:div w:id="1801412636">
      <w:bodyDiv w:val="1"/>
      <w:marLeft w:val="0"/>
      <w:marRight w:val="0"/>
      <w:marTop w:val="0"/>
      <w:marBottom w:val="0"/>
      <w:divBdr>
        <w:top w:val="none" w:sz="0" w:space="0" w:color="auto"/>
        <w:left w:val="none" w:sz="0" w:space="0" w:color="auto"/>
        <w:bottom w:val="none" w:sz="0" w:space="0" w:color="auto"/>
        <w:right w:val="none" w:sz="0" w:space="0" w:color="auto"/>
      </w:divBdr>
    </w:div>
    <w:div w:id="1946427375">
      <w:bodyDiv w:val="1"/>
      <w:marLeft w:val="0"/>
      <w:marRight w:val="0"/>
      <w:marTop w:val="0"/>
      <w:marBottom w:val="0"/>
      <w:divBdr>
        <w:top w:val="none" w:sz="0" w:space="0" w:color="auto"/>
        <w:left w:val="none" w:sz="0" w:space="0" w:color="auto"/>
        <w:bottom w:val="none" w:sz="0" w:space="0" w:color="auto"/>
        <w:right w:val="none" w:sz="0" w:space="0" w:color="auto"/>
      </w:divBdr>
      <w:divsChild>
        <w:div w:id="2062828365">
          <w:marLeft w:val="0"/>
          <w:marRight w:val="0"/>
          <w:marTop w:val="0"/>
          <w:marBottom w:val="0"/>
          <w:divBdr>
            <w:top w:val="none" w:sz="0" w:space="0" w:color="auto"/>
            <w:left w:val="none" w:sz="0" w:space="0" w:color="auto"/>
            <w:bottom w:val="none" w:sz="0" w:space="0" w:color="auto"/>
            <w:right w:val="none" w:sz="0" w:space="0" w:color="auto"/>
          </w:divBdr>
          <w:divsChild>
            <w:div w:id="678048286">
              <w:marLeft w:val="0"/>
              <w:marRight w:val="0"/>
              <w:marTop w:val="0"/>
              <w:marBottom w:val="0"/>
              <w:divBdr>
                <w:top w:val="none" w:sz="0" w:space="0" w:color="auto"/>
                <w:left w:val="none" w:sz="0" w:space="0" w:color="auto"/>
                <w:bottom w:val="none" w:sz="0" w:space="0" w:color="auto"/>
                <w:right w:val="none" w:sz="0" w:space="0" w:color="auto"/>
              </w:divBdr>
            </w:div>
            <w:div w:id="889849363">
              <w:marLeft w:val="0"/>
              <w:marRight w:val="0"/>
              <w:marTop w:val="0"/>
              <w:marBottom w:val="0"/>
              <w:divBdr>
                <w:top w:val="none" w:sz="0" w:space="0" w:color="auto"/>
                <w:left w:val="none" w:sz="0" w:space="0" w:color="auto"/>
                <w:bottom w:val="none" w:sz="0" w:space="0" w:color="auto"/>
                <w:right w:val="none" w:sz="0" w:space="0" w:color="auto"/>
              </w:divBdr>
            </w:div>
            <w:div w:id="379670878">
              <w:marLeft w:val="0"/>
              <w:marRight w:val="0"/>
              <w:marTop w:val="0"/>
              <w:marBottom w:val="0"/>
              <w:divBdr>
                <w:top w:val="none" w:sz="0" w:space="0" w:color="auto"/>
                <w:left w:val="none" w:sz="0" w:space="0" w:color="auto"/>
                <w:bottom w:val="none" w:sz="0" w:space="0" w:color="auto"/>
                <w:right w:val="none" w:sz="0" w:space="0" w:color="auto"/>
              </w:divBdr>
            </w:div>
            <w:div w:id="394789203">
              <w:marLeft w:val="0"/>
              <w:marRight w:val="0"/>
              <w:marTop w:val="0"/>
              <w:marBottom w:val="0"/>
              <w:divBdr>
                <w:top w:val="none" w:sz="0" w:space="0" w:color="auto"/>
                <w:left w:val="none" w:sz="0" w:space="0" w:color="auto"/>
                <w:bottom w:val="none" w:sz="0" w:space="0" w:color="auto"/>
                <w:right w:val="none" w:sz="0" w:space="0" w:color="auto"/>
              </w:divBdr>
            </w:div>
            <w:div w:id="1348095202">
              <w:marLeft w:val="0"/>
              <w:marRight w:val="0"/>
              <w:marTop w:val="0"/>
              <w:marBottom w:val="0"/>
              <w:divBdr>
                <w:top w:val="none" w:sz="0" w:space="0" w:color="auto"/>
                <w:left w:val="none" w:sz="0" w:space="0" w:color="auto"/>
                <w:bottom w:val="none" w:sz="0" w:space="0" w:color="auto"/>
                <w:right w:val="none" w:sz="0" w:space="0" w:color="auto"/>
              </w:divBdr>
            </w:div>
            <w:div w:id="351303676">
              <w:marLeft w:val="0"/>
              <w:marRight w:val="0"/>
              <w:marTop w:val="0"/>
              <w:marBottom w:val="0"/>
              <w:divBdr>
                <w:top w:val="none" w:sz="0" w:space="0" w:color="auto"/>
                <w:left w:val="none" w:sz="0" w:space="0" w:color="auto"/>
                <w:bottom w:val="none" w:sz="0" w:space="0" w:color="auto"/>
                <w:right w:val="none" w:sz="0" w:space="0" w:color="auto"/>
              </w:divBdr>
            </w:div>
            <w:div w:id="927733634">
              <w:marLeft w:val="0"/>
              <w:marRight w:val="0"/>
              <w:marTop w:val="0"/>
              <w:marBottom w:val="0"/>
              <w:divBdr>
                <w:top w:val="none" w:sz="0" w:space="0" w:color="auto"/>
                <w:left w:val="none" w:sz="0" w:space="0" w:color="auto"/>
                <w:bottom w:val="none" w:sz="0" w:space="0" w:color="auto"/>
                <w:right w:val="none" w:sz="0" w:space="0" w:color="auto"/>
              </w:divBdr>
            </w:div>
            <w:div w:id="1918395489">
              <w:marLeft w:val="0"/>
              <w:marRight w:val="0"/>
              <w:marTop w:val="0"/>
              <w:marBottom w:val="0"/>
              <w:divBdr>
                <w:top w:val="none" w:sz="0" w:space="0" w:color="auto"/>
                <w:left w:val="none" w:sz="0" w:space="0" w:color="auto"/>
                <w:bottom w:val="none" w:sz="0" w:space="0" w:color="auto"/>
                <w:right w:val="none" w:sz="0" w:space="0" w:color="auto"/>
              </w:divBdr>
            </w:div>
            <w:div w:id="1960410973">
              <w:marLeft w:val="0"/>
              <w:marRight w:val="0"/>
              <w:marTop w:val="0"/>
              <w:marBottom w:val="0"/>
              <w:divBdr>
                <w:top w:val="none" w:sz="0" w:space="0" w:color="auto"/>
                <w:left w:val="none" w:sz="0" w:space="0" w:color="auto"/>
                <w:bottom w:val="none" w:sz="0" w:space="0" w:color="auto"/>
                <w:right w:val="none" w:sz="0" w:space="0" w:color="auto"/>
              </w:divBdr>
            </w:div>
            <w:div w:id="1276449342">
              <w:marLeft w:val="0"/>
              <w:marRight w:val="0"/>
              <w:marTop w:val="0"/>
              <w:marBottom w:val="0"/>
              <w:divBdr>
                <w:top w:val="none" w:sz="0" w:space="0" w:color="auto"/>
                <w:left w:val="none" w:sz="0" w:space="0" w:color="auto"/>
                <w:bottom w:val="none" w:sz="0" w:space="0" w:color="auto"/>
                <w:right w:val="none" w:sz="0" w:space="0" w:color="auto"/>
              </w:divBdr>
            </w:div>
            <w:div w:id="1757052662">
              <w:marLeft w:val="0"/>
              <w:marRight w:val="0"/>
              <w:marTop w:val="0"/>
              <w:marBottom w:val="0"/>
              <w:divBdr>
                <w:top w:val="none" w:sz="0" w:space="0" w:color="auto"/>
                <w:left w:val="none" w:sz="0" w:space="0" w:color="auto"/>
                <w:bottom w:val="none" w:sz="0" w:space="0" w:color="auto"/>
                <w:right w:val="none" w:sz="0" w:space="0" w:color="auto"/>
              </w:divBdr>
            </w:div>
            <w:div w:id="1493062151">
              <w:marLeft w:val="0"/>
              <w:marRight w:val="0"/>
              <w:marTop w:val="0"/>
              <w:marBottom w:val="0"/>
              <w:divBdr>
                <w:top w:val="none" w:sz="0" w:space="0" w:color="auto"/>
                <w:left w:val="none" w:sz="0" w:space="0" w:color="auto"/>
                <w:bottom w:val="none" w:sz="0" w:space="0" w:color="auto"/>
                <w:right w:val="none" w:sz="0" w:space="0" w:color="auto"/>
              </w:divBdr>
            </w:div>
            <w:div w:id="41759020">
              <w:marLeft w:val="0"/>
              <w:marRight w:val="0"/>
              <w:marTop w:val="0"/>
              <w:marBottom w:val="0"/>
              <w:divBdr>
                <w:top w:val="none" w:sz="0" w:space="0" w:color="auto"/>
                <w:left w:val="none" w:sz="0" w:space="0" w:color="auto"/>
                <w:bottom w:val="none" w:sz="0" w:space="0" w:color="auto"/>
                <w:right w:val="none" w:sz="0" w:space="0" w:color="auto"/>
              </w:divBdr>
            </w:div>
            <w:div w:id="2042777355">
              <w:marLeft w:val="0"/>
              <w:marRight w:val="0"/>
              <w:marTop w:val="0"/>
              <w:marBottom w:val="0"/>
              <w:divBdr>
                <w:top w:val="none" w:sz="0" w:space="0" w:color="auto"/>
                <w:left w:val="none" w:sz="0" w:space="0" w:color="auto"/>
                <w:bottom w:val="none" w:sz="0" w:space="0" w:color="auto"/>
                <w:right w:val="none" w:sz="0" w:space="0" w:color="auto"/>
              </w:divBdr>
            </w:div>
            <w:div w:id="1785617232">
              <w:marLeft w:val="0"/>
              <w:marRight w:val="0"/>
              <w:marTop w:val="0"/>
              <w:marBottom w:val="0"/>
              <w:divBdr>
                <w:top w:val="none" w:sz="0" w:space="0" w:color="auto"/>
                <w:left w:val="none" w:sz="0" w:space="0" w:color="auto"/>
                <w:bottom w:val="none" w:sz="0" w:space="0" w:color="auto"/>
                <w:right w:val="none" w:sz="0" w:space="0" w:color="auto"/>
              </w:divBdr>
            </w:div>
            <w:div w:id="675768345">
              <w:marLeft w:val="0"/>
              <w:marRight w:val="0"/>
              <w:marTop w:val="0"/>
              <w:marBottom w:val="0"/>
              <w:divBdr>
                <w:top w:val="none" w:sz="0" w:space="0" w:color="auto"/>
                <w:left w:val="none" w:sz="0" w:space="0" w:color="auto"/>
                <w:bottom w:val="none" w:sz="0" w:space="0" w:color="auto"/>
                <w:right w:val="none" w:sz="0" w:space="0" w:color="auto"/>
              </w:divBdr>
            </w:div>
            <w:div w:id="907376955">
              <w:marLeft w:val="0"/>
              <w:marRight w:val="0"/>
              <w:marTop w:val="0"/>
              <w:marBottom w:val="0"/>
              <w:divBdr>
                <w:top w:val="none" w:sz="0" w:space="0" w:color="auto"/>
                <w:left w:val="none" w:sz="0" w:space="0" w:color="auto"/>
                <w:bottom w:val="none" w:sz="0" w:space="0" w:color="auto"/>
                <w:right w:val="none" w:sz="0" w:space="0" w:color="auto"/>
              </w:divBdr>
            </w:div>
            <w:div w:id="1903564821">
              <w:marLeft w:val="0"/>
              <w:marRight w:val="0"/>
              <w:marTop w:val="0"/>
              <w:marBottom w:val="0"/>
              <w:divBdr>
                <w:top w:val="none" w:sz="0" w:space="0" w:color="auto"/>
                <w:left w:val="none" w:sz="0" w:space="0" w:color="auto"/>
                <w:bottom w:val="none" w:sz="0" w:space="0" w:color="auto"/>
                <w:right w:val="none" w:sz="0" w:space="0" w:color="auto"/>
              </w:divBdr>
            </w:div>
            <w:div w:id="1856848226">
              <w:marLeft w:val="0"/>
              <w:marRight w:val="0"/>
              <w:marTop w:val="0"/>
              <w:marBottom w:val="0"/>
              <w:divBdr>
                <w:top w:val="none" w:sz="0" w:space="0" w:color="auto"/>
                <w:left w:val="none" w:sz="0" w:space="0" w:color="auto"/>
                <w:bottom w:val="none" w:sz="0" w:space="0" w:color="auto"/>
                <w:right w:val="none" w:sz="0" w:space="0" w:color="auto"/>
              </w:divBdr>
            </w:div>
            <w:div w:id="1803764412">
              <w:marLeft w:val="0"/>
              <w:marRight w:val="0"/>
              <w:marTop w:val="0"/>
              <w:marBottom w:val="0"/>
              <w:divBdr>
                <w:top w:val="none" w:sz="0" w:space="0" w:color="auto"/>
                <w:left w:val="none" w:sz="0" w:space="0" w:color="auto"/>
                <w:bottom w:val="none" w:sz="0" w:space="0" w:color="auto"/>
                <w:right w:val="none" w:sz="0" w:space="0" w:color="auto"/>
              </w:divBdr>
            </w:div>
            <w:div w:id="820005673">
              <w:marLeft w:val="0"/>
              <w:marRight w:val="0"/>
              <w:marTop w:val="0"/>
              <w:marBottom w:val="0"/>
              <w:divBdr>
                <w:top w:val="none" w:sz="0" w:space="0" w:color="auto"/>
                <w:left w:val="none" w:sz="0" w:space="0" w:color="auto"/>
                <w:bottom w:val="none" w:sz="0" w:space="0" w:color="auto"/>
                <w:right w:val="none" w:sz="0" w:space="0" w:color="auto"/>
              </w:divBdr>
            </w:div>
            <w:div w:id="324943612">
              <w:marLeft w:val="0"/>
              <w:marRight w:val="0"/>
              <w:marTop w:val="0"/>
              <w:marBottom w:val="0"/>
              <w:divBdr>
                <w:top w:val="none" w:sz="0" w:space="0" w:color="auto"/>
                <w:left w:val="none" w:sz="0" w:space="0" w:color="auto"/>
                <w:bottom w:val="none" w:sz="0" w:space="0" w:color="auto"/>
                <w:right w:val="none" w:sz="0" w:space="0" w:color="auto"/>
              </w:divBdr>
            </w:div>
            <w:div w:id="1439594367">
              <w:marLeft w:val="0"/>
              <w:marRight w:val="0"/>
              <w:marTop w:val="0"/>
              <w:marBottom w:val="0"/>
              <w:divBdr>
                <w:top w:val="none" w:sz="0" w:space="0" w:color="auto"/>
                <w:left w:val="none" w:sz="0" w:space="0" w:color="auto"/>
                <w:bottom w:val="none" w:sz="0" w:space="0" w:color="auto"/>
                <w:right w:val="none" w:sz="0" w:space="0" w:color="auto"/>
              </w:divBdr>
            </w:div>
            <w:div w:id="2011256415">
              <w:marLeft w:val="0"/>
              <w:marRight w:val="0"/>
              <w:marTop w:val="0"/>
              <w:marBottom w:val="0"/>
              <w:divBdr>
                <w:top w:val="none" w:sz="0" w:space="0" w:color="auto"/>
                <w:left w:val="none" w:sz="0" w:space="0" w:color="auto"/>
                <w:bottom w:val="none" w:sz="0" w:space="0" w:color="auto"/>
                <w:right w:val="none" w:sz="0" w:space="0" w:color="auto"/>
              </w:divBdr>
            </w:div>
            <w:div w:id="507449048">
              <w:marLeft w:val="0"/>
              <w:marRight w:val="0"/>
              <w:marTop w:val="0"/>
              <w:marBottom w:val="0"/>
              <w:divBdr>
                <w:top w:val="none" w:sz="0" w:space="0" w:color="auto"/>
                <w:left w:val="none" w:sz="0" w:space="0" w:color="auto"/>
                <w:bottom w:val="none" w:sz="0" w:space="0" w:color="auto"/>
                <w:right w:val="none" w:sz="0" w:space="0" w:color="auto"/>
              </w:divBdr>
            </w:div>
            <w:div w:id="1876767869">
              <w:marLeft w:val="0"/>
              <w:marRight w:val="0"/>
              <w:marTop w:val="0"/>
              <w:marBottom w:val="0"/>
              <w:divBdr>
                <w:top w:val="none" w:sz="0" w:space="0" w:color="auto"/>
                <w:left w:val="none" w:sz="0" w:space="0" w:color="auto"/>
                <w:bottom w:val="none" w:sz="0" w:space="0" w:color="auto"/>
                <w:right w:val="none" w:sz="0" w:space="0" w:color="auto"/>
              </w:divBdr>
            </w:div>
            <w:div w:id="834340346">
              <w:marLeft w:val="0"/>
              <w:marRight w:val="0"/>
              <w:marTop w:val="0"/>
              <w:marBottom w:val="0"/>
              <w:divBdr>
                <w:top w:val="none" w:sz="0" w:space="0" w:color="auto"/>
                <w:left w:val="none" w:sz="0" w:space="0" w:color="auto"/>
                <w:bottom w:val="none" w:sz="0" w:space="0" w:color="auto"/>
                <w:right w:val="none" w:sz="0" w:space="0" w:color="auto"/>
              </w:divBdr>
            </w:div>
            <w:div w:id="1100830930">
              <w:marLeft w:val="0"/>
              <w:marRight w:val="0"/>
              <w:marTop w:val="0"/>
              <w:marBottom w:val="0"/>
              <w:divBdr>
                <w:top w:val="none" w:sz="0" w:space="0" w:color="auto"/>
                <w:left w:val="none" w:sz="0" w:space="0" w:color="auto"/>
                <w:bottom w:val="none" w:sz="0" w:space="0" w:color="auto"/>
                <w:right w:val="none" w:sz="0" w:space="0" w:color="auto"/>
              </w:divBdr>
            </w:div>
            <w:div w:id="402067294">
              <w:marLeft w:val="0"/>
              <w:marRight w:val="0"/>
              <w:marTop w:val="0"/>
              <w:marBottom w:val="0"/>
              <w:divBdr>
                <w:top w:val="none" w:sz="0" w:space="0" w:color="auto"/>
                <w:left w:val="none" w:sz="0" w:space="0" w:color="auto"/>
                <w:bottom w:val="none" w:sz="0" w:space="0" w:color="auto"/>
                <w:right w:val="none" w:sz="0" w:space="0" w:color="auto"/>
              </w:divBdr>
            </w:div>
            <w:div w:id="430274534">
              <w:marLeft w:val="0"/>
              <w:marRight w:val="0"/>
              <w:marTop w:val="0"/>
              <w:marBottom w:val="0"/>
              <w:divBdr>
                <w:top w:val="none" w:sz="0" w:space="0" w:color="auto"/>
                <w:left w:val="none" w:sz="0" w:space="0" w:color="auto"/>
                <w:bottom w:val="none" w:sz="0" w:space="0" w:color="auto"/>
                <w:right w:val="none" w:sz="0" w:space="0" w:color="auto"/>
              </w:divBdr>
            </w:div>
            <w:div w:id="1866018736">
              <w:marLeft w:val="0"/>
              <w:marRight w:val="0"/>
              <w:marTop w:val="0"/>
              <w:marBottom w:val="0"/>
              <w:divBdr>
                <w:top w:val="none" w:sz="0" w:space="0" w:color="auto"/>
                <w:left w:val="none" w:sz="0" w:space="0" w:color="auto"/>
                <w:bottom w:val="none" w:sz="0" w:space="0" w:color="auto"/>
                <w:right w:val="none" w:sz="0" w:space="0" w:color="auto"/>
              </w:divBdr>
            </w:div>
            <w:div w:id="380176959">
              <w:marLeft w:val="0"/>
              <w:marRight w:val="0"/>
              <w:marTop w:val="0"/>
              <w:marBottom w:val="0"/>
              <w:divBdr>
                <w:top w:val="none" w:sz="0" w:space="0" w:color="auto"/>
                <w:left w:val="none" w:sz="0" w:space="0" w:color="auto"/>
                <w:bottom w:val="none" w:sz="0" w:space="0" w:color="auto"/>
                <w:right w:val="none" w:sz="0" w:space="0" w:color="auto"/>
              </w:divBdr>
            </w:div>
            <w:div w:id="489173236">
              <w:marLeft w:val="0"/>
              <w:marRight w:val="0"/>
              <w:marTop w:val="0"/>
              <w:marBottom w:val="0"/>
              <w:divBdr>
                <w:top w:val="none" w:sz="0" w:space="0" w:color="auto"/>
                <w:left w:val="none" w:sz="0" w:space="0" w:color="auto"/>
                <w:bottom w:val="none" w:sz="0" w:space="0" w:color="auto"/>
                <w:right w:val="none" w:sz="0" w:space="0" w:color="auto"/>
              </w:divBdr>
            </w:div>
            <w:div w:id="202137694">
              <w:marLeft w:val="0"/>
              <w:marRight w:val="0"/>
              <w:marTop w:val="0"/>
              <w:marBottom w:val="0"/>
              <w:divBdr>
                <w:top w:val="none" w:sz="0" w:space="0" w:color="auto"/>
                <w:left w:val="none" w:sz="0" w:space="0" w:color="auto"/>
                <w:bottom w:val="none" w:sz="0" w:space="0" w:color="auto"/>
                <w:right w:val="none" w:sz="0" w:space="0" w:color="auto"/>
              </w:divBdr>
            </w:div>
            <w:div w:id="559638895">
              <w:marLeft w:val="0"/>
              <w:marRight w:val="0"/>
              <w:marTop w:val="0"/>
              <w:marBottom w:val="0"/>
              <w:divBdr>
                <w:top w:val="none" w:sz="0" w:space="0" w:color="auto"/>
                <w:left w:val="none" w:sz="0" w:space="0" w:color="auto"/>
                <w:bottom w:val="none" w:sz="0" w:space="0" w:color="auto"/>
                <w:right w:val="none" w:sz="0" w:space="0" w:color="auto"/>
              </w:divBdr>
            </w:div>
            <w:div w:id="1690401265">
              <w:marLeft w:val="0"/>
              <w:marRight w:val="0"/>
              <w:marTop w:val="0"/>
              <w:marBottom w:val="0"/>
              <w:divBdr>
                <w:top w:val="none" w:sz="0" w:space="0" w:color="auto"/>
                <w:left w:val="none" w:sz="0" w:space="0" w:color="auto"/>
                <w:bottom w:val="none" w:sz="0" w:space="0" w:color="auto"/>
                <w:right w:val="none" w:sz="0" w:space="0" w:color="auto"/>
              </w:divBdr>
            </w:div>
            <w:div w:id="827479657">
              <w:marLeft w:val="0"/>
              <w:marRight w:val="0"/>
              <w:marTop w:val="0"/>
              <w:marBottom w:val="0"/>
              <w:divBdr>
                <w:top w:val="none" w:sz="0" w:space="0" w:color="auto"/>
                <w:left w:val="none" w:sz="0" w:space="0" w:color="auto"/>
                <w:bottom w:val="none" w:sz="0" w:space="0" w:color="auto"/>
                <w:right w:val="none" w:sz="0" w:space="0" w:color="auto"/>
              </w:divBdr>
            </w:div>
            <w:div w:id="722563284">
              <w:marLeft w:val="0"/>
              <w:marRight w:val="0"/>
              <w:marTop w:val="0"/>
              <w:marBottom w:val="0"/>
              <w:divBdr>
                <w:top w:val="none" w:sz="0" w:space="0" w:color="auto"/>
                <w:left w:val="none" w:sz="0" w:space="0" w:color="auto"/>
                <w:bottom w:val="none" w:sz="0" w:space="0" w:color="auto"/>
                <w:right w:val="none" w:sz="0" w:space="0" w:color="auto"/>
              </w:divBdr>
            </w:div>
            <w:div w:id="735084266">
              <w:marLeft w:val="0"/>
              <w:marRight w:val="0"/>
              <w:marTop w:val="0"/>
              <w:marBottom w:val="0"/>
              <w:divBdr>
                <w:top w:val="none" w:sz="0" w:space="0" w:color="auto"/>
                <w:left w:val="none" w:sz="0" w:space="0" w:color="auto"/>
                <w:bottom w:val="none" w:sz="0" w:space="0" w:color="auto"/>
                <w:right w:val="none" w:sz="0" w:space="0" w:color="auto"/>
              </w:divBdr>
            </w:div>
            <w:div w:id="2142260504">
              <w:marLeft w:val="0"/>
              <w:marRight w:val="0"/>
              <w:marTop w:val="0"/>
              <w:marBottom w:val="0"/>
              <w:divBdr>
                <w:top w:val="none" w:sz="0" w:space="0" w:color="auto"/>
                <w:left w:val="none" w:sz="0" w:space="0" w:color="auto"/>
                <w:bottom w:val="none" w:sz="0" w:space="0" w:color="auto"/>
                <w:right w:val="none" w:sz="0" w:space="0" w:color="auto"/>
              </w:divBdr>
            </w:div>
            <w:div w:id="507521806">
              <w:marLeft w:val="0"/>
              <w:marRight w:val="0"/>
              <w:marTop w:val="0"/>
              <w:marBottom w:val="0"/>
              <w:divBdr>
                <w:top w:val="none" w:sz="0" w:space="0" w:color="auto"/>
                <w:left w:val="none" w:sz="0" w:space="0" w:color="auto"/>
                <w:bottom w:val="none" w:sz="0" w:space="0" w:color="auto"/>
                <w:right w:val="none" w:sz="0" w:space="0" w:color="auto"/>
              </w:divBdr>
            </w:div>
            <w:div w:id="1262058343">
              <w:marLeft w:val="0"/>
              <w:marRight w:val="0"/>
              <w:marTop w:val="0"/>
              <w:marBottom w:val="0"/>
              <w:divBdr>
                <w:top w:val="none" w:sz="0" w:space="0" w:color="auto"/>
                <w:left w:val="none" w:sz="0" w:space="0" w:color="auto"/>
                <w:bottom w:val="none" w:sz="0" w:space="0" w:color="auto"/>
                <w:right w:val="none" w:sz="0" w:space="0" w:color="auto"/>
              </w:divBdr>
            </w:div>
            <w:div w:id="1421439446">
              <w:marLeft w:val="0"/>
              <w:marRight w:val="0"/>
              <w:marTop w:val="0"/>
              <w:marBottom w:val="0"/>
              <w:divBdr>
                <w:top w:val="none" w:sz="0" w:space="0" w:color="auto"/>
                <w:left w:val="none" w:sz="0" w:space="0" w:color="auto"/>
                <w:bottom w:val="none" w:sz="0" w:space="0" w:color="auto"/>
                <w:right w:val="none" w:sz="0" w:space="0" w:color="auto"/>
              </w:divBdr>
            </w:div>
            <w:div w:id="1093819170">
              <w:marLeft w:val="0"/>
              <w:marRight w:val="0"/>
              <w:marTop w:val="0"/>
              <w:marBottom w:val="0"/>
              <w:divBdr>
                <w:top w:val="none" w:sz="0" w:space="0" w:color="auto"/>
                <w:left w:val="none" w:sz="0" w:space="0" w:color="auto"/>
                <w:bottom w:val="none" w:sz="0" w:space="0" w:color="auto"/>
                <w:right w:val="none" w:sz="0" w:space="0" w:color="auto"/>
              </w:divBdr>
            </w:div>
            <w:div w:id="1317606171">
              <w:marLeft w:val="0"/>
              <w:marRight w:val="0"/>
              <w:marTop w:val="0"/>
              <w:marBottom w:val="0"/>
              <w:divBdr>
                <w:top w:val="none" w:sz="0" w:space="0" w:color="auto"/>
                <w:left w:val="none" w:sz="0" w:space="0" w:color="auto"/>
                <w:bottom w:val="none" w:sz="0" w:space="0" w:color="auto"/>
                <w:right w:val="none" w:sz="0" w:space="0" w:color="auto"/>
              </w:divBdr>
            </w:div>
            <w:div w:id="305746936">
              <w:marLeft w:val="0"/>
              <w:marRight w:val="0"/>
              <w:marTop w:val="0"/>
              <w:marBottom w:val="0"/>
              <w:divBdr>
                <w:top w:val="none" w:sz="0" w:space="0" w:color="auto"/>
                <w:left w:val="none" w:sz="0" w:space="0" w:color="auto"/>
                <w:bottom w:val="none" w:sz="0" w:space="0" w:color="auto"/>
                <w:right w:val="none" w:sz="0" w:space="0" w:color="auto"/>
              </w:divBdr>
            </w:div>
            <w:div w:id="2085834041">
              <w:marLeft w:val="0"/>
              <w:marRight w:val="0"/>
              <w:marTop w:val="0"/>
              <w:marBottom w:val="0"/>
              <w:divBdr>
                <w:top w:val="none" w:sz="0" w:space="0" w:color="auto"/>
                <w:left w:val="none" w:sz="0" w:space="0" w:color="auto"/>
                <w:bottom w:val="none" w:sz="0" w:space="0" w:color="auto"/>
                <w:right w:val="none" w:sz="0" w:space="0" w:color="auto"/>
              </w:divBdr>
            </w:div>
            <w:div w:id="667172583">
              <w:marLeft w:val="0"/>
              <w:marRight w:val="0"/>
              <w:marTop w:val="0"/>
              <w:marBottom w:val="0"/>
              <w:divBdr>
                <w:top w:val="none" w:sz="0" w:space="0" w:color="auto"/>
                <w:left w:val="none" w:sz="0" w:space="0" w:color="auto"/>
                <w:bottom w:val="none" w:sz="0" w:space="0" w:color="auto"/>
                <w:right w:val="none" w:sz="0" w:space="0" w:color="auto"/>
              </w:divBdr>
            </w:div>
            <w:div w:id="1097407047">
              <w:marLeft w:val="0"/>
              <w:marRight w:val="0"/>
              <w:marTop w:val="0"/>
              <w:marBottom w:val="0"/>
              <w:divBdr>
                <w:top w:val="none" w:sz="0" w:space="0" w:color="auto"/>
                <w:left w:val="none" w:sz="0" w:space="0" w:color="auto"/>
                <w:bottom w:val="none" w:sz="0" w:space="0" w:color="auto"/>
                <w:right w:val="none" w:sz="0" w:space="0" w:color="auto"/>
              </w:divBdr>
            </w:div>
            <w:div w:id="595790596">
              <w:marLeft w:val="0"/>
              <w:marRight w:val="0"/>
              <w:marTop w:val="0"/>
              <w:marBottom w:val="0"/>
              <w:divBdr>
                <w:top w:val="none" w:sz="0" w:space="0" w:color="auto"/>
                <w:left w:val="none" w:sz="0" w:space="0" w:color="auto"/>
                <w:bottom w:val="none" w:sz="0" w:space="0" w:color="auto"/>
                <w:right w:val="none" w:sz="0" w:space="0" w:color="auto"/>
              </w:divBdr>
            </w:div>
            <w:div w:id="628050871">
              <w:marLeft w:val="0"/>
              <w:marRight w:val="0"/>
              <w:marTop w:val="0"/>
              <w:marBottom w:val="0"/>
              <w:divBdr>
                <w:top w:val="none" w:sz="0" w:space="0" w:color="auto"/>
                <w:left w:val="none" w:sz="0" w:space="0" w:color="auto"/>
                <w:bottom w:val="none" w:sz="0" w:space="0" w:color="auto"/>
                <w:right w:val="none" w:sz="0" w:space="0" w:color="auto"/>
              </w:divBdr>
            </w:div>
            <w:div w:id="1394348003">
              <w:marLeft w:val="0"/>
              <w:marRight w:val="0"/>
              <w:marTop w:val="0"/>
              <w:marBottom w:val="0"/>
              <w:divBdr>
                <w:top w:val="none" w:sz="0" w:space="0" w:color="auto"/>
                <w:left w:val="none" w:sz="0" w:space="0" w:color="auto"/>
                <w:bottom w:val="none" w:sz="0" w:space="0" w:color="auto"/>
                <w:right w:val="none" w:sz="0" w:space="0" w:color="auto"/>
              </w:divBdr>
            </w:div>
            <w:div w:id="2080517473">
              <w:marLeft w:val="0"/>
              <w:marRight w:val="0"/>
              <w:marTop w:val="0"/>
              <w:marBottom w:val="0"/>
              <w:divBdr>
                <w:top w:val="none" w:sz="0" w:space="0" w:color="auto"/>
                <w:left w:val="none" w:sz="0" w:space="0" w:color="auto"/>
                <w:bottom w:val="none" w:sz="0" w:space="0" w:color="auto"/>
                <w:right w:val="none" w:sz="0" w:space="0" w:color="auto"/>
              </w:divBdr>
            </w:div>
            <w:div w:id="1912932042">
              <w:marLeft w:val="0"/>
              <w:marRight w:val="0"/>
              <w:marTop w:val="0"/>
              <w:marBottom w:val="0"/>
              <w:divBdr>
                <w:top w:val="none" w:sz="0" w:space="0" w:color="auto"/>
                <w:left w:val="none" w:sz="0" w:space="0" w:color="auto"/>
                <w:bottom w:val="none" w:sz="0" w:space="0" w:color="auto"/>
                <w:right w:val="none" w:sz="0" w:space="0" w:color="auto"/>
              </w:divBdr>
            </w:div>
            <w:div w:id="1838350659">
              <w:marLeft w:val="0"/>
              <w:marRight w:val="0"/>
              <w:marTop w:val="0"/>
              <w:marBottom w:val="0"/>
              <w:divBdr>
                <w:top w:val="none" w:sz="0" w:space="0" w:color="auto"/>
                <w:left w:val="none" w:sz="0" w:space="0" w:color="auto"/>
                <w:bottom w:val="none" w:sz="0" w:space="0" w:color="auto"/>
                <w:right w:val="none" w:sz="0" w:space="0" w:color="auto"/>
              </w:divBdr>
            </w:div>
            <w:div w:id="1572810389">
              <w:marLeft w:val="0"/>
              <w:marRight w:val="0"/>
              <w:marTop w:val="0"/>
              <w:marBottom w:val="0"/>
              <w:divBdr>
                <w:top w:val="none" w:sz="0" w:space="0" w:color="auto"/>
                <w:left w:val="none" w:sz="0" w:space="0" w:color="auto"/>
                <w:bottom w:val="none" w:sz="0" w:space="0" w:color="auto"/>
                <w:right w:val="none" w:sz="0" w:space="0" w:color="auto"/>
              </w:divBdr>
            </w:div>
            <w:div w:id="774180061">
              <w:marLeft w:val="0"/>
              <w:marRight w:val="0"/>
              <w:marTop w:val="0"/>
              <w:marBottom w:val="0"/>
              <w:divBdr>
                <w:top w:val="none" w:sz="0" w:space="0" w:color="auto"/>
                <w:left w:val="none" w:sz="0" w:space="0" w:color="auto"/>
                <w:bottom w:val="none" w:sz="0" w:space="0" w:color="auto"/>
                <w:right w:val="none" w:sz="0" w:space="0" w:color="auto"/>
              </w:divBdr>
            </w:div>
            <w:div w:id="295140682">
              <w:marLeft w:val="0"/>
              <w:marRight w:val="0"/>
              <w:marTop w:val="0"/>
              <w:marBottom w:val="0"/>
              <w:divBdr>
                <w:top w:val="none" w:sz="0" w:space="0" w:color="auto"/>
                <w:left w:val="none" w:sz="0" w:space="0" w:color="auto"/>
                <w:bottom w:val="none" w:sz="0" w:space="0" w:color="auto"/>
                <w:right w:val="none" w:sz="0" w:space="0" w:color="auto"/>
              </w:divBdr>
            </w:div>
            <w:div w:id="645159080">
              <w:marLeft w:val="0"/>
              <w:marRight w:val="0"/>
              <w:marTop w:val="0"/>
              <w:marBottom w:val="0"/>
              <w:divBdr>
                <w:top w:val="none" w:sz="0" w:space="0" w:color="auto"/>
                <w:left w:val="none" w:sz="0" w:space="0" w:color="auto"/>
                <w:bottom w:val="none" w:sz="0" w:space="0" w:color="auto"/>
                <w:right w:val="none" w:sz="0" w:space="0" w:color="auto"/>
              </w:divBdr>
            </w:div>
            <w:div w:id="1186092228">
              <w:marLeft w:val="0"/>
              <w:marRight w:val="0"/>
              <w:marTop w:val="0"/>
              <w:marBottom w:val="0"/>
              <w:divBdr>
                <w:top w:val="none" w:sz="0" w:space="0" w:color="auto"/>
                <w:left w:val="none" w:sz="0" w:space="0" w:color="auto"/>
                <w:bottom w:val="none" w:sz="0" w:space="0" w:color="auto"/>
                <w:right w:val="none" w:sz="0" w:space="0" w:color="auto"/>
              </w:divBdr>
            </w:div>
            <w:div w:id="1944848465">
              <w:marLeft w:val="0"/>
              <w:marRight w:val="0"/>
              <w:marTop w:val="0"/>
              <w:marBottom w:val="0"/>
              <w:divBdr>
                <w:top w:val="none" w:sz="0" w:space="0" w:color="auto"/>
                <w:left w:val="none" w:sz="0" w:space="0" w:color="auto"/>
                <w:bottom w:val="none" w:sz="0" w:space="0" w:color="auto"/>
                <w:right w:val="none" w:sz="0" w:space="0" w:color="auto"/>
              </w:divBdr>
            </w:div>
            <w:div w:id="634067173">
              <w:marLeft w:val="0"/>
              <w:marRight w:val="0"/>
              <w:marTop w:val="0"/>
              <w:marBottom w:val="0"/>
              <w:divBdr>
                <w:top w:val="none" w:sz="0" w:space="0" w:color="auto"/>
                <w:left w:val="none" w:sz="0" w:space="0" w:color="auto"/>
                <w:bottom w:val="none" w:sz="0" w:space="0" w:color="auto"/>
                <w:right w:val="none" w:sz="0" w:space="0" w:color="auto"/>
              </w:divBdr>
            </w:div>
            <w:div w:id="719324344">
              <w:marLeft w:val="0"/>
              <w:marRight w:val="0"/>
              <w:marTop w:val="0"/>
              <w:marBottom w:val="0"/>
              <w:divBdr>
                <w:top w:val="none" w:sz="0" w:space="0" w:color="auto"/>
                <w:left w:val="none" w:sz="0" w:space="0" w:color="auto"/>
                <w:bottom w:val="none" w:sz="0" w:space="0" w:color="auto"/>
                <w:right w:val="none" w:sz="0" w:space="0" w:color="auto"/>
              </w:divBdr>
            </w:div>
            <w:div w:id="324013574">
              <w:marLeft w:val="0"/>
              <w:marRight w:val="0"/>
              <w:marTop w:val="0"/>
              <w:marBottom w:val="0"/>
              <w:divBdr>
                <w:top w:val="none" w:sz="0" w:space="0" w:color="auto"/>
                <w:left w:val="none" w:sz="0" w:space="0" w:color="auto"/>
                <w:bottom w:val="none" w:sz="0" w:space="0" w:color="auto"/>
                <w:right w:val="none" w:sz="0" w:space="0" w:color="auto"/>
              </w:divBdr>
            </w:div>
            <w:div w:id="121116470">
              <w:marLeft w:val="0"/>
              <w:marRight w:val="0"/>
              <w:marTop w:val="0"/>
              <w:marBottom w:val="0"/>
              <w:divBdr>
                <w:top w:val="none" w:sz="0" w:space="0" w:color="auto"/>
                <w:left w:val="none" w:sz="0" w:space="0" w:color="auto"/>
                <w:bottom w:val="none" w:sz="0" w:space="0" w:color="auto"/>
                <w:right w:val="none" w:sz="0" w:space="0" w:color="auto"/>
              </w:divBdr>
            </w:div>
            <w:div w:id="320080654">
              <w:marLeft w:val="0"/>
              <w:marRight w:val="0"/>
              <w:marTop w:val="0"/>
              <w:marBottom w:val="0"/>
              <w:divBdr>
                <w:top w:val="none" w:sz="0" w:space="0" w:color="auto"/>
                <w:left w:val="none" w:sz="0" w:space="0" w:color="auto"/>
                <w:bottom w:val="none" w:sz="0" w:space="0" w:color="auto"/>
                <w:right w:val="none" w:sz="0" w:space="0" w:color="auto"/>
              </w:divBdr>
            </w:div>
            <w:div w:id="6463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287">
      <w:bodyDiv w:val="1"/>
      <w:marLeft w:val="0"/>
      <w:marRight w:val="0"/>
      <w:marTop w:val="0"/>
      <w:marBottom w:val="0"/>
      <w:divBdr>
        <w:top w:val="none" w:sz="0" w:space="0" w:color="auto"/>
        <w:left w:val="none" w:sz="0" w:space="0" w:color="auto"/>
        <w:bottom w:val="none" w:sz="0" w:space="0" w:color="auto"/>
        <w:right w:val="none" w:sz="0" w:space="0" w:color="auto"/>
      </w:divBdr>
      <w:divsChild>
        <w:div w:id="1312556639">
          <w:marLeft w:val="0"/>
          <w:marRight w:val="0"/>
          <w:marTop w:val="0"/>
          <w:marBottom w:val="0"/>
          <w:divBdr>
            <w:top w:val="none" w:sz="0" w:space="0" w:color="auto"/>
            <w:left w:val="none" w:sz="0" w:space="0" w:color="auto"/>
            <w:bottom w:val="none" w:sz="0" w:space="0" w:color="auto"/>
            <w:right w:val="none" w:sz="0" w:space="0" w:color="auto"/>
          </w:divBdr>
          <w:divsChild>
            <w:div w:id="832918512">
              <w:marLeft w:val="0"/>
              <w:marRight w:val="0"/>
              <w:marTop w:val="0"/>
              <w:marBottom w:val="0"/>
              <w:divBdr>
                <w:top w:val="none" w:sz="0" w:space="0" w:color="auto"/>
                <w:left w:val="none" w:sz="0" w:space="0" w:color="auto"/>
                <w:bottom w:val="none" w:sz="0" w:space="0" w:color="auto"/>
                <w:right w:val="none" w:sz="0" w:space="0" w:color="auto"/>
              </w:divBdr>
            </w:div>
            <w:div w:id="998072257">
              <w:marLeft w:val="0"/>
              <w:marRight w:val="0"/>
              <w:marTop w:val="0"/>
              <w:marBottom w:val="0"/>
              <w:divBdr>
                <w:top w:val="none" w:sz="0" w:space="0" w:color="auto"/>
                <w:left w:val="none" w:sz="0" w:space="0" w:color="auto"/>
                <w:bottom w:val="none" w:sz="0" w:space="0" w:color="auto"/>
                <w:right w:val="none" w:sz="0" w:space="0" w:color="auto"/>
              </w:divBdr>
            </w:div>
            <w:div w:id="577011390">
              <w:marLeft w:val="0"/>
              <w:marRight w:val="0"/>
              <w:marTop w:val="0"/>
              <w:marBottom w:val="0"/>
              <w:divBdr>
                <w:top w:val="none" w:sz="0" w:space="0" w:color="auto"/>
                <w:left w:val="none" w:sz="0" w:space="0" w:color="auto"/>
                <w:bottom w:val="none" w:sz="0" w:space="0" w:color="auto"/>
                <w:right w:val="none" w:sz="0" w:space="0" w:color="auto"/>
              </w:divBdr>
            </w:div>
            <w:div w:id="1841697698">
              <w:marLeft w:val="0"/>
              <w:marRight w:val="0"/>
              <w:marTop w:val="0"/>
              <w:marBottom w:val="0"/>
              <w:divBdr>
                <w:top w:val="none" w:sz="0" w:space="0" w:color="auto"/>
                <w:left w:val="none" w:sz="0" w:space="0" w:color="auto"/>
                <w:bottom w:val="none" w:sz="0" w:space="0" w:color="auto"/>
                <w:right w:val="none" w:sz="0" w:space="0" w:color="auto"/>
              </w:divBdr>
            </w:div>
            <w:div w:id="1203515948">
              <w:marLeft w:val="0"/>
              <w:marRight w:val="0"/>
              <w:marTop w:val="0"/>
              <w:marBottom w:val="0"/>
              <w:divBdr>
                <w:top w:val="none" w:sz="0" w:space="0" w:color="auto"/>
                <w:left w:val="none" w:sz="0" w:space="0" w:color="auto"/>
                <w:bottom w:val="none" w:sz="0" w:space="0" w:color="auto"/>
                <w:right w:val="none" w:sz="0" w:space="0" w:color="auto"/>
              </w:divBdr>
            </w:div>
            <w:div w:id="1402293996">
              <w:marLeft w:val="0"/>
              <w:marRight w:val="0"/>
              <w:marTop w:val="0"/>
              <w:marBottom w:val="0"/>
              <w:divBdr>
                <w:top w:val="none" w:sz="0" w:space="0" w:color="auto"/>
                <w:left w:val="none" w:sz="0" w:space="0" w:color="auto"/>
                <w:bottom w:val="none" w:sz="0" w:space="0" w:color="auto"/>
                <w:right w:val="none" w:sz="0" w:space="0" w:color="auto"/>
              </w:divBdr>
            </w:div>
            <w:div w:id="1462458788">
              <w:marLeft w:val="0"/>
              <w:marRight w:val="0"/>
              <w:marTop w:val="0"/>
              <w:marBottom w:val="0"/>
              <w:divBdr>
                <w:top w:val="none" w:sz="0" w:space="0" w:color="auto"/>
                <w:left w:val="none" w:sz="0" w:space="0" w:color="auto"/>
                <w:bottom w:val="none" w:sz="0" w:space="0" w:color="auto"/>
                <w:right w:val="none" w:sz="0" w:space="0" w:color="auto"/>
              </w:divBdr>
            </w:div>
            <w:div w:id="304626841">
              <w:marLeft w:val="0"/>
              <w:marRight w:val="0"/>
              <w:marTop w:val="0"/>
              <w:marBottom w:val="0"/>
              <w:divBdr>
                <w:top w:val="none" w:sz="0" w:space="0" w:color="auto"/>
                <w:left w:val="none" w:sz="0" w:space="0" w:color="auto"/>
                <w:bottom w:val="none" w:sz="0" w:space="0" w:color="auto"/>
                <w:right w:val="none" w:sz="0" w:space="0" w:color="auto"/>
              </w:divBdr>
            </w:div>
            <w:div w:id="1587689570">
              <w:marLeft w:val="0"/>
              <w:marRight w:val="0"/>
              <w:marTop w:val="0"/>
              <w:marBottom w:val="0"/>
              <w:divBdr>
                <w:top w:val="none" w:sz="0" w:space="0" w:color="auto"/>
                <w:left w:val="none" w:sz="0" w:space="0" w:color="auto"/>
                <w:bottom w:val="none" w:sz="0" w:space="0" w:color="auto"/>
                <w:right w:val="none" w:sz="0" w:space="0" w:color="auto"/>
              </w:divBdr>
            </w:div>
            <w:div w:id="828250852">
              <w:marLeft w:val="0"/>
              <w:marRight w:val="0"/>
              <w:marTop w:val="0"/>
              <w:marBottom w:val="0"/>
              <w:divBdr>
                <w:top w:val="none" w:sz="0" w:space="0" w:color="auto"/>
                <w:left w:val="none" w:sz="0" w:space="0" w:color="auto"/>
                <w:bottom w:val="none" w:sz="0" w:space="0" w:color="auto"/>
                <w:right w:val="none" w:sz="0" w:space="0" w:color="auto"/>
              </w:divBdr>
            </w:div>
            <w:div w:id="775096394">
              <w:marLeft w:val="0"/>
              <w:marRight w:val="0"/>
              <w:marTop w:val="0"/>
              <w:marBottom w:val="0"/>
              <w:divBdr>
                <w:top w:val="none" w:sz="0" w:space="0" w:color="auto"/>
                <w:left w:val="none" w:sz="0" w:space="0" w:color="auto"/>
                <w:bottom w:val="none" w:sz="0" w:space="0" w:color="auto"/>
                <w:right w:val="none" w:sz="0" w:space="0" w:color="auto"/>
              </w:divBdr>
            </w:div>
            <w:div w:id="298271756">
              <w:marLeft w:val="0"/>
              <w:marRight w:val="0"/>
              <w:marTop w:val="0"/>
              <w:marBottom w:val="0"/>
              <w:divBdr>
                <w:top w:val="none" w:sz="0" w:space="0" w:color="auto"/>
                <w:left w:val="none" w:sz="0" w:space="0" w:color="auto"/>
                <w:bottom w:val="none" w:sz="0" w:space="0" w:color="auto"/>
                <w:right w:val="none" w:sz="0" w:space="0" w:color="auto"/>
              </w:divBdr>
            </w:div>
            <w:div w:id="694618042">
              <w:marLeft w:val="0"/>
              <w:marRight w:val="0"/>
              <w:marTop w:val="0"/>
              <w:marBottom w:val="0"/>
              <w:divBdr>
                <w:top w:val="none" w:sz="0" w:space="0" w:color="auto"/>
                <w:left w:val="none" w:sz="0" w:space="0" w:color="auto"/>
                <w:bottom w:val="none" w:sz="0" w:space="0" w:color="auto"/>
                <w:right w:val="none" w:sz="0" w:space="0" w:color="auto"/>
              </w:divBdr>
            </w:div>
            <w:div w:id="1924023481">
              <w:marLeft w:val="0"/>
              <w:marRight w:val="0"/>
              <w:marTop w:val="0"/>
              <w:marBottom w:val="0"/>
              <w:divBdr>
                <w:top w:val="none" w:sz="0" w:space="0" w:color="auto"/>
                <w:left w:val="none" w:sz="0" w:space="0" w:color="auto"/>
                <w:bottom w:val="none" w:sz="0" w:space="0" w:color="auto"/>
                <w:right w:val="none" w:sz="0" w:space="0" w:color="auto"/>
              </w:divBdr>
            </w:div>
            <w:div w:id="276108234">
              <w:marLeft w:val="0"/>
              <w:marRight w:val="0"/>
              <w:marTop w:val="0"/>
              <w:marBottom w:val="0"/>
              <w:divBdr>
                <w:top w:val="none" w:sz="0" w:space="0" w:color="auto"/>
                <w:left w:val="none" w:sz="0" w:space="0" w:color="auto"/>
                <w:bottom w:val="none" w:sz="0" w:space="0" w:color="auto"/>
                <w:right w:val="none" w:sz="0" w:space="0" w:color="auto"/>
              </w:divBdr>
            </w:div>
            <w:div w:id="746995779">
              <w:marLeft w:val="0"/>
              <w:marRight w:val="0"/>
              <w:marTop w:val="0"/>
              <w:marBottom w:val="0"/>
              <w:divBdr>
                <w:top w:val="none" w:sz="0" w:space="0" w:color="auto"/>
                <w:left w:val="none" w:sz="0" w:space="0" w:color="auto"/>
                <w:bottom w:val="none" w:sz="0" w:space="0" w:color="auto"/>
                <w:right w:val="none" w:sz="0" w:space="0" w:color="auto"/>
              </w:divBdr>
            </w:div>
            <w:div w:id="1585725754">
              <w:marLeft w:val="0"/>
              <w:marRight w:val="0"/>
              <w:marTop w:val="0"/>
              <w:marBottom w:val="0"/>
              <w:divBdr>
                <w:top w:val="none" w:sz="0" w:space="0" w:color="auto"/>
                <w:left w:val="none" w:sz="0" w:space="0" w:color="auto"/>
                <w:bottom w:val="none" w:sz="0" w:space="0" w:color="auto"/>
                <w:right w:val="none" w:sz="0" w:space="0" w:color="auto"/>
              </w:divBdr>
            </w:div>
            <w:div w:id="1979191137">
              <w:marLeft w:val="0"/>
              <w:marRight w:val="0"/>
              <w:marTop w:val="0"/>
              <w:marBottom w:val="0"/>
              <w:divBdr>
                <w:top w:val="none" w:sz="0" w:space="0" w:color="auto"/>
                <w:left w:val="none" w:sz="0" w:space="0" w:color="auto"/>
                <w:bottom w:val="none" w:sz="0" w:space="0" w:color="auto"/>
                <w:right w:val="none" w:sz="0" w:space="0" w:color="auto"/>
              </w:divBdr>
            </w:div>
            <w:div w:id="242303900">
              <w:marLeft w:val="0"/>
              <w:marRight w:val="0"/>
              <w:marTop w:val="0"/>
              <w:marBottom w:val="0"/>
              <w:divBdr>
                <w:top w:val="none" w:sz="0" w:space="0" w:color="auto"/>
                <w:left w:val="none" w:sz="0" w:space="0" w:color="auto"/>
                <w:bottom w:val="none" w:sz="0" w:space="0" w:color="auto"/>
                <w:right w:val="none" w:sz="0" w:space="0" w:color="auto"/>
              </w:divBdr>
            </w:div>
            <w:div w:id="1641807944">
              <w:marLeft w:val="0"/>
              <w:marRight w:val="0"/>
              <w:marTop w:val="0"/>
              <w:marBottom w:val="0"/>
              <w:divBdr>
                <w:top w:val="none" w:sz="0" w:space="0" w:color="auto"/>
                <w:left w:val="none" w:sz="0" w:space="0" w:color="auto"/>
                <w:bottom w:val="none" w:sz="0" w:space="0" w:color="auto"/>
                <w:right w:val="none" w:sz="0" w:space="0" w:color="auto"/>
              </w:divBdr>
            </w:div>
            <w:div w:id="1670601161">
              <w:marLeft w:val="0"/>
              <w:marRight w:val="0"/>
              <w:marTop w:val="0"/>
              <w:marBottom w:val="0"/>
              <w:divBdr>
                <w:top w:val="none" w:sz="0" w:space="0" w:color="auto"/>
                <w:left w:val="none" w:sz="0" w:space="0" w:color="auto"/>
                <w:bottom w:val="none" w:sz="0" w:space="0" w:color="auto"/>
                <w:right w:val="none" w:sz="0" w:space="0" w:color="auto"/>
              </w:divBdr>
            </w:div>
            <w:div w:id="693313045">
              <w:marLeft w:val="0"/>
              <w:marRight w:val="0"/>
              <w:marTop w:val="0"/>
              <w:marBottom w:val="0"/>
              <w:divBdr>
                <w:top w:val="none" w:sz="0" w:space="0" w:color="auto"/>
                <w:left w:val="none" w:sz="0" w:space="0" w:color="auto"/>
                <w:bottom w:val="none" w:sz="0" w:space="0" w:color="auto"/>
                <w:right w:val="none" w:sz="0" w:space="0" w:color="auto"/>
              </w:divBdr>
            </w:div>
            <w:div w:id="252668343">
              <w:marLeft w:val="0"/>
              <w:marRight w:val="0"/>
              <w:marTop w:val="0"/>
              <w:marBottom w:val="0"/>
              <w:divBdr>
                <w:top w:val="none" w:sz="0" w:space="0" w:color="auto"/>
                <w:left w:val="none" w:sz="0" w:space="0" w:color="auto"/>
                <w:bottom w:val="none" w:sz="0" w:space="0" w:color="auto"/>
                <w:right w:val="none" w:sz="0" w:space="0" w:color="auto"/>
              </w:divBdr>
            </w:div>
            <w:div w:id="1028407147">
              <w:marLeft w:val="0"/>
              <w:marRight w:val="0"/>
              <w:marTop w:val="0"/>
              <w:marBottom w:val="0"/>
              <w:divBdr>
                <w:top w:val="none" w:sz="0" w:space="0" w:color="auto"/>
                <w:left w:val="none" w:sz="0" w:space="0" w:color="auto"/>
                <w:bottom w:val="none" w:sz="0" w:space="0" w:color="auto"/>
                <w:right w:val="none" w:sz="0" w:space="0" w:color="auto"/>
              </w:divBdr>
            </w:div>
            <w:div w:id="323363610">
              <w:marLeft w:val="0"/>
              <w:marRight w:val="0"/>
              <w:marTop w:val="0"/>
              <w:marBottom w:val="0"/>
              <w:divBdr>
                <w:top w:val="none" w:sz="0" w:space="0" w:color="auto"/>
                <w:left w:val="none" w:sz="0" w:space="0" w:color="auto"/>
                <w:bottom w:val="none" w:sz="0" w:space="0" w:color="auto"/>
                <w:right w:val="none" w:sz="0" w:space="0" w:color="auto"/>
              </w:divBdr>
            </w:div>
            <w:div w:id="875116680">
              <w:marLeft w:val="0"/>
              <w:marRight w:val="0"/>
              <w:marTop w:val="0"/>
              <w:marBottom w:val="0"/>
              <w:divBdr>
                <w:top w:val="none" w:sz="0" w:space="0" w:color="auto"/>
                <w:left w:val="none" w:sz="0" w:space="0" w:color="auto"/>
                <w:bottom w:val="none" w:sz="0" w:space="0" w:color="auto"/>
                <w:right w:val="none" w:sz="0" w:space="0" w:color="auto"/>
              </w:divBdr>
            </w:div>
            <w:div w:id="1376127151">
              <w:marLeft w:val="0"/>
              <w:marRight w:val="0"/>
              <w:marTop w:val="0"/>
              <w:marBottom w:val="0"/>
              <w:divBdr>
                <w:top w:val="none" w:sz="0" w:space="0" w:color="auto"/>
                <w:left w:val="none" w:sz="0" w:space="0" w:color="auto"/>
                <w:bottom w:val="none" w:sz="0" w:space="0" w:color="auto"/>
                <w:right w:val="none" w:sz="0" w:space="0" w:color="auto"/>
              </w:divBdr>
            </w:div>
            <w:div w:id="465701446">
              <w:marLeft w:val="0"/>
              <w:marRight w:val="0"/>
              <w:marTop w:val="0"/>
              <w:marBottom w:val="0"/>
              <w:divBdr>
                <w:top w:val="none" w:sz="0" w:space="0" w:color="auto"/>
                <w:left w:val="none" w:sz="0" w:space="0" w:color="auto"/>
                <w:bottom w:val="none" w:sz="0" w:space="0" w:color="auto"/>
                <w:right w:val="none" w:sz="0" w:space="0" w:color="auto"/>
              </w:divBdr>
            </w:div>
            <w:div w:id="510722612">
              <w:marLeft w:val="0"/>
              <w:marRight w:val="0"/>
              <w:marTop w:val="0"/>
              <w:marBottom w:val="0"/>
              <w:divBdr>
                <w:top w:val="none" w:sz="0" w:space="0" w:color="auto"/>
                <w:left w:val="none" w:sz="0" w:space="0" w:color="auto"/>
                <w:bottom w:val="none" w:sz="0" w:space="0" w:color="auto"/>
                <w:right w:val="none" w:sz="0" w:space="0" w:color="auto"/>
              </w:divBdr>
            </w:div>
            <w:div w:id="209534955">
              <w:marLeft w:val="0"/>
              <w:marRight w:val="0"/>
              <w:marTop w:val="0"/>
              <w:marBottom w:val="0"/>
              <w:divBdr>
                <w:top w:val="none" w:sz="0" w:space="0" w:color="auto"/>
                <w:left w:val="none" w:sz="0" w:space="0" w:color="auto"/>
                <w:bottom w:val="none" w:sz="0" w:space="0" w:color="auto"/>
                <w:right w:val="none" w:sz="0" w:space="0" w:color="auto"/>
              </w:divBdr>
            </w:div>
            <w:div w:id="712271414">
              <w:marLeft w:val="0"/>
              <w:marRight w:val="0"/>
              <w:marTop w:val="0"/>
              <w:marBottom w:val="0"/>
              <w:divBdr>
                <w:top w:val="none" w:sz="0" w:space="0" w:color="auto"/>
                <w:left w:val="none" w:sz="0" w:space="0" w:color="auto"/>
                <w:bottom w:val="none" w:sz="0" w:space="0" w:color="auto"/>
                <w:right w:val="none" w:sz="0" w:space="0" w:color="auto"/>
              </w:divBdr>
            </w:div>
            <w:div w:id="1546722925">
              <w:marLeft w:val="0"/>
              <w:marRight w:val="0"/>
              <w:marTop w:val="0"/>
              <w:marBottom w:val="0"/>
              <w:divBdr>
                <w:top w:val="none" w:sz="0" w:space="0" w:color="auto"/>
                <w:left w:val="none" w:sz="0" w:space="0" w:color="auto"/>
                <w:bottom w:val="none" w:sz="0" w:space="0" w:color="auto"/>
                <w:right w:val="none" w:sz="0" w:space="0" w:color="auto"/>
              </w:divBdr>
            </w:div>
            <w:div w:id="980428780">
              <w:marLeft w:val="0"/>
              <w:marRight w:val="0"/>
              <w:marTop w:val="0"/>
              <w:marBottom w:val="0"/>
              <w:divBdr>
                <w:top w:val="none" w:sz="0" w:space="0" w:color="auto"/>
                <w:left w:val="none" w:sz="0" w:space="0" w:color="auto"/>
                <w:bottom w:val="none" w:sz="0" w:space="0" w:color="auto"/>
                <w:right w:val="none" w:sz="0" w:space="0" w:color="auto"/>
              </w:divBdr>
            </w:div>
            <w:div w:id="676427835">
              <w:marLeft w:val="0"/>
              <w:marRight w:val="0"/>
              <w:marTop w:val="0"/>
              <w:marBottom w:val="0"/>
              <w:divBdr>
                <w:top w:val="none" w:sz="0" w:space="0" w:color="auto"/>
                <w:left w:val="none" w:sz="0" w:space="0" w:color="auto"/>
                <w:bottom w:val="none" w:sz="0" w:space="0" w:color="auto"/>
                <w:right w:val="none" w:sz="0" w:space="0" w:color="auto"/>
              </w:divBdr>
            </w:div>
            <w:div w:id="558638399">
              <w:marLeft w:val="0"/>
              <w:marRight w:val="0"/>
              <w:marTop w:val="0"/>
              <w:marBottom w:val="0"/>
              <w:divBdr>
                <w:top w:val="none" w:sz="0" w:space="0" w:color="auto"/>
                <w:left w:val="none" w:sz="0" w:space="0" w:color="auto"/>
                <w:bottom w:val="none" w:sz="0" w:space="0" w:color="auto"/>
                <w:right w:val="none" w:sz="0" w:space="0" w:color="auto"/>
              </w:divBdr>
            </w:div>
            <w:div w:id="2131317666">
              <w:marLeft w:val="0"/>
              <w:marRight w:val="0"/>
              <w:marTop w:val="0"/>
              <w:marBottom w:val="0"/>
              <w:divBdr>
                <w:top w:val="none" w:sz="0" w:space="0" w:color="auto"/>
                <w:left w:val="none" w:sz="0" w:space="0" w:color="auto"/>
                <w:bottom w:val="none" w:sz="0" w:space="0" w:color="auto"/>
                <w:right w:val="none" w:sz="0" w:space="0" w:color="auto"/>
              </w:divBdr>
            </w:div>
            <w:div w:id="2081098093">
              <w:marLeft w:val="0"/>
              <w:marRight w:val="0"/>
              <w:marTop w:val="0"/>
              <w:marBottom w:val="0"/>
              <w:divBdr>
                <w:top w:val="none" w:sz="0" w:space="0" w:color="auto"/>
                <w:left w:val="none" w:sz="0" w:space="0" w:color="auto"/>
                <w:bottom w:val="none" w:sz="0" w:space="0" w:color="auto"/>
                <w:right w:val="none" w:sz="0" w:space="0" w:color="auto"/>
              </w:divBdr>
            </w:div>
            <w:div w:id="335689464">
              <w:marLeft w:val="0"/>
              <w:marRight w:val="0"/>
              <w:marTop w:val="0"/>
              <w:marBottom w:val="0"/>
              <w:divBdr>
                <w:top w:val="none" w:sz="0" w:space="0" w:color="auto"/>
                <w:left w:val="none" w:sz="0" w:space="0" w:color="auto"/>
                <w:bottom w:val="none" w:sz="0" w:space="0" w:color="auto"/>
                <w:right w:val="none" w:sz="0" w:space="0" w:color="auto"/>
              </w:divBdr>
            </w:div>
            <w:div w:id="1908494768">
              <w:marLeft w:val="0"/>
              <w:marRight w:val="0"/>
              <w:marTop w:val="0"/>
              <w:marBottom w:val="0"/>
              <w:divBdr>
                <w:top w:val="none" w:sz="0" w:space="0" w:color="auto"/>
                <w:left w:val="none" w:sz="0" w:space="0" w:color="auto"/>
                <w:bottom w:val="none" w:sz="0" w:space="0" w:color="auto"/>
                <w:right w:val="none" w:sz="0" w:space="0" w:color="auto"/>
              </w:divBdr>
            </w:div>
            <w:div w:id="1984197471">
              <w:marLeft w:val="0"/>
              <w:marRight w:val="0"/>
              <w:marTop w:val="0"/>
              <w:marBottom w:val="0"/>
              <w:divBdr>
                <w:top w:val="none" w:sz="0" w:space="0" w:color="auto"/>
                <w:left w:val="none" w:sz="0" w:space="0" w:color="auto"/>
                <w:bottom w:val="none" w:sz="0" w:space="0" w:color="auto"/>
                <w:right w:val="none" w:sz="0" w:space="0" w:color="auto"/>
              </w:divBdr>
            </w:div>
            <w:div w:id="697974655">
              <w:marLeft w:val="0"/>
              <w:marRight w:val="0"/>
              <w:marTop w:val="0"/>
              <w:marBottom w:val="0"/>
              <w:divBdr>
                <w:top w:val="none" w:sz="0" w:space="0" w:color="auto"/>
                <w:left w:val="none" w:sz="0" w:space="0" w:color="auto"/>
                <w:bottom w:val="none" w:sz="0" w:space="0" w:color="auto"/>
                <w:right w:val="none" w:sz="0" w:space="0" w:color="auto"/>
              </w:divBdr>
            </w:div>
            <w:div w:id="99493738">
              <w:marLeft w:val="0"/>
              <w:marRight w:val="0"/>
              <w:marTop w:val="0"/>
              <w:marBottom w:val="0"/>
              <w:divBdr>
                <w:top w:val="none" w:sz="0" w:space="0" w:color="auto"/>
                <w:left w:val="none" w:sz="0" w:space="0" w:color="auto"/>
                <w:bottom w:val="none" w:sz="0" w:space="0" w:color="auto"/>
                <w:right w:val="none" w:sz="0" w:space="0" w:color="auto"/>
              </w:divBdr>
            </w:div>
            <w:div w:id="611668247">
              <w:marLeft w:val="0"/>
              <w:marRight w:val="0"/>
              <w:marTop w:val="0"/>
              <w:marBottom w:val="0"/>
              <w:divBdr>
                <w:top w:val="none" w:sz="0" w:space="0" w:color="auto"/>
                <w:left w:val="none" w:sz="0" w:space="0" w:color="auto"/>
                <w:bottom w:val="none" w:sz="0" w:space="0" w:color="auto"/>
                <w:right w:val="none" w:sz="0" w:space="0" w:color="auto"/>
              </w:divBdr>
            </w:div>
            <w:div w:id="1818108775">
              <w:marLeft w:val="0"/>
              <w:marRight w:val="0"/>
              <w:marTop w:val="0"/>
              <w:marBottom w:val="0"/>
              <w:divBdr>
                <w:top w:val="none" w:sz="0" w:space="0" w:color="auto"/>
                <w:left w:val="none" w:sz="0" w:space="0" w:color="auto"/>
                <w:bottom w:val="none" w:sz="0" w:space="0" w:color="auto"/>
                <w:right w:val="none" w:sz="0" w:space="0" w:color="auto"/>
              </w:divBdr>
            </w:div>
            <w:div w:id="1115296597">
              <w:marLeft w:val="0"/>
              <w:marRight w:val="0"/>
              <w:marTop w:val="0"/>
              <w:marBottom w:val="0"/>
              <w:divBdr>
                <w:top w:val="none" w:sz="0" w:space="0" w:color="auto"/>
                <w:left w:val="none" w:sz="0" w:space="0" w:color="auto"/>
                <w:bottom w:val="none" w:sz="0" w:space="0" w:color="auto"/>
                <w:right w:val="none" w:sz="0" w:space="0" w:color="auto"/>
              </w:divBdr>
            </w:div>
            <w:div w:id="1138305876">
              <w:marLeft w:val="0"/>
              <w:marRight w:val="0"/>
              <w:marTop w:val="0"/>
              <w:marBottom w:val="0"/>
              <w:divBdr>
                <w:top w:val="none" w:sz="0" w:space="0" w:color="auto"/>
                <w:left w:val="none" w:sz="0" w:space="0" w:color="auto"/>
                <w:bottom w:val="none" w:sz="0" w:space="0" w:color="auto"/>
                <w:right w:val="none" w:sz="0" w:space="0" w:color="auto"/>
              </w:divBdr>
            </w:div>
            <w:div w:id="1496535896">
              <w:marLeft w:val="0"/>
              <w:marRight w:val="0"/>
              <w:marTop w:val="0"/>
              <w:marBottom w:val="0"/>
              <w:divBdr>
                <w:top w:val="none" w:sz="0" w:space="0" w:color="auto"/>
                <w:left w:val="none" w:sz="0" w:space="0" w:color="auto"/>
                <w:bottom w:val="none" w:sz="0" w:space="0" w:color="auto"/>
                <w:right w:val="none" w:sz="0" w:space="0" w:color="auto"/>
              </w:divBdr>
            </w:div>
            <w:div w:id="1970357815">
              <w:marLeft w:val="0"/>
              <w:marRight w:val="0"/>
              <w:marTop w:val="0"/>
              <w:marBottom w:val="0"/>
              <w:divBdr>
                <w:top w:val="none" w:sz="0" w:space="0" w:color="auto"/>
                <w:left w:val="none" w:sz="0" w:space="0" w:color="auto"/>
                <w:bottom w:val="none" w:sz="0" w:space="0" w:color="auto"/>
                <w:right w:val="none" w:sz="0" w:space="0" w:color="auto"/>
              </w:divBdr>
            </w:div>
            <w:div w:id="1501431891">
              <w:marLeft w:val="0"/>
              <w:marRight w:val="0"/>
              <w:marTop w:val="0"/>
              <w:marBottom w:val="0"/>
              <w:divBdr>
                <w:top w:val="none" w:sz="0" w:space="0" w:color="auto"/>
                <w:left w:val="none" w:sz="0" w:space="0" w:color="auto"/>
                <w:bottom w:val="none" w:sz="0" w:space="0" w:color="auto"/>
                <w:right w:val="none" w:sz="0" w:space="0" w:color="auto"/>
              </w:divBdr>
            </w:div>
            <w:div w:id="1358114787">
              <w:marLeft w:val="0"/>
              <w:marRight w:val="0"/>
              <w:marTop w:val="0"/>
              <w:marBottom w:val="0"/>
              <w:divBdr>
                <w:top w:val="none" w:sz="0" w:space="0" w:color="auto"/>
                <w:left w:val="none" w:sz="0" w:space="0" w:color="auto"/>
                <w:bottom w:val="none" w:sz="0" w:space="0" w:color="auto"/>
                <w:right w:val="none" w:sz="0" w:space="0" w:color="auto"/>
              </w:divBdr>
            </w:div>
            <w:div w:id="474838343">
              <w:marLeft w:val="0"/>
              <w:marRight w:val="0"/>
              <w:marTop w:val="0"/>
              <w:marBottom w:val="0"/>
              <w:divBdr>
                <w:top w:val="none" w:sz="0" w:space="0" w:color="auto"/>
                <w:left w:val="none" w:sz="0" w:space="0" w:color="auto"/>
                <w:bottom w:val="none" w:sz="0" w:space="0" w:color="auto"/>
                <w:right w:val="none" w:sz="0" w:space="0" w:color="auto"/>
              </w:divBdr>
            </w:div>
            <w:div w:id="1210804839">
              <w:marLeft w:val="0"/>
              <w:marRight w:val="0"/>
              <w:marTop w:val="0"/>
              <w:marBottom w:val="0"/>
              <w:divBdr>
                <w:top w:val="none" w:sz="0" w:space="0" w:color="auto"/>
                <w:left w:val="none" w:sz="0" w:space="0" w:color="auto"/>
                <w:bottom w:val="none" w:sz="0" w:space="0" w:color="auto"/>
                <w:right w:val="none" w:sz="0" w:space="0" w:color="auto"/>
              </w:divBdr>
            </w:div>
            <w:div w:id="434251972">
              <w:marLeft w:val="0"/>
              <w:marRight w:val="0"/>
              <w:marTop w:val="0"/>
              <w:marBottom w:val="0"/>
              <w:divBdr>
                <w:top w:val="none" w:sz="0" w:space="0" w:color="auto"/>
                <w:left w:val="none" w:sz="0" w:space="0" w:color="auto"/>
                <w:bottom w:val="none" w:sz="0" w:space="0" w:color="auto"/>
                <w:right w:val="none" w:sz="0" w:space="0" w:color="auto"/>
              </w:divBdr>
            </w:div>
            <w:div w:id="2006739935">
              <w:marLeft w:val="0"/>
              <w:marRight w:val="0"/>
              <w:marTop w:val="0"/>
              <w:marBottom w:val="0"/>
              <w:divBdr>
                <w:top w:val="none" w:sz="0" w:space="0" w:color="auto"/>
                <w:left w:val="none" w:sz="0" w:space="0" w:color="auto"/>
                <w:bottom w:val="none" w:sz="0" w:space="0" w:color="auto"/>
                <w:right w:val="none" w:sz="0" w:space="0" w:color="auto"/>
              </w:divBdr>
            </w:div>
            <w:div w:id="21355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318">
      <w:bodyDiv w:val="1"/>
      <w:marLeft w:val="0"/>
      <w:marRight w:val="0"/>
      <w:marTop w:val="0"/>
      <w:marBottom w:val="0"/>
      <w:divBdr>
        <w:top w:val="none" w:sz="0" w:space="0" w:color="auto"/>
        <w:left w:val="none" w:sz="0" w:space="0" w:color="auto"/>
        <w:bottom w:val="none" w:sz="0" w:space="0" w:color="auto"/>
        <w:right w:val="none" w:sz="0" w:space="0" w:color="auto"/>
      </w:divBdr>
    </w:div>
    <w:div w:id="2113671184">
      <w:bodyDiv w:val="1"/>
      <w:marLeft w:val="0"/>
      <w:marRight w:val="0"/>
      <w:marTop w:val="0"/>
      <w:marBottom w:val="0"/>
      <w:divBdr>
        <w:top w:val="none" w:sz="0" w:space="0" w:color="auto"/>
        <w:left w:val="none" w:sz="0" w:space="0" w:color="auto"/>
        <w:bottom w:val="none" w:sz="0" w:space="0" w:color="auto"/>
        <w:right w:val="none" w:sz="0" w:space="0" w:color="auto"/>
      </w:divBdr>
      <w:divsChild>
        <w:div w:id="634992684">
          <w:marLeft w:val="0"/>
          <w:marRight w:val="0"/>
          <w:marTop w:val="0"/>
          <w:marBottom w:val="0"/>
          <w:divBdr>
            <w:top w:val="none" w:sz="0" w:space="0" w:color="auto"/>
            <w:left w:val="none" w:sz="0" w:space="0" w:color="auto"/>
            <w:bottom w:val="none" w:sz="0" w:space="0" w:color="auto"/>
            <w:right w:val="none" w:sz="0" w:space="0" w:color="auto"/>
          </w:divBdr>
          <w:divsChild>
            <w:div w:id="483278453">
              <w:marLeft w:val="0"/>
              <w:marRight w:val="0"/>
              <w:marTop w:val="0"/>
              <w:marBottom w:val="0"/>
              <w:divBdr>
                <w:top w:val="none" w:sz="0" w:space="0" w:color="auto"/>
                <w:left w:val="none" w:sz="0" w:space="0" w:color="auto"/>
                <w:bottom w:val="none" w:sz="0" w:space="0" w:color="auto"/>
                <w:right w:val="none" w:sz="0" w:space="0" w:color="auto"/>
              </w:divBdr>
            </w:div>
            <w:div w:id="687028392">
              <w:marLeft w:val="0"/>
              <w:marRight w:val="0"/>
              <w:marTop w:val="0"/>
              <w:marBottom w:val="0"/>
              <w:divBdr>
                <w:top w:val="none" w:sz="0" w:space="0" w:color="auto"/>
                <w:left w:val="none" w:sz="0" w:space="0" w:color="auto"/>
                <w:bottom w:val="none" w:sz="0" w:space="0" w:color="auto"/>
                <w:right w:val="none" w:sz="0" w:space="0" w:color="auto"/>
              </w:divBdr>
            </w:div>
            <w:div w:id="420955741">
              <w:marLeft w:val="0"/>
              <w:marRight w:val="0"/>
              <w:marTop w:val="0"/>
              <w:marBottom w:val="0"/>
              <w:divBdr>
                <w:top w:val="none" w:sz="0" w:space="0" w:color="auto"/>
                <w:left w:val="none" w:sz="0" w:space="0" w:color="auto"/>
                <w:bottom w:val="none" w:sz="0" w:space="0" w:color="auto"/>
                <w:right w:val="none" w:sz="0" w:space="0" w:color="auto"/>
              </w:divBdr>
            </w:div>
            <w:div w:id="1963998013">
              <w:marLeft w:val="0"/>
              <w:marRight w:val="0"/>
              <w:marTop w:val="0"/>
              <w:marBottom w:val="0"/>
              <w:divBdr>
                <w:top w:val="none" w:sz="0" w:space="0" w:color="auto"/>
                <w:left w:val="none" w:sz="0" w:space="0" w:color="auto"/>
                <w:bottom w:val="none" w:sz="0" w:space="0" w:color="auto"/>
                <w:right w:val="none" w:sz="0" w:space="0" w:color="auto"/>
              </w:divBdr>
            </w:div>
            <w:div w:id="432938183">
              <w:marLeft w:val="0"/>
              <w:marRight w:val="0"/>
              <w:marTop w:val="0"/>
              <w:marBottom w:val="0"/>
              <w:divBdr>
                <w:top w:val="none" w:sz="0" w:space="0" w:color="auto"/>
                <w:left w:val="none" w:sz="0" w:space="0" w:color="auto"/>
                <w:bottom w:val="none" w:sz="0" w:space="0" w:color="auto"/>
                <w:right w:val="none" w:sz="0" w:space="0" w:color="auto"/>
              </w:divBdr>
            </w:div>
            <w:div w:id="2146270049">
              <w:marLeft w:val="0"/>
              <w:marRight w:val="0"/>
              <w:marTop w:val="0"/>
              <w:marBottom w:val="0"/>
              <w:divBdr>
                <w:top w:val="none" w:sz="0" w:space="0" w:color="auto"/>
                <w:left w:val="none" w:sz="0" w:space="0" w:color="auto"/>
                <w:bottom w:val="none" w:sz="0" w:space="0" w:color="auto"/>
                <w:right w:val="none" w:sz="0" w:space="0" w:color="auto"/>
              </w:divBdr>
            </w:div>
            <w:div w:id="1776706623">
              <w:marLeft w:val="0"/>
              <w:marRight w:val="0"/>
              <w:marTop w:val="0"/>
              <w:marBottom w:val="0"/>
              <w:divBdr>
                <w:top w:val="none" w:sz="0" w:space="0" w:color="auto"/>
                <w:left w:val="none" w:sz="0" w:space="0" w:color="auto"/>
                <w:bottom w:val="none" w:sz="0" w:space="0" w:color="auto"/>
                <w:right w:val="none" w:sz="0" w:space="0" w:color="auto"/>
              </w:divBdr>
            </w:div>
            <w:div w:id="1959486550">
              <w:marLeft w:val="0"/>
              <w:marRight w:val="0"/>
              <w:marTop w:val="0"/>
              <w:marBottom w:val="0"/>
              <w:divBdr>
                <w:top w:val="none" w:sz="0" w:space="0" w:color="auto"/>
                <w:left w:val="none" w:sz="0" w:space="0" w:color="auto"/>
                <w:bottom w:val="none" w:sz="0" w:space="0" w:color="auto"/>
                <w:right w:val="none" w:sz="0" w:space="0" w:color="auto"/>
              </w:divBdr>
            </w:div>
            <w:div w:id="1419324718">
              <w:marLeft w:val="0"/>
              <w:marRight w:val="0"/>
              <w:marTop w:val="0"/>
              <w:marBottom w:val="0"/>
              <w:divBdr>
                <w:top w:val="none" w:sz="0" w:space="0" w:color="auto"/>
                <w:left w:val="none" w:sz="0" w:space="0" w:color="auto"/>
                <w:bottom w:val="none" w:sz="0" w:space="0" w:color="auto"/>
                <w:right w:val="none" w:sz="0" w:space="0" w:color="auto"/>
              </w:divBdr>
            </w:div>
            <w:div w:id="1206866872">
              <w:marLeft w:val="0"/>
              <w:marRight w:val="0"/>
              <w:marTop w:val="0"/>
              <w:marBottom w:val="0"/>
              <w:divBdr>
                <w:top w:val="none" w:sz="0" w:space="0" w:color="auto"/>
                <w:left w:val="none" w:sz="0" w:space="0" w:color="auto"/>
                <w:bottom w:val="none" w:sz="0" w:space="0" w:color="auto"/>
                <w:right w:val="none" w:sz="0" w:space="0" w:color="auto"/>
              </w:divBdr>
            </w:div>
            <w:div w:id="1683584764">
              <w:marLeft w:val="0"/>
              <w:marRight w:val="0"/>
              <w:marTop w:val="0"/>
              <w:marBottom w:val="0"/>
              <w:divBdr>
                <w:top w:val="none" w:sz="0" w:space="0" w:color="auto"/>
                <w:left w:val="none" w:sz="0" w:space="0" w:color="auto"/>
                <w:bottom w:val="none" w:sz="0" w:space="0" w:color="auto"/>
                <w:right w:val="none" w:sz="0" w:space="0" w:color="auto"/>
              </w:divBdr>
            </w:div>
            <w:div w:id="1398742088">
              <w:marLeft w:val="0"/>
              <w:marRight w:val="0"/>
              <w:marTop w:val="0"/>
              <w:marBottom w:val="0"/>
              <w:divBdr>
                <w:top w:val="none" w:sz="0" w:space="0" w:color="auto"/>
                <w:left w:val="none" w:sz="0" w:space="0" w:color="auto"/>
                <w:bottom w:val="none" w:sz="0" w:space="0" w:color="auto"/>
                <w:right w:val="none" w:sz="0" w:space="0" w:color="auto"/>
              </w:divBdr>
            </w:div>
            <w:div w:id="110706429">
              <w:marLeft w:val="0"/>
              <w:marRight w:val="0"/>
              <w:marTop w:val="0"/>
              <w:marBottom w:val="0"/>
              <w:divBdr>
                <w:top w:val="none" w:sz="0" w:space="0" w:color="auto"/>
                <w:left w:val="none" w:sz="0" w:space="0" w:color="auto"/>
                <w:bottom w:val="none" w:sz="0" w:space="0" w:color="auto"/>
                <w:right w:val="none" w:sz="0" w:space="0" w:color="auto"/>
              </w:divBdr>
            </w:div>
            <w:div w:id="290211202">
              <w:marLeft w:val="0"/>
              <w:marRight w:val="0"/>
              <w:marTop w:val="0"/>
              <w:marBottom w:val="0"/>
              <w:divBdr>
                <w:top w:val="none" w:sz="0" w:space="0" w:color="auto"/>
                <w:left w:val="none" w:sz="0" w:space="0" w:color="auto"/>
                <w:bottom w:val="none" w:sz="0" w:space="0" w:color="auto"/>
                <w:right w:val="none" w:sz="0" w:space="0" w:color="auto"/>
              </w:divBdr>
            </w:div>
            <w:div w:id="504831535">
              <w:marLeft w:val="0"/>
              <w:marRight w:val="0"/>
              <w:marTop w:val="0"/>
              <w:marBottom w:val="0"/>
              <w:divBdr>
                <w:top w:val="none" w:sz="0" w:space="0" w:color="auto"/>
                <w:left w:val="none" w:sz="0" w:space="0" w:color="auto"/>
                <w:bottom w:val="none" w:sz="0" w:space="0" w:color="auto"/>
                <w:right w:val="none" w:sz="0" w:space="0" w:color="auto"/>
              </w:divBdr>
            </w:div>
            <w:div w:id="109664771">
              <w:marLeft w:val="0"/>
              <w:marRight w:val="0"/>
              <w:marTop w:val="0"/>
              <w:marBottom w:val="0"/>
              <w:divBdr>
                <w:top w:val="none" w:sz="0" w:space="0" w:color="auto"/>
                <w:left w:val="none" w:sz="0" w:space="0" w:color="auto"/>
                <w:bottom w:val="none" w:sz="0" w:space="0" w:color="auto"/>
                <w:right w:val="none" w:sz="0" w:space="0" w:color="auto"/>
              </w:divBdr>
            </w:div>
            <w:div w:id="1380859096">
              <w:marLeft w:val="0"/>
              <w:marRight w:val="0"/>
              <w:marTop w:val="0"/>
              <w:marBottom w:val="0"/>
              <w:divBdr>
                <w:top w:val="none" w:sz="0" w:space="0" w:color="auto"/>
                <w:left w:val="none" w:sz="0" w:space="0" w:color="auto"/>
                <w:bottom w:val="none" w:sz="0" w:space="0" w:color="auto"/>
                <w:right w:val="none" w:sz="0" w:space="0" w:color="auto"/>
              </w:divBdr>
            </w:div>
            <w:div w:id="1220634201">
              <w:marLeft w:val="0"/>
              <w:marRight w:val="0"/>
              <w:marTop w:val="0"/>
              <w:marBottom w:val="0"/>
              <w:divBdr>
                <w:top w:val="none" w:sz="0" w:space="0" w:color="auto"/>
                <w:left w:val="none" w:sz="0" w:space="0" w:color="auto"/>
                <w:bottom w:val="none" w:sz="0" w:space="0" w:color="auto"/>
                <w:right w:val="none" w:sz="0" w:space="0" w:color="auto"/>
              </w:divBdr>
            </w:div>
            <w:div w:id="2060474664">
              <w:marLeft w:val="0"/>
              <w:marRight w:val="0"/>
              <w:marTop w:val="0"/>
              <w:marBottom w:val="0"/>
              <w:divBdr>
                <w:top w:val="none" w:sz="0" w:space="0" w:color="auto"/>
                <w:left w:val="none" w:sz="0" w:space="0" w:color="auto"/>
                <w:bottom w:val="none" w:sz="0" w:space="0" w:color="auto"/>
                <w:right w:val="none" w:sz="0" w:space="0" w:color="auto"/>
              </w:divBdr>
            </w:div>
            <w:div w:id="1693412610">
              <w:marLeft w:val="0"/>
              <w:marRight w:val="0"/>
              <w:marTop w:val="0"/>
              <w:marBottom w:val="0"/>
              <w:divBdr>
                <w:top w:val="none" w:sz="0" w:space="0" w:color="auto"/>
                <w:left w:val="none" w:sz="0" w:space="0" w:color="auto"/>
                <w:bottom w:val="none" w:sz="0" w:space="0" w:color="auto"/>
                <w:right w:val="none" w:sz="0" w:space="0" w:color="auto"/>
              </w:divBdr>
            </w:div>
            <w:div w:id="39282924">
              <w:marLeft w:val="0"/>
              <w:marRight w:val="0"/>
              <w:marTop w:val="0"/>
              <w:marBottom w:val="0"/>
              <w:divBdr>
                <w:top w:val="none" w:sz="0" w:space="0" w:color="auto"/>
                <w:left w:val="none" w:sz="0" w:space="0" w:color="auto"/>
                <w:bottom w:val="none" w:sz="0" w:space="0" w:color="auto"/>
                <w:right w:val="none" w:sz="0" w:space="0" w:color="auto"/>
              </w:divBdr>
            </w:div>
            <w:div w:id="1571572982">
              <w:marLeft w:val="0"/>
              <w:marRight w:val="0"/>
              <w:marTop w:val="0"/>
              <w:marBottom w:val="0"/>
              <w:divBdr>
                <w:top w:val="none" w:sz="0" w:space="0" w:color="auto"/>
                <w:left w:val="none" w:sz="0" w:space="0" w:color="auto"/>
                <w:bottom w:val="none" w:sz="0" w:space="0" w:color="auto"/>
                <w:right w:val="none" w:sz="0" w:space="0" w:color="auto"/>
              </w:divBdr>
            </w:div>
            <w:div w:id="692338253">
              <w:marLeft w:val="0"/>
              <w:marRight w:val="0"/>
              <w:marTop w:val="0"/>
              <w:marBottom w:val="0"/>
              <w:divBdr>
                <w:top w:val="none" w:sz="0" w:space="0" w:color="auto"/>
                <w:left w:val="none" w:sz="0" w:space="0" w:color="auto"/>
                <w:bottom w:val="none" w:sz="0" w:space="0" w:color="auto"/>
                <w:right w:val="none" w:sz="0" w:space="0" w:color="auto"/>
              </w:divBdr>
            </w:div>
            <w:div w:id="957565365">
              <w:marLeft w:val="0"/>
              <w:marRight w:val="0"/>
              <w:marTop w:val="0"/>
              <w:marBottom w:val="0"/>
              <w:divBdr>
                <w:top w:val="none" w:sz="0" w:space="0" w:color="auto"/>
                <w:left w:val="none" w:sz="0" w:space="0" w:color="auto"/>
                <w:bottom w:val="none" w:sz="0" w:space="0" w:color="auto"/>
                <w:right w:val="none" w:sz="0" w:space="0" w:color="auto"/>
              </w:divBdr>
            </w:div>
            <w:div w:id="1381972919">
              <w:marLeft w:val="0"/>
              <w:marRight w:val="0"/>
              <w:marTop w:val="0"/>
              <w:marBottom w:val="0"/>
              <w:divBdr>
                <w:top w:val="none" w:sz="0" w:space="0" w:color="auto"/>
                <w:left w:val="none" w:sz="0" w:space="0" w:color="auto"/>
                <w:bottom w:val="none" w:sz="0" w:space="0" w:color="auto"/>
                <w:right w:val="none" w:sz="0" w:space="0" w:color="auto"/>
              </w:divBdr>
            </w:div>
            <w:div w:id="21637726">
              <w:marLeft w:val="0"/>
              <w:marRight w:val="0"/>
              <w:marTop w:val="0"/>
              <w:marBottom w:val="0"/>
              <w:divBdr>
                <w:top w:val="none" w:sz="0" w:space="0" w:color="auto"/>
                <w:left w:val="none" w:sz="0" w:space="0" w:color="auto"/>
                <w:bottom w:val="none" w:sz="0" w:space="0" w:color="auto"/>
                <w:right w:val="none" w:sz="0" w:space="0" w:color="auto"/>
              </w:divBdr>
            </w:div>
            <w:div w:id="2085490071">
              <w:marLeft w:val="0"/>
              <w:marRight w:val="0"/>
              <w:marTop w:val="0"/>
              <w:marBottom w:val="0"/>
              <w:divBdr>
                <w:top w:val="none" w:sz="0" w:space="0" w:color="auto"/>
                <w:left w:val="none" w:sz="0" w:space="0" w:color="auto"/>
                <w:bottom w:val="none" w:sz="0" w:space="0" w:color="auto"/>
                <w:right w:val="none" w:sz="0" w:space="0" w:color="auto"/>
              </w:divBdr>
            </w:div>
            <w:div w:id="1912428002">
              <w:marLeft w:val="0"/>
              <w:marRight w:val="0"/>
              <w:marTop w:val="0"/>
              <w:marBottom w:val="0"/>
              <w:divBdr>
                <w:top w:val="none" w:sz="0" w:space="0" w:color="auto"/>
                <w:left w:val="none" w:sz="0" w:space="0" w:color="auto"/>
                <w:bottom w:val="none" w:sz="0" w:space="0" w:color="auto"/>
                <w:right w:val="none" w:sz="0" w:space="0" w:color="auto"/>
              </w:divBdr>
            </w:div>
            <w:div w:id="1593204296">
              <w:marLeft w:val="0"/>
              <w:marRight w:val="0"/>
              <w:marTop w:val="0"/>
              <w:marBottom w:val="0"/>
              <w:divBdr>
                <w:top w:val="none" w:sz="0" w:space="0" w:color="auto"/>
                <w:left w:val="none" w:sz="0" w:space="0" w:color="auto"/>
                <w:bottom w:val="none" w:sz="0" w:space="0" w:color="auto"/>
                <w:right w:val="none" w:sz="0" w:space="0" w:color="auto"/>
              </w:divBdr>
            </w:div>
            <w:div w:id="213320961">
              <w:marLeft w:val="0"/>
              <w:marRight w:val="0"/>
              <w:marTop w:val="0"/>
              <w:marBottom w:val="0"/>
              <w:divBdr>
                <w:top w:val="none" w:sz="0" w:space="0" w:color="auto"/>
                <w:left w:val="none" w:sz="0" w:space="0" w:color="auto"/>
                <w:bottom w:val="none" w:sz="0" w:space="0" w:color="auto"/>
                <w:right w:val="none" w:sz="0" w:space="0" w:color="auto"/>
              </w:divBdr>
            </w:div>
            <w:div w:id="66151948">
              <w:marLeft w:val="0"/>
              <w:marRight w:val="0"/>
              <w:marTop w:val="0"/>
              <w:marBottom w:val="0"/>
              <w:divBdr>
                <w:top w:val="none" w:sz="0" w:space="0" w:color="auto"/>
                <w:left w:val="none" w:sz="0" w:space="0" w:color="auto"/>
                <w:bottom w:val="none" w:sz="0" w:space="0" w:color="auto"/>
                <w:right w:val="none" w:sz="0" w:space="0" w:color="auto"/>
              </w:divBdr>
            </w:div>
            <w:div w:id="1915506548">
              <w:marLeft w:val="0"/>
              <w:marRight w:val="0"/>
              <w:marTop w:val="0"/>
              <w:marBottom w:val="0"/>
              <w:divBdr>
                <w:top w:val="none" w:sz="0" w:space="0" w:color="auto"/>
                <w:left w:val="none" w:sz="0" w:space="0" w:color="auto"/>
                <w:bottom w:val="none" w:sz="0" w:space="0" w:color="auto"/>
                <w:right w:val="none" w:sz="0" w:space="0" w:color="auto"/>
              </w:divBdr>
            </w:div>
            <w:div w:id="1094595688">
              <w:marLeft w:val="0"/>
              <w:marRight w:val="0"/>
              <w:marTop w:val="0"/>
              <w:marBottom w:val="0"/>
              <w:divBdr>
                <w:top w:val="none" w:sz="0" w:space="0" w:color="auto"/>
                <w:left w:val="none" w:sz="0" w:space="0" w:color="auto"/>
                <w:bottom w:val="none" w:sz="0" w:space="0" w:color="auto"/>
                <w:right w:val="none" w:sz="0" w:space="0" w:color="auto"/>
              </w:divBdr>
            </w:div>
            <w:div w:id="607740161">
              <w:marLeft w:val="0"/>
              <w:marRight w:val="0"/>
              <w:marTop w:val="0"/>
              <w:marBottom w:val="0"/>
              <w:divBdr>
                <w:top w:val="none" w:sz="0" w:space="0" w:color="auto"/>
                <w:left w:val="none" w:sz="0" w:space="0" w:color="auto"/>
                <w:bottom w:val="none" w:sz="0" w:space="0" w:color="auto"/>
                <w:right w:val="none" w:sz="0" w:space="0" w:color="auto"/>
              </w:divBdr>
            </w:div>
            <w:div w:id="86390081">
              <w:marLeft w:val="0"/>
              <w:marRight w:val="0"/>
              <w:marTop w:val="0"/>
              <w:marBottom w:val="0"/>
              <w:divBdr>
                <w:top w:val="none" w:sz="0" w:space="0" w:color="auto"/>
                <w:left w:val="none" w:sz="0" w:space="0" w:color="auto"/>
                <w:bottom w:val="none" w:sz="0" w:space="0" w:color="auto"/>
                <w:right w:val="none" w:sz="0" w:space="0" w:color="auto"/>
              </w:divBdr>
            </w:div>
            <w:div w:id="72901838">
              <w:marLeft w:val="0"/>
              <w:marRight w:val="0"/>
              <w:marTop w:val="0"/>
              <w:marBottom w:val="0"/>
              <w:divBdr>
                <w:top w:val="none" w:sz="0" w:space="0" w:color="auto"/>
                <w:left w:val="none" w:sz="0" w:space="0" w:color="auto"/>
                <w:bottom w:val="none" w:sz="0" w:space="0" w:color="auto"/>
                <w:right w:val="none" w:sz="0" w:space="0" w:color="auto"/>
              </w:divBdr>
            </w:div>
            <w:div w:id="1721972168">
              <w:marLeft w:val="0"/>
              <w:marRight w:val="0"/>
              <w:marTop w:val="0"/>
              <w:marBottom w:val="0"/>
              <w:divBdr>
                <w:top w:val="none" w:sz="0" w:space="0" w:color="auto"/>
                <w:left w:val="none" w:sz="0" w:space="0" w:color="auto"/>
                <w:bottom w:val="none" w:sz="0" w:space="0" w:color="auto"/>
                <w:right w:val="none" w:sz="0" w:space="0" w:color="auto"/>
              </w:divBdr>
            </w:div>
            <w:div w:id="1606811663">
              <w:marLeft w:val="0"/>
              <w:marRight w:val="0"/>
              <w:marTop w:val="0"/>
              <w:marBottom w:val="0"/>
              <w:divBdr>
                <w:top w:val="none" w:sz="0" w:space="0" w:color="auto"/>
                <w:left w:val="none" w:sz="0" w:space="0" w:color="auto"/>
                <w:bottom w:val="none" w:sz="0" w:space="0" w:color="auto"/>
                <w:right w:val="none" w:sz="0" w:space="0" w:color="auto"/>
              </w:divBdr>
            </w:div>
            <w:div w:id="993947648">
              <w:marLeft w:val="0"/>
              <w:marRight w:val="0"/>
              <w:marTop w:val="0"/>
              <w:marBottom w:val="0"/>
              <w:divBdr>
                <w:top w:val="none" w:sz="0" w:space="0" w:color="auto"/>
                <w:left w:val="none" w:sz="0" w:space="0" w:color="auto"/>
                <w:bottom w:val="none" w:sz="0" w:space="0" w:color="auto"/>
                <w:right w:val="none" w:sz="0" w:space="0" w:color="auto"/>
              </w:divBdr>
            </w:div>
            <w:div w:id="1447965311">
              <w:marLeft w:val="0"/>
              <w:marRight w:val="0"/>
              <w:marTop w:val="0"/>
              <w:marBottom w:val="0"/>
              <w:divBdr>
                <w:top w:val="none" w:sz="0" w:space="0" w:color="auto"/>
                <w:left w:val="none" w:sz="0" w:space="0" w:color="auto"/>
                <w:bottom w:val="none" w:sz="0" w:space="0" w:color="auto"/>
                <w:right w:val="none" w:sz="0" w:space="0" w:color="auto"/>
              </w:divBdr>
            </w:div>
            <w:div w:id="1083333376">
              <w:marLeft w:val="0"/>
              <w:marRight w:val="0"/>
              <w:marTop w:val="0"/>
              <w:marBottom w:val="0"/>
              <w:divBdr>
                <w:top w:val="none" w:sz="0" w:space="0" w:color="auto"/>
                <w:left w:val="none" w:sz="0" w:space="0" w:color="auto"/>
                <w:bottom w:val="none" w:sz="0" w:space="0" w:color="auto"/>
                <w:right w:val="none" w:sz="0" w:space="0" w:color="auto"/>
              </w:divBdr>
            </w:div>
            <w:div w:id="584535848">
              <w:marLeft w:val="0"/>
              <w:marRight w:val="0"/>
              <w:marTop w:val="0"/>
              <w:marBottom w:val="0"/>
              <w:divBdr>
                <w:top w:val="none" w:sz="0" w:space="0" w:color="auto"/>
                <w:left w:val="none" w:sz="0" w:space="0" w:color="auto"/>
                <w:bottom w:val="none" w:sz="0" w:space="0" w:color="auto"/>
                <w:right w:val="none" w:sz="0" w:space="0" w:color="auto"/>
              </w:divBdr>
            </w:div>
            <w:div w:id="1056734711">
              <w:marLeft w:val="0"/>
              <w:marRight w:val="0"/>
              <w:marTop w:val="0"/>
              <w:marBottom w:val="0"/>
              <w:divBdr>
                <w:top w:val="none" w:sz="0" w:space="0" w:color="auto"/>
                <w:left w:val="none" w:sz="0" w:space="0" w:color="auto"/>
                <w:bottom w:val="none" w:sz="0" w:space="0" w:color="auto"/>
                <w:right w:val="none" w:sz="0" w:space="0" w:color="auto"/>
              </w:divBdr>
            </w:div>
            <w:div w:id="636495225">
              <w:marLeft w:val="0"/>
              <w:marRight w:val="0"/>
              <w:marTop w:val="0"/>
              <w:marBottom w:val="0"/>
              <w:divBdr>
                <w:top w:val="none" w:sz="0" w:space="0" w:color="auto"/>
                <w:left w:val="none" w:sz="0" w:space="0" w:color="auto"/>
                <w:bottom w:val="none" w:sz="0" w:space="0" w:color="auto"/>
                <w:right w:val="none" w:sz="0" w:space="0" w:color="auto"/>
              </w:divBdr>
            </w:div>
            <w:div w:id="941642544">
              <w:marLeft w:val="0"/>
              <w:marRight w:val="0"/>
              <w:marTop w:val="0"/>
              <w:marBottom w:val="0"/>
              <w:divBdr>
                <w:top w:val="none" w:sz="0" w:space="0" w:color="auto"/>
                <w:left w:val="none" w:sz="0" w:space="0" w:color="auto"/>
                <w:bottom w:val="none" w:sz="0" w:space="0" w:color="auto"/>
                <w:right w:val="none" w:sz="0" w:space="0" w:color="auto"/>
              </w:divBdr>
            </w:div>
            <w:div w:id="1929265851">
              <w:marLeft w:val="0"/>
              <w:marRight w:val="0"/>
              <w:marTop w:val="0"/>
              <w:marBottom w:val="0"/>
              <w:divBdr>
                <w:top w:val="none" w:sz="0" w:space="0" w:color="auto"/>
                <w:left w:val="none" w:sz="0" w:space="0" w:color="auto"/>
                <w:bottom w:val="none" w:sz="0" w:space="0" w:color="auto"/>
                <w:right w:val="none" w:sz="0" w:space="0" w:color="auto"/>
              </w:divBdr>
            </w:div>
            <w:div w:id="546917072">
              <w:marLeft w:val="0"/>
              <w:marRight w:val="0"/>
              <w:marTop w:val="0"/>
              <w:marBottom w:val="0"/>
              <w:divBdr>
                <w:top w:val="none" w:sz="0" w:space="0" w:color="auto"/>
                <w:left w:val="none" w:sz="0" w:space="0" w:color="auto"/>
                <w:bottom w:val="none" w:sz="0" w:space="0" w:color="auto"/>
                <w:right w:val="none" w:sz="0" w:space="0" w:color="auto"/>
              </w:divBdr>
            </w:div>
            <w:div w:id="565384419">
              <w:marLeft w:val="0"/>
              <w:marRight w:val="0"/>
              <w:marTop w:val="0"/>
              <w:marBottom w:val="0"/>
              <w:divBdr>
                <w:top w:val="none" w:sz="0" w:space="0" w:color="auto"/>
                <w:left w:val="none" w:sz="0" w:space="0" w:color="auto"/>
                <w:bottom w:val="none" w:sz="0" w:space="0" w:color="auto"/>
                <w:right w:val="none" w:sz="0" w:space="0" w:color="auto"/>
              </w:divBdr>
            </w:div>
            <w:div w:id="1343631844">
              <w:marLeft w:val="0"/>
              <w:marRight w:val="0"/>
              <w:marTop w:val="0"/>
              <w:marBottom w:val="0"/>
              <w:divBdr>
                <w:top w:val="none" w:sz="0" w:space="0" w:color="auto"/>
                <w:left w:val="none" w:sz="0" w:space="0" w:color="auto"/>
                <w:bottom w:val="none" w:sz="0" w:space="0" w:color="auto"/>
                <w:right w:val="none" w:sz="0" w:space="0" w:color="auto"/>
              </w:divBdr>
            </w:div>
            <w:div w:id="37436052">
              <w:marLeft w:val="0"/>
              <w:marRight w:val="0"/>
              <w:marTop w:val="0"/>
              <w:marBottom w:val="0"/>
              <w:divBdr>
                <w:top w:val="none" w:sz="0" w:space="0" w:color="auto"/>
                <w:left w:val="none" w:sz="0" w:space="0" w:color="auto"/>
                <w:bottom w:val="none" w:sz="0" w:space="0" w:color="auto"/>
                <w:right w:val="none" w:sz="0" w:space="0" w:color="auto"/>
              </w:divBdr>
            </w:div>
            <w:div w:id="1794400837">
              <w:marLeft w:val="0"/>
              <w:marRight w:val="0"/>
              <w:marTop w:val="0"/>
              <w:marBottom w:val="0"/>
              <w:divBdr>
                <w:top w:val="none" w:sz="0" w:space="0" w:color="auto"/>
                <w:left w:val="none" w:sz="0" w:space="0" w:color="auto"/>
                <w:bottom w:val="none" w:sz="0" w:space="0" w:color="auto"/>
                <w:right w:val="none" w:sz="0" w:space="0" w:color="auto"/>
              </w:divBdr>
            </w:div>
            <w:div w:id="364523546">
              <w:marLeft w:val="0"/>
              <w:marRight w:val="0"/>
              <w:marTop w:val="0"/>
              <w:marBottom w:val="0"/>
              <w:divBdr>
                <w:top w:val="none" w:sz="0" w:space="0" w:color="auto"/>
                <w:left w:val="none" w:sz="0" w:space="0" w:color="auto"/>
                <w:bottom w:val="none" w:sz="0" w:space="0" w:color="auto"/>
                <w:right w:val="none" w:sz="0" w:space="0" w:color="auto"/>
              </w:divBdr>
            </w:div>
            <w:div w:id="1561018987">
              <w:marLeft w:val="0"/>
              <w:marRight w:val="0"/>
              <w:marTop w:val="0"/>
              <w:marBottom w:val="0"/>
              <w:divBdr>
                <w:top w:val="none" w:sz="0" w:space="0" w:color="auto"/>
                <w:left w:val="none" w:sz="0" w:space="0" w:color="auto"/>
                <w:bottom w:val="none" w:sz="0" w:space="0" w:color="auto"/>
                <w:right w:val="none" w:sz="0" w:space="0" w:color="auto"/>
              </w:divBdr>
            </w:div>
            <w:div w:id="523444960">
              <w:marLeft w:val="0"/>
              <w:marRight w:val="0"/>
              <w:marTop w:val="0"/>
              <w:marBottom w:val="0"/>
              <w:divBdr>
                <w:top w:val="none" w:sz="0" w:space="0" w:color="auto"/>
                <w:left w:val="none" w:sz="0" w:space="0" w:color="auto"/>
                <w:bottom w:val="none" w:sz="0" w:space="0" w:color="auto"/>
                <w:right w:val="none" w:sz="0" w:space="0" w:color="auto"/>
              </w:divBdr>
            </w:div>
            <w:div w:id="113796573">
              <w:marLeft w:val="0"/>
              <w:marRight w:val="0"/>
              <w:marTop w:val="0"/>
              <w:marBottom w:val="0"/>
              <w:divBdr>
                <w:top w:val="none" w:sz="0" w:space="0" w:color="auto"/>
                <w:left w:val="none" w:sz="0" w:space="0" w:color="auto"/>
                <w:bottom w:val="none" w:sz="0" w:space="0" w:color="auto"/>
                <w:right w:val="none" w:sz="0" w:space="0" w:color="auto"/>
              </w:divBdr>
            </w:div>
            <w:div w:id="1732850305">
              <w:marLeft w:val="0"/>
              <w:marRight w:val="0"/>
              <w:marTop w:val="0"/>
              <w:marBottom w:val="0"/>
              <w:divBdr>
                <w:top w:val="none" w:sz="0" w:space="0" w:color="auto"/>
                <w:left w:val="none" w:sz="0" w:space="0" w:color="auto"/>
                <w:bottom w:val="none" w:sz="0" w:space="0" w:color="auto"/>
                <w:right w:val="none" w:sz="0" w:space="0" w:color="auto"/>
              </w:divBdr>
            </w:div>
            <w:div w:id="221600981">
              <w:marLeft w:val="0"/>
              <w:marRight w:val="0"/>
              <w:marTop w:val="0"/>
              <w:marBottom w:val="0"/>
              <w:divBdr>
                <w:top w:val="none" w:sz="0" w:space="0" w:color="auto"/>
                <w:left w:val="none" w:sz="0" w:space="0" w:color="auto"/>
                <w:bottom w:val="none" w:sz="0" w:space="0" w:color="auto"/>
                <w:right w:val="none" w:sz="0" w:space="0" w:color="auto"/>
              </w:divBdr>
            </w:div>
            <w:div w:id="233784509">
              <w:marLeft w:val="0"/>
              <w:marRight w:val="0"/>
              <w:marTop w:val="0"/>
              <w:marBottom w:val="0"/>
              <w:divBdr>
                <w:top w:val="none" w:sz="0" w:space="0" w:color="auto"/>
                <w:left w:val="none" w:sz="0" w:space="0" w:color="auto"/>
                <w:bottom w:val="none" w:sz="0" w:space="0" w:color="auto"/>
                <w:right w:val="none" w:sz="0" w:space="0" w:color="auto"/>
              </w:divBdr>
            </w:div>
            <w:div w:id="370082171">
              <w:marLeft w:val="0"/>
              <w:marRight w:val="0"/>
              <w:marTop w:val="0"/>
              <w:marBottom w:val="0"/>
              <w:divBdr>
                <w:top w:val="none" w:sz="0" w:space="0" w:color="auto"/>
                <w:left w:val="none" w:sz="0" w:space="0" w:color="auto"/>
                <w:bottom w:val="none" w:sz="0" w:space="0" w:color="auto"/>
                <w:right w:val="none" w:sz="0" w:space="0" w:color="auto"/>
              </w:divBdr>
            </w:div>
            <w:div w:id="1345934782">
              <w:marLeft w:val="0"/>
              <w:marRight w:val="0"/>
              <w:marTop w:val="0"/>
              <w:marBottom w:val="0"/>
              <w:divBdr>
                <w:top w:val="none" w:sz="0" w:space="0" w:color="auto"/>
                <w:left w:val="none" w:sz="0" w:space="0" w:color="auto"/>
                <w:bottom w:val="none" w:sz="0" w:space="0" w:color="auto"/>
                <w:right w:val="none" w:sz="0" w:space="0" w:color="auto"/>
              </w:divBdr>
            </w:div>
            <w:div w:id="1857881347">
              <w:marLeft w:val="0"/>
              <w:marRight w:val="0"/>
              <w:marTop w:val="0"/>
              <w:marBottom w:val="0"/>
              <w:divBdr>
                <w:top w:val="none" w:sz="0" w:space="0" w:color="auto"/>
                <w:left w:val="none" w:sz="0" w:space="0" w:color="auto"/>
                <w:bottom w:val="none" w:sz="0" w:space="0" w:color="auto"/>
                <w:right w:val="none" w:sz="0" w:space="0" w:color="auto"/>
              </w:divBdr>
            </w:div>
            <w:div w:id="987436798">
              <w:marLeft w:val="0"/>
              <w:marRight w:val="0"/>
              <w:marTop w:val="0"/>
              <w:marBottom w:val="0"/>
              <w:divBdr>
                <w:top w:val="none" w:sz="0" w:space="0" w:color="auto"/>
                <w:left w:val="none" w:sz="0" w:space="0" w:color="auto"/>
                <w:bottom w:val="none" w:sz="0" w:space="0" w:color="auto"/>
                <w:right w:val="none" w:sz="0" w:space="0" w:color="auto"/>
              </w:divBdr>
            </w:div>
            <w:div w:id="234052934">
              <w:marLeft w:val="0"/>
              <w:marRight w:val="0"/>
              <w:marTop w:val="0"/>
              <w:marBottom w:val="0"/>
              <w:divBdr>
                <w:top w:val="none" w:sz="0" w:space="0" w:color="auto"/>
                <w:left w:val="none" w:sz="0" w:space="0" w:color="auto"/>
                <w:bottom w:val="none" w:sz="0" w:space="0" w:color="auto"/>
                <w:right w:val="none" w:sz="0" w:space="0" w:color="auto"/>
              </w:divBdr>
            </w:div>
            <w:div w:id="1471823744">
              <w:marLeft w:val="0"/>
              <w:marRight w:val="0"/>
              <w:marTop w:val="0"/>
              <w:marBottom w:val="0"/>
              <w:divBdr>
                <w:top w:val="none" w:sz="0" w:space="0" w:color="auto"/>
                <w:left w:val="none" w:sz="0" w:space="0" w:color="auto"/>
                <w:bottom w:val="none" w:sz="0" w:space="0" w:color="auto"/>
                <w:right w:val="none" w:sz="0" w:space="0" w:color="auto"/>
              </w:divBdr>
            </w:div>
            <w:div w:id="772483060">
              <w:marLeft w:val="0"/>
              <w:marRight w:val="0"/>
              <w:marTop w:val="0"/>
              <w:marBottom w:val="0"/>
              <w:divBdr>
                <w:top w:val="none" w:sz="0" w:space="0" w:color="auto"/>
                <w:left w:val="none" w:sz="0" w:space="0" w:color="auto"/>
                <w:bottom w:val="none" w:sz="0" w:space="0" w:color="auto"/>
                <w:right w:val="none" w:sz="0" w:space="0" w:color="auto"/>
              </w:divBdr>
            </w:div>
            <w:div w:id="1024749705">
              <w:marLeft w:val="0"/>
              <w:marRight w:val="0"/>
              <w:marTop w:val="0"/>
              <w:marBottom w:val="0"/>
              <w:divBdr>
                <w:top w:val="none" w:sz="0" w:space="0" w:color="auto"/>
                <w:left w:val="none" w:sz="0" w:space="0" w:color="auto"/>
                <w:bottom w:val="none" w:sz="0" w:space="0" w:color="auto"/>
                <w:right w:val="none" w:sz="0" w:space="0" w:color="auto"/>
              </w:divBdr>
            </w:div>
            <w:div w:id="1344241607">
              <w:marLeft w:val="0"/>
              <w:marRight w:val="0"/>
              <w:marTop w:val="0"/>
              <w:marBottom w:val="0"/>
              <w:divBdr>
                <w:top w:val="none" w:sz="0" w:space="0" w:color="auto"/>
                <w:left w:val="none" w:sz="0" w:space="0" w:color="auto"/>
                <w:bottom w:val="none" w:sz="0" w:space="0" w:color="auto"/>
                <w:right w:val="none" w:sz="0" w:space="0" w:color="auto"/>
              </w:divBdr>
            </w:div>
            <w:div w:id="847211067">
              <w:marLeft w:val="0"/>
              <w:marRight w:val="0"/>
              <w:marTop w:val="0"/>
              <w:marBottom w:val="0"/>
              <w:divBdr>
                <w:top w:val="none" w:sz="0" w:space="0" w:color="auto"/>
                <w:left w:val="none" w:sz="0" w:space="0" w:color="auto"/>
                <w:bottom w:val="none" w:sz="0" w:space="0" w:color="auto"/>
                <w:right w:val="none" w:sz="0" w:space="0" w:color="auto"/>
              </w:divBdr>
            </w:div>
            <w:div w:id="324282836">
              <w:marLeft w:val="0"/>
              <w:marRight w:val="0"/>
              <w:marTop w:val="0"/>
              <w:marBottom w:val="0"/>
              <w:divBdr>
                <w:top w:val="none" w:sz="0" w:space="0" w:color="auto"/>
                <w:left w:val="none" w:sz="0" w:space="0" w:color="auto"/>
                <w:bottom w:val="none" w:sz="0" w:space="0" w:color="auto"/>
                <w:right w:val="none" w:sz="0" w:space="0" w:color="auto"/>
              </w:divBdr>
            </w:div>
            <w:div w:id="1160121176">
              <w:marLeft w:val="0"/>
              <w:marRight w:val="0"/>
              <w:marTop w:val="0"/>
              <w:marBottom w:val="0"/>
              <w:divBdr>
                <w:top w:val="none" w:sz="0" w:space="0" w:color="auto"/>
                <w:left w:val="none" w:sz="0" w:space="0" w:color="auto"/>
                <w:bottom w:val="none" w:sz="0" w:space="0" w:color="auto"/>
                <w:right w:val="none" w:sz="0" w:space="0" w:color="auto"/>
              </w:divBdr>
            </w:div>
            <w:div w:id="1045763206">
              <w:marLeft w:val="0"/>
              <w:marRight w:val="0"/>
              <w:marTop w:val="0"/>
              <w:marBottom w:val="0"/>
              <w:divBdr>
                <w:top w:val="none" w:sz="0" w:space="0" w:color="auto"/>
                <w:left w:val="none" w:sz="0" w:space="0" w:color="auto"/>
                <w:bottom w:val="none" w:sz="0" w:space="0" w:color="auto"/>
                <w:right w:val="none" w:sz="0" w:space="0" w:color="auto"/>
              </w:divBdr>
            </w:div>
            <w:div w:id="1593855831">
              <w:marLeft w:val="0"/>
              <w:marRight w:val="0"/>
              <w:marTop w:val="0"/>
              <w:marBottom w:val="0"/>
              <w:divBdr>
                <w:top w:val="none" w:sz="0" w:space="0" w:color="auto"/>
                <w:left w:val="none" w:sz="0" w:space="0" w:color="auto"/>
                <w:bottom w:val="none" w:sz="0" w:space="0" w:color="auto"/>
                <w:right w:val="none" w:sz="0" w:space="0" w:color="auto"/>
              </w:divBdr>
            </w:div>
            <w:div w:id="1552644511">
              <w:marLeft w:val="0"/>
              <w:marRight w:val="0"/>
              <w:marTop w:val="0"/>
              <w:marBottom w:val="0"/>
              <w:divBdr>
                <w:top w:val="none" w:sz="0" w:space="0" w:color="auto"/>
                <w:left w:val="none" w:sz="0" w:space="0" w:color="auto"/>
                <w:bottom w:val="none" w:sz="0" w:space="0" w:color="auto"/>
                <w:right w:val="none" w:sz="0" w:space="0" w:color="auto"/>
              </w:divBdr>
            </w:div>
            <w:div w:id="2102219323">
              <w:marLeft w:val="0"/>
              <w:marRight w:val="0"/>
              <w:marTop w:val="0"/>
              <w:marBottom w:val="0"/>
              <w:divBdr>
                <w:top w:val="none" w:sz="0" w:space="0" w:color="auto"/>
                <w:left w:val="none" w:sz="0" w:space="0" w:color="auto"/>
                <w:bottom w:val="none" w:sz="0" w:space="0" w:color="auto"/>
                <w:right w:val="none" w:sz="0" w:space="0" w:color="auto"/>
              </w:divBdr>
            </w:div>
            <w:div w:id="885872718">
              <w:marLeft w:val="0"/>
              <w:marRight w:val="0"/>
              <w:marTop w:val="0"/>
              <w:marBottom w:val="0"/>
              <w:divBdr>
                <w:top w:val="none" w:sz="0" w:space="0" w:color="auto"/>
                <w:left w:val="none" w:sz="0" w:space="0" w:color="auto"/>
                <w:bottom w:val="none" w:sz="0" w:space="0" w:color="auto"/>
                <w:right w:val="none" w:sz="0" w:space="0" w:color="auto"/>
              </w:divBdr>
            </w:div>
            <w:div w:id="1240409655">
              <w:marLeft w:val="0"/>
              <w:marRight w:val="0"/>
              <w:marTop w:val="0"/>
              <w:marBottom w:val="0"/>
              <w:divBdr>
                <w:top w:val="none" w:sz="0" w:space="0" w:color="auto"/>
                <w:left w:val="none" w:sz="0" w:space="0" w:color="auto"/>
                <w:bottom w:val="none" w:sz="0" w:space="0" w:color="auto"/>
                <w:right w:val="none" w:sz="0" w:space="0" w:color="auto"/>
              </w:divBdr>
            </w:div>
            <w:div w:id="780227428">
              <w:marLeft w:val="0"/>
              <w:marRight w:val="0"/>
              <w:marTop w:val="0"/>
              <w:marBottom w:val="0"/>
              <w:divBdr>
                <w:top w:val="none" w:sz="0" w:space="0" w:color="auto"/>
                <w:left w:val="none" w:sz="0" w:space="0" w:color="auto"/>
                <w:bottom w:val="none" w:sz="0" w:space="0" w:color="auto"/>
                <w:right w:val="none" w:sz="0" w:space="0" w:color="auto"/>
              </w:divBdr>
            </w:div>
            <w:div w:id="1199513517">
              <w:marLeft w:val="0"/>
              <w:marRight w:val="0"/>
              <w:marTop w:val="0"/>
              <w:marBottom w:val="0"/>
              <w:divBdr>
                <w:top w:val="none" w:sz="0" w:space="0" w:color="auto"/>
                <w:left w:val="none" w:sz="0" w:space="0" w:color="auto"/>
                <w:bottom w:val="none" w:sz="0" w:space="0" w:color="auto"/>
                <w:right w:val="none" w:sz="0" w:space="0" w:color="auto"/>
              </w:divBdr>
            </w:div>
            <w:div w:id="1361593054">
              <w:marLeft w:val="0"/>
              <w:marRight w:val="0"/>
              <w:marTop w:val="0"/>
              <w:marBottom w:val="0"/>
              <w:divBdr>
                <w:top w:val="none" w:sz="0" w:space="0" w:color="auto"/>
                <w:left w:val="none" w:sz="0" w:space="0" w:color="auto"/>
                <w:bottom w:val="none" w:sz="0" w:space="0" w:color="auto"/>
                <w:right w:val="none" w:sz="0" w:space="0" w:color="auto"/>
              </w:divBdr>
            </w:div>
            <w:div w:id="1412238196">
              <w:marLeft w:val="0"/>
              <w:marRight w:val="0"/>
              <w:marTop w:val="0"/>
              <w:marBottom w:val="0"/>
              <w:divBdr>
                <w:top w:val="none" w:sz="0" w:space="0" w:color="auto"/>
                <w:left w:val="none" w:sz="0" w:space="0" w:color="auto"/>
                <w:bottom w:val="none" w:sz="0" w:space="0" w:color="auto"/>
                <w:right w:val="none" w:sz="0" w:space="0" w:color="auto"/>
              </w:divBdr>
            </w:div>
            <w:div w:id="1985817740">
              <w:marLeft w:val="0"/>
              <w:marRight w:val="0"/>
              <w:marTop w:val="0"/>
              <w:marBottom w:val="0"/>
              <w:divBdr>
                <w:top w:val="none" w:sz="0" w:space="0" w:color="auto"/>
                <w:left w:val="none" w:sz="0" w:space="0" w:color="auto"/>
                <w:bottom w:val="none" w:sz="0" w:space="0" w:color="auto"/>
                <w:right w:val="none" w:sz="0" w:space="0" w:color="auto"/>
              </w:divBdr>
            </w:div>
            <w:div w:id="462312505">
              <w:marLeft w:val="0"/>
              <w:marRight w:val="0"/>
              <w:marTop w:val="0"/>
              <w:marBottom w:val="0"/>
              <w:divBdr>
                <w:top w:val="none" w:sz="0" w:space="0" w:color="auto"/>
                <w:left w:val="none" w:sz="0" w:space="0" w:color="auto"/>
                <w:bottom w:val="none" w:sz="0" w:space="0" w:color="auto"/>
                <w:right w:val="none" w:sz="0" w:space="0" w:color="auto"/>
              </w:divBdr>
            </w:div>
            <w:div w:id="1070157397">
              <w:marLeft w:val="0"/>
              <w:marRight w:val="0"/>
              <w:marTop w:val="0"/>
              <w:marBottom w:val="0"/>
              <w:divBdr>
                <w:top w:val="none" w:sz="0" w:space="0" w:color="auto"/>
                <w:left w:val="none" w:sz="0" w:space="0" w:color="auto"/>
                <w:bottom w:val="none" w:sz="0" w:space="0" w:color="auto"/>
                <w:right w:val="none" w:sz="0" w:space="0" w:color="auto"/>
              </w:divBdr>
            </w:div>
            <w:div w:id="937178336">
              <w:marLeft w:val="0"/>
              <w:marRight w:val="0"/>
              <w:marTop w:val="0"/>
              <w:marBottom w:val="0"/>
              <w:divBdr>
                <w:top w:val="none" w:sz="0" w:space="0" w:color="auto"/>
                <w:left w:val="none" w:sz="0" w:space="0" w:color="auto"/>
                <w:bottom w:val="none" w:sz="0" w:space="0" w:color="auto"/>
                <w:right w:val="none" w:sz="0" w:space="0" w:color="auto"/>
              </w:divBdr>
            </w:div>
            <w:div w:id="199978577">
              <w:marLeft w:val="0"/>
              <w:marRight w:val="0"/>
              <w:marTop w:val="0"/>
              <w:marBottom w:val="0"/>
              <w:divBdr>
                <w:top w:val="none" w:sz="0" w:space="0" w:color="auto"/>
                <w:left w:val="none" w:sz="0" w:space="0" w:color="auto"/>
                <w:bottom w:val="none" w:sz="0" w:space="0" w:color="auto"/>
                <w:right w:val="none" w:sz="0" w:space="0" w:color="auto"/>
              </w:divBdr>
            </w:div>
            <w:div w:id="1113012382">
              <w:marLeft w:val="0"/>
              <w:marRight w:val="0"/>
              <w:marTop w:val="0"/>
              <w:marBottom w:val="0"/>
              <w:divBdr>
                <w:top w:val="none" w:sz="0" w:space="0" w:color="auto"/>
                <w:left w:val="none" w:sz="0" w:space="0" w:color="auto"/>
                <w:bottom w:val="none" w:sz="0" w:space="0" w:color="auto"/>
                <w:right w:val="none" w:sz="0" w:space="0" w:color="auto"/>
              </w:divBdr>
            </w:div>
            <w:div w:id="472211353">
              <w:marLeft w:val="0"/>
              <w:marRight w:val="0"/>
              <w:marTop w:val="0"/>
              <w:marBottom w:val="0"/>
              <w:divBdr>
                <w:top w:val="none" w:sz="0" w:space="0" w:color="auto"/>
                <w:left w:val="none" w:sz="0" w:space="0" w:color="auto"/>
                <w:bottom w:val="none" w:sz="0" w:space="0" w:color="auto"/>
                <w:right w:val="none" w:sz="0" w:space="0" w:color="auto"/>
              </w:divBdr>
            </w:div>
            <w:div w:id="320698811">
              <w:marLeft w:val="0"/>
              <w:marRight w:val="0"/>
              <w:marTop w:val="0"/>
              <w:marBottom w:val="0"/>
              <w:divBdr>
                <w:top w:val="none" w:sz="0" w:space="0" w:color="auto"/>
                <w:left w:val="none" w:sz="0" w:space="0" w:color="auto"/>
                <w:bottom w:val="none" w:sz="0" w:space="0" w:color="auto"/>
                <w:right w:val="none" w:sz="0" w:space="0" w:color="auto"/>
              </w:divBdr>
            </w:div>
            <w:div w:id="887258680">
              <w:marLeft w:val="0"/>
              <w:marRight w:val="0"/>
              <w:marTop w:val="0"/>
              <w:marBottom w:val="0"/>
              <w:divBdr>
                <w:top w:val="none" w:sz="0" w:space="0" w:color="auto"/>
                <w:left w:val="none" w:sz="0" w:space="0" w:color="auto"/>
                <w:bottom w:val="none" w:sz="0" w:space="0" w:color="auto"/>
                <w:right w:val="none" w:sz="0" w:space="0" w:color="auto"/>
              </w:divBdr>
            </w:div>
            <w:div w:id="1246457287">
              <w:marLeft w:val="0"/>
              <w:marRight w:val="0"/>
              <w:marTop w:val="0"/>
              <w:marBottom w:val="0"/>
              <w:divBdr>
                <w:top w:val="none" w:sz="0" w:space="0" w:color="auto"/>
                <w:left w:val="none" w:sz="0" w:space="0" w:color="auto"/>
                <w:bottom w:val="none" w:sz="0" w:space="0" w:color="auto"/>
                <w:right w:val="none" w:sz="0" w:space="0" w:color="auto"/>
              </w:divBdr>
            </w:div>
            <w:div w:id="121968425">
              <w:marLeft w:val="0"/>
              <w:marRight w:val="0"/>
              <w:marTop w:val="0"/>
              <w:marBottom w:val="0"/>
              <w:divBdr>
                <w:top w:val="none" w:sz="0" w:space="0" w:color="auto"/>
                <w:left w:val="none" w:sz="0" w:space="0" w:color="auto"/>
                <w:bottom w:val="none" w:sz="0" w:space="0" w:color="auto"/>
                <w:right w:val="none" w:sz="0" w:space="0" w:color="auto"/>
              </w:divBdr>
            </w:div>
            <w:div w:id="455835107">
              <w:marLeft w:val="0"/>
              <w:marRight w:val="0"/>
              <w:marTop w:val="0"/>
              <w:marBottom w:val="0"/>
              <w:divBdr>
                <w:top w:val="none" w:sz="0" w:space="0" w:color="auto"/>
                <w:left w:val="none" w:sz="0" w:space="0" w:color="auto"/>
                <w:bottom w:val="none" w:sz="0" w:space="0" w:color="auto"/>
                <w:right w:val="none" w:sz="0" w:space="0" w:color="auto"/>
              </w:divBdr>
            </w:div>
            <w:div w:id="6684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gam\Downloads\RTU_k_nosleguma_darba_veidne_2024%20(4).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gam\Desktop\ing%20ing.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gam\Desktop\zamechatelno.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gam\Desktop\UV%20readingssss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igam\Desktop\Kp%20Pid.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igam\Desktop\Kp%20Pid.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igam\Desktop\Kp%20Pid.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'ing ing'!$B$1:$B$3</c:f>
              <c:strCache>
                <c:ptCount val="3"/>
                <c:pt idx="2">
                  <c:v>Temperatūra (C)</c:v>
                </c:pt>
              </c:strCache>
            </c:strRef>
          </c:tx>
          <c:spPr>
            <a:ln w="28575" cap="rnd">
              <a:solidFill>
                <a:schemeClr val="accent1"/>
              </a:solidFill>
              <a:round/>
            </a:ln>
            <a:effectLst/>
          </c:spPr>
          <c:marker>
            <c:symbol val="none"/>
          </c:marker>
          <c:val>
            <c:numRef>
              <c:f>'ing ing'!$B$4:$B$280</c:f>
              <c:numCache>
                <c:formatCode>General</c:formatCode>
                <c:ptCount val="277"/>
                <c:pt idx="0">
                  <c:v>28.1</c:v>
                </c:pt>
                <c:pt idx="1">
                  <c:v>28.8</c:v>
                </c:pt>
                <c:pt idx="2">
                  <c:v>29.4</c:v>
                </c:pt>
                <c:pt idx="3">
                  <c:v>30.1</c:v>
                </c:pt>
                <c:pt idx="4">
                  <c:v>30.8</c:v>
                </c:pt>
                <c:pt idx="5">
                  <c:v>31.5</c:v>
                </c:pt>
                <c:pt idx="6">
                  <c:v>32.200000000000003</c:v>
                </c:pt>
                <c:pt idx="7">
                  <c:v>32.200000000000003</c:v>
                </c:pt>
                <c:pt idx="8">
                  <c:v>32.299999999999997</c:v>
                </c:pt>
                <c:pt idx="9">
                  <c:v>32.299999999999997</c:v>
                </c:pt>
                <c:pt idx="10">
                  <c:v>32.4</c:v>
                </c:pt>
                <c:pt idx="11">
                  <c:v>32.4</c:v>
                </c:pt>
                <c:pt idx="12">
                  <c:v>32.4</c:v>
                </c:pt>
                <c:pt idx="13">
                  <c:v>32.5</c:v>
                </c:pt>
                <c:pt idx="14">
                  <c:v>32.5</c:v>
                </c:pt>
                <c:pt idx="15">
                  <c:v>32.5</c:v>
                </c:pt>
                <c:pt idx="16">
                  <c:v>32.6</c:v>
                </c:pt>
                <c:pt idx="17">
                  <c:v>32.5</c:v>
                </c:pt>
                <c:pt idx="18">
                  <c:v>32.5</c:v>
                </c:pt>
                <c:pt idx="19">
                  <c:v>32.5</c:v>
                </c:pt>
                <c:pt idx="20">
                  <c:v>32.5</c:v>
                </c:pt>
                <c:pt idx="21">
                  <c:v>32.5</c:v>
                </c:pt>
                <c:pt idx="22">
                  <c:v>32.5</c:v>
                </c:pt>
                <c:pt idx="23">
                  <c:v>32.5</c:v>
                </c:pt>
                <c:pt idx="24">
                  <c:v>32.5</c:v>
                </c:pt>
                <c:pt idx="25">
                  <c:v>32.5</c:v>
                </c:pt>
                <c:pt idx="26">
                  <c:v>32.5</c:v>
                </c:pt>
                <c:pt idx="27">
                  <c:v>32.5</c:v>
                </c:pt>
                <c:pt idx="28">
                  <c:v>32.4</c:v>
                </c:pt>
                <c:pt idx="29">
                  <c:v>32.6</c:v>
                </c:pt>
                <c:pt idx="30">
                  <c:v>32.9</c:v>
                </c:pt>
                <c:pt idx="31">
                  <c:v>33.1</c:v>
                </c:pt>
                <c:pt idx="32">
                  <c:v>33.299999999999997</c:v>
                </c:pt>
                <c:pt idx="33">
                  <c:v>33.5</c:v>
                </c:pt>
                <c:pt idx="34">
                  <c:v>33.700000000000003</c:v>
                </c:pt>
                <c:pt idx="35">
                  <c:v>33.9</c:v>
                </c:pt>
                <c:pt idx="36">
                  <c:v>34.200000000000003</c:v>
                </c:pt>
                <c:pt idx="37">
                  <c:v>34.4</c:v>
                </c:pt>
                <c:pt idx="38">
                  <c:v>34.6</c:v>
                </c:pt>
                <c:pt idx="39">
                  <c:v>34.6</c:v>
                </c:pt>
                <c:pt idx="40">
                  <c:v>34.700000000000003</c:v>
                </c:pt>
                <c:pt idx="41">
                  <c:v>34.700000000000003</c:v>
                </c:pt>
                <c:pt idx="42">
                  <c:v>34.700000000000003</c:v>
                </c:pt>
                <c:pt idx="43">
                  <c:v>34.700000000000003</c:v>
                </c:pt>
                <c:pt idx="44">
                  <c:v>34.700000000000003</c:v>
                </c:pt>
                <c:pt idx="45">
                  <c:v>34.700000000000003</c:v>
                </c:pt>
                <c:pt idx="46">
                  <c:v>34.700000000000003</c:v>
                </c:pt>
                <c:pt idx="47">
                  <c:v>34.700000000000003</c:v>
                </c:pt>
                <c:pt idx="48">
                  <c:v>34.700000000000003</c:v>
                </c:pt>
                <c:pt idx="49">
                  <c:v>34.700000000000003</c:v>
                </c:pt>
                <c:pt idx="50">
                  <c:v>34.700000000000003</c:v>
                </c:pt>
                <c:pt idx="51">
                  <c:v>34.700000000000003</c:v>
                </c:pt>
                <c:pt idx="52">
                  <c:v>34.799999999999997</c:v>
                </c:pt>
                <c:pt idx="53">
                  <c:v>34.799999999999997</c:v>
                </c:pt>
                <c:pt idx="54">
                  <c:v>34.700000000000003</c:v>
                </c:pt>
                <c:pt idx="55">
                  <c:v>34.799999999999997</c:v>
                </c:pt>
                <c:pt idx="56">
                  <c:v>34.799999999999997</c:v>
                </c:pt>
                <c:pt idx="57">
                  <c:v>34.799999999999997</c:v>
                </c:pt>
                <c:pt idx="58">
                  <c:v>34.799999999999997</c:v>
                </c:pt>
                <c:pt idx="59">
                  <c:v>34.799999999999997</c:v>
                </c:pt>
                <c:pt idx="60">
                  <c:v>34.799999999999997</c:v>
                </c:pt>
                <c:pt idx="61">
                  <c:v>34.799999999999997</c:v>
                </c:pt>
                <c:pt idx="62">
                  <c:v>34.799999999999997</c:v>
                </c:pt>
                <c:pt idx="63">
                  <c:v>34.799999999999997</c:v>
                </c:pt>
                <c:pt idx="64">
                  <c:v>34.799999999999997</c:v>
                </c:pt>
                <c:pt idx="65">
                  <c:v>34.799999999999997</c:v>
                </c:pt>
                <c:pt idx="66">
                  <c:v>34.799999999999997</c:v>
                </c:pt>
                <c:pt idx="67">
                  <c:v>34.799999999999997</c:v>
                </c:pt>
                <c:pt idx="68">
                  <c:v>34.799999999999997</c:v>
                </c:pt>
                <c:pt idx="69">
                  <c:v>34.799999999999997</c:v>
                </c:pt>
                <c:pt idx="70">
                  <c:v>34.799999999999997</c:v>
                </c:pt>
                <c:pt idx="71">
                  <c:v>34.799999999999997</c:v>
                </c:pt>
                <c:pt idx="72">
                  <c:v>34.799999999999997</c:v>
                </c:pt>
                <c:pt idx="73">
                  <c:v>34.799999999999997</c:v>
                </c:pt>
                <c:pt idx="74">
                  <c:v>34.799999999999997</c:v>
                </c:pt>
                <c:pt idx="75">
                  <c:v>34.799999999999997</c:v>
                </c:pt>
                <c:pt idx="76">
                  <c:v>34.799999999999997</c:v>
                </c:pt>
                <c:pt idx="77">
                  <c:v>34.799999999999997</c:v>
                </c:pt>
                <c:pt idx="78">
                  <c:v>34.799999999999997</c:v>
                </c:pt>
                <c:pt idx="79">
                  <c:v>34.799999999999997</c:v>
                </c:pt>
                <c:pt idx="80">
                  <c:v>34.9</c:v>
                </c:pt>
                <c:pt idx="81">
                  <c:v>34.9</c:v>
                </c:pt>
                <c:pt idx="82">
                  <c:v>34.9</c:v>
                </c:pt>
                <c:pt idx="83">
                  <c:v>34.9</c:v>
                </c:pt>
                <c:pt idx="84">
                  <c:v>34.9</c:v>
                </c:pt>
                <c:pt idx="85">
                  <c:v>34.9</c:v>
                </c:pt>
                <c:pt idx="86">
                  <c:v>34.9</c:v>
                </c:pt>
                <c:pt idx="87">
                  <c:v>34.9</c:v>
                </c:pt>
                <c:pt idx="88">
                  <c:v>34.9</c:v>
                </c:pt>
                <c:pt idx="89">
                  <c:v>34.9</c:v>
                </c:pt>
                <c:pt idx="90">
                  <c:v>34.9</c:v>
                </c:pt>
                <c:pt idx="91">
                  <c:v>34.9</c:v>
                </c:pt>
                <c:pt idx="92">
                  <c:v>35</c:v>
                </c:pt>
                <c:pt idx="93">
                  <c:v>35</c:v>
                </c:pt>
                <c:pt idx="94">
                  <c:v>35</c:v>
                </c:pt>
                <c:pt idx="95">
                  <c:v>35</c:v>
                </c:pt>
                <c:pt idx="96">
                  <c:v>35</c:v>
                </c:pt>
                <c:pt idx="97">
                  <c:v>35</c:v>
                </c:pt>
                <c:pt idx="98">
                  <c:v>35</c:v>
                </c:pt>
                <c:pt idx="99">
                  <c:v>35</c:v>
                </c:pt>
                <c:pt idx="100">
                  <c:v>35</c:v>
                </c:pt>
                <c:pt idx="101">
                  <c:v>35</c:v>
                </c:pt>
                <c:pt idx="102">
                  <c:v>35</c:v>
                </c:pt>
                <c:pt idx="103">
                  <c:v>35</c:v>
                </c:pt>
                <c:pt idx="104">
                  <c:v>35</c:v>
                </c:pt>
                <c:pt idx="105">
                  <c:v>35</c:v>
                </c:pt>
                <c:pt idx="106">
                  <c:v>35.1</c:v>
                </c:pt>
                <c:pt idx="107">
                  <c:v>35.1</c:v>
                </c:pt>
                <c:pt idx="108">
                  <c:v>35.1</c:v>
                </c:pt>
                <c:pt idx="109">
                  <c:v>35.1</c:v>
                </c:pt>
                <c:pt idx="110">
                  <c:v>35.1</c:v>
                </c:pt>
                <c:pt idx="111">
                  <c:v>35.1</c:v>
                </c:pt>
                <c:pt idx="112">
                  <c:v>35.1</c:v>
                </c:pt>
                <c:pt idx="113">
                  <c:v>35.1</c:v>
                </c:pt>
                <c:pt idx="114">
                  <c:v>35.1</c:v>
                </c:pt>
                <c:pt idx="115">
                  <c:v>35.1</c:v>
                </c:pt>
                <c:pt idx="116">
                  <c:v>35.1</c:v>
                </c:pt>
                <c:pt idx="117">
                  <c:v>35.1</c:v>
                </c:pt>
                <c:pt idx="118">
                  <c:v>35.1</c:v>
                </c:pt>
                <c:pt idx="119">
                  <c:v>35.1</c:v>
                </c:pt>
                <c:pt idx="120">
                  <c:v>35.1</c:v>
                </c:pt>
                <c:pt idx="121">
                  <c:v>35.1</c:v>
                </c:pt>
                <c:pt idx="122">
                  <c:v>35.1</c:v>
                </c:pt>
                <c:pt idx="123">
                  <c:v>35.1</c:v>
                </c:pt>
                <c:pt idx="124">
                  <c:v>35.1</c:v>
                </c:pt>
                <c:pt idx="125">
                  <c:v>35.1</c:v>
                </c:pt>
                <c:pt idx="126">
                  <c:v>35.1</c:v>
                </c:pt>
                <c:pt idx="127">
                  <c:v>35.1</c:v>
                </c:pt>
                <c:pt idx="128">
                  <c:v>35.1</c:v>
                </c:pt>
                <c:pt idx="129">
                  <c:v>35.1</c:v>
                </c:pt>
                <c:pt idx="130">
                  <c:v>35.1</c:v>
                </c:pt>
                <c:pt idx="131">
                  <c:v>35.1</c:v>
                </c:pt>
                <c:pt idx="132">
                  <c:v>35.1</c:v>
                </c:pt>
                <c:pt idx="133">
                  <c:v>35.1</c:v>
                </c:pt>
                <c:pt idx="134">
                  <c:v>35.1</c:v>
                </c:pt>
                <c:pt idx="135">
                  <c:v>35.1</c:v>
                </c:pt>
                <c:pt idx="136">
                  <c:v>35.1</c:v>
                </c:pt>
                <c:pt idx="137">
                  <c:v>35.1</c:v>
                </c:pt>
                <c:pt idx="138">
                  <c:v>35.1</c:v>
                </c:pt>
                <c:pt idx="139">
                  <c:v>35.1</c:v>
                </c:pt>
                <c:pt idx="140">
                  <c:v>35.1</c:v>
                </c:pt>
                <c:pt idx="141">
                  <c:v>35.1</c:v>
                </c:pt>
                <c:pt idx="142">
                  <c:v>35.1</c:v>
                </c:pt>
                <c:pt idx="143">
                  <c:v>35.1</c:v>
                </c:pt>
                <c:pt idx="144">
                  <c:v>35.1</c:v>
                </c:pt>
                <c:pt idx="145">
                  <c:v>35.1</c:v>
                </c:pt>
                <c:pt idx="146">
                  <c:v>35.1</c:v>
                </c:pt>
                <c:pt idx="147">
                  <c:v>35.1</c:v>
                </c:pt>
                <c:pt idx="148">
                  <c:v>35.1</c:v>
                </c:pt>
                <c:pt idx="149">
                  <c:v>35.1</c:v>
                </c:pt>
                <c:pt idx="150">
                  <c:v>35.1</c:v>
                </c:pt>
                <c:pt idx="151">
                  <c:v>35.1</c:v>
                </c:pt>
                <c:pt idx="152">
                  <c:v>35.1</c:v>
                </c:pt>
                <c:pt idx="153">
                  <c:v>35.1</c:v>
                </c:pt>
                <c:pt idx="154">
                  <c:v>35.1</c:v>
                </c:pt>
                <c:pt idx="155">
                  <c:v>35.1</c:v>
                </c:pt>
                <c:pt idx="156">
                  <c:v>35.1</c:v>
                </c:pt>
                <c:pt idx="157">
                  <c:v>35.1</c:v>
                </c:pt>
                <c:pt idx="158">
                  <c:v>35.1</c:v>
                </c:pt>
                <c:pt idx="159">
                  <c:v>35.1</c:v>
                </c:pt>
                <c:pt idx="160">
                  <c:v>35.1</c:v>
                </c:pt>
                <c:pt idx="161">
                  <c:v>35.1</c:v>
                </c:pt>
                <c:pt idx="162">
                  <c:v>35.1</c:v>
                </c:pt>
                <c:pt idx="163">
                  <c:v>35.1</c:v>
                </c:pt>
                <c:pt idx="164">
                  <c:v>35.1</c:v>
                </c:pt>
                <c:pt idx="165">
                  <c:v>35.1</c:v>
                </c:pt>
                <c:pt idx="166">
                  <c:v>35.1</c:v>
                </c:pt>
                <c:pt idx="167">
                  <c:v>35.1</c:v>
                </c:pt>
                <c:pt idx="168">
                  <c:v>35.1</c:v>
                </c:pt>
                <c:pt idx="169">
                  <c:v>35.1</c:v>
                </c:pt>
                <c:pt idx="170">
                  <c:v>35.1</c:v>
                </c:pt>
                <c:pt idx="171">
                  <c:v>35.1</c:v>
                </c:pt>
                <c:pt idx="172">
                  <c:v>35.1</c:v>
                </c:pt>
                <c:pt idx="173">
                  <c:v>35.1</c:v>
                </c:pt>
                <c:pt idx="174">
                  <c:v>35.1</c:v>
                </c:pt>
                <c:pt idx="175">
                  <c:v>35.1</c:v>
                </c:pt>
                <c:pt idx="176">
                  <c:v>35.1</c:v>
                </c:pt>
                <c:pt idx="177">
                  <c:v>35.1</c:v>
                </c:pt>
                <c:pt idx="178">
                  <c:v>35.1</c:v>
                </c:pt>
                <c:pt idx="179">
                  <c:v>35.1</c:v>
                </c:pt>
                <c:pt idx="180">
                  <c:v>35.1</c:v>
                </c:pt>
                <c:pt idx="181">
                  <c:v>35.1</c:v>
                </c:pt>
                <c:pt idx="182">
                  <c:v>35.1</c:v>
                </c:pt>
                <c:pt idx="183">
                  <c:v>35.1</c:v>
                </c:pt>
                <c:pt idx="184">
                  <c:v>35.1</c:v>
                </c:pt>
                <c:pt idx="185">
                  <c:v>35.1</c:v>
                </c:pt>
                <c:pt idx="186">
                  <c:v>35.200000000000003</c:v>
                </c:pt>
                <c:pt idx="187">
                  <c:v>35.200000000000003</c:v>
                </c:pt>
                <c:pt idx="188">
                  <c:v>35.200000000000003</c:v>
                </c:pt>
                <c:pt idx="189">
                  <c:v>35.200000000000003</c:v>
                </c:pt>
                <c:pt idx="190">
                  <c:v>35.200000000000003</c:v>
                </c:pt>
                <c:pt idx="191">
                  <c:v>35.200000000000003</c:v>
                </c:pt>
                <c:pt idx="192">
                  <c:v>35.200000000000003</c:v>
                </c:pt>
                <c:pt idx="193">
                  <c:v>35.1</c:v>
                </c:pt>
                <c:pt idx="194">
                  <c:v>35.1</c:v>
                </c:pt>
                <c:pt idx="195">
                  <c:v>35.1</c:v>
                </c:pt>
                <c:pt idx="196">
                  <c:v>35</c:v>
                </c:pt>
                <c:pt idx="197">
                  <c:v>34.799999999999997</c:v>
                </c:pt>
                <c:pt idx="198">
                  <c:v>34.6</c:v>
                </c:pt>
                <c:pt idx="199">
                  <c:v>34.4</c:v>
                </c:pt>
                <c:pt idx="200">
                  <c:v>34.200000000000003</c:v>
                </c:pt>
                <c:pt idx="201">
                  <c:v>34</c:v>
                </c:pt>
                <c:pt idx="202">
                  <c:v>33.799999999999997</c:v>
                </c:pt>
                <c:pt idx="203">
                  <c:v>33.700000000000003</c:v>
                </c:pt>
                <c:pt idx="204">
                  <c:v>33.5</c:v>
                </c:pt>
                <c:pt idx="205">
                  <c:v>33.299999999999997</c:v>
                </c:pt>
                <c:pt idx="206">
                  <c:v>33.200000000000003</c:v>
                </c:pt>
                <c:pt idx="207">
                  <c:v>33.200000000000003</c:v>
                </c:pt>
                <c:pt idx="208">
                  <c:v>33.200000000000003</c:v>
                </c:pt>
                <c:pt idx="209">
                  <c:v>33.200000000000003</c:v>
                </c:pt>
                <c:pt idx="210">
                  <c:v>33.200000000000003</c:v>
                </c:pt>
                <c:pt idx="211">
                  <c:v>33.200000000000003</c:v>
                </c:pt>
                <c:pt idx="212">
                  <c:v>33.200000000000003</c:v>
                </c:pt>
                <c:pt idx="213">
                  <c:v>33.200000000000003</c:v>
                </c:pt>
                <c:pt idx="214">
                  <c:v>33.200000000000003</c:v>
                </c:pt>
                <c:pt idx="215">
                  <c:v>33.200000000000003</c:v>
                </c:pt>
                <c:pt idx="216">
                  <c:v>33.299999999999997</c:v>
                </c:pt>
                <c:pt idx="217">
                  <c:v>33.299999999999997</c:v>
                </c:pt>
                <c:pt idx="218">
                  <c:v>33.299999999999997</c:v>
                </c:pt>
                <c:pt idx="219">
                  <c:v>33.299999999999997</c:v>
                </c:pt>
                <c:pt idx="220">
                  <c:v>33.299999999999997</c:v>
                </c:pt>
                <c:pt idx="221">
                  <c:v>33.299999999999997</c:v>
                </c:pt>
                <c:pt idx="222">
                  <c:v>33.299999999999997</c:v>
                </c:pt>
                <c:pt idx="223">
                  <c:v>33.299999999999997</c:v>
                </c:pt>
                <c:pt idx="224">
                  <c:v>33.299999999999997</c:v>
                </c:pt>
                <c:pt idx="225">
                  <c:v>33.299999999999997</c:v>
                </c:pt>
                <c:pt idx="226">
                  <c:v>33.299999999999997</c:v>
                </c:pt>
                <c:pt idx="227">
                  <c:v>33.299999999999997</c:v>
                </c:pt>
                <c:pt idx="228">
                  <c:v>33.299999999999997</c:v>
                </c:pt>
                <c:pt idx="229">
                  <c:v>33.299999999999997</c:v>
                </c:pt>
                <c:pt idx="230">
                  <c:v>33.4</c:v>
                </c:pt>
                <c:pt idx="231">
                  <c:v>33.4</c:v>
                </c:pt>
                <c:pt idx="232">
                  <c:v>33.4</c:v>
                </c:pt>
                <c:pt idx="233">
                  <c:v>33.4</c:v>
                </c:pt>
                <c:pt idx="234">
                  <c:v>33.4</c:v>
                </c:pt>
                <c:pt idx="235">
                  <c:v>33.4</c:v>
                </c:pt>
                <c:pt idx="236">
                  <c:v>33.4</c:v>
                </c:pt>
                <c:pt idx="237">
                  <c:v>33.4</c:v>
                </c:pt>
                <c:pt idx="238">
                  <c:v>33.4</c:v>
                </c:pt>
                <c:pt idx="239">
                  <c:v>33.4</c:v>
                </c:pt>
                <c:pt idx="240">
                  <c:v>33.4</c:v>
                </c:pt>
                <c:pt idx="241">
                  <c:v>33.4</c:v>
                </c:pt>
                <c:pt idx="242">
                  <c:v>33.4</c:v>
                </c:pt>
                <c:pt idx="243">
                  <c:v>33.5</c:v>
                </c:pt>
                <c:pt idx="244">
                  <c:v>33.5</c:v>
                </c:pt>
                <c:pt idx="245">
                  <c:v>33.5</c:v>
                </c:pt>
                <c:pt idx="246">
                  <c:v>33.5</c:v>
                </c:pt>
                <c:pt idx="247">
                  <c:v>33.5</c:v>
                </c:pt>
                <c:pt idx="248">
                  <c:v>33.5</c:v>
                </c:pt>
                <c:pt idx="249">
                  <c:v>33.5</c:v>
                </c:pt>
                <c:pt idx="250">
                  <c:v>33.5</c:v>
                </c:pt>
                <c:pt idx="251">
                  <c:v>33.5</c:v>
                </c:pt>
                <c:pt idx="252">
                  <c:v>33.5</c:v>
                </c:pt>
                <c:pt idx="253">
                  <c:v>33.6</c:v>
                </c:pt>
                <c:pt idx="254">
                  <c:v>33.6</c:v>
                </c:pt>
                <c:pt idx="255">
                  <c:v>33.6</c:v>
                </c:pt>
                <c:pt idx="256">
                  <c:v>33.6</c:v>
                </c:pt>
                <c:pt idx="257">
                  <c:v>33.6</c:v>
                </c:pt>
                <c:pt idx="258">
                  <c:v>33.6</c:v>
                </c:pt>
                <c:pt idx="259">
                  <c:v>33.6</c:v>
                </c:pt>
                <c:pt idx="260">
                  <c:v>33.6</c:v>
                </c:pt>
                <c:pt idx="261">
                  <c:v>33.6</c:v>
                </c:pt>
                <c:pt idx="262">
                  <c:v>33.6</c:v>
                </c:pt>
                <c:pt idx="263">
                  <c:v>33.700000000000003</c:v>
                </c:pt>
                <c:pt idx="264">
                  <c:v>33.700000000000003</c:v>
                </c:pt>
                <c:pt idx="265">
                  <c:v>33.700000000000003</c:v>
                </c:pt>
                <c:pt idx="266">
                  <c:v>33.700000000000003</c:v>
                </c:pt>
                <c:pt idx="267">
                  <c:v>33.700000000000003</c:v>
                </c:pt>
                <c:pt idx="268">
                  <c:v>33.700000000000003</c:v>
                </c:pt>
                <c:pt idx="269">
                  <c:v>33.700000000000003</c:v>
                </c:pt>
                <c:pt idx="270">
                  <c:v>33.700000000000003</c:v>
                </c:pt>
                <c:pt idx="271">
                  <c:v>33.799999999999997</c:v>
                </c:pt>
                <c:pt idx="272">
                  <c:v>33.799999999999997</c:v>
                </c:pt>
                <c:pt idx="273">
                  <c:v>33.799999999999997</c:v>
                </c:pt>
                <c:pt idx="274">
                  <c:v>33.799999999999997</c:v>
                </c:pt>
                <c:pt idx="275">
                  <c:v>33.799999999999997</c:v>
                </c:pt>
                <c:pt idx="276">
                  <c:v>33.799999999999997</c:v>
                </c:pt>
              </c:numCache>
            </c:numRef>
          </c:val>
          <c:smooth val="0"/>
          <c:extLst>
            <c:ext xmlns:c16="http://schemas.microsoft.com/office/drawing/2014/chart" uri="{C3380CC4-5D6E-409C-BE32-E72D297353CC}">
              <c16:uniqueId val="{00000000-43EA-4E35-8982-7751A9BB6DAD}"/>
            </c:ext>
          </c:extLst>
        </c:ser>
        <c:dLbls>
          <c:showLegendKey val="0"/>
          <c:showVal val="0"/>
          <c:showCatName val="0"/>
          <c:showSerName val="0"/>
          <c:showPercent val="0"/>
          <c:showBubbleSize val="0"/>
        </c:dLbls>
        <c:smooth val="0"/>
        <c:axId val="473989440"/>
        <c:axId val="473987040"/>
      </c:lineChart>
      <c:catAx>
        <c:axId val="47398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987040"/>
        <c:crosses val="autoZero"/>
        <c:auto val="1"/>
        <c:lblAlgn val="ctr"/>
        <c:lblOffset val="100"/>
        <c:noMultiLvlLbl val="0"/>
      </c:catAx>
      <c:valAx>
        <c:axId val="47398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989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Temperatūra</a:t>
            </a:r>
            <a:r>
              <a:rPr lang="lv-LV"/>
              <a:t> (C)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zamechatelno!$B$1:$B$3</c:f>
              <c:strCache>
                <c:ptCount val="3"/>
                <c:pt idx="2">
                  <c:v>Temperatūra</c:v>
                </c:pt>
              </c:strCache>
            </c:strRef>
          </c:tx>
          <c:spPr>
            <a:ln w="25400" cap="rnd">
              <a:noFill/>
              <a:round/>
            </a:ln>
            <a:effectLst/>
          </c:spPr>
          <c:marker>
            <c:symbol val="circle"/>
            <c:size val="5"/>
            <c:spPr>
              <a:solidFill>
                <a:schemeClr val="accent1"/>
              </a:solidFill>
              <a:ln w="9525">
                <a:solidFill>
                  <a:schemeClr val="accent1"/>
                </a:solidFill>
              </a:ln>
              <a:effectLst/>
            </c:spPr>
          </c:marker>
          <c:yVal>
            <c:numRef>
              <c:f>zamechatelno!$B$4:$B$649</c:f>
              <c:numCache>
                <c:formatCode>General</c:formatCode>
                <c:ptCount val="646"/>
                <c:pt idx="0">
                  <c:v>22.4</c:v>
                </c:pt>
                <c:pt idx="1">
                  <c:v>22.4</c:v>
                </c:pt>
                <c:pt idx="2">
                  <c:v>22.5</c:v>
                </c:pt>
                <c:pt idx="3">
                  <c:v>22.5</c:v>
                </c:pt>
                <c:pt idx="4">
                  <c:v>22.6</c:v>
                </c:pt>
                <c:pt idx="5">
                  <c:v>22.6</c:v>
                </c:pt>
                <c:pt idx="6">
                  <c:v>22.7</c:v>
                </c:pt>
                <c:pt idx="7">
                  <c:v>22.7</c:v>
                </c:pt>
                <c:pt idx="8">
                  <c:v>22.8</c:v>
                </c:pt>
                <c:pt idx="9">
                  <c:v>22.8</c:v>
                </c:pt>
                <c:pt idx="10">
                  <c:v>22.9</c:v>
                </c:pt>
                <c:pt idx="11">
                  <c:v>22.9</c:v>
                </c:pt>
                <c:pt idx="12">
                  <c:v>22.9</c:v>
                </c:pt>
                <c:pt idx="13">
                  <c:v>22.9</c:v>
                </c:pt>
                <c:pt idx="14">
                  <c:v>23</c:v>
                </c:pt>
                <c:pt idx="15">
                  <c:v>23</c:v>
                </c:pt>
                <c:pt idx="16">
                  <c:v>23</c:v>
                </c:pt>
                <c:pt idx="17">
                  <c:v>23.1</c:v>
                </c:pt>
                <c:pt idx="18">
                  <c:v>23.1</c:v>
                </c:pt>
                <c:pt idx="19">
                  <c:v>23.1</c:v>
                </c:pt>
                <c:pt idx="20">
                  <c:v>23.2</c:v>
                </c:pt>
                <c:pt idx="21">
                  <c:v>23.2</c:v>
                </c:pt>
                <c:pt idx="22">
                  <c:v>23.3</c:v>
                </c:pt>
                <c:pt idx="23">
                  <c:v>23.3</c:v>
                </c:pt>
                <c:pt idx="24">
                  <c:v>23.3</c:v>
                </c:pt>
                <c:pt idx="25">
                  <c:v>23.3</c:v>
                </c:pt>
                <c:pt idx="26">
                  <c:v>23.3</c:v>
                </c:pt>
                <c:pt idx="27">
                  <c:v>23.3</c:v>
                </c:pt>
                <c:pt idx="28">
                  <c:v>23.3</c:v>
                </c:pt>
                <c:pt idx="29">
                  <c:v>23.2</c:v>
                </c:pt>
                <c:pt idx="30">
                  <c:v>23.2</c:v>
                </c:pt>
                <c:pt idx="31">
                  <c:v>23.2</c:v>
                </c:pt>
                <c:pt idx="32">
                  <c:v>23.2</c:v>
                </c:pt>
                <c:pt idx="33">
                  <c:v>23.2</c:v>
                </c:pt>
                <c:pt idx="34">
                  <c:v>23.2</c:v>
                </c:pt>
                <c:pt idx="35">
                  <c:v>23.1</c:v>
                </c:pt>
                <c:pt idx="36">
                  <c:v>23.1</c:v>
                </c:pt>
                <c:pt idx="37">
                  <c:v>23.2</c:v>
                </c:pt>
                <c:pt idx="38">
                  <c:v>23.2</c:v>
                </c:pt>
                <c:pt idx="39">
                  <c:v>23.2</c:v>
                </c:pt>
                <c:pt idx="40">
                  <c:v>23.2</c:v>
                </c:pt>
                <c:pt idx="41">
                  <c:v>23.2</c:v>
                </c:pt>
                <c:pt idx="42">
                  <c:v>23.2</c:v>
                </c:pt>
                <c:pt idx="43">
                  <c:v>23.2</c:v>
                </c:pt>
                <c:pt idx="44">
                  <c:v>23.2</c:v>
                </c:pt>
                <c:pt idx="45">
                  <c:v>23.2</c:v>
                </c:pt>
                <c:pt idx="46">
                  <c:v>23.2</c:v>
                </c:pt>
                <c:pt idx="47">
                  <c:v>23.2</c:v>
                </c:pt>
                <c:pt idx="48">
                  <c:v>23.1</c:v>
                </c:pt>
                <c:pt idx="49">
                  <c:v>23.1</c:v>
                </c:pt>
                <c:pt idx="50">
                  <c:v>23.1</c:v>
                </c:pt>
                <c:pt idx="51">
                  <c:v>23.1</c:v>
                </c:pt>
                <c:pt idx="52">
                  <c:v>23.1</c:v>
                </c:pt>
                <c:pt idx="53">
                  <c:v>23</c:v>
                </c:pt>
                <c:pt idx="54">
                  <c:v>23.1</c:v>
                </c:pt>
                <c:pt idx="55">
                  <c:v>23.1</c:v>
                </c:pt>
                <c:pt idx="56">
                  <c:v>23.3</c:v>
                </c:pt>
                <c:pt idx="57">
                  <c:v>23.5</c:v>
                </c:pt>
                <c:pt idx="58">
                  <c:v>23.8</c:v>
                </c:pt>
                <c:pt idx="59">
                  <c:v>24.2</c:v>
                </c:pt>
                <c:pt idx="60">
                  <c:v>24.6</c:v>
                </c:pt>
                <c:pt idx="61">
                  <c:v>25</c:v>
                </c:pt>
                <c:pt idx="62">
                  <c:v>25.5</c:v>
                </c:pt>
                <c:pt idx="63">
                  <c:v>25.9</c:v>
                </c:pt>
                <c:pt idx="64">
                  <c:v>26.3</c:v>
                </c:pt>
                <c:pt idx="65">
                  <c:v>26.8</c:v>
                </c:pt>
                <c:pt idx="66">
                  <c:v>27</c:v>
                </c:pt>
                <c:pt idx="67">
                  <c:v>27.2</c:v>
                </c:pt>
                <c:pt idx="68">
                  <c:v>27.4</c:v>
                </c:pt>
                <c:pt idx="69">
                  <c:v>27.5</c:v>
                </c:pt>
                <c:pt idx="70">
                  <c:v>27.5</c:v>
                </c:pt>
                <c:pt idx="71">
                  <c:v>27.6</c:v>
                </c:pt>
                <c:pt idx="72">
                  <c:v>27.6</c:v>
                </c:pt>
                <c:pt idx="73">
                  <c:v>27.7</c:v>
                </c:pt>
                <c:pt idx="74">
                  <c:v>27.7</c:v>
                </c:pt>
                <c:pt idx="75">
                  <c:v>27.8</c:v>
                </c:pt>
                <c:pt idx="76">
                  <c:v>27.8</c:v>
                </c:pt>
                <c:pt idx="77">
                  <c:v>27.9</c:v>
                </c:pt>
                <c:pt idx="78">
                  <c:v>27.9</c:v>
                </c:pt>
                <c:pt idx="79">
                  <c:v>28</c:v>
                </c:pt>
                <c:pt idx="80">
                  <c:v>28</c:v>
                </c:pt>
                <c:pt idx="81">
                  <c:v>28</c:v>
                </c:pt>
                <c:pt idx="82">
                  <c:v>28.1</c:v>
                </c:pt>
                <c:pt idx="83">
                  <c:v>28.1</c:v>
                </c:pt>
                <c:pt idx="84">
                  <c:v>28.1</c:v>
                </c:pt>
                <c:pt idx="85">
                  <c:v>28.2</c:v>
                </c:pt>
                <c:pt idx="86">
                  <c:v>28.2</c:v>
                </c:pt>
                <c:pt idx="87">
                  <c:v>28.2</c:v>
                </c:pt>
                <c:pt idx="88">
                  <c:v>28.3</c:v>
                </c:pt>
                <c:pt idx="89">
                  <c:v>28.3</c:v>
                </c:pt>
                <c:pt idx="90">
                  <c:v>28.3</c:v>
                </c:pt>
                <c:pt idx="91">
                  <c:v>28.4</c:v>
                </c:pt>
                <c:pt idx="92">
                  <c:v>28.4</c:v>
                </c:pt>
                <c:pt idx="93">
                  <c:v>28.4</c:v>
                </c:pt>
                <c:pt idx="94">
                  <c:v>28.4</c:v>
                </c:pt>
                <c:pt idx="95">
                  <c:v>28.5</c:v>
                </c:pt>
                <c:pt idx="96">
                  <c:v>28.5</c:v>
                </c:pt>
                <c:pt idx="97">
                  <c:v>28.5</c:v>
                </c:pt>
                <c:pt idx="98">
                  <c:v>28.6</c:v>
                </c:pt>
                <c:pt idx="99">
                  <c:v>28.6</c:v>
                </c:pt>
                <c:pt idx="100">
                  <c:v>28.6</c:v>
                </c:pt>
                <c:pt idx="101">
                  <c:v>28.6</c:v>
                </c:pt>
                <c:pt idx="102">
                  <c:v>28.6</c:v>
                </c:pt>
                <c:pt idx="103">
                  <c:v>28.7</c:v>
                </c:pt>
                <c:pt idx="104">
                  <c:v>28.7</c:v>
                </c:pt>
                <c:pt idx="105">
                  <c:v>28.7</c:v>
                </c:pt>
                <c:pt idx="106">
                  <c:v>28.7</c:v>
                </c:pt>
                <c:pt idx="107">
                  <c:v>28.7</c:v>
                </c:pt>
                <c:pt idx="108">
                  <c:v>28.7</c:v>
                </c:pt>
                <c:pt idx="109">
                  <c:v>28.8</c:v>
                </c:pt>
                <c:pt idx="110">
                  <c:v>28.8</c:v>
                </c:pt>
                <c:pt idx="111">
                  <c:v>28.8</c:v>
                </c:pt>
                <c:pt idx="112">
                  <c:v>28.8</c:v>
                </c:pt>
                <c:pt idx="113">
                  <c:v>28.8</c:v>
                </c:pt>
                <c:pt idx="114">
                  <c:v>28.8</c:v>
                </c:pt>
                <c:pt idx="115">
                  <c:v>28.9</c:v>
                </c:pt>
                <c:pt idx="116">
                  <c:v>28.9</c:v>
                </c:pt>
                <c:pt idx="117">
                  <c:v>28.9</c:v>
                </c:pt>
                <c:pt idx="118">
                  <c:v>28.9</c:v>
                </c:pt>
                <c:pt idx="119">
                  <c:v>28.9</c:v>
                </c:pt>
                <c:pt idx="120">
                  <c:v>29</c:v>
                </c:pt>
                <c:pt idx="121">
                  <c:v>29</c:v>
                </c:pt>
                <c:pt idx="122">
                  <c:v>29</c:v>
                </c:pt>
                <c:pt idx="123">
                  <c:v>29</c:v>
                </c:pt>
                <c:pt idx="124">
                  <c:v>29</c:v>
                </c:pt>
                <c:pt idx="125">
                  <c:v>29</c:v>
                </c:pt>
                <c:pt idx="126">
                  <c:v>29.1</c:v>
                </c:pt>
                <c:pt idx="127">
                  <c:v>29.1</c:v>
                </c:pt>
                <c:pt idx="128">
                  <c:v>29.1</c:v>
                </c:pt>
                <c:pt idx="129">
                  <c:v>29.1</c:v>
                </c:pt>
                <c:pt idx="130">
                  <c:v>29.1</c:v>
                </c:pt>
                <c:pt idx="131">
                  <c:v>29.1</c:v>
                </c:pt>
                <c:pt idx="132">
                  <c:v>29.1</c:v>
                </c:pt>
                <c:pt idx="133">
                  <c:v>29.1</c:v>
                </c:pt>
                <c:pt idx="134">
                  <c:v>29.2</c:v>
                </c:pt>
                <c:pt idx="135">
                  <c:v>29.2</c:v>
                </c:pt>
                <c:pt idx="136">
                  <c:v>29.2</c:v>
                </c:pt>
                <c:pt idx="137">
                  <c:v>29.2</c:v>
                </c:pt>
                <c:pt idx="138">
                  <c:v>29.2</c:v>
                </c:pt>
                <c:pt idx="139">
                  <c:v>29.2</c:v>
                </c:pt>
                <c:pt idx="140">
                  <c:v>29.2</c:v>
                </c:pt>
                <c:pt idx="141">
                  <c:v>29.2</c:v>
                </c:pt>
                <c:pt idx="142">
                  <c:v>29.2</c:v>
                </c:pt>
                <c:pt idx="143">
                  <c:v>29.2</c:v>
                </c:pt>
                <c:pt idx="144">
                  <c:v>29.3</c:v>
                </c:pt>
                <c:pt idx="145">
                  <c:v>29.3</c:v>
                </c:pt>
                <c:pt idx="146">
                  <c:v>29.3</c:v>
                </c:pt>
                <c:pt idx="147">
                  <c:v>29.3</c:v>
                </c:pt>
                <c:pt idx="148">
                  <c:v>29.3</c:v>
                </c:pt>
                <c:pt idx="149">
                  <c:v>29.3</c:v>
                </c:pt>
                <c:pt idx="150">
                  <c:v>29.3</c:v>
                </c:pt>
                <c:pt idx="151">
                  <c:v>29.3</c:v>
                </c:pt>
                <c:pt idx="152">
                  <c:v>29.4</c:v>
                </c:pt>
                <c:pt idx="153">
                  <c:v>29.4</c:v>
                </c:pt>
                <c:pt idx="154">
                  <c:v>29.4</c:v>
                </c:pt>
                <c:pt idx="155">
                  <c:v>29.4</c:v>
                </c:pt>
                <c:pt idx="156">
                  <c:v>29.4</c:v>
                </c:pt>
                <c:pt idx="157">
                  <c:v>29.4</c:v>
                </c:pt>
                <c:pt idx="158">
                  <c:v>29.4</c:v>
                </c:pt>
                <c:pt idx="159">
                  <c:v>29.4</c:v>
                </c:pt>
                <c:pt idx="160">
                  <c:v>29.5</c:v>
                </c:pt>
                <c:pt idx="161">
                  <c:v>29.5</c:v>
                </c:pt>
                <c:pt idx="162">
                  <c:v>29.5</c:v>
                </c:pt>
                <c:pt idx="163">
                  <c:v>29.5</c:v>
                </c:pt>
                <c:pt idx="164">
                  <c:v>29.5</c:v>
                </c:pt>
                <c:pt idx="165">
                  <c:v>29.5</c:v>
                </c:pt>
                <c:pt idx="166">
                  <c:v>29.5</c:v>
                </c:pt>
                <c:pt idx="167">
                  <c:v>29.5</c:v>
                </c:pt>
                <c:pt idx="168">
                  <c:v>29.6</c:v>
                </c:pt>
                <c:pt idx="169">
                  <c:v>29.6</c:v>
                </c:pt>
                <c:pt idx="170">
                  <c:v>29.6</c:v>
                </c:pt>
                <c:pt idx="171">
                  <c:v>29.6</c:v>
                </c:pt>
                <c:pt idx="172">
                  <c:v>29.6</c:v>
                </c:pt>
                <c:pt idx="173">
                  <c:v>29.6</c:v>
                </c:pt>
                <c:pt idx="174">
                  <c:v>29.6</c:v>
                </c:pt>
                <c:pt idx="175">
                  <c:v>29.6</c:v>
                </c:pt>
                <c:pt idx="176">
                  <c:v>29.6</c:v>
                </c:pt>
                <c:pt idx="177">
                  <c:v>29.6</c:v>
                </c:pt>
                <c:pt idx="178">
                  <c:v>29.6</c:v>
                </c:pt>
                <c:pt idx="179">
                  <c:v>29.6</c:v>
                </c:pt>
                <c:pt idx="180">
                  <c:v>29.6</c:v>
                </c:pt>
                <c:pt idx="181">
                  <c:v>29.7</c:v>
                </c:pt>
                <c:pt idx="182">
                  <c:v>29.7</c:v>
                </c:pt>
                <c:pt idx="183">
                  <c:v>29.7</c:v>
                </c:pt>
                <c:pt idx="184">
                  <c:v>29.7</c:v>
                </c:pt>
                <c:pt idx="185">
                  <c:v>29.7</c:v>
                </c:pt>
                <c:pt idx="186">
                  <c:v>29.7</c:v>
                </c:pt>
                <c:pt idx="187">
                  <c:v>29.7</c:v>
                </c:pt>
                <c:pt idx="188">
                  <c:v>29.7</c:v>
                </c:pt>
                <c:pt idx="189">
                  <c:v>29.7</c:v>
                </c:pt>
                <c:pt idx="190">
                  <c:v>29.7</c:v>
                </c:pt>
                <c:pt idx="191">
                  <c:v>29.7</c:v>
                </c:pt>
                <c:pt idx="192">
                  <c:v>29.7</c:v>
                </c:pt>
                <c:pt idx="193">
                  <c:v>29.7</c:v>
                </c:pt>
                <c:pt idx="194">
                  <c:v>29.7</c:v>
                </c:pt>
                <c:pt idx="195">
                  <c:v>29.7</c:v>
                </c:pt>
                <c:pt idx="196">
                  <c:v>29.7</c:v>
                </c:pt>
                <c:pt idx="197">
                  <c:v>29.6</c:v>
                </c:pt>
                <c:pt idx="198">
                  <c:v>29.6</c:v>
                </c:pt>
                <c:pt idx="199">
                  <c:v>29.6</c:v>
                </c:pt>
                <c:pt idx="200">
                  <c:v>29.6</c:v>
                </c:pt>
                <c:pt idx="201">
                  <c:v>29.6</c:v>
                </c:pt>
                <c:pt idx="202">
                  <c:v>29.6</c:v>
                </c:pt>
                <c:pt idx="203">
                  <c:v>29.6</c:v>
                </c:pt>
                <c:pt idx="204">
                  <c:v>29.6</c:v>
                </c:pt>
                <c:pt idx="205">
                  <c:v>29.6</c:v>
                </c:pt>
                <c:pt idx="206">
                  <c:v>29.6</c:v>
                </c:pt>
                <c:pt idx="207">
                  <c:v>29.7</c:v>
                </c:pt>
                <c:pt idx="208">
                  <c:v>29.7</c:v>
                </c:pt>
                <c:pt idx="209">
                  <c:v>29.7</c:v>
                </c:pt>
                <c:pt idx="210">
                  <c:v>29.7</c:v>
                </c:pt>
                <c:pt idx="211">
                  <c:v>29.7</c:v>
                </c:pt>
                <c:pt idx="212">
                  <c:v>29.7</c:v>
                </c:pt>
                <c:pt idx="213">
                  <c:v>29.7</c:v>
                </c:pt>
                <c:pt idx="214">
                  <c:v>29.7</c:v>
                </c:pt>
                <c:pt idx="215">
                  <c:v>29.7</c:v>
                </c:pt>
                <c:pt idx="216">
                  <c:v>29.7</c:v>
                </c:pt>
                <c:pt idx="217">
                  <c:v>29.7</c:v>
                </c:pt>
                <c:pt idx="218">
                  <c:v>29.7</c:v>
                </c:pt>
                <c:pt idx="219">
                  <c:v>29.7</c:v>
                </c:pt>
                <c:pt idx="220">
                  <c:v>29.7</c:v>
                </c:pt>
                <c:pt idx="221">
                  <c:v>29.7</c:v>
                </c:pt>
                <c:pt idx="222">
                  <c:v>29.7</c:v>
                </c:pt>
                <c:pt idx="223">
                  <c:v>29.7</c:v>
                </c:pt>
                <c:pt idx="224">
                  <c:v>29.7</c:v>
                </c:pt>
                <c:pt idx="225">
                  <c:v>29.7</c:v>
                </c:pt>
                <c:pt idx="226">
                  <c:v>29.7</c:v>
                </c:pt>
                <c:pt idx="227">
                  <c:v>29.7</c:v>
                </c:pt>
                <c:pt idx="228">
                  <c:v>29.7</c:v>
                </c:pt>
                <c:pt idx="229">
                  <c:v>29.7</c:v>
                </c:pt>
                <c:pt idx="230">
                  <c:v>29.7</c:v>
                </c:pt>
                <c:pt idx="231">
                  <c:v>29.7</c:v>
                </c:pt>
                <c:pt idx="232">
                  <c:v>29.7</c:v>
                </c:pt>
                <c:pt idx="233">
                  <c:v>29.7</c:v>
                </c:pt>
                <c:pt idx="234">
                  <c:v>29.7</c:v>
                </c:pt>
                <c:pt idx="235">
                  <c:v>29.7</c:v>
                </c:pt>
                <c:pt idx="236">
                  <c:v>29.7</c:v>
                </c:pt>
                <c:pt idx="237">
                  <c:v>29.7</c:v>
                </c:pt>
                <c:pt idx="238">
                  <c:v>29.7</c:v>
                </c:pt>
                <c:pt idx="239">
                  <c:v>29.7</c:v>
                </c:pt>
                <c:pt idx="240">
                  <c:v>29.7</c:v>
                </c:pt>
                <c:pt idx="241">
                  <c:v>29.7</c:v>
                </c:pt>
                <c:pt idx="242">
                  <c:v>29.7</c:v>
                </c:pt>
                <c:pt idx="243">
                  <c:v>29.7</c:v>
                </c:pt>
                <c:pt idx="244">
                  <c:v>29.7</c:v>
                </c:pt>
                <c:pt idx="245">
                  <c:v>29.7</c:v>
                </c:pt>
                <c:pt idx="246">
                  <c:v>29.7</c:v>
                </c:pt>
                <c:pt idx="247">
                  <c:v>29.7</c:v>
                </c:pt>
                <c:pt idx="248">
                  <c:v>29.7</c:v>
                </c:pt>
                <c:pt idx="249">
                  <c:v>29.7</c:v>
                </c:pt>
                <c:pt idx="250">
                  <c:v>29.8</c:v>
                </c:pt>
                <c:pt idx="251">
                  <c:v>29.8</c:v>
                </c:pt>
                <c:pt idx="252">
                  <c:v>29.8</c:v>
                </c:pt>
                <c:pt idx="253">
                  <c:v>29.8</c:v>
                </c:pt>
                <c:pt idx="254">
                  <c:v>29.8</c:v>
                </c:pt>
                <c:pt idx="255">
                  <c:v>29.8</c:v>
                </c:pt>
                <c:pt idx="256">
                  <c:v>29.8</c:v>
                </c:pt>
                <c:pt idx="257">
                  <c:v>29.8</c:v>
                </c:pt>
                <c:pt idx="258">
                  <c:v>29.8</c:v>
                </c:pt>
                <c:pt idx="259">
                  <c:v>29.8</c:v>
                </c:pt>
                <c:pt idx="260">
                  <c:v>29.8</c:v>
                </c:pt>
                <c:pt idx="261">
                  <c:v>29.8</c:v>
                </c:pt>
                <c:pt idx="262">
                  <c:v>29.8</c:v>
                </c:pt>
                <c:pt idx="263">
                  <c:v>29.8</c:v>
                </c:pt>
                <c:pt idx="264">
                  <c:v>29.8</c:v>
                </c:pt>
                <c:pt idx="265">
                  <c:v>29.8</c:v>
                </c:pt>
                <c:pt idx="266">
                  <c:v>29.8</c:v>
                </c:pt>
                <c:pt idx="267">
                  <c:v>29.8</c:v>
                </c:pt>
                <c:pt idx="268">
                  <c:v>29.8</c:v>
                </c:pt>
                <c:pt idx="269">
                  <c:v>29.8</c:v>
                </c:pt>
                <c:pt idx="270">
                  <c:v>29.8</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30</c:v>
                </c:pt>
                <c:pt idx="285">
                  <c:v>30</c:v>
                </c:pt>
                <c:pt idx="286">
                  <c:v>30</c:v>
                </c:pt>
                <c:pt idx="287">
                  <c:v>30</c:v>
                </c:pt>
                <c:pt idx="288">
                  <c:v>30</c:v>
                </c:pt>
                <c:pt idx="289">
                  <c:v>30</c:v>
                </c:pt>
                <c:pt idx="290">
                  <c:v>30</c:v>
                </c:pt>
                <c:pt idx="291">
                  <c:v>30</c:v>
                </c:pt>
                <c:pt idx="292">
                  <c:v>30</c:v>
                </c:pt>
                <c:pt idx="293">
                  <c:v>30</c:v>
                </c:pt>
                <c:pt idx="294">
                  <c:v>30</c:v>
                </c:pt>
                <c:pt idx="295">
                  <c:v>30</c:v>
                </c:pt>
                <c:pt idx="296">
                  <c:v>30</c:v>
                </c:pt>
                <c:pt idx="297">
                  <c:v>30</c:v>
                </c:pt>
                <c:pt idx="298">
                  <c:v>30</c:v>
                </c:pt>
                <c:pt idx="299">
                  <c:v>30</c:v>
                </c:pt>
                <c:pt idx="300">
                  <c:v>30</c:v>
                </c:pt>
                <c:pt idx="301">
                  <c:v>30</c:v>
                </c:pt>
                <c:pt idx="302">
                  <c:v>30.1</c:v>
                </c:pt>
                <c:pt idx="303">
                  <c:v>30.1</c:v>
                </c:pt>
                <c:pt idx="304">
                  <c:v>30.1</c:v>
                </c:pt>
                <c:pt idx="305">
                  <c:v>30.1</c:v>
                </c:pt>
                <c:pt idx="306">
                  <c:v>30.1</c:v>
                </c:pt>
                <c:pt idx="307">
                  <c:v>30.1</c:v>
                </c:pt>
                <c:pt idx="308">
                  <c:v>30.1</c:v>
                </c:pt>
                <c:pt idx="309">
                  <c:v>30.1</c:v>
                </c:pt>
                <c:pt idx="310">
                  <c:v>30.1</c:v>
                </c:pt>
                <c:pt idx="311">
                  <c:v>30.1</c:v>
                </c:pt>
                <c:pt idx="312">
                  <c:v>30.1</c:v>
                </c:pt>
                <c:pt idx="313">
                  <c:v>30.1</c:v>
                </c:pt>
                <c:pt idx="314">
                  <c:v>30.1</c:v>
                </c:pt>
                <c:pt idx="315">
                  <c:v>30</c:v>
                </c:pt>
                <c:pt idx="316">
                  <c:v>30</c:v>
                </c:pt>
                <c:pt idx="317">
                  <c:v>30</c:v>
                </c:pt>
                <c:pt idx="318">
                  <c:v>30</c:v>
                </c:pt>
                <c:pt idx="319">
                  <c:v>30</c:v>
                </c:pt>
                <c:pt idx="320">
                  <c:v>30</c:v>
                </c:pt>
                <c:pt idx="321">
                  <c:v>30</c:v>
                </c:pt>
                <c:pt idx="322">
                  <c:v>30</c:v>
                </c:pt>
                <c:pt idx="323">
                  <c:v>30</c:v>
                </c:pt>
                <c:pt idx="324">
                  <c:v>30</c:v>
                </c:pt>
                <c:pt idx="325">
                  <c:v>30</c:v>
                </c:pt>
                <c:pt idx="326">
                  <c:v>30</c:v>
                </c:pt>
                <c:pt idx="327">
                  <c:v>30</c:v>
                </c:pt>
                <c:pt idx="328">
                  <c:v>30</c:v>
                </c:pt>
                <c:pt idx="329">
                  <c:v>30</c:v>
                </c:pt>
                <c:pt idx="330">
                  <c:v>30</c:v>
                </c:pt>
                <c:pt idx="331">
                  <c:v>30</c:v>
                </c:pt>
                <c:pt idx="332">
                  <c:v>30</c:v>
                </c:pt>
                <c:pt idx="333">
                  <c:v>30</c:v>
                </c:pt>
                <c:pt idx="334">
                  <c:v>30</c:v>
                </c:pt>
                <c:pt idx="335">
                  <c:v>30</c:v>
                </c:pt>
                <c:pt idx="336">
                  <c:v>30</c:v>
                </c:pt>
                <c:pt idx="337">
                  <c:v>30</c:v>
                </c:pt>
                <c:pt idx="338">
                  <c:v>30</c:v>
                </c:pt>
                <c:pt idx="339">
                  <c:v>30</c:v>
                </c:pt>
                <c:pt idx="340">
                  <c:v>30</c:v>
                </c:pt>
                <c:pt idx="341">
                  <c:v>30</c:v>
                </c:pt>
                <c:pt idx="342">
                  <c:v>30</c:v>
                </c:pt>
                <c:pt idx="343">
                  <c:v>30</c:v>
                </c:pt>
                <c:pt idx="344">
                  <c:v>29.9</c:v>
                </c:pt>
                <c:pt idx="345">
                  <c:v>30</c:v>
                </c:pt>
                <c:pt idx="346">
                  <c:v>30</c:v>
                </c:pt>
                <c:pt idx="347">
                  <c:v>30</c:v>
                </c:pt>
                <c:pt idx="348">
                  <c:v>30</c:v>
                </c:pt>
                <c:pt idx="349">
                  <c:v>30</c:v>
                </c:pt>
                <c:pt idx="350">
                  <c:v>30</c:v>
                </c:pt>
                <c:pt idx="351">
                  <c:v>30</c:v>
                </c:pt>
                <c:pt idx="352">
                  <c:v>30</c:v>
                </c:pt>
                <c:pt idx="353">
                  <c:v>30</c:v>
                </c:pt>
                <c:pt idx="354">
                  <c:v>30</c:v>
                </c:pt>
                <c:pt idx="355">
                  <c:v>30</c:v>
                </c:pt>
                <c:pt idx="356">
                  <c:v>30</c:v>
                </c:pt>
                <c:pt idx="357">
                  <c:v>30</c:v>
                </c:pt>
                <c:pt idx="358">
                  <c:v>30</c:v>
                </c:pt>
                <c:pt idx="359">
                  <c:v>30</c:v>
                </c:pt>
                <c:pt idx="360">
                  <c:v>30</c:v>
                </c:pt>
                <c:pt idx="361">
                  <c:v>30</c:v>
                </c:pt>
                <c:pt idx="362">
                  <c:v>30</c:v>
                </c:pt>
                <c:pt idx="363">
                  <c:v>30</c:v>
                </c:pt>
                <c:pt idx="364">
                  <c:v>30</c:v>
                </c:pt>
                <c:pt idx="365">
                  <c:v>30</c:v>
                </c:pt>
                <c:pt idx="366">
                  <c:v>30</c:v>
                </c:pt>
                <c:pt idx="367">
                  <c:v>30</c:v>
                </c:pt>
                <c:pt idx="368">
                  <c:v>30</c:v>
                </c:pt>
                <c:pt idx="369">
                  <c:v>30</c:v>
                </c:pt>
                <c:pt idx="370">
                  <c:v>30</c:v>
                </c:pt>
                <c:pt idx="371">
                  <c:v>30</c:v>
                </c:pt>
                <c:pt idx="372">
                  <c:v>30</c:v>
                </c:pt>
                <c:pt idx="373">
                  <c:v>30</c:v>
                </c:pt>
                <c:pt idx="374">
                  <c:v>30</c:v>
                </c:pt>
                <c:pt idx="375">
                  <c:v>30</c:v>
                </c:pt>
                <c:pt idx="376">
                  <c:v>30</c:v>
                </c:pt>
                <c:pt idx="377">
                  <c:v>30</c:v>
                </c:pt>
                <c:pt idx="378">
                  <c:v>30</c:v>
                </c:pt>
                <c:pt idx="379">
                  <c:v>30</c:v>
                </c:pt>
                <c:pt idx="380">
                  <c:v>30</c:v>
                </c:pt>
                <c:pt idx="381">
                  <c:v>30</c:v>
                </c:pt>
                <c:pt idx="382">
                  <c:v>30</c:v>
                </c:pt>
                <c:pt idx="383">
                  <c:v>30.1</c:v>
                </c:pt>
                <c:pt idx="384">
                  <c:v>30.1</c:v>
                </c:pt>
                <c:pt idx="385">
                  <c:v>30.1</c:v>
                </c:pt>
                <c:pt idx="386">
                  <c:v>30.1</c:v>
                </c:pt>
                <c:pt idx="387">
                  <c:v>30.1</c:v>
                </c:pt>
                <c:pt idx="388">
                  <c:v>30.1</c:v>
                </c:pt>
                <c:pt idx="389">
                  <c:v>30.1</c:v>
                </c:pt>
                <c:pt idx="390">
                  <c:v>30.1</c:v>
                </c:pt>
                <c:pt idx="391">
                  <c:v>30.1</c:v>
                </c:pt>
                <c:pt idx="392">
                  <c:v>30.1</c:v>
                </c:pt>
                <c:pt idx="393">
                  <c:v>30.1</c:v>
                </c:pt>
                <c:pt idx="394">
                  <c:v>30.1</c:v>
                </c:pt>
                <c:pt idx="395">
                  <c:v>30.1</c:v>
                </c:pt>
                <c:pt idx="396">
                  <c:v>30.1</c:v>
                </c:pt>
                <c:pt idx="397">
                  <c:v>30.1</c:v>
                </c:pt>
                <c:pt idx="398">
                  <c:v>30.2</c:v>
                </c:pt>
                <c:pt idx="399">
                  <c:v>30.2</c:v>
                </c:pt>
                <c:pt idx="400">
                  <c:v>30.2</c:v>
                </c:pt>
                <c:pt idx="401">
                  <c:v>30.2</c:v>
                </c:pt>
                <c:pt idx="402">
                  <c:v>30.2</c:v>
                </c:pt>
                <c:pt idx="403">
                  <c:v>30.2</c:v>
                </c:pt>
                <c:pt idx="404">
                  <c:v>30.2</c:v>
                </c:pt>
                <c:pt idx="405">
                  <c:v>30.2</c:v>
                </c:pt>
                <c:pt idx="406">
                  <c:v>30.2</c:v>
                </c:pt>
                <c:pt idx="407">
                  <c:v>30.2</c:v>
                </c:pt>
                <c:pt idx="408">
                  <c:v>30.2</c:v>
                </c:pt>
                <c:pt idx="409">
                  <c:v>30.2</c:v>
                </c:pt>
                <c:pt idx="410">
                  <c:v>30.2</c:v>
                </c:pt>
                <c:pt idx="411">
                  <c:v>30.2</c:v>
                </c:pt>
                <c:pt idx="412">
                  <c:v>30.2</c:v>
                </c:pt>
                <c:pt idx="413">
                  <c:v>30.2</c:v>
                </c:pt>
                <c:pt idx="414">
                  <c:v>30.2</c:v>
                </c:pt>
                <c:pt idx="415">
                  <c:v>30.2</c:v>
                </c:pt>
                <c:pt idx="416">
                  <c:v>30.2</c:v>
                </c:pt>
                <c:pt idx="417">
                  <c:v>30.2</c:v>
                </c:pt>
                <c:pt idx="418">
                  <c:v>30.2</c:v>
                </c:pt>
                <c:pt idx="419">
                  <c:v>30.2</c:v>
                </c:pt>
                <c:pt idx="420">
                  <c:v>30.2</c:v>
                </c:pt>
                <c:pt idx="421">
                  <c:v>30.2</c:v>
                </c:pt>
                <c:pt idx="422">
                  <c:v>30.2</c:v>
                </c:pt>
                <c:pt idx="423">
                  <c:v>30.2</c:v>
                </c:pt>
                <c:pt idx="424">
                  <c:v>30.2</c:v>
                </c:pt>
                <c:pt idx="425">
                  <c:v>30.2</c:v>
                </c:pt>
                <c:pt idx="426">
                  <c:v>30.2</c:v>
                </c:pt>
                <c:pt idx="427">
                  <c:v>30.2</c:v>
                </c:pt>
                <c:pt idx="428">
                  <c:v>30.2</c:v>
                </c:pt>
                <c:pt idx="429">
                  <c:v>30.2</c:v>
                </c:pt>
                <c:pt idx="430">
                  <c:v>30.2</c:v>
                </c:pt>
                <c:pt idx="431">
                  <c:v>30.2</c:v>
                </c:pt>
                <c:pt idx="432">
                  <c:v>30.2</c:v>
                </c:pt>
                <c:pt idx="433">
                  <c:v>30.2</c:v>
                </c:pt>
                <c:pt idx="434">
                  <c:v>30.2</c:v>
                </c:pt>
                <c:pt idx="435">
                  <c:v>30.2</c:v>
                </c:pt>
                <c:pt idx="436">
                  <c:v>30.2</c:v>
                </c:pt>
                <c:pt idx="437">
                  <c:v>30.2</c:v>
                </c:pt>
                <c:pt idx="438">
                  <c:v>30.2</c:v>
                </c:pt>
                <c:pt idx="439">
                  <c:v>30.2</c:v>
                </c:pt>
                <c:pt idx="440">
                  <c:v>30.2</c:v>
                </c:pt>
                <c:pt idx="441">
                  <c:v>30.2</c:v>
                </c:pt>
                <c:pt idx="442">
                  <c:v>30.2</c:v>
                </c:pt>
                <c:pt idx="443">
                  <c:v>30.2</c:v>
                </c:pt>
                <c:pt idx="444">
                  <c:v>30.2</c:v>
                </c:pt>
                <c:pt idx="445">
                  <c:v>30.2</c:v>
                </c:pt>
                <c:pt idx="446">
                  <c:v>30.3</c:v>
                </c:pt>
                <c:pt idx="447">
                  <c:v>30.1</c:v>
                </c:pt>
                <c:pt idx="448">
                  <c:v>30</c:v>
                </c:pt>
                <c:pt idx="449">
                  <c:v>30</c:v>
                </c:pt>
                <c:pt idx="450">
                  <c:v>30</c:v>
                </c:pt>
                <c:pt idx="451">
                  <c:v>29.9</c:v>
                </c:pt>
                <c:pt idx="452">
                  <c:v>29.9</c:v>
                </c:pt>
                <c:pt idx="453">
                  <c:v>29.8</c:v>
                </c:pt>
                <c:pt idx="454">
                  <c:v>29.7</c:v>
                </c:pt>
                <c:pt idx="455">
                  <c:v>29.7</c:v>
                </c:pt>
                <c:pt idx="456">
                  <c:v>29.6</c:v>
                </c:pt>
                <c:pt idx="457">
                  <c:v>29.6</c:v>
                </c:pt>
                <c:pt idx="458">
                  <c:v>29.7</c:v>
                </c:pt>
                <c:pt idx="459">
                  <c:v>29.6</c:v>
                </c:pt>
                <c:pt idx="460">
                  <c:v>29.6</c:v>
                </c:pt>
                <c:pt idx="461">
                  <c:v>29.5</c:v>
                </c:pt>
                <c:pt idx="462">
                  <c:v>29.5</c:v>
                </c:pt>
                <c:pt idx="463">
                  <c:v>29.4</c:v>
                </c:pt>
                <c:pt idx="464">
                  <c:v>29.4</c:v>
                </c:pt>
                <c:pt idx="465">
                  <c:v>29.3</c:v>
                </c:pt>
                <c:pt idx="466">
                  <c:v>29.3</c:v>
                </c:pt>
                <c:pt idx="467">
                  <c:v>29.2</c:v>
                </c:pt>
                <c:pt idx="468">
                  <c:v>29.2</c:v>
                </c:pt>
                <c:pt idx="469">
                  <c:v>29.1</c:v>
                </c:pt>
                <c:pt idx="470">
                  <c:v>29.1</c:v>
                </c:pt>
                <c:pt idx="471">
                  <c:v>29</c:v>
                </c:pt>
                <c:pt idx="472">
                  <c:v>29</c:v>
                </c:pt>
                <c:pt idx="473">
                  <c:v>28.9</c:v>
                </c:pt>
                <c:pt idx="474">
                  <c:v>28.9</c:v>
                </c:pt>
                <c:pt idx="475">
                  <c:v>28.8</c:v>
                </c:pt>
                <c:pt idx="476">
                  <c:v>28.8</c:v>
                </c:pt>
                <c:pt idx="477">
                  <c:v>28.7</c:v>
                </c:pt>
                <c:pt idx="478">
                  <c:v>28.7</c:v>
                </c:pt>
                <c:pt idx="479">
                  <c:v>28.7</c:v>
                </c:pt>
                <c:pt idx="480">
                  <c:v>28.6</c:v>
                </c:pt>
                <c:pt idx="481">
                  <c:v>28.6</c:v>
                </c:pt>
                <c:pt idx="482">
                  <c:v>28.6</c:v>
                </c:pt>
                <c:pt idx="483">
                  <c:v>28.5</c:v>
                </c:pt>
                <c:pt idx="484">
                  <c:v>28.5</c:v>
                </c:pt>
                <c:pt idx="485">
                  <c:v>28.5</c:v>
                </c:pt>
                <c:pt idx="486">
                  <c:v>28.4</c:v>
                </c:pt>
                <c:pt idx="487">
                  <c:v>28.4</c:v>
                </c:pt>
                <c:pt idx="488">
                  <c:v>28.4</c:v>
                </c:pt>
                <c:pt idx="489">
                  <c:v>28.3</c:v>
                </c:pt>
                <c:pt idx="490">
                  <c:v>28.3</c:v>
                </c:pt>
                <c:pt idx="491">
                  <c:v>28.3</c:v>
                </c:pt>
                <c:pt idx="492">
                  <c:v>28.2</c:v>
                </c:pt>
                <c:pt idx="493">
                  <c:v>28.2</c:v>
                </c:pt>
                <c:pt idx="494">
                  <c:v>28.2</c:v>
                </c:pt>
                <c:pt idx="495">
                  <c:v>28.1</c:v>
                </c:pt>
                <c:pt idx="496">
                  <c:v>28.1</c:v>
                </c:pt>
                <c:pt idx="497">
                  <c:v>28.1</c:v>
                </c:pt>
                <c:pt idx="498">
                  <c:v>28.1</c:v>
                </c:pt>
                <c:pt idx="499">
                  <c:v>28</c:v>
                </c:pt>
                <c:pt idx="500">
                  <c:v>28</c:v>
                </c:pt>
                <c:pt idx="501">
                  <c:v>28</c:v>
                </c:pt>
                <c:pt idx="502">
                  <c:v>28</c:v>
                </c:pt>
                <c:pt idx="503">
                  <c:v>27.9</c:v>
                </c:pt>
                <c:pt idx="504">
                  <c:v>27.9</c:v>
                </c:pt>
                <c:pt idx="505">
                  <c:v>27.9</c:v>
                </c:pt>
                <c:pt idx="506">
                  <c:v>27.9</c:v>
                </c:pt>
                <c:pt idx="507">
                  <c:v>27.8</c:v>
                </c:pt>
                <c:pt idx="508">
                  <c:v>27.8</c:v>
                </c:pt>
                <c:pt idx="509">
                  <c:v>27.8</c:v>
                </c:pt>
                <c:pt idx="510">
                  <c:v>27.8</c:v>
                </c:pt>
                <c:pt idx="511">
                  <c:v>27.7</c:v>
                </c:pt>
                <c:pt idx="512">
                  <c:v>27.7</c:v>
                </c:pt>
                <c:pt idx="513">
                  <c:v>27.7</c:v>
                </c:pt>
                <c:pt idx="514">
                  <c:v>27.7</c:v>
                </c:pt>
                <c:pt idx="515">
                  <c:v>27.7</c:v>
                </c:pt>
                <c:pt idx="516">
                  <c:v>27.7</c:v>
                </c:pt>
                <c:pt idx="517">
                  <c:v>27.6</c:v>
                </c:pt>
                <c:pt idx="518">
                  <c:v>27.6</c:v>
                </c:pt>
                <c:pt idx="519">
                  <c:v>27.6</c:v>
                </c:pt>
                <c:pt idx="520">
                  <c:v>27.6</c:v>
                </c:pt>
                <c:pt idx="521">
                  <c:v>27.6</c:v>
                </c:pt>
                <c:pt idx="522">
                  <c:v>27.5</c:v>
                </c:pt>
                <c:pt idx="523">
                  <c:v>27.5</c:v>
                </c:pt>
                <c:pt idx="524">
                  <c:v>27.5</c:v>
                </c:pt>
                <c:pt idx="525">
                  <c:v>27.5</c:v>
                </c:pt>
                <c:pt idx="526">
                  <c:v>27.5</c:v>
                </c:pt>
                <c:pt idx="527">
                  <c:v>27.5</c:v>
                </c:pt>
                <c:pt idx="528">
                  <c:v>27.5</c:v>
                </c:pt>
                <c:pt idx="529">
                  <c:v>27.5</c:v>
                </c:pt>
                <c:pt idx="530">
                  <c:v>27.4</c:v>
                </c:pt>
                <c:pt idx="531">
                  <c:v>27.4</c:v>
                </c:pt>
                <c:pt idx="532">
                  <c:v>27.4</c:v>
                </c:pt>
                <c:pt idx="533">
                  <c:v>27.4</c:v>
                </c:pt>
                <c:pt idx="534">
                  <c:v>27.4</c:v>
                </c:pt>
                <c:pt idx="535">
                  <c:v>27.4</c:v>
                </c:pt>
                <c:pt idx="536">
                  <c:v>27.4</c:v>
                </c:pt>
                <c:pt idx="537">
                  <c:v>27.4</c:v>
                </c:pt>
                <c:pt idx="538">
                  <c:v>27.3</c:v>
                </c:pt>
                <c:pt idx="539">
                  <c:v>27.3</c:v>
                </c:pt>
                <c:pt idx="540">
                  <c:v>27.3</c:v>
                </c:pt>
                <c:pt idx="541">
                  <c:v>27.3</c:v>
                </c:pt>
                <c:pt idx="542">
                  <c:v>27.3</c:v>
                </c:pt>
                <c:pt idx="543">
                  <c:v>27.3</c:v>
                </c:pt>
                <c:pt idx="544">
                  <c:v>27.3</c:v>
                </c:pt>
                <c:pt idx="545">
                  <c:v>27.3</c:v>
                </c:pt>
                <c:pt idx="546">
                  <c:v>27.3</c:v>
                </c:pt>
                <c:pt idx="547">
                  <c:v>27.3</c:v>
                </c:pt>
                <c:pt idx="548">
                  <c:v>27.3</c:v>
                </c:pt>
                <c:pt idx="549">
                  <c:v>27.3</c:v>
                </c:pt>
                <c:pt idx="550">
                  <c:v>27.3</c:v>
                </c:pt>
                <c:pt idx="551">
                  <c:v>27.3</c:v>
                </c:pt>
                <c:pt idx="552">
                  <c:v>27.3</c:v>
                </c:pt>
                <c:pt idx="553">
                  <c:v>27.2</c:v>
                </c:pt>
                <c:pt idx="554">
                  <c:v>27.2</c:v>
                </c:pt>
                <c:pt idx="555">
                  <c:v>27.2</c:v>
                </c:pt>
                <c:pt idx="556">
                  <c:v>27.2</c:v>
                </c:pt>
                <c:pt idx="557">
                  <c:v>27.2</c:v>
                </c:pt>
                <c:pt idx="558">
                  <c:v>27.2</c:v>
                </c:pt>
                <c:pt idx="559">
                  <c:v>27.2</c:v>
                </c:pt>
                <c:pt idx="560">
                  <c:v>27.2</c:v>
                </c:pt>
                <c:pt idx="561">
                  <c:v>27.2</c:v>
                </c:pt>
                <c:pt idx="562">
                  <c:v>27.2</c:v>
                </c:pt>
                <c:pt idx="563">
                  <c:v>27.2</c:v>
                </c:pt>
                <c:pt idx="564">
                  <c:v>27.1</c:v>
                </c:pt>
                <c:pt idx="565">
                  <c:v>27.1</c:v>
                </c:pt>
                <c:pt idx="566">
                  <c:v>27.1</c:v>
                </c:pt>
                <c:pt idx="567">
                  <c:v>27.1</c:v>
                </c:pt>
                <c:pt idx="568">
                  <c:v>27.1</c:v>
                </c:pt>
                <c:pt idx="569">
                  <c:v>27.1</c:v>
                </c:pt>
                <c:pt idx="570">
                  <c:v>27.1</c:v>
                </c:pt>
                <c:pt idx="571">
                  <c:v>27.1</c:v>
                </c:pt>
                <c:pt idx="572">
                  <c:v>27.1</c:v>
                </c:pt>
                <c:pt idx="573">
                  <c:v>27.1</c:v>
                </c:pt>
                <c:pt idx="574">
                  <c:v>27.1</c:v>
                </c:pt>
                <c:pt idx="575">
                  <c:v>27.1</c:v>
                </c:pt>
                <c:pt idx="576">
                  <c:v>27.1</c:v>
                </c:pt>
                <c:pt idx="577">
                  <c:v>27.1</c:v>
                </c:pt>
                <c:pt idx="578">
                  <c:v>27.1</c:v>
                </c:pt>
                <c:pt idx="579">
                  <c:v>27.1</c:v>
                </c:pt>
                <c:pt idx="580">
                  <c:v>27.1</c:v>
                </c:pt>
                <c:pt idx="581">
                  <c:v>27.1</c:v>
                </c:pt>
                <c:pt idx="582">
                  <c:v>27</c:v>
                </c:pt>
                <c:pt idx="583">
                  <c:v>27</c:v>
                </c:pt>
                <c:pt idx="584">
                  <c:v>27</c:v>
                </c:pt>
                <c:pt idx="585">
                  <c:v>27</c:v>
                </c:pt>
                <c:pt idx="586">
                  <c:v>27</c:v>
                </c:pt>
                <c:pt idx="587">
                  <c:v>27</c:v>
                </c:pt>
                <c:pt idx="588">
                  <c:v>26.9</c:v>
                </c:pt>
                <c:pt idx="589">
                  <c:v>26.9</c:v>
                </c:pt>
                <c:pt idx="590">
                  <c:v>26.9</c:v>
                </c:pt>
                <c:pt idx="591">
                  <c:v>26.9</c:v>
                </c:pt>
                <c:pt idx="592">
                  <c:v>26.9</c:v>
                </c:pt>
                <c:pt idx="593">
                  <c:v>26.9</c:v>
                </c:pt>
                <c:pt idx="594">
                  <c:v>26.9</c:v>
                </c:pt>
                <c:pt idx="595">
                  <c:v>26.8</c:v>
                </c:pt>
                <c:pt idx="596">
                  <c:v>26.8</c:v>
                </c:pt>
                <c:pt idx="597">
                  <c:v>26.8</c:v>
                </c:pt>
                <c:pt idx="598">
                  <c:v>26.8</c:v>
                </c:pt>
                <c:pt idx="599">
                  <c:v>26.8</c:v>
                </c:pt>
                <c:pt idx="600">
                  <c:v>26.8</c:v>
                </c:pt>
                <c:pt idx="601">
                  <c:v>26.8</c:v>
                </c:pt>
                <c:pt idx="602">
                  <c:v>26.7</c:v>
                </c:pt>
                <c:pt idx="603">
                  <c:v>26.7</c:v>
                </c:pt>
                <c:pt idx="604">
                  <c:v>26.7</c:v>
                </c:pt>
                <c:pt idx="605">
                  <c:v>26.7</c:v>
                </c:pt>
                <c:pt idx="606">
                  <c:v>26.7</c:v>
                </c:pt>
                <c:pt idx="607">
                  <c:v>26.7</c:v>
                </c:pt>
                <c:pt idx="608">
                  <c:v>26.7</c:v>
                </c:pt>
                <c:pt idx="609">
                  <c:v>26.6</c:v>
                </c:pt>
                <c:pt idx="610">
                  <c:v>26.6</c:v>
                </c:pt>
                <c:pt idx="611">
                  <c:v>26.6</c:v>
                </c:pt>
                <c:pt idx="612">
                  <c:v>26.6</c:v>
                </c:pt>
                <c:pt idx="613">
                  <c:v>26.6</c:v>
                </c:pt>
                <c:pt idx="614">
                  <c:v>26.6</c:v>
                </c:pt>
                <c:pt idx="615">
                  <c:v>26.6</c:v>
                </c:pt>
                <c:pt idx="616">
                  <c:v>26.6</c:v>
                </c:pt>
                <c:pt idx="617">
                  <c:v>26.6</c:v>
                </c:pt>
                <c:pt idx="618">
                  <c:v>26.6</c:v>
                </c:pt>
                <c:pt idx="619">
                  <c:v>26.6</c:v>
                </c:pt>
                <c:pt idx="620">
                  <c:v>26.6</c:v>
                </c:pt>
                <c:pt idx="621">
                  <c:v>26.6</c:v>
                </c:pt>
                <c:pt idx="622">
                  <c:v>26.6</c:v>
                </c:pt>
                <c:pt idx="623">
                  <c:v>26.6</c:v>
                </c:pt>
                <c:pt idx="624">
                  <c:v>26.6</c:v>
                </c:pt>
                <c:pt idx="625">
                  <c:v>26.6</c:v>
                </c:pt>
                <c:pt idx="626">
                  <c:v>26.6</c:v>
                </c:pt>
                <c:pt idx="627">
                  <c:v>26.6</c:v>
                </c:pt>
                <c:pt idx="628">
                  <c:v>26.6</c:v>
                </c:pt>
                <c:pt idx="629">
                  <c:v>26.6</c:v>
                </c:pt>
                <c:pt idx="630">
                  <c:v>26.6</c:v>
                </c:pt>
                <c:pt idx="631">
                  <c:v>26.6</c:v>
                </c:pt>
                <c:pt idx="632">
                  <c:v>26.6</c:v>
                </c:pt>
                <c:pt idx="633">
                  <c:v>26.6</c:v>
                </c:pt>
                <c:pt idx="634">
                  <c:v>26.6</c:v>
                </c:pt>
                <c:pt idx="635">
                  <c:v>26.6</c:v>
                </c:pt>
                <c:pt idx="636">
                  <c:v>26.6</c:v>
                </c:pt>
                <c:pt idx="637">
                  <c:v>26.6</c:v>
                </c:pt>
                <c:pt idx="638">
                  <c:v>26.6</c:v>
                </c:pt>
                <c:pt idx="639">
                  <c:v>26.6</c:v>
                </c:pt>
                <c:pt idx="640">
                  <c:v>26.6</c:v>
                </c:pt>
                <c:pt idx="641">
                  <c:v>26.6</c:v>
                </c:pt>
                <c:pt idx="642">
                  <c:v>26.6</c:v>
                </c:pt>
                <c:pt idx="643">
                  <c:v>26.6</c:v>
                </c:pt>
                <c:pt idx="644">
                  <c:v>26.6</c:v>
                </c:pt>
                <c:pt idx="645">
                  <c:v>26.6</c:v>
                </c:pt>
              </c:numCache>
            </c:numRef>
          </c:yVal>
          <c:smooth val="0"/>
          <c:extLst>
            <c:ext xmlns:c16="http://schemas.microsoft.com/office/drawing/2014/chart" uri="{C3380CC4-5D6E-409C-BE32-E72D297353CC}">
              <c16:uniqueId val="{00000000-DEF8-4CB2-9801-AD2DEF31F45D}"/>
            </c:ext>
          </c:extLst>
        </c:ser>
        <c:dLbls>
          <c:showLegendKey val="0"/>
          <c:showVal val="0"/>
          <c:showCatName val="0"/>
          <c:showSerName val="0"/>
          <c:showPercent val="0"/>
          <c:showBubbleSize val="0"/>
        </c:dLbls>
        <c:axId val="512158448"/>
        <c:axId val="512156528"/>
      </c:scatterChart>
      <c:valAx>
        <c:axId val="512158448"/>
        <c:scaling>
          <c:orientation val="minMax"/>
          <c:max val="65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156528"/>
        <c:crosses val="autoZero"/>
        <c:crossBetween val="midCat"/>
      </c:valAx>
      <c:valAx>
        <c:axId val="512156528"/>
        <c:scaling>
          <c:orientation val="minMax"/>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158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v-LV"/>
              <a:t>Temperatūra</a:t>
            </a:r>
            <a:r>
              <a:rPr lang="lv-LV" baseline="0"/>
              <a:t> + UV intensitāte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'UV readingsssss'!$B$1:$B$3</c:f>
              <c:strCache>
                <c:ptCount val="3"/>
                <c:pt idx="2">
                  <c:v>Temperatūra</c:v>
                </c:pt>
              </c:strCache>
            </c:strRef>
          </c:tx>
          <c:spPr>
            <a:ln w="28575" cap="rnd">
              <a:solidFill>
                <a:schemeClr val="accent1"/>
              </a:solidFill>
              <a:round/>
            </a:ln>
            <a:effectLst/>
          </c:spPr>
          <c:marker>
            <c:symbol val="none"/>
          </c:marker>
          <c:val>
            <c:numRef>
              <c:f>'UV readingsssss'!$B$4:$B$246</c:f>
              <c:numCache>
                <c:formatCode>General</c:formatCode>
                <c:ptCount val="243"/>
                <c:pt idx="0">
                  <c:v>26.75</c:v>
                </c:pt>
                <c:pt idx="1">
                  <c:v>26.75</c:v>
                </c:pt>
                <c:pt idx="2">
                  <c:v>26.75</c:v>
                </c:pt>
                <c:pt idx="3">
                  <c:v>26.83</c:v>
                </c:pt>
                <c:pt idx="4">
                  <c:v>26.83</c:v>
                </c:pt>
                <c:pt idx="5">
                  <c:v>26.83</c:v>
                </c:pt>
                <c:pt idx="6">
                  <c:v>26.83</c:v>
                </c:pt>
                <c:pt idx="7">
                  <c:v>26.83</c:v>
                </c:pt>
                <c:pt idx="8">
                  <c:v>26.91</c:v>
                </c:pt>
                <c:pt idx="9">
                  <c:v>26.91</c:v>
                </c:pt>
                <c:pt idx="10">
                  <c:v>26.91</c:v>
                </c:pt>
                <c:pt idx="11">
                  <c:v>26.91</c:v>
                </c:pt>
                <c:pt idx="12">
                  <c:v>26.59</c:v>
                </c:pt>
                <c:pt idx="13">
                  <c:v>26.42</c:v>
                </c:pt>
                <c:pt idx="14">
                  <c:v>26.42</c:v>
                </c:pt>
                <c:pt idx="15">
                  <c:v>26.42</c:v>
                </c:pt>
                <c:pt idx="16">
                  <c:v>26.42</c:v>
                </c:pt>
                <c:pt idx="17">
                  <c:v>26.26</c:v>
                </c:pt>
                <c:pt idx="18">
                  <c:v>25.69</c:v>
                </c:pt>
                <c:pt idx="19">
                  <c:v>25.61</c:v>
                </c:pt>
                <c:pt idx="20">
                  <c:v>26.1</c:v>
                </c:pt>
                <c:pt idx="21">
                  <c:v>26.1</c:v>
                </c:pt>
                <c:pt idx="22">
                  <c:v>26.01</c:v>
                </c:pt>
                <c:pt idx="23">
                  <c:v>26.01</c:v>
                </c:pt>
                <c:pt idx="24">
                  <c:v>26.01</c:v>
                </c:pt>
                <c:pt idx="25">
                  <c:v>26.01</c:v>
                </c:pt>
                <c:pt idx="26">
                  <c:v>25.93</c:v>
                </c:pt>
                <c:pt idx="27">
                  <c:v>25.61</c:v>
                </c:pt>
                <c:pt idx="28">
                  <c:v>25.53</c:v>
                </c:pt>
                <c:pt idx="29">
                  <c:v>25.61</c:v>
                </c:pt>
                <c:pt idx="30">
                  <c:v>26.34</c:v>
                </c:pt>
                <c:pt idx="31">
                  <c:v>26.34</c:v>
                </c:pt>
                <c:pt idx="32">
                  <c:v>26.34</c:v>
                </c:pt>
                <c:pt idx="33">
                  <c:v>26.34</c:v>
                </c:pt>
                <c:pt idx="34">
                  <c:v>26.34</c:v>
                </c:pt>
                <c:pt idx="35">
                  <c:v>26.34</c:v>
                </c:pt>
                <c:pt idx="36">
                  <c:v>26.34</c:v>
                </c:pt>
                <c:pt idx="37">
                  <c:v>26.34</c:v>
                </c:pt>
                <c:pt idx="38">
                  <c:v>26.34</c:v>
                </c:pt>
                <c:pt idx="39">
                  <c:v>26.18</c:v>
                </c:pt>
                <c:pt idx="40">
                  <c:v>25.61</c:v>
                </c:pt>
                <c:pt idx="41">
                  <c:v>25.69</c:v>
                </c:pt>
                <c:pt idx="42">
                  <c:v>25.85</c:v>
                </c:pt>
                <c:pt idx="43">
                  <c:v>26.01</c:v>
                </c:pt>
                <c:pt idx="44">
                  <c:v>26.1</c:v>
                </c:pt>
                <c:pt idx="45">
                  <c:v>26.26</c:v>
                </c:pt>
                <c:pt idx="46">
                  <c:v>27.16</c:v>
                </c:pt>
                <c:pt idx="47">
                  <c:v>27.16</c:v>
                </c:pt>
                <c:pt idx="48">
                  <c:v>27.16</c:v>
                </c:pt>
                <c:pt idx="49">
                  <c:v>27.24</c:v>
                </c:pt>
                <c:pt idx="50">
                  <c:v>27.24</c:v>
                </c:pt>
                <c:pt idx="51">
                  <c:v>27.24</c:v>
                </c:pt>
                <c:pt idx="52">
                  <c:v>27.24</c:v>
                </c:pt>
                <c:pt idx="53">
                  <c:v>27.24</c:v>
                </c:pt>
                <c:pt idx="54">
                  <c:v>27.24</c:v>
                </c:pt>
                <c:pt idx="55">
                  <c:v>27.32</c:v>
                </c:pt>
                <c:pt idx="56">
                  <c:v>27.32</c:v>
                </c:pt>
                <c:pt idx="57">
                  <c:v>27.32</c:v>
                </c:pt>
                <c:pt idx="58">
                  <c:v>29.15</c:v>
                </c:pt>
                <c:pt idx="59">
                  <c:v>29.24</c:v>
                </c:pt>
                <c:pt idx="60">
                  <c:v>29.32</c:v>
                </c:pt>
                <c:pt idx="61">
                  <c:v>29.32</c:v>
                </c:pt>
                <c:pt idx="62">
                  <c:v>29.4</c:v>
                </c:pt>
                <c:pt idx="63">
                  <c:v>29.49</c:v>
                </c:pt>
                <c:pt idx="64">
                  <c:v>29.57</c:v>
                </c:pt>
                <c:pt idx="65">
                  <c:v>29.66</c:v>
                </c:pt>
                <c:pt idx="66">
                  <c:v>29.66</c:v>
                </c:pt>
                <c:pt idx="67">
                  <c:v>29.74</c:v>
                </c:pt>
                <c:pt idx="68">
                  <c:v>29.74</c:v>
                </c:pt>
                <c:pt idx="69">
                  <c:v>29.83</c:v>
                </c:pt>
                <c:pt idx="70">
                  <c:v>29.83</c:v>
                </c:pt>
                <c:pt idx="71">
                  <c:v>29.91</c:v>
                </c:pt>
                <c:pt idx="72">
                  <c:v>29.91</c:v>
                </c:pt>
                <c:pt idx="73">
                  <c:v>30</c:v>
                </c:pt>
                <c:pt idx="74">
                  <c:v>30</c:v>
                </c:pt>
                <c:pt idx="75">
                  <c:v>30</c:v>
                </c:pt>
                <c:pt idx="76">
                  <c:v>30.08</c:v>
                </c:pt>
                <c:pt idx="77">
                  <c:v>30.08</c:v>
                </c:pt>
                <c:pt idx="78">
                  <c:v>30.17</c:v>
                </c:pt>
                <c:pt idx="79">
                  <c:v>30.17</c:v>
                </c:pt>
                <c:pt idx="80">
                  <c:v>30.25</c:v>
                </c:pt>
                <c:pt idx="81">
                  <c:v>30.34</c:v>
                </c:pt>
                <c:pt idx="82">
                  <c:v>30.34</c:v>
                </c:pt>
                <c:pt idx="83">
                  <c:v>30.42</c:v>
                </c:pt>
                <c:pt idx="84">
                  <c:v>30.42</c:v>
                </c:pt>
                <c:pt idx="85">
                  <c:v>30.51</c:v>
                </c:pt>
                <c:pt idx="86">
                  <c:v>30.51</c:v>
                </c:pt>
                <c:pt idx="87">
                  <c:v>30.59</c:v>
                </c:pt>
                <c:pt idx="88">
                  <c:v>30.59</c:v>
                </c:pt>
                <c:pt idx="89">
                  <c:v>30.59</c:v>
                </c:pt>
                <c:pt idx="90">
                  <c:v>30.59</c:v>
                </c:pt>
                <c:pt idx="91">
                  <c:v>30.68</c:v>
                </c:pt>
                <c:pt idx="92">
                  <c:v>30.68</c:v>
                </c:pt>
                <c:pt idx="93">
                  <c:v>30.76</c:v>
                </c:pt>
                <c:pt idx="94">
                  <c:v>30.76</c:v>
                </c:pt>
                <c:pt idx="95">
                  <c:v>30.85</c:v>
                </c:pt>
                <c:pt idx="96">
                  <c:v>30.85</c:v>
                </c:pt>
                <c:pt idx="97">
                  <c:v>30.85</c:v>
                </c:pt>
                <c:pt idx="98">
                  <c:v>30.85</c:v>
                </c:pt>
                <c:pt idx="99">
                  <c:v>30.93</c:v>
                </c:pt>
                <c:pt idx="100">
                  <c:v>30.93</c:v>
                </c:pt>
                <c:pt idx="101">
                  <c:v>30.93</c:v>
                </c:pt>
                <c:pt idx="102">
                  <c:v>30.93</c:v>
                </c:pt>
                <c:pt idx="103">
                  <c:v>30.93</c:v>
                </c:pt>
                <c:pt idx="104">
                  <c:v>31.02</c:v>
                </c:pt>
                <c:pt idx="105">
                  <c:v>30.93</c:v>
                </c:pt>
                <c:pt idx="106">
                  <c:v>31.02</c:v>
                </c:pt>
                <c:pt idx="107">
                  <c:v>31.02</c:v>
                </c:pt>
                <c:pt idx="108">
                  <c:v>31.11</c:v>
                </c:pt>
                <c:pt idx="109">
                  <c:v>31.11</c:v>
                </c:pt>
                <c:pt idx="110">
                  <c:v>31.11</c:v>
                </c:pt>
                <c:pt idx="111">
                  <c:v>31.11</c:v>
                </c:pt>
                <c:pt idx="112">
                  <c:v>31.19</c:v>
                </c:pt>
                <c:pt idx="113">
                  <c:v>31.19</c:v>
                </c:pt>
                <c:pt idx="114">
                  <c:v>31.19</c:v>
                </c:pt>
                <c:pt idx="115">
                  <c:v>31.28</c:v>
                </c:pt>
                <c:pt idx="116">
                  <c:v>31.28</c:v>
                </c:pt>
                <c:pt idx="117">
                  <c:v>31.28</c:v>
                </c:pt>
                <c:pt idx="118">
                  <c:v>31.28</c:v>
                </c:pt>
                <c:pt idx="119">
                  <c:v>31.28</c:v>
                </c:pt>
                <c:pt idx="120">
                  <c:v>31.28</c:v>
                </c:pt>
                <c:pt idx="121">
                  <c:v>31.28</c:v>
                </c:pt>
                <c:pt idx="122">
                  <c:v>31.28</c:v>
                </c:pt>
                <c:pt idx="123">
                  <c:v>31.36</c:v>
                </c:pt>
                <c:pt idx="124">
                  <c:v>31.36</c:v>
                </c:pt>
                <c:pt idx="125">
                  <c:v>31.36</c:v>
                </c:pt>
                <c:pt idx="126">
                  <c:v>31.36</c:v>
                </c:pt>
                <c:pt idx="127">
                  <c:v>31.36</c:v>
                </c:pt>
                <c:pt idx="128">
                  <c:v>31.36</c:v>
                </c:pt>
                <c:pt idx="129">
                  <c:v>31.36</c:v>
                </c:pt>
                <c:pt idx="130">
                  <c:v>31.36</c:v>
                </c:pt>
                <c:pt idx="131">
                  <c:v>31.36</c:v>
                </c:pt>
                <c:pt idx="132">
                  <c:v>31.36</c:v>
                </c:pt>
                <c:pt idx="133">
                  <c:v>31.36</c:v>
                </c:pt>
                <c:pt idx="134">
                  <c:v>31.45</c:v>
                </c:pt>
                <c:pt idx="135">
                  <c:v>31.45</c:v>
                </c:pt>
                <c:pt idx="136">
                  <c:v>31.45</c:v>
                </c:pt>
                <c:pt idx="137">
                  <c:v>31.54</c:v>
                </c:pt>
                <c:pt idx="138">
                  <c:v>31.54</c:v>
                </c:pt>
                <c:pt idx="139">
                  <c:v>31.54</c:v>
                </c:pt>
                <c:pt idx="140">
                  <c:v>31.62</c:v>
                </c:pt>
                <c:pt idx="141">
                  <c:v>31.62</c:v>
                </c:pt>
                <c:pt idx="142">
                  <c:v>31.62</c:v>
                </c:pt>
                <c:pt idx="143">
                  <c:v>31.62</c:v>
                </c:pt>
                <c:pt idx="144">
                  <c:v>31.62</c:v>
                </c:pt>
                <c:pt idx="145">
                  <c:v>31.71</c:v>
                </c:pt>
                <c:pt idx="146">
                  <c:v>31.71</c:v>
                </c:pt>
                <c:pt idx="147">
                  <c:v>31.71</c:v>
                </c:pt>
                <c:pt idx="148">
                  <c:v>31.71</c:v>
                </c:pt>
                <c:pt idx="149">
                  <c:v>31.71</c:v>
                </c:pt>
                <c:pt idx="150">
                  <c:v>31.71</c:v>
                </c:pt>
                <c:pt idx="151">
                  <c:v>31.71</c:v>
                </c:pt>
                <c:pt idx="152">
                  <c:v>31.8</c:v>
                </c:pt>
                <c:pt idx="153">
                  <c:v>30.08</c:v>
                </c:pt>
                <c:pt idx="154">
                  <c:v>29.83</c:v>
                </c:pt>
                <c:pt idx="155">
                  <c:v>29.91</c:v>
                </c:pt>
                <c:pt idx="156">
                  <c:v>29.83</c:v>
                </c:pt>
                <c:pt idx="157">
                  <c:v>29.83</c:v>
                </c:pt>
                <c:pt idx="158">
                  <c:v>29.83</c:v>
                </c:pt>
                <c:pt idx="159">
                  <c:v>29.74</c:v>
                </c:pt>
                <c:pt idx="160">
                  <c:v>29.66</c:v>
                </c:pt>
                <c:pt idx="161">
                  <c:v>29.66</c:v>
                </c:pt>
                <c:pt idx="162">
                  <c:v>29.57</c:v>
                </c:pt>
                <c:pt idx="163">
                  <c:v>29.49</c:v>
                </c:pt>
                <c:pt idx="164">
                  <c:v>29.49</c:v>
                </c:pt>
                <c:pt idx="165">
                  <c:v>29.4</c:v>
                </c:pt>
                <c:pt idx="166">
                  <c:v>29.32</c:v>
                </c:pt>
                <c:pt idx="167">
                  <c:v>29.32</c:v>
                </c:pt>
                <c:pt idx="168">
                  <c:v>29.24</c:v>
                </c:pt>
                <c:pt idx="169">
                  <c:v>29.24</c:v>
                </c:pt>
                <c:pt idx="170">
                  <c:v>29.15</c:v>
                </c:pt>
                <c:pt idx="171">
                  <c:v>29.15</c:v>
                </c:pt>
                <c:pt idx="172">
                  <c:v>29.15</c:v>
                </c:pt>
                <c:pt idx="173">
                  <c:v>29.07</c:v>
                </c:pt>
                <c:pt idx="174">
                  <c:v>29.07</c:v>
                </c:pt>
                <c:pt idx="175">
                  <c:v>29.07</c:v>
                </c:pt>
                <c:pt idx="176">
                  <c:v>28.98</c:v>
                </c:pt>
                <c:pt idx="177">
                  <c:v>28.98</c:v>
                </c:pt>
                <c:pt idx="178">
                  <c:v>28.9</c:v>
                </c:pt>
                <c:pt idx="179">
                  <c:v>28.9</c:v>
                </c:pt>
                <c:pt idx="180">
                  <c:v>28.82</c:v>
                </c:pt>
                <c:pt idx="181">
                  <c:v>28.82</c:v>
                </c:pt>
                <c:pt idx="182">
                  <c:v>28.82</c:v>
                </c:pt>
                <c:pt idx="183">
                  <c:v>28.82</c:v>
                </c:pt>
                <c:pt idx="184">
                  <c:v>28.82</c:v>
                </c:pt>
                <c:pt idx="185">
                  <c:v>28.82</c:v>
                </c:pt>
                <c:pt idx="186">
                  <c:v>28.82</c:v>
                </c:pt>
                <c:pt idx="187">
                  <c:v>28.82</c:v>
                </c:pt>
                <c:pt idx="188">
                  <c:v>28.73</c:v>
                </c:pt>
                <c:pt idx="189">
                  <c:v>28.73</c:v>
                </c:pt>
                <c:pt idx="190">
                  <c:v>28.73</c:v>
                </c:pt>
                <c:pt idx="191">
                  <c:v>28.73</c:v>
                </c:pt>
                <c:pt idx="192">
                  <c:v>28.65</c:v>
                </c:pt>
                <c:pt idx="193">
                  <c:v>28.65</c:v>
                </c:pt>
                <c:pt idx="194">
                  <c:v>28.65</c:v>
                </c:pt>
                <c:pt idx="195">
                  <c:v>28.65</c:v>
                </c:pt>
                <c:pt idx="196">
                  <c:v>28.57</c:v>
                </c:pt>
                <c:pt idx="197">
                  <c:v>28.57</c:v>
                </c:pt>
                <c:pt idx="198">
                  <c:v>28.57</c:v>
                </c:pt>
                <c:pt idx="199">
                  <c:v>28.57</c:v>
                </c:pt>
                <c:pt idx="200">
                  <c:v>28.57</c:v>
                </c:pt>
                <c:pt idx="201">
                  <c:v>28.57</c:v>
                </c:pt>
                <c:pt idx="202">
                  <c:v>28.48</c:v>
                </c:pt>
                <c:pt idx="203">
                  <c:v>28.48</c:v>
                </c:pt>
                <c:pt idx="204">
                  <c:v>28.48</c:v>
                </c:pt>
                <c:pt idx="205">
                  <c:v>28.48</c:v>
                </c:pt>
                <c:pt idx="206">
                  <c:v>28.48</c:v>
                </c:pt>
                <c:pt idx="207">
                  <c:v>28.48</c:v>
                </c:pt>
                <c:pt idx="208">
                  <c:v>28.48</c:v>
                </c:pt>
                <c:pt idx="209">
                  <c:v>28.48</c:v>
                </c:pt>
                <c:pt idx="210">
                  <c:v>28.4</c:v>
                </c:pt>
                <c:pt idx="211">
                  <c:v>28.4</c:v>
                </c:pt>
                <c:pt idx="212">
                  <c:v>28.4</c:v>
                </c:pt>
                <c:pt idx="213">
                  <c:v>28.4</c:v>
                </c:pt>
                <c:pt idx="214">
                  <c:v>28.4</c:v>
                </c:pt>
                <c:pt idx="215">
                  <c:v>28.32</c:v>
                </c:pt>
                <c:pt idx="216">
                  <c:v>28.32</c:v>
                </c:pt>
                <c:pt idx="217">
                  <c:v>28.32</c:v>
                </c:pt>
                <c:pt idx="218">
                  <c:v>28.32</c:v>
                </c:pt>
                <c:pt idx="219">
                  <c:v>28.32</c:v>
                </c:pt>
                <c:pt idx="220">
                  <c:v>28.23</c:v>
                </c:pt>
                <c:pt idx="221">
                  <c:v>28.23</c:v>
                </c:pt>
                <c:pt idx="222">
                  <c:v>28.4</c:v>
                </c:pt>
                <c:pt idx="223">
                  <c:v>28.23</c:v>
                </c:pt>
                <c:pt idx="224">
                  <c:v>28.23</c:v>
                </c:pt>
                <c:pt idx="225">
                  <c:v>28.23</c:v>
                </c:pt>
                <c:pt idx="226">
                  <c:v>28.23</c:v>
                </c:pt>
                <c:pt idx="227">
                  <c:v>28.23</c:v>
                </c:pt>
                <c:pt idx="228">
                  <c:v>28.15</c:v>
                </c:pt>
                <c:pt idx="229">
                  <c:v>28.23</c:v>
                </c:pt>
                <c:pt idx="230">
                  <c:v>28.23</c:v>
                </c:pt>
                <c:pt idx="231">
                  <c:v>28.15</c:v>
                </c:pt>
                <c:pt idx="232">
                  <c:v>28.15</c:v>
                </c:pt>
                <c:pt idx="233">
                  <c:v>28.15</c:v>
                </c:pt>
                <c:pt idx="234">
                  <c:v>28.15</c:v>
                </c:pt>
                <c:pt idx="235">
                  <c:v>28.07</c:v>
                </c:pt>
                <c:pt idx="236">
                  <c:v>28.07</c:v>
                </c:pt>
                <c:pt idx="237">
                  <c:v>28.07</c:v>
                </c:pt>
                <c:pt idx="238">
                  <c:v>28.07</c:v>
                </c:pt>
                <c:pt idx="239">
                  <c:v>28.07</c:v>
                </c:pt>
                <c:pt idx="240">
                  <c:v>28.07</c:v>
                </c:pt>
                <c:pt idx="241">
                  <c:v>28.07</c:v>
                </c:pt>
                <c:pt idx="242">
                  <c:v>28.07</c:v>
                </c:pt>
              </c:numCache>
            </c:numRef>
          </c:val>
          <c:smooth val="0"/>
          <c:extLst>
            <c:ext xmlns:c16="http://schemas.microsoft.com/office/drawing/2014/chart" uri="{C3380CC4-5D6E-409C-BE32-E72D297353CC}">
              <c16:uniqueId val="{00000000-E761-4725-BA50-0F922CFE1022}"/>
            </c:ext>
          </c:extLst>
        </c:ser>
        <c:ser>
          <c:idx val="1"/>
          <c:order val="1"/>
          <c:tx>
            <c:strRef>
              <c:f>'UV readingsssss'!$C$1:$C$3</c:f>
              <c:strCache>
                <c:ptCount val="3"/>
                <c:pt idx="2">
                  <c:v>UV</c:v>
                </c:pt>
              </c:strCache>
            </c:strRef>
          </c:tx>
          <c:spPr>
            <a:ln w="28575" cap="rnd">
              <a:solidFill>
                <a:schemeClr val="accent2"/>
              </a:solidFill>
              <a:round/>
            </a:ln>
            <a:effectLst/>
          </c:spPr>
          <c:marker>
            <c:symbol val="none"/>
          </c:marker>
          <c:val>
            <c:numRef>
              <c:f>'UV readingsssss'!$C$4:$C$246</c:f>
              <c:numCache>
                <c:formatCode>General</c:formatCode>
                <c:ptCount val="243"/>
                <c:pt idx="0">
                  <c:v>0</c:v>
                </c:pt>
                <c:pt idx="1">
                  <c:v>0</c:v>
                </c:pt>
                <c:pt idx="2">
                  <c:v>0</c:v>
                </c:pt>
                <c:pt idx="3">
                  <c:v>0</c:v>
                </c:pt>
                <c:pt idx="4">
                  <c:v>0</c:v>
                </c:pt>
                <c:pt idx="5">
                  <c:v>6.8699999999999997E-2</c:v>
                </c:pt>
                <c:pt idx="6">
                  <c:v>3.3429000000000002</c:v>
                </c:pt>
                <c:pt idx="7">
                  <c:v>2.2698</c:v>
                </c:pt>
                <c:pt idx="8">
                  <c:v>1.9137</c:v>
                </c:pt>
                <c:pt idx="9">
                  <c:v>0</c:v>
                </c:pt>
                <c:pt idx="10">
                  <c:v>0</c:v>
                </c:pt>
                <c:pt idx="11">
                  <c:v>0</c:v>
                </c:pt>
                <c:pt idx="12">
                  <c:v>0</c:v>
                </c:pt>
                <c:pt idx="13">
                  <c:v>0.34239999999999998</c:v>
                </c:pt>
                <c:pt idx="14">
                  <c:v>2.9226000000000001</c:v>
                </c:pt>
                <c:pt idx="15">
                  <c:v>4.7047999999999996</c:v>
                </c:pt>
                <c:pt idx="16">
                  <c:v>4.0583</c:v>
                </c:pt>
                <c:pt idx="17">
                  <c:v>3.7509000000000001</c:v>
                </c:pt>
                <c:pt idx="18">
                  <c:v>2.0062000000000002</c:v>
                </c:pt>
                <c:pt idx="19">
                  <c:v>1.4462999999999999</c:v>
                </c:pt>
                <c:pt idx="20">
                  <c:v>1.4711000000000001</c:v>
                </c:pt>
                <c:pt idx="21">
                  <c:v>3.7444000000000002</c:v>
                </c:pt>
                <c:pt idx="22">
                  <c:v>3.6566000000000001</c:v>
                </c:pt>
                <c:pt idx="23">
                  <c:v>2.9537</c:v>
                </c:pt>
                <c:pt idx="24">
                  <c:v>1.2886</c:v>
                </c:pt>
                <c:pt idx="25">
                  <c:v>1.9172</c:v>
                </c:pt>
                <c:pt idx="26">
                  <c:v>1.7545999999999999</c:v>
                </c:pt>
                <c:pt idx="27">
                  <c:v>8.1248000000000005</c:v>
                </c:pt>
                <c:pt idx="28">
                  <c:v>8.7410999999999994</c:v>
                </c:pt>
                <c:pt idx="29">
                  <c:v>8.6112000000000002</c:v>
                </c:pt>
                <c:pt idx="30">
                  <c:v>8.0716999999999999</c:v>
                </c:pt>
                <c:pt idx="31">
                  <c:v>8.0033999999999992</c:v>
                </c:pt>
                <c:pt idx="32">
                  <c:v>7.9364999999999997</c:v>
                </c:pt>
                <c:pt idx="33">
                  <c:v>7.9657</c:v>
                </c:pt>
                <c:pt idx="34">
                  <c:v>7.6353</c:v>
                </c:pt>
                <c:pt idx="35">
                  <c:v>8.2463999999999995</c:v>
                </c:pt>
                <c:pt idx="36">
                  <c:v>8.2395999999999994</c:v>
                </c:pt>
                <c:pt idx="37">
                  <c:v>8.1385000000000005</c:v>
                </c:pt>
                <c:pt idx="38">
                  <c:v>7.5224000000000002</c:v>
                </c:pt>
                <c:pt idx="39">
                  <c:v>8.6092999999999993</c:v>
                </c:pt>
                <c:pt idx="40">
                  <c:v>9.5649999999999995</c:v>
                </c:pt>
                <c:pt idx="41">
                  <c:v>8.9364000000000008</c:v>
                </c:pt>
                <c:pt idx="42">
                  <c:v>7.8304</c:v>
                </c:pt>
                <c:pt idx="43">
                  <c:v>9.7744999999999997</c:v>
                </c:pt>
                <c:pt idx="44">
                  <c:v>10.488</c:v>
                </c:pt>
                <c:pt idx="45">
                  <c:v>10.4907</c:v>
                </c:pt>
                <c:pt idx="46">
                  <c:v>11.4414</c:v>
                </c:pt>
                <c:pt idx="47">
                  <c:v>11.8033</c:v>
                </c:pt>
                <c:pt idx="48">
                  <c:v>11.755100000000001</c:v>
                </c:pt>
                <c:pt idx="49">
                  <c:v>12.726000000000001</c:v>
                </c:pt>
                <c:pt idx="50">
                  <c:v>6.7716000000000003</c:v>
                </c:pt>
                <c:pt idx="51">
                  <c:v>11.2646</c:v>
                </c:pt>
                <c:pt idx="52">
                  <c:v>11.8369</c:v>
                </c:pt>
                <c:pt idx="53">
                  <c:v>11.999000000000001</c:v>
                </c:pt>
                <c:pt idx="54">
                  <c:v>12.5526</c:v>
                </c:pt>
                <c:pt idx="55">
                  <c:v>12.7598</c:v>
                </c:pt>
                <c:pt idx="56">
                  <c:v>14.6509</c:v>
                </c:pt>
                <c:pt idx="57">
                  <c:v>14.3719</c:v>
                </c:pt>
                <c:pt idx="58">
                  <c:v>15</c:v>
                </c:pt>
                <c:pt idx="59">
                  <c:v>15</c:v>
                </c:pt>
                <c:pt idx="60">
                  <c:v>15</c:v>
                </c:pt>
                <c:pt idx="61">
                  <c:v>7.1905000000000001</c:v>
                </c:pt>
                <c:pt idx="62">
                  <c:v>6.8235000000000001</c:v>
                </c:pt>
                <c:pt idx="63">
                  <c:v>10.8908</c:v>
                </c:pt>
                <c:pt idx="64">
                  <c:v>15</c:v>
                </c:pt>
                <c:pt idx="65">
                  <c:v>15</c:v>
                </c:pt>
                <c:pt idx="66">
                  <c:v>15</c:v>
                </c:pt>
                <c:pt idx="67">
                  <c:v>15</c:v>
                </c:pt>
                <c:pt idx="68">
                  <c:v>15</c:v>
                </c:pt>
                <c:pt idx="69">
                  <c:v>15</c:v>
                </c:pt>
                <c:pt idx="70">
                  <c:v>15</c:v>
                </c:pt>
                <c:pt idx="71">
                  <c:v>15</c:v>
                </c:pt>
                <c:pt idx="72">
                  <c:v>15</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15</c:v>
                </c:pt>
                <c:pt idx="105">
                  <c:v>15</c:v>
                </c:pt>
                <c:pt idx="106">
                  <c:v>15</c:v>
                </c:pt>
                <c:pt idx="107">
                  <c:v>15</c:v>
                </c:pt>
                <c:pt idx="108">
                  <c:v>15</c:v>
                </c:pt>
                <c:pt idx="109">
                  <c:v>15</c:v>
                </c:pt>
                <c:pt idx="110">
                  <c:v>15</c:v>
                </c:pt>
                <c:pt idx="111">
                  <c:v>15</c:v>
                </c:pt>
                <c:pt idx="112">
                  <c:v>15</c:v>
                </c:pt>
                <c:pt idx="113">
                  <c:v>15</c:v>
                </c:pt>
                <c:pt idx="114">
                  <c:v>15</c:v>
                </c:pt>
                <c:pt idx="115">
                  <c:v>15</c:v>
                </c:pt>
                <c:pt idx="116">
                  <c:v>15</c:v>
                </c:pt>
                <c:pt idx="117">
                  <c:v>15</c:v>
                </c:pt>
                <c:pt idx="118">
                  <c:v>15</c:v>
                </c:pt>
                <c:pt idx="119">
                  <c:v>15</c:v>
                </c:pt>
                <c:pt idx="120">
                  <c:v>15</c:v>
                </c:pt>
                <c:pt idx="121">
                  <c:v>15</c:v>
                </c:pt>
                <c:pt idx="122">
                  <c:v>15</c:v>
                </c:pt>
                <c:pt idx="123">
                  <c:v>15</c:v>
                </c:pt>
                <c:pt idx="124">
                  <c:v>15</c:v>
                </c:pt>
                <c:pt idx="125">
                  <c:v>15</c:v>
                </c:pt>
                <c:pt idx="126">
                  <c:v>15</c:v>
                </c:pt>
                <c:pt idx="127">
                  <c:v>15</c:v>
                </c:pt>
                <c:pt idx="128">
                  <c:v>15</c:v>
                </c:pt>
                <c:pt idx="129">
                  <c:v>15</c:v>
                </c:pt>
                <c:pt idx="130">
                  <c:v>15</c:v>
                </c:pt>
                <c:pt idx="131">
                  <c:v>15</c:v>
                </c:pt>
                <c:pt idx="132">
                  <c:v>15</c:v>
                </c:pt>
                <c:pt idx="133">
                  <c:v>15</c:v>
                </c:pt>
                <c:pt idx="134">
                  <c:v>15</c:v>
                </c:pt>
                <c:pt idx="135">
                  <c:v>15</c:v>
                </c:pt>
                <c:pt idx="136">
                  <c:v>15</c:v>
                </c:pt>
                <c:pt idx="137">
                  <c:v>15</c:v>
                </c:pt>
                <c:pt idx="138">
                  <c:v>15</c:v>
                </c:pt>
                <c:pt idx="139">
                  <c:v>15</c:v>
                </c:pt>
                <c:pt idx="140">
                  <c:v>15</c:v>
                </c:pt>
                <c:pt idx="141">
                  <c:v>15</c:v>
                </c:pt>
                <c:pt idx="142">
                  <c:v>15</c:v>
                </c:pt>
                <c:pt idx="143">
                  <c:v>15</c:v>
                </c:pt>
                <c:pt idx="144">
                  <c:v>15</c:v>
                </c:pt>
                <c:pt idx="145">
                  <c:v>15</c:v>
                </c:pt>
                <c:pt idx="146">
                  <c:v>15</c:v>
                </c:pt>
                <c:pt idx="147">
                  <c:v>15</c:v>
                </c:pt>
                <c:pt idx="148">
                  <c:v>15</c:v>
                </c:pt>
                <c:pt idx="149">
                  <c:v>15</c:v>
                </c:pt>
                <c:pt idx="150">
                  <c:v>15</c:v>
                </c:pt>
                <c:pt idx="151">
                  <c:v>15</c:v>
                </c:pt>
                <c:pt idx="152">
                  <c:v>15</c:v>
                </c:pt>
                <c:pt idx="153">
                  <c:v>15</c:v>
                </c:pt>
                <c:pt idx="154">
                  <c:v>10.1515</c:v>
                </c:pt>
                <c:pt idx="155">
                  <c:v>10.1418</c:v>
                </c:pt>
                <c:pt idx="156">
                  <c:v>10.3042</c:v>
                </c:pt>
                <c:pt idx="157">
                  <c:v>10.240500000000001</c:v>
                </c:pt>
                <c:pt idx="158">
                  <c:v>10.153499999999999</c:v>
                </c:pt>
                <c:pt idx="159">
                  <c:v>10.125500000000001</c:v>
                </c:pt>
                <c:pt idx="160">
                  <c:v>10.0807</c:v>
                </c:pt>
                <c:pt idx="161">
                  <c:v>10.0807</c:v>
                </c:pt>
                <c:pt idx="162">
                  <c:v>10.125500000000001</c:v>
                </c:pt>
                <c:pt idx="163">
                  <c:v>10.122999999999999</c:v>
                </c:pt>
                <c:pt idx="164">
                  <c:v>10.122999999999999</c:v>
                </c:pt>
                <c:pt idx="165">
                  <c:v>10.2834</c:v>
                </c:pt>
                <c:pt idx="166">
                  <c:v>10.3042</c:v>
                </c:pt>
                <c:pt idx="167">
                  <c:v>10.2613</c:v>
                </c:pt>
                <c:pt idx="168">
                  <c:v>9.8991000000000007</c:v>
                </c:pt>
                <c:pt idx="169">
                  <c:v>9.9062000000000001</c:v>
                </c:pt>
                <c:pt idx="170">
                  <c:v>9.9132999999999996</c:v>
                </c:pt>
                <c:pt idx="171">
                  <c:v>9.7792999999999992</c:v>
                </c:pt>
                <c:pt idx="172">
                  <c:v>9.9559999999999995</c:v>
                </c:pt>
                <c:pt idx="173">
                  <c:v>9.9392999999999994</c:v>
                </c:pt>
                <c:pt idx="174">
                  <c:v>9.7698</c:v>
                </c:pt>
                <c:pt idx="175">
                  <c:v>10.0288</c:v>
                </c:pt>
                <c:pt idx="176">
                  <c:v>10.122999999999999</c:v>
                </c:pt>
                <c:pt idx="177">
                  <c:v>9.9438999999999993</c:v>
                </c:pt>
                <c:pt idx="178">
                  <c:v>10.289899999999999</c:v>
                </c:pt>
                <c:pt idx="179">
                  <c:v>10.3912</c:v>
                </c:pt>
                <c:pt idx="180">
                  <c:v>10.443199999999999</c:v>
                </c:pt>
                <c:pt idx="181">
                  <c:v>9.9204000000000008</c:v>
                </c:pt>
                <c:pt idx="182">
                  <c:v>9.9489000000000001</c:v>
                </c:pt>
                <c:pt idx="183">
                  <c:v>9.9062000000000001</c:v>
                </c:pt>
                <c:pt idx="184">
                  <c:v>10.1159</c:v>
                </c:pt>
                <c:pt idx="185">
                  <c:v>9.8355999999999995</c:v>
                </c:pt>
                <c:pt idx="186">
                  <c:v>9.9488000000000003</c:v>
                </c:pt>
                <c:pt idx="187">
                  <c:v>10.1595</c:v>
                </c:pt>
                <c:pt idx="188">
                  <c:v>9.8187999999999995</c:v>
                </c:pt>
                <c:pt idx="189">
                  <c:v>10.0589</c:v>
                </c:pt>
                <c:pt idx="190">
                  <c:v>10.0639</c:v>
                </c:pt>
                <c:pt idx="191">
                  <c:v>9.7296999999999993</c:v>
                </c:pt>
                <c:pt idx="192">
                  <c:v>9.9225999999999992</c:v>
                </c:pt>
                <c:pt idx="193">
                  <c:v>10.0284</c:v>
                </c:pt>
                <c:pt idx="194">
                  <c:v>9.9297000000000004</c:v>
                </c:pt>
                <c:pt idx="195">
                  <c:v>9.8945000000000007</c:v>
                </c:pt>
                <c:pt idx="196">
                  <c:v>9.9559999999999995</c:v>
                </c:pt>
                <c:pt idx="197">
                  <c:v>10.1159</c:v>
                </c:pt>
                <c:pt idx="198">
                  <c:v>10.130100000000001</c:v>
                </c:pt>
                <c:pt idx="199">
                  <c:v>9.9982000000000006</c:v>
                </c:pt>
                <c:pt idx="200">
                  <c:v>10.2951</c:v>
                </c:pt>
                <c:pt idx="201">
                  <c:v>10.3399</c:v>
                </c:pt>
                <c:pt idx="202">
                  <c:v>10.2197</c:v>
                </c:pt>
                <c:pt idx="203">
                  <c:v>10.148999999999999</c:v>
                </c:pt>
                <c:pt idx="204">
                  <c:v>10.275600000000001</c:v>
                </c:pt>
                <c:pt idx="205">
                  <c:v>9.9605999999999995</c:v>
                </c:pt>
                <c:pt idx="206">
                  <c:v>10.118399999999999</c:v>
                </c:pt>
                <c:pt idx="207">
                  <c:v>9.9111999999999991</c:v>
                </c:pt>
                <c:pt idx="208">
                  <c:v>9.7086000000000006</c:v>
                </c:pt>
                <c:pt idx="209">
                  <c:v>9.7864000000000004</c:v>
                </c:pt>
                <c:pt idx="210">
                  <c:v>9.5861999999999998</c:v>
                </c:pt>
                <c:pt idx="211">
                  <c:v>9.6426999999999996</c:v>
                </c:pt>
                <c:pt idx="212">
                  <c:v>9.7322000000000006</c:v>
                </c:pt>
                <c:pt idx="213">
                  <c:v>9.3556000000000008</c:v>
                </c:pt>
                <c:pt idx="214">
                  <c:v>9.6379999999999999</c:v>
                </c:pt>
                <c:pt idx="215">
                  <c:v>9.7605000000000004</c:v>
                </c:pt>
                <c:pt idx="216">
                  <c:v>9.3907000000000007</c:v>
                </c:pt>
                <c:pt idx="217">
                  <c:v>9.6144999999999996</c:v>
                </c:pt>
                <c:pt idx="218">
                  <c:v>9.7392000000000003</c:v>
                </c:pt>
                <c:pt idx="219">
                  <c:v>9.5791000000000004</c:v>
                </c:pt>
                <c:pt idx="220">
                  <c:v>9.5649999999999995</c:v>
                </c:pt>
                <c:pt idx="221">
                  <c:v>6.3628</c:v>
                </c:pt>
                <c:pt idx="222">
                  <c:v>9.9982000000000006</c:v>
                </c:pt>
                <c:pt idx="223">
                  <c:v>10.3848</c:v>
                </c:pt>
                <c:pt idx="224">
                  <c:v>10.4979</c:v>
                </c:pt>
                <c:pt idx="225">
                  <c:v>10.4764</c:v>
                </c:pt>
                <c:pt idx="226">
                  <c:v>10.3795</c:v>
                </c:pt>
                <c:pt idx="227">
                  <c:v>10.483499999999999</c:v>
                </c:pt>
                <c:pt idx="228">
                  <c:v>10.495200000000001</c:v>
                </c:pt>
                <c:pt idx="229">
                  <c:v>10.2827</c:v>
                </c:pt>
                <c:pt idx="230">
                  <c:v>10.3607</c:v>
                </c:pt>
                <c:pt idx="231">
                  <c:v>10.2684</c:v>
                </c:pt>
                <c:pt idx="232">
                  <c:v>10.3042</c:v>
                </c:pt>
                <c:pt idx="233">
                  <c:v>10.363300000000001</c:v>
                </c:pt>
                <c:pt idx="234">
                  <c:v>10.376799999999999</c:v>
                </c:pt>
                <c:pt idx="235">
                  <c:v>10.459300000000001</c:v>
                </c:pt>
                <c:pt idx="236">
                  <c:v>10.3705</c:v>
                </c:pt>
                <c:pt idx="237">
                  <c:v>10.4153</c:v>
                </c:pt>
                <c:pt idx="238">
                  <c:v>10.349</c:v>
                </c:pt>
                <c:pt idx="239">
                  <c:v>10.358000000000001</c:v>
                </c:pt>
                <c:pt idx="240">
                  <c:v>10.3132</c:v>
                </c:pt>
                <c:pt idx="241">
                  <c:v>10.4503</c:v>
                </c:pt>
                <c:pt idx="242">
                  <c:v>10.5472</c:v>
                </c:pt>
              </c:numCache>
            </c:numRef>
          </c:val>
          <c:smooth val="0"/>
          <c:extLst>
            <c:ext xmlns:c16="http://schemas.microsoft.com/office/drawing/2014/chart" uri="{C3380CC4-5D6E-409C-BE32-E72D297353CC}">
              <c16:uniqueId val="{00000001-E761-4725-BA50-0F922CFE1022}"/>
            </c:ext>
          </c:extLst>
        </c:ser>
        <c:dLbls>
          <c:showLegendKey val="0"/>
          <c:showVal val="0"/>
          <c:showCatName val="0"/>
          <c:showSerName val="0"/>
          <c:showPercent val="0"/>
          <c:showBubbleSize val="0"/>
        </c:dLbls>
        <c:smooth val="0"/>
        <c:axId val="1887851504"/>
        <c:axId val="1887845744"/>
      </c:lineChart>
      <c:catAx>
        <c:axId val="188785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845744"/>
        <c:crosses val="autoZero"/>
        <c:auto val="1"/>
        <c:lblAlgn val="ctr"/>
        <c:lblOffset val="100"/>
        <c:noMultiLvlLbl val="0"/>
      </c:catAx>
      <c:valAx>
        <c:axId val="188784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85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Temperatūra</a:t>
            </a:r>
            <a:r>
              <a:rPr lang="lv-LV"/>
              <a:t> (C) ar PID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'Kp Pid'!$B$1:$B$3</c:f>
              <c:strCache>
                <c:ptCount val="3"/>
                <c:pt idx="2">
                  <c:v>Temperatūra</c:v>
                </c:pt>
              </c:strCache>
            </c:strRef>
          </c:tx>
          <c:spPr>
            <a:ln w="28575" cap="rnd">
              <a:solidFill>
                <a:schemeClr val="accent1"/>
              </a:solidFill>
              <a:round/>
            </a:ln>
            <a:effectLst/>
          </c:spPr>
          <c:marker>
            <c:symbol val="none"/>
          </c:marker>
          <c:val>
            <c:numRef>
              <c:f>'Kp Pid'!$B$4:$B$155</c:f>
              <c:numCache>
                <c:formatCode>General</c:formatCode>
                <c:ptCount val="152"/>
                <c:pt idx="0">
                  <c:v>25.69</c:v>
                </c:pt>
                <c:pt idx="1">
                  <c:v>28.57</c:v>
                </c:pt>
                <c:pt idx="2">
                  <c:v>25.69</c:v>
                </c:pt>
                <c:pt idx="3">
                  <c:v>25.69</c:v>
                </c:pt>
                <c:pt idx="4">
                  <c:v>25.77</c:v>
                </c:pt>
                <c:pt idx="5">
                  <c:v>25.77</c:v>
                </c:pt>
                <c:pt idx="6">
                  <c:v>25.77</c:v>
                </c:pt>
                <c:pt idx="7">
                  <c:v>25.77</c:v>
                </c:pt>
                <c:pt idx="8">
                  <c:v>25.77</c:v>
                </c:pt>
                <c:pt idx="9">
                  <c:v>25.77</c:v>
                </c:pt>
                <c:pt idx="10">
                  <c:v>25.77</c:v>
                </c:pt>
                <c:pt idx="11">
                  <c:v>25.77</c:v>
                </c:pt>
                <c:pt idx="12">
                  <c:v>25.77</c:v>
                </c:pt>
                <c:pt idx="13">
                  <c:v>28.4</c:v>
                </c:pt>
                <c:pt idx="14">
                  <c:v>25.77</c:v>
                </c:pt>
                <c:pt idx="15">
                  <c:v>25.77</c:v>
                </c:pt>
                <c:pt idx="16">
                  <c:v>25.77</c:v>
                </c:pt>
                <c:pt idx="17">
                  <c:v>25.77</c:v>
                </c:pt>
                <c:pt idx="18">
                  <c:v>25.77</c:v>
                </c:pt>
                <c:pt idx="19">
                  <c:v>25.77</c:v>
                </c:pt>
                <c:pt idx="20">
                  <c:v>25.85</c:v>
                </c:pt>
                <c:pt idx="21">
                  <c:v>25.77</c:v>
                </c:pt>
                <c:pt idx="22">
                  <c:v>25.77</c:v>
                </c:pt>
                <c:pt idx="23">
                  <c:v>25.85</c:v>
                </c:pt>
                <c:pt idx="24">
                  <c:v>25.77</c:v>
                </c:pt>
                <c:pt idx="25">
                  <c:v>25.85</c:v>
                </c:pt>
                <c:pt idx="26">
                  <c:v>28.65</c:v>
                </c:pt>
                <c:pt idx="27">
                  <c:v>25.85</c:v>
                </c:pt>
                <c:pt idx="28">
                  <c:v>25.85</c:v>
                </c:pt>
                <c:pt idx="29">
                  <c:v>25.85</c:v>
                </c:pt>
                <c:pt idx="30">
                  <c:v>25.85</c:v>
                </c:pt>
                <c:pt idx="31">
                  <c:v>25.85</c:v>
                </c:pt>
                <c:pt idx="32">
                  <c:v>28.73</c:v>
                </c:pt>
                <c:pt idx="33">
                  <c:v>25.85</c:v>
                </c:pt>
                <c:pt idx="34">
                  <c:v>25.85</c:v>
                </c:pt>
                <c:pt idx="35">
                  <c:v>25.77</c:v>
                </c:pt>
                <c:pt idx="36">
                  <c:v>25.77</c:v>
                </c:pt>
                <c:pt idx="37">
                  <c:v>25.85</c:v>
                </c:pt>
                <c:pt idx="38">
                  <c:v>28.73</c:v>
                </c:pt>
                <c:pt idx="39">
                  <c:v>25.85</c:v>
                </c:pt>
                <c:pt idx="40">
                  <c:v>25.77</c:v>
                </c:pt>
                <c:pt idx="41">
                  <c:v>25.77</c:v>
                </c:pt>
                <c:pt idx="42">
                  <c:v>25.77</c:v>
                </c:pt>
                <c:pt idx="43">
                  <c:v>25.77</c:v>
                </c:pt>
                <c:pt idx="44">
                  <c:v>25.77</c:v>
                </c:pt>
                <c:pt idx="45">
                  <c:v>25.85</c:v>
                </c:pt>
                <c:pt idx="46">
                  <c:v>25.85</c:v>
                </c:pt>
                <c:pt idx="47">
                  <c:v>25.77</c:v>
                </c:pt>
                <c:pt idx="48">
                  <c:v>25.77</c:v>
                </c:pt>
                <c:pt idx="49">
                  <c:v>25.77</c:v>
                </c:pt>
                <c:pt idx="50">
                  <c:v>25.77</c:v>
                </c:pt>
                <c:pt idx="51">
                  <c:v>28.57</c:v>
                </c:pt>
                <c:pt idx="52">
                  <c:v>25.85</c:v>
                </c:pt>
                <c:pt idx="53">
                  <c:v>25.93</c:v>
                </c:pt>
                <c:pt idx="54">
                  <c:v>25.93</c:v>
                </c:pt>
                <c:pt idx="55">
                  <c:v>25.93</c:v>
                </c:pt>
                <c:pt idx="56">
                  <c:v>25.93</c:v>
                </c:pt>
                <c:pt idx="57">
                  <c:v>28.9</c:v>
                </c:pt>
                <c:pt idx="58">
                  <c:v>25.93</c:v>
                </c:pt>
                <c:pt idx="59">
                  <c:v>25.93</c:v>
                </c:pt>
                <c:pt idx="60">
                  <c:v>25.93</c:v>
                </c:pt>
                <c:pt idx="61">
                  <c:v>25.85</c:v>
                </c:pt>
                <c:pt idx="62">
                  <c:v>25.85</c:v>
                </c:pt>
                <c:pt idx="63">
                  <c:v>25.93</c:v>
                </c:pt>
                <c:pt idx="64">
                  <c:v>25.85</c:v>
                </c:pt>
                <c:pt idx="65">
                  <c:v>25.85</c:v>
                </c:pt>
                <c:pt idx="66">
                  <c:v>25.85</c:v>
                </c:pt>
                <c:pt idx="67">
                  <c:v>25.85</c:v>
                </c:pt>
                <c:pt idx="68">
                  <c:v>25.85</c:v>
                </c:pt>
                <c:pt idx="69">
                  <c:v>25.85</c:v>
                </c:pt>
                <c:pt idx="70">
                  <c:v>25.85</c:v>
                </c:pt>
                <c:pt idx="71">
                  <c:v>25.85</c:v>
                </c:pt>
                <c:pt idx="72">
                  <c:v>25.85</c:v>
                </c:pt>
                <c:pt idx="73">
                  <c:v>25.85</c:v>
                </c:pt>
                <c:pt idx="74">
                  <c:v>25.85</c:v>
                </c:pt>
                <c:pt idx="75">
                  <c:v>25.85</c:v>
                </c:pt>
                <c:pt idx="76">
                  <c:v>25.85</c:v>
                </c:pt>
                <c:pt idx="77">
                  <c:v>25.85</c:v>
                </c:pt>
                <c:pt idx="78">
                  <c:v>25.85</c:v>
                </c:pt>
                <c:pt idx="79">
                  <c:v>25.77</c:v>
                </c:pt>
                <c:pt idx="80">
                  <c:v>25.85</c:v>
                </c:pt>
                <c:pt idx="81">
                  <c:v>25.85</c:v>
                </c:pt>
                <c:pt idx="82">
                  <c:v>25.85</c:v>
                </c:pt>
                <c:pt idx="83">
                  <c:v>25.85</c:v>
                </c:pt>
                <c:pt idx="84">
                  <c:v>25.85</c:v>
                </c:pt>
                <c:pt idx="85">
                  <c:v>25.85</c:v>
                </c:pt>
                <c:pt idx="86">
                  <c:v>25.85</c:v>
                </c:pt>
                <c:pt idx="87">
                  <c:v>25.93</c:v>
                </c:pt>
                <c:pt idx="88">
                  <c:v>25.93</c:v>
                </c:pt>
                <c:pt idx="89">
                  <c:v>25.93</c:v>
                </c:pt>
                <c:pt idx="90">
                  <c:v>25.93</c:v>
                </c:pt>
                <c:pt idx="91">
                  <c:v>25.93</c:v>
                </c:pt>
                <c:pt idx="92">
                  <c:v>25.93</c:v>
                </c:pt>
                <c:pt idx="93">
                  <c:v>28.9</c:v>
                </c:pt>
                <c:pt idx="94">
                  <c:v>25.93</c:v>
                </c:pt>
                <c:pt idx="95">
                  <c:v>25.93</c:v>
                </c:pt>
                <c:pt idx="96">
                  <c:v>25.85</c:v>
                </c:pt>
                <c:pt idx="97">
                  <c:v>25.85</c:v>
                </c:pt>
                <c:pt idx="98">
                  <c:v>25.85</c:v>
                </c:pt>
                <c:pt idx="99">
                  <c:v>25.85</c:v>
                </c:pt>
                <c:pt idx="100">
                  <c:v>25.85</c:v>
                </c:pt>
                <c:pt idx="101">
                  <c:v>25.93</c:v>
                </c:pt>
                <c:pt idx="102">
                  <c:v>25.85</c:v>
                </c:pt>
                <c:pt idx="103">
                  <c:v>25.85</c:v>
                </c:pt>
                <c:pt idx="104">
                  <c:v>25.85</c:v>
                </c:pt>
                <c:pt idx="105">
                  <c:v>25.85</c:v>
                </c:pt>
                <c:pt idx="106">
                  <c:v>25.85</c:v>
                </c:pt>
                <c:pt idx="107">
                  <c:v>25.85</c:v>
                </c:pt>
                <c:pt idx="108">
                  <c:v>25.85</c:v>
                </c:pt>
                <c:pt idx="109">
                  <c:v>28.9</c:v>
                </c:pt>
                <c:pt idx="110">
                  <c:v>25.85</c:v>
                </c:pt>
                <c:pt idx="111">
                  <c:v>25.85</c:v>
                </c:pt>
                <c:pt idx="112">
                  <c:v>25.85</c:v>
                </c:pt>
                <c:pt idx="113">
                  <c:v>25.85</c:v>
                </c:pt>
                <c:pt idx="114">
                  <c:v>25.85</c:v>
                </c:pt>
                <c:pt idx="115">
                  <c:v>25.85</c:v>
                </c:pt>
                <c:pt idx="116">
                  <c:v>25.85</c:v>
                </c:pt>
                <c:pt idx="117">
                  <c:v>25.85</c:v>
                </c:pt>
                <c:pt idx="118">
                  <c:v>25.85</c:v>
                </c:pt>
                <c:pt idx="119">
                  <c:v>25.85</c:v>
                </c:pt>
                <c:pt idx="120">
                  <c:v>25.85</c:v>
                </c:pt>
                <c:pt idx="121">
                  <c:v>25.85</c:v>
                </c:pt>
                <c:pt idx="122">
                  <c:v>25.85</c:v>
                </c:pt>
                <c:pt idx="123">
                  <c:v>25.85</c:v>
                </c:pt>
                <c:pt idx="124">
                  <c:v>25.93</c:v>
                </c:pt>
                <c:pt idx="125">
                  <c:v>28.98</c:v>
                </c:pt>
                <c:pt idx="126">
                  <c:v>25.93</c:v>
                </c:pt>
                <c:pt idx="127">
                  <c:v>25.93</c:v>
                </c:pt>
                <c:pt idx="128">
                  <c:v>25.85</c:v>
                </c:pt>
                <c:pt idx="129">
                  <c:v>25.85</c:v>
                </c:pt>
                <c:pt idx="130">
                  <c:v>25.93</c:v>
                </c:pt>
                <c:pt idx="131">
                  <c:v>25.93</c:v>
                </c:pt>
                <c:pt idx="132">
                  <c:v>25.93</c:v>
                </c:pt>
                <c:pt idx="133">
                  <c:v>25.93</c:v>
                </c:pt>
                <c:pt idx="134">
                  <c:v>25.85</c:v>
                </c:pt>
                <c:pt idx="135">
                  <c:v>25.85</c:v>
                </c:pt>
                <c:pt idx="136">
                  <c:v>25.93</c:v>
                </c:pt>
                <c:pt idx="137">
                  <c:v>25.85</c:v>
                </c:pt>
                <c:pt idx="138">
                  <c:v>25.85</c:v>
                </c:pt>
                <c:pt idx="139">
                  <c:v>25.85</c:v>
                </c:pt>
                <c:pt idx="140">
                  <c:v>25.93</c:v>
                </c:pt>
                <c:pt idx="141">
                  <c:v>28.9</c:v>
                </c:pt>
                <c:pt idx="142">
                  <c:v>25.85</c:v>
                </c:pt>
                <c:pt idx="143">
                  <c:v>25.85</c:v>
                </c:pt>
                <c:pt idx="144">
                  <c:v>25.85</c:v>
                </c:pt>
                <c:pt idx="145">
                  <c:v>25.85</c:v>
                </c:pt>
                <c:pt idx="146">
                  <c:v>25.85</c:v>
                </c:pt>
                <c:pt idx="147">
                  <c:v>25.85</c:v>
                </c:pt>
                <c:pt idx="148">
                  <c:v>25.85</c:v>
                </c:pt>
                <c:pt idx="149">
                  <c:v>28.9</c:v>
                </c:pt>
                <c:pt idx="150">
                  <c:v>25.85</c:v>
                </c:pt>
                <c:pt idx="151">
                  <c:v>25.85</c:v>
                </c:pt>
              </c:numCache>
            </c:numRef>
          </c:val>
          <c:smooth val="0"/>
          <c:extLst>
            <c:ext xmlns:c16="http://schemas.microsoft.com/office/drawing/2014/chart" uri="{C3380CC4-5D6E-409C-BE32-E72D297353CC}">
              <c16:uniqueId val="{00000000-7C9B-49DE-B7C4-88666FF24729}"/>
            </c:ext>
          </c:extLst>
        </c:ser>
        <c:dLbls>
          <c:showLegendKey val="0"/>
          <c:showVal val="0"/>
          <c:showCatName val="0"/>
          <c:showSerName val="0"/>
          <c:showPercent val="0"/>
          <c:showBubbleSize val="0"/>
        </c:dLbls>
        <c:smooth val="0"/>
        <c:axId val="2122262880"/>
        <c:axId val="2122264320"/>
      </c:lineChart>
      <c:catAx>
        <c:axId val="212226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264320"/>
        <c:crosses val="autoZero"/>
        <c:auto val="1"/>
        <c:lblAlgn val="ctr"/>
        <c:lblOffset val="100"/>
        <c:noMultiLvlLbl val="0"/>
      </c:catAx>
      <c:valAx>
        <c:axId val="212226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262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UV spilgtums</a:t>
            </a:r>
            <a:r>
              <a:rPr lang="lv-LV"/>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'Kp Pid'!$D$1:$D$3</c:f>
              <c:strCache>
                <c:ptCount val="3"/>
                <c:pt idx="2">
                  <c:v>UV spilgtums</c:v>
                </c:pt>
              </c:strCache>
            </c:strRef>
          </c:tx>
          <c:spPr>
            <a:ln w="28575" cap="rnd">
              <a:solidFill>
                <a:schemeClr val="accent1"/>
              </a:solidFill>
              <a:round/>
            </a:ln>
            <a:effectLst/>
          </c:spPr>
          <c:marker>
            <c:symbol val="none"/>
          </c:marker>
          <c:val>
            <c:numRef>
              <c:f>'Kp Pid'!$D$4:$D$155</c:f>
              <c:numCache>
                <c:formatCode>General</c:formatCode>
                <c:ptCount val="152"/>
                <c:pt idx="0">
                  <c:v>29</c:v>
                </c:pt>
                <c:pt idx="1">
                  <c:v>0</c:v>
                </c:pt>
                <c:pt idx="2">
                  <c:v>29</c:v>
                </c:pt>
                <c:pt idx="3">
                  <c:v>29</c:v>
                </c:pt>
                <c:pt idx="4">
                  <c:v>27</c:v>
                </c:pt>
                <c:pt idx="5">
                  <c:v>27</c:v>
                </c:pt>
                <c:pt idx="6">
                  <c:v>27</c:v>
                </c:pt>
                <c:pt idx="7">
                  <c:v>27</c:v>
                </c:pt>
                <c:pt idx="8">
                  <c:v>27</c:v>
                </c:pt>
                <c:pt idx="9">
                  <c:v>27</c:v>
                </c:pt>
                <c:pt idx="10">
                  <c:v>27</c:v>
                </c:pt>
                <c:pt idx="11">
                  <c:v>27</c:v>
                </c:pt>
                <c:pt idx="12">
                  <c:v>27</c:v>
                </c:pt>
                <c:pt idx="13">
                  <c:v>0</c:v>
                </c:pt>
                <c:pt idx="14">
                  <c:v>27</c:v>
                </c:pt>
                <c:pt idx="15">
                  <c:v>27</c:v>
                </c:pt>
                <c:pt idx="16">
                  <c:v>27</c:v>
                </c:pt>
                <c:pt idx="17">
                  <c:v>27</c:v>
                </c:pt>
                <c:pt idx="18">
                  <c:v>27</c:v>
                </c:pt>
                <c:pt idx="19">
                  <c:v>27</c:v>
                </c:pt>
                <c:pt idx="20">
                  <c:v>25</c:v>
                </c:pt>
                <c:pt idx="21">
                  <c:v>27</c:v>
                </c:pt>
                <c:pt idx="22">
                  <c:v>27</c:v>
                </c:pt>
                <c:pt idx="23">
                  <c:v>25</c:v>
                </c:pt>
                <c:pt idx="24">
                  <c:v>27</c:v>
                </c:pt>
                <c:pt idx="25">
                  <c:v>25</c:v>
                </c:pt>
                <c:pt idx="26">
                  <c:v>0</c:v>
                </c:pt>
                <c:pt idx="27">
                  <c:v>25</c:v>
                </c:pt>
                <c:pt idx="28">
                  <c:v>25</c:v>
                </c:pt>
                <c:pt idx="29">
                  <c:v>25</c:v>
                </c:pt>
                <c:pt idx="30">
                  <c:v>25</c:v>
                </c:pt>
                <c:pt idx="31">
                  <c:v>25</c:v>
                </c:pt>
                <c:pt idx="32">
                  <c:v>0</c:v>
                </c:pt>
                <c:pt idx="33">
                  <c:v>25</c:v>
                </c:pt>
                <c:pt idx="34">
                  <c:v>25</c:v>
                </c:pt>
                <c:pt idx="35">
                  <c:v>27</c:v>
                </c:pt>
                <c:pt idx="36">
                  <c:v>27</c:v>
                </c:pt>
                <c:pt idx="37">
                  <c:v>25</c:v>
                </c:pt>
                <c:pt idx="38">
                  <c:v>0</c:v>
                </c:pt>
                <c:pt idx="39">
                  <c:v>25</c:v>
                </c:pt>
                <c:pt idx="40">
                  <c:v>27</c:v>
                </c:pt>
                <c:pt idx="41">
                  <c:v>27</c:v>
                </c:pt>
                <c:pt idx="42">
                  <c:v>27</c:v>
                </c:pt>
                <c:pt idx="43">
                  <c:v>27</c:v>
                </c:pt>
                <c:pt idx="44">
                  <c:v>27</c:v>
                </c:pt>
                <c:pt idx="45">
                  <c:v>25</c:v>
                </c:pt>
                <c:pt idx="46">
                  <c:v>25</c:v>
                </c:pt>
                <c:pt idx="47">
                  <c:v>27</c:v>
                </c:pt>
                <c:pt idx="48">
                  <c:v>27</c:v>
                </c:pt>
                <c:pt idx="49">
                  <c:v>27</c:v>
                </c:pt>
                <c:pt idx="50">
                  <c:v>27</c:v>
                </c:pt>
                <c:pt idx="51">
                  <c:v>0</c:v>
                </c:pt>
                <c:pt idx="52">
                  <c:v>25</c:v>
                </c:pt>
                <c:pt idx="53">
                  <c:v>24</c:v>
                </c:pt>
                <c:pt idx="54">
                  <c:v>24</c:v>
                </c:pt>
                <c:pt idx="55">
                  <c:v>24</c:v>
                </c:pt>
                <c:pt idx="56">
                  <c:v>24</c:v>
                </c:pt>
                <c:pt idx="57">
                  <c:v>0</c:v>
                </c:pt>
                <c:pt idx="58">
                  <c:v>24</c:v>
                </c:pt>
                <c:pt idx="59">
                  <c:v>24</c:v>
                </c:pt>
                <c:pt idx="60">
                  <c:v>24</c:v>
                </c:pt>
                <c:pt idx="61">
                  <c:v>25</c:v>
                </c:pt>
                <c:pt idx="62">
                  <c:v>25</c:v>
                </c:pt>
                <c:pt idx="63">
                  <c:v>24</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27</c:v>
                </c:pt>
                <c:pt idx="80">
                  <c:v>25</c:v>
                </c:pt>
                <c:pt idx="81">
                  <c:v>25</c:v>
                </c:pt>
                <c:pt idx="82">
                  <c:v>25</c:v>
                </c:pt>
                <c:pt idx="83">
                  <c:v>25</c:v>
                </c:pt>
                <c:pt idx="84">
                  <c:v>25</c:v>
                </c:pt>
                <c:pt idx="85">
                  <c:v>25</c:v>
                </c:pt>
                <c:pt idx="86">
                  <c:v>25</c:v>
                </c:pt>
                <c:pt idx="87">
                  <c:v>24</c:v>
                </c:pt>
                <c:pt idx="88">
                  <c:v>24</c:v>
                </c:pt>
                <c:pt idx="89">
                  <c:v>24</c:v>
                </c:pt>
                <c:pt idx="90">
                  <c:v>24</c:v>
                </c:pt>
                <c:pt idx="91">
                  <c:v>24</c:v>
                </c:pt>
                <c:pt idx="92">
                  <c:v>24</c:v>
                </c:pt>
                <c:pt idx="93">
                  <c:v>0</c:v>
                </c:pt>
                <c:pt idx="94">
                  <c:v>24</c:v>
                </c:pt>
                <c:pt idx="95">
                  <c:v>24</c:v>
                </c:pt>
                <c:pt idx="96">
                  <c:v>25</c:v>
                </c:pt>
                <c:pt idx="97">
                  <c:v>25</c:v>
                </c:pt>
                <c:pt idx="98">
                  <c:v>25</c:v>
                </c:pt>
                <c:pt idx="99">
                  <c:v>25</c:v>
                </c:pt>
                <c:pt idx="100">
                  <c:v>25</c:v>
                </c:pt>
                <c:pt idx="101">
                  <c:v>24</c:v>
                </c:pt>
                <c:pt idx="102">
                  <c:v>25</c:v>
                </c:pt>
                <c:pt idx="103">
                  <c:v>25</c:v>
                </c:pt>
                <c:pt idx="104">
                  <c:v>25</c:v>
                </c:pt>
                <c:pt idx="105">
                  <c:v>25</c:v>
                </c:pt>
                <c:pt idx="106">
                  <c:v>25</c:v>
                </c:pt>
                <c:pt idx="107">
                  <c:v>25</c:v>
                </c:pt>
                <c:pt idx="108">
                  <c:v>25</c:v>
                </c:pt>
                <c:pt idx="109">
                  <c:v>0</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24</c:v>
                </c:pt>
                <c:pt idx="125">
                  <c:v>0</c:v>
                </c:pt>
                <c:pt idx="126">
                  <c:v>24</c:v>
                </c:pt>
                <c:pt idx="127">
                  <c:v>24</c:v>
                </c:pt>
                <c:pt idx="128">
                  <c:v>25</c:v>
                </c:pt>
                <c:pt idx="129">
                  <c:v>25</c:v>
                </c:pt>
                <c:pt idx="130">
                  <c:v>24</c:v>
                </c:pt>
                <c:pt idx="131">
                  <c:v>24</c:v>
                </c:pt>
                <c:pt idx="132">
                  <c:v>24</c:v>
                </c:pt>
                <c:pt idx="133">
                  <c:v>24</c:v>
                </c:pt>
                <c:pt idx="134">
                  <c:v>25</c:v>
                </c:pt>
                <c:pt idx="135">
                  <c:v>25</c:v>
                </c:pt>
                <c:pt idx="136">
                  <c:v>24</c:v>
                </c:pt>
                <c:pt idx="137">
                  <c:v>25</c:v>
                </c:pt>
                <c:pt idx="138">
                  <c:v>25</c:v>
                </c:pt>
                <c:pt idx="139">
                  <c:v>25</c:v>
                </c:pt>
                <c:pt idx="140">
                  <c:v>24</c:v>
                </c:pt>
                <c:pt idx="141">
                  <c:v>0</c:v>
                </c:pt>
                <c:pt idx="142">
                  <c:v>25</c:v>
                </c:pt>
                <c:pt idx="143">
                  <c:v>25</c:v>
                </c:pt>
                <c:pt idx="144">
                  <c:v>25</c:v>
                </c:pt>
                <c:pt idx="145">
                  <c:v>25</c:v>
                </c:pt>
                <c:pt idx="146">
                  <c:v>25</c:v>
                </c:pt>
                <c:pt idx="147">
                  <c:v>25</c:v>
                </c:pt>
                <c:pt idx="148">
                  <c:v>25</c:v>
                </c:pt>
                <c:pt idx="149">
                  <c:v>0</c:v>
                </c:pt>
                <c:pt idx="150">
                  <c:v>25</c:v>
                </c:pt>
                <c:pt idx="151">
                  <c:v>25</c:v>
                </c:pt>
              </c:numCache>
            </c:numRef>
          </c:val>
          <c:smooth val="0"/>
          <c:extLst>
            <c:ext xmlns:c16="http://schemas.microsoft.com/office/drawing/2014/chart" uri="{C3380CC4-5D6E-409C-BE32-E72D297353CC}">
              <c16:uniqueId val="{00000000-EEA1-41A8-A8F6-AB5DE25821BD}"/>
            </c:ext>
          </c:extLst>
        </c:ser>
        <c:dLbls>
          <c:showLegendKey val="0"/>
          <c:showVal val="0"/>
          <c:showCatName val="0"/>
          <c:showSerName val="0"/>
          <c:showPercent val="0"/>
          <c:showBubbleSize val="0"/>
        </c:dLbls>
        <c:smooth val="0"/>
        <c:axId val="2041844032"/>
        <c:axId val="2041842112"/>
      </c:lineChart>
      <c:catAx>
        <c:axId val="2041844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842112"/>
        <c:crosses val="autoZero"/>
        <c:auto val="1"/>
        <c:lblAlgn val="ctr"/>
        <c:lblOffset val="100"/>
        <c:noMultiLvlLbl val="0"/>
      </c:catAx>
      <c:valAx>
        <c:axId val="204184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844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UV</a:t>
            </a:r>
            <a:r>
              <a:rPr lang="lv-LV"/>
              <a:t> intensitāte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'Kp Pid'!$F$1:$F$3</c:f>
              <c:strCache>
                <c:ptCount val="3"/>
                <c:pt idx="2">
                  <c:v>UV</c:v>
                </c:pt>
              </c:strCache>
            </c:strRef>
          </c:tx>
          <c:spPr>
            <a:ln w="28575" cap="rnd">
              <a:solidFill>
                <a:schemeClr val="accent1"/>
              </a:solidFill>
              <a:round/>
            </a:ln>
            <a:effectLst/>
          </c:spPr>
          <c:marker>
            <c:symbol val="none"/>
          </c:marker>
          <c:val>
            <c:numRef>
              <c:f>'Kp Pid'!$F$4:$F$155</c:f>
              <c:numCache>
                <c:formatCode>General</c:formatCode>
                <c:ptCount val="152"/>
                <c:pt idx="0">
                  <c:v>0</c:v>
                </c:pt>
                <c:pt idx="1">
                  <c:v>0</c:v>
                </c:pt>
                <c:pt idx="2">
                  <c:v>0.99980000000000002</c:v>
                </c:pt>
                <c:pt idx="3">
                  <c:v>2.4049</c:v>
                </c:pt>
                <c:pt idx="4">
                  <c:v>2.4805000000000001</c:v>
                </c:pt>
                <c:pt idx="5">
                  <c:v>1.5118</c:v>
                </c:pt>
                <c:pt idx="6">
                  <c:v>2.9603000000000002</c:v>
                </c:pt>
                <c:pt idx="7">
                  <c:v>2.9609000000000001</c:v>
                </c:pt>
                <c:pt idx="8">
                  <c:v>2.8285999999999998</c:v>
                </c:pt>
                <c:pt idx="9">
                  <c:v>2.9203999999999999</c:v>
                </c:pt>
                <c:pt idx="10">
                  <c:v>3.0834999999999999</c:v>
                </c:pt>
                <c:pt idx="11">
                  <c:v>3.2126999999999999</c:v>
                </c:pt>
                <c:pt idx="12">
                  <c:v>3.0743</c:v>
                </c:pt>
                <c:pt idx="13">
                  <c:v>0</c:v>
                </c:pt>
                <c:pt idx="14">
                  <c:v>2.7370000000000001</c:v>
                </c:pt>
                <c:pt idx="15">
                  <c:v>2.7755000000000001</c:v>
                </c:pt>
                <c:pt idx="16">
                  <c:v>3.1238000000000001</c:v>
                </c:pt>
                <c:pt idx="17">
                  <c:v>3.3883999999999999</c:v>
                </c:pt>
                <c:pt idx="18">
                  <c:v>3.1484000000000001</c:v>
                </c:pt>
                <c:pt idx="19">
                  <c:v>3.1863000000000001</c:v>
                </c:pt>
                <c:pt idx="20">
                  <c:v>2.8782999999999999</c:v>
                </c:pt>
                <c:pt idx="21">
                  <c:v>2.6766000000000001</c:v>
                </c:pt>
                <c:pt idx="22">
                  <c:v>2.7682000000000002</c:v>
                </c:pt>
                <c:pt idx="23">
                  <c:v>2.492</c:v>
                </c:pt>
                <c:pt idx="24">
                  <c:v>2.6570999999999998</c:v>
                </c:pt>
                <c:pt idx="25">
                  <c:v>2.7355</c:v>
                </c:pt>
                <c:pt idx="26">
                  <c:v>0</c:v>
                </c:pt>
                <c:pt idx="27">
                  <c:v>2.2951000000000001</c:v>
                </c:pt>
                <c:pt idx="28">
                  <c:v>2.3256999999999999</c:v>
                </c:pt>
                <c:pt idx="29">
                  <c:v>2.2136</c:v>
                </c:pt>
                <c:pt idx="30">
                  <c:v>2.3586</c:v>
                </c:pt>
                <c:pt idx="31">
                  <c:v>2.8372000000000002</c:v>
                </c:pt>
                <c:pt idx="32">
                  <c:v>0</c:v>
                </c:pt>
                <c:pt idx="33">
                  <c:v>2.5005000000000002</c:v>
                </c:pt>
                <c:pt idx="34">
                  <c:v>2.7978999999999998</c:v>
                </c:pt>
                <c:pt idx="35">
                  <c:v>2.6234999999999999</c:v>
                </c:pt>
                <c:pt idx="36">
                  <c:v>2.0137999999999998</c:v>
                </c:pt>
                <c:pt idx="37">
                  <c:v>2.5541999999999998</c:v>
                </c:pt>
                <c:pt idx="38">
                  <c:v>0</c:v>
                </c:pt>
                <c:pt idx="39">
                  <c:v>2.3340999999999998</c:v>
                </c:pt>
                <c:pt idx="40">
                  <c:v>2.3264</c:v>
                </c:pt>
                <c:pt idx="41">
                  <c:v>2.2410999999999999</c:v>
                </c:pt>
                <c:pt idx="42">
                  <c:v>2.3462999999999998</c:v>
                </c:pt>
                <c:pt idx="43">
                  <c:v>2.1996000000000002</c:v>
                </c:pt>
                <c:pt idx="44">
                  <c:v>2.3437999999999999</c:v>
                </c:pt>
                <c:pt idx="45">
                  <c:v>2.2050000000000001</c:v>
                </c:pt>
                <c:pt idx="46">
                  <c:v>2.3283999999999998</c:v>
                </c:pt>
                <c:pt idx="47">
                  <c:v>2.1678000000000002</c:v>
                </c:pt>
                <c:pt idx="48">
                  <c:v>2.4112</c:v>
                </c:pt>
                <c:pt idx="49">
                  <c:v>2.0630999999999999</c:v>
                </c:pt>
                <c:pt idx="50">
                  <c:v>2.2128000000000001</c:v>
                </c:pt>
                <c:pt idx="51">
                  <c:v>0</c:v>
                </c:pt>
                <c:pt idx="52">
                  <c:v>2.173</c:v>
                </c:pt>
                <c:pt idx="53">
                  <c:v>2.0230000000000001</c:v>
                </c:pt>
                <c:pt idx="54">
                  <c:v>1.7618</c:v>
                </c:pt>
                <c:pt idx="55">
                  <c:v>2.0972</c:v>
                </c:pt>
                <c:pt idx="56">
                  <c:v>2.0928</c:v>
                </c:pt>
                <c:pt idx="57">
                  <c:v>0</c:v>
                </c:pt>
                <c:pt idx="58">
                  <c:v>2.1107999999999998</c:v>
                </c:pt>
                <c:pt idx="59">
                  <c:v>1.9462999999999999</c:v>
                </c:pt>
                <c:pt idx="60">
                  <c:v>2.2161</c:v>
                </c:pt>
                <c:pt idx="61">
                  <c:v>2.1682000000000001</c:v>
                </c:pt>
                <c:pt idx="62">
                  <c:v>1.9649000000000001</c:v>
                </c:pt>
                <c:pt idx="63">
                  <c:v>1.8937999999999999</c:v>
                </c:pt>
                <c:pt idx="64">
                  <c:v>2.1677</c:v>
                </c:pt>
                <c:pt idx="65">
                  <c:v>2.1181000000000001</c:v>
                </c:pt>
                <c:pt idx="66">
                  <c:v>2.1465999999999998</c:v>
                </c:pt>
                <c:pt idx="67">
                  <c:v>2.1909000000000001</c:v>
                </c:pt>
                <c:pt idx="68">
                  <c:v>2.1257000000000001</c:v>
                </c:pt>
                <c:pt idx="69">
                  <c:v>2.0438999999999998</c:v>
                </c:pt>
                <c:pt idx="70">
                  <c:v>2.1337999999999999</c:v>
                </c:pt>
                <c:pt idx="71">
                  <c:v>1.8979999999999999</c:v>
                </c:pt>
                <c:pt idx="72">
                  <c:v>2.4367000000000001</c:v>
                </c:pt>
                <c:pt idx="73">
                  <c:v>2.2905000000000002</c:v>
                </c:pt>
                <c:pt idx="74">
                  <c:v>2.0251000000000001</c:v>
                </c:pt>
                <c:pt idx="75">
                  <c:v>2.2021999999999999</c:v>
                </c:pt>
                <c:pt idx="76">
                  <c:v>2.0623999999999998</c:v>
                </c:pt>
                <c:pt idx="77">
                  <c:v>2.1661000000000001</c:v>
                </c:pt>
                <c:pt idx="78">
                  <c:v>2.2528000000000001</c:v>
                </c:pt>
                <c:pt idx="79">
                  <c:v>2.0019</c:v>
                </c:pt>
                <c:pt idx="80">
                  <c:v>2.0386000000000002</c:v>
                </c:pt>
                <c:pt idx="81">
                  <c:v>1.8740000000000001</c:v>
                </c:pt>
                <c:pt idx="82">
                  <c:v>1.8576999999999999</c:v>
                </c:pt>
                <c:pt idx="83">
                  <c:v>1.8715999999999999</c:v>
                </c:pt>
                <c:pt idx="84">
                  <c:v>2.1600999999999999</c:v>
                </c:pt>
                <c:pt idx="85">
                  <c:v>1.8391</c:v>
                </c:pt>
                <c:pt idx="86">
                  <c:v>2.0047000000000001</c:v>
                </c:pt>
                <c:pt idx="87">
                  <c:v>1.9871000000000001</c:v>
                </c:pt>
                <c:pt idx="88">
                  <c:v>1.7925</c:v>
                </c:pt>
                <c:pt idx="89">
                  <c:v>1.9833000000000001</c:v>
                </c:pt>
                <c:pt idx="90">
                  <c:v>2.0575000000000001</c:v>
                </c:pt>
                <c:pt idx="91">
                  <c:v>2.0291000000000001</c:v>
                </c:pt>
                <c:pt idx="92">
                  <c:v>1.9444999999999999</c:v>
                </c:pt>
                <c:pt idx="93">
                  <c:v>0</c:v>
                </c:pt>
                <c:pt idx="94">
                  <c:v>1.8423</c:v>
                </c:pt>
                <c:pt idx="95">
                  <c:v>2.0870000000000002</c:v>
                </c:pt>
                <c:pt idx="96">
                  <c:v>1.8146</c:v>
                </c:pt>
                <c:pt idx="97">
                  <c:v>2.2042000000000002</c:v>
                </c:pt>
                <c:pt idx="98">
                  <c:v>1.8025</c:v>
                </c:pt>
                <c:pt idx="99">
                  <c:v>1.954</c:v>
                </c:pt>
                <c:pt idx="100">
                  <c:v>1.8217000000000001</c:v>
                </c:pt>
                <c:pt idx="101">
                  <c:v>2.0371000000000001</c:v>
                </c:pt>
                <c:pt idx="102">
                  <c:v>1.9012</c:v>
                </c:pt>
                <c:pt idx="103">
                  <c:v>1.9480999999999999</c:v>
                </c:pt>
                <c:pt idx="104">
                  <c:v>1.7262999999999999</c:v>
                </c:pt>
                <c:pt idx="105">
                  <c:v>2.0718000000000001</c:v>
                </c:pt>
                <c:pt idx="106">
                  <c:v>2.0564</c:v>
                </c:pt>
                <c:pt idx="107">
                  <c:v>1.8855</c:v>
                </c:pt>
                <c:pt idx="108">
                  <c:v>2.0804</c:v>
                </c:pt>
                <c:pt idx="109">
                  <c:v>0</c:v>
                </c:pt>
                <c:pt idx="110">
                  <c:v>1.7918000000000001</c:v>
                </c:pt>
                <c:pt idx="111">
                  <c:v>1.8161</c:v>
                </c:pt>
                <c:pt idx="112">
                  <c:v>1.8098000000000001</c:v>
                </c:pt>
                <c:pt idx="113">
                  <c:v>1.9984</c:v>
                </c:pt>
                <c:pt idx="114">
                  <c:v>1.6641999999999999</c:v>
                </c:pt>
                <c:pt idx="115">
                  <c:v>1.7944</c:v>
                </c:pt>
                <c:pt idx="116">
                  <c:v>2.0400999999999998</c:v>
                </c:pt>
                <c:pt idx="117">
                  <c:v>1.8658999999999999</c:v>
                </c:pt>
                <c:pt idx="118">
                  <c:v>1.8425</c:v>
                </c:pt>
                <c:pt idx="119">
                  <c:v>2.0527000000000002</c:v>
                </c:pt>
                <c:pt idx="120">
                  <c:v>1.9439</c:v>
                </c:pt>
                <c:pt idx="121">
                  <c:v>2.0558999999999998</c:v>
                </c:pt>
                <c:pt idx="122">
                  <c:v>2.1398000000000001</c:v>
                </c:pt>
                <c:pt idx="123">
                  <c:v>1.8027</c:v>
                </c:pt>
                <c:pt idx="124">
                  <c:v>1.7661</c:v>
                </c:pt>
                <c:pt idx="125">
                  <c:v>0</c:v>
                </c:pt>
                <c:pt idx="126">
                  <c:v>1.9390000000000001</c:v>
                </c:pt>
                <c:pt idx="127">
                  <c:v>1.7754000000000001</c:v>
                </c:pt>
                <c:pt idx="128">
                  <c:v>1.7350000000000001</c:v>
                </c:pt>
                <c:pt idx="129">
                  <c:v>2.2094999999999998</c:v>
                </c:pt>
                <c:pt idx="130">
                  <c:v>1.7998000000000001</c:v>
                </c:pt>
                <c:pt idx="131">
                  <c:v>1.8727</c:v>
                </c:pt>
                <c:pt idx="132">
                  <c:v>1.9226000000000001</c:v>
                </c:pt>
                <c:pt idx="133">
                  <c:v>2.2519999999999998</c:v>
                </c:pt>
                <c:pt idx="134">
                  <c:v>2.2589999999999999</c:v>
                </c:pt>
                <c:pt idx="135">
                  <c:v>2.0735999999999999</c:v>
                </c:pt>
                <c:pt idx="136">
                  <c:v>2.1023000000000001</c:v>
                </c:pt>
                <c:pt idx="137">
                  <c:v>1.9320999999999999</c:v>
                </c:pt>
                <c:pt idx="138">
                  <c:v>1.7896000000000001</c:v>
                </c:pt>
                <c:pt idx="139">
                  <c:v>1.6834</c:v>
                </c:pt>
                <c:pt idx="140">
                  <c:v>1.6513</c:v>
                </c:pt>
                <c:pt idx="141">
                  <c:v>0</c:v>
                </c:pt>
                <c:pt idx="142">
                  <c:v>1.6585000000000001</c:v>
                </c:pt>
                <c:pt idx="143">
                  <c:v>1.8771</c:v>
                </c:pt>
                <c:pt idx="144">
                  <c:v>1.9786999999999999</c:v>
                </c:pt>
                <c:pt idx="145">
                  <c:v>1.9979</c:v>
                </c:pt>
                <c:pt idx="146">
                  <c:v>1.9258</c:v>
                </c:pt>
                <c:pt idx="147">
                  <c:v>1.7099</c:v>
                </c:pt>
                <c:pt idx="148">
                  <c:v>1.7062999999999999</c:v>
                </c:pt>
                <c:pt idx="149">
                  <c:v>0</c:v>
                </c:pt>
                <c:pt idx="150">
                  <c:v>1.7151000000000001</c:v>
                </c:pt>
                <c:pt idx="151">
                  <c:v>1.4591000000000001</c:v>
                </c:pt>
              </c:numCache>
            </c:numRef>
          </c:val>
          <c:smooth val="0"/>
          <c:extLst>
            <c:ext xmlns:c16="http://schemas.microsoft.com/office/drawing/2014/chart" uri="{C3380CC4-5D6E-409C-BE32-E72D297353CC}">
              <c16:uniqueId val="{00000000-C739-4AFD-BE77-517BE905273B}"/>
            </c:ext>
          </c:extLst>
        </c:ser>
        <c:dLbls>
          <c:showLegendKey val="0"/>
          <c:showVal val="0"/>
          <c:showCatName val="0"/>
          <c:showSerName val="0"/>
          <c:showPercent val="0"/>
          <c:showBubbleSize val="0"/>
        </c:dLbls>
        <c:smooth val="0"/>
        <c:axId val="552189728"/>
        <c:axId val="552187808"/>
      </c:lineChart>
      <c:catAx>
        <c:axId val="55218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187808"/>
        <c:crosses val="autoZero"/>
        <c:auto val="1"/>
        <c:lblAlgn val="ctr"/>
        <c:lblOffset val="100"/>
        <c:noMultiLvlLbl val="0"/>
      </c:catAx>
      <c:valAx>
        <c:axId val="55218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189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B6C1-2841-4BF9-9D21-17052C21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RTU_k_nosleguma_darba_veidne_2024 (4).dotx</Template>
  <TotalTime>2510</TotalTime>
  <Pages>52</Pages>
  <Words>9818</Words>
  <Characters>55965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Vadims Balutins</dc:creator>
  <cp:keywords/>
  <dc:description/>
  <cp:lastModifiedBy>Vadims Balutins</cp:lastModifiedBy>
  <cp:revision>241</cp:revision>
  <cp:lastPrinted>2022-01-31T12:48:00Z</cp:lastPrinted>
  <dcterms:created xsi:type="dcterms:W3CDTF">2025-03-17T17:30:00Z</dcterms:created>
  <dcterms:modified xsi:type="dcterms:W3CDTF">2025-04-10T07:39:00Z</dcterms:modified>
</cp:coreProperties>
</file>