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405C" w14:textId="775E2FDC" w:rsidR="000729A0" w:rsidRPr="00392898" w:rsidRDefault="00392898" w:rsidP="001129C4">
      <w:pPr>
        <w:pStyle w:val="Heading1"/>
        <w:rPr>
          <w:lang w:val="en-US"/>
        </w:rPr>
      </w:pPr>
      <w:r w:rsidRPr="00392898">
        <w:rPr>
          <w:lang w:val="en-US"/>
        </w:rPr>
        <w:t>Domain Model</w:t>
      </w:r>
    </w:p>
    <w:p w14:paraId="4A59C53D" w14:textId="58E626B7" w:rsidR="001129C4" w:rsidRPr="00392898" w:rsidRDefault="001129C4" w:rsidP="001129C4">
      <w:pPr>
        <w:rPr>
          <w:lang w:val="en-US"/>
        </w:rPr>
      </w:pPr>
    </w:p>
    <w:p w14:paraId="1068190B" w14:textId="64ECB8DE" w:rsidR="00392898" w:rsidRDefault="00C00978" w:rsidP="00C00978">
      <w:pPr>
        <w:pStyle w:val="Heading1"/>
        <w:rPr>
          <w:lang w:val="en-US"/>
        </w:rPr>
      </w:pPr>
      <w:r>
        <w:rPr>
          <w:lang w:val="en-US"/>
        </w:rPr>
        <w:t>Use Case Diagram</w:t>
      </w:r>
    </w:p>
    <w:p w14:paraId="316BA825" w14:textId="0A1E6ABD" w:rsidR="00C00978" w:rsidRDefault="00C00978" w:rsidP="001129C4">
      <w:pPr>
        <w:rPr>
          <w:lang w:val="en-US"/>
        </w:rPr>
      </w:pPr>
    </w:p>
    <w:p w14:paraId="4BF1793A" w14:textId="09C47220" w:rsidR="00C00978" w:rsidRDefault="00C00978" w:rsidP="001129C4">
      <w:pPr>
        <w:rPr>
          <w:lang w:val="en-US"/>
        </w:rPr>
      </w:pPr>
    </w:p>
    <w:p w14:paraId="505AF71D" w14:textId="77777777" w:rsidR="00C00978" w:rsidRPr="00392898" w:rsidRDefault="00C00978" w:rsidP="001129C4">
      <w:pPr>
        <w:rPr>
          <w:lang w:val="en-US"/>
        </w:rPr>
      </w:pPr>
    </w:p>
    <w:p w14:paraId="750F1A5E" w14:textId="7A49A2B6" w:rsidR="00392898" w:rsidRDefault="00392898" w:rsidP="00392898">
      <w:pPr>
        <w:pStyle w:val="Heading1"/>
        <w:rPr>
          <w:lang w:val="en-US"/>
        </w:rPr>
      </w:pPr>
      <w:r w:rsidRPr="00392898">
        <w:rPr>
          <w:lang w:val="en-US"/>
        </w:rPr>
        <w:t>Fully Dressed Use Case</w:t>
      </w:r>
    </w:p>
    <w:p w14:paraId="75F40F02" w14:textId="7C07C34B" w:rsidR="00C00978" w:rsidRPr="00C00978" w:rsidRDefault="00C00978" w:rsidP="00C00978">
      <w:pPr>
        <w:pStyle w:val="ListParagraph"/>
        <w:numPr>
          <w:ilvl w:val="0"/>
          <w:numId w:val="1"/>
        </w:numPr>
        <w:rPr>
          <w:lang w:val="en-US"/>
        </w:rPr>
      </w:pPr>
    </w:p>
    <w:sectPr w:rsidR="00C00978" w:rsidRPr="00C00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0419B"/>
    <w:multiLevelType w:val="hybridMultilevel"/>
    <w:tmpl w:val="CD9444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882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CE"/>
    <w:rsid w:val="000729A0"/>
    <w:rsid w:val="001129C4"/>
    <w:rsid w:val="002B1ECE"/>
    <w:rsid w:val="00392898"/>
    <w:rsid w:val="00C0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34C5F"/>
  <w15:chartTrackingRefBased/>
  <w15:docId w15:val="{9C72C55C-9026-4E24-9016-64D3863E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2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0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Holk Gamskjær</dc:creator>
  <cp:keywords/>
  <dc:description/>
  <cp:lastModifiedBy>Viktor Holk Gamskjær</cp:lastModifiedBy>
  <cp:revision>5</cp:revision>
  <dcterms:created xsi:type="dcterms:W3CDTF">2022-10-17T07:14:00Z</dcterms:created>
  <dcterms:modified xsi:type="dcterms:W3CDTF">2022-10-17T08:14:00Z</dcterms:modified>
</cp:coreProperties>
</file>