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Times" w:ascii="Times" w:hAnsi="Times"/>
          <w:color w:val="1F374D"/>
          <w:sz w:val="56"/>
          <w:szCs w:val="56"/>
          <w:lang w:val="ru-RU"/>
        </w:rPr>
      </w:pPr>
      <w:r>
        <w:rPr>
          <w:rFonts w:cs="Times" w:ascii="Times" w:hAnsi="Times"/>
          <w:color w:val="1F374D"/>
          <w:sz w:val="56"/>
          <w:szCs w:val="56"/>
          <w:lang w:val="ru-RU"/>
        </w:rPr>
        <w:t>Требования к проекту</w:t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  <w:lang w:val="ru-RU"/>
        </w:rPr>
      </w:pPr>
      <w:r>
        <w:rPr>
          <w:rFonts w:cs="Times" w:ascii="Times" w:hAnsi="Times"/>
          <w:color w:val="266287"/>
          <w:sz w:val="44"/>
          <w:szCs w:val="44"/>
          <w:lang w:val="ru-RU"/>
        </w:rPr>
        <w:t>1 Введение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Название проекта “</w:t>
      </w:r>
      <w:r>
        <w:rPr>
          <w:rFonts w:cs="Times" w:ascii="Times" w:hAnsi="Times"/>
          <w:color w:val="242424"/>
          <w:sz w:val="28"/>
          <w:szCs w:val="28"/>
        </w:rPr>
        <w:t>Easy</w:t>
      </w:r>
      <w:r>
        <w:rPr>
          <w:rFonts w:cs="Times" w:ascii="Times" w:hAnsi="Times"/>
          <w:color w:val="242424"/>
          <w:sz w:val="28"/>
          <w:szCs w:val="28"/>
          <w:lang w:val="ru-RU"/>
        </w:rPr>
        <w:t xml:space="preserve"> </w:t>
      </w:r>
      <w:r>
        <w:rPr>
          <w:rFonts w:cs="Times" w:ascii="Times" w:hAnsi="Times"/>
          <w:color w:val="242424"/>
          <w:sz w:val="28"/>
          <w:szCs w:val="28"/>
        </w:rPr>
        <w:t>re</w:t>
      </w:r>
      <w:r>
        <w:rPr>
          <w:rFonts w:cs="Times" w:ascii="Times" w:hAnsi="Times"/>
          <w:color w:val="242424"/>
          <w:sz w:val="28"/>
          <w:szCs w:val="28"/>
          <w:lang w:val="ru-RU"/>
        </w:rPr>
        <w:t>-</w:t>
      </w:r>
      <w:r>
        <w:rPr>
          <w:rFonts w:cs="Times" w:ascii="Times" w:hAnsi="Times"/>
          <w:color w:val="242424"/>
          <w:sz w:val="28"/>
          <w:szCs w:val="28"/>
        </w:rPr>
        <w:t>take</w:t>
      </w:r>
      <w:r>
        <w:rPr>
          <w:rFonts w:cs="Times" w:ascii="Times" w:hAnsi="Times"/>
          <w:color w:val="242424"/>
          <w:sz w:val="28"/>
          <w:szCs w:val="28"/>
          <w:lang w:val="ru-RU"/>
        </w:rPr>
        <w:t>”. Проект будет представлять собой веб-сайт, целью которого будет упростить процесс пересдачи экзамена для студентов.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Сайт предусматривает 3 типа аккаунтов: студенческий, преподавательский и аккаунт секретаря факультета.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 xml:space="preserve"> </w:t>
      </w:r>
      <w:r>
        <w:rPr>
          <w:rFonts w:cs="Times" w:ascii="Times" w:hAnsi="Times"/>
          <w:color w:val="242424"/>
          <w:sz w:val="28"/>
          <w:szCs w:val="28"/>
          <w:lang w:val="ru-RU"/>
        </w:rPr>
        <w:t>Для работы на сайте студентам и преподавателям необходимо зарегистрироваться и заполнить информацию о себе.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Студент будет иметь возможность заказать ведомостичку, стать в очередь на пересдачу к необходимому преподавателю, просмотреть историю своих запросов и их статус.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Преподаватель, при входе в свой аккаунт, сможет просмотреть список запросов на пересдачу от студентов и обработать, выставив дату и время пересдачи.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Секретарь, при входе в свой аккаунт, сможет просмотреть список заказанных ведомостичек и обработать заказы.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На сайте не будет предусмотрено общение между аккаунтами.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</w:r>
    </w:p>
    <w:p>
      <w:pPr>
        <w:pStyle w:val="Normal"/>
        <w:widowControl w:val="false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  <w:lang w:val="ru-RU"/>
        </w:rPr>
      </w:pPr>
      <w:r>
        <w:rPr>
          <w:rFonts w:cs="Times" w:ascii="Times" w:hAnsi="Times"/>
          <w:color w:val="266287"/>
          <w:sz w:val="44"/>
          <w:szCs w:val="44"/>
          <w:lang w:val="ru-RU"/>
        </w:rPr>
        <w:t>2 Требования пользователя</w:t>
      </w:r>
    </w:p>
    <w:p>
      <w:pPr>
        <w:pStyle w:val="ListParagraph"/>
        <w:widowControl w:val="false"/>
        <w:numPr>
          <w:ilvl w:val="1"/>
          <w:numId w:val="1"/>
        </w:numPr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Программные интерфейсы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 xml:space="preserve">Ruby on Rails, </w:t>
      </w:r>
      <w:bookmarkStart w:id="0" w:name="_GoBack"/>
      <w:bookmarkEnd w:id="0"/>
      <w:r>
        <w:rPr>
          <w:rFonts w:cs="Times" w:ascii="Times" w:hAnsi="Times"/>
          <w:color w:val="242424"/>
          <w:sz w:val="28"/>
          <w:szCs w:val="28"/>
        </w:rPr>
        <w:t>SQLite3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2.2 Интерфейс пользователя</w:t>
      </w:r>
    </w:p>
    <w:p>
      <w:pPr>
        <w:pStyle w:val="Normal"/>
        <w:widowControl w:val="false"/>
        <w:ind w:left="0" w:right="0" w:firstLine="708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Прототипы интерфейса будут приложены в виде иллюстраций (мокапов).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2.3 Характеристики пользователей</w:t>
      </w:r>
    </w:p>
    <w:p>
      <w:pPr>
        <w:pStyle w:val="Normal"/>
        <w:widowControl w:val="false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Проект предназначен для 3-х типов пользователей:</w:t>
      </w:r>
    </w:p>
    <w:p>
      <w:pPr>
        <w:pStyle w:val="ListParagraph"/>
        <w:widowControl w:val="false"/>
        <w:numPr>
          <w:ilvl w:val="0"/>
          <w:numId w:val="2"/>
        </w:numPr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Студентов</w:t>
      </w:r>
    </w:p>
    <w:p>
      <w:pPr>
        <w:pStyle w:val="ListParagraph"/>
        <w:widowControl w:val="false"/>
        <w:numPr>
          <w:ilvl w:val="0"/>
          <w:numId w:val="2"/>
        </w:numPr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Преподавателей</w:t>
      </w:r>
    </w:p>
    <w:p>
      <w:pPr>
        <w:pStyle w:val="ListParagraph"/>
        <w:widowControl w:val="false"/>
        <w:numPr>
          <w:ilvl w:val="0"/>
          <w:numId w:val="2"/>
        </w:numPr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Секретарей факультета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2.4 Предположения и зависимости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 xml:space="preserve">1. </w:t>
      </w:r>
      <w:r>
        <w:rPr>
          <w:rFonts w:cs="Times" w:ascii="Times" w:hAnsi="Times"/>
          <w:color w:val="242424"/>
          <w:sz w:val="28"/>
          <w:szCs w:val="28"/>
          <w:lang w:val="ru-RU"/>
        </w:rPr>
        <w:t>Браузеры</w:t>
      </w:r>
      <w:r>
        <w:rPr>
          <w:rFonts w:cs="Times" w:ascii="Times" w:hAnsi="Times"/>
          <w:color w:val="242424"/>
          <w:sz w:val="28"/>
          <w:szCs w:val="28"/>
        </w:rPr>
        <w:t xml:space="preserve"> : Google Chrome, Opera, Mozila Firefox</w:t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  <w:lang w:val="ru-RU"/>
        </w:rPr>
      </w:pPr>
      <w:r>
        <w:rPr>
          <w:rFonts w:cs="Times" w:ascii="Times" w:hAnsi="Times"/>
          <w:color w:val="266287"/>
          <w:sz w:val="44"/>
          <w:szCs w:val="44"/>
          <w:lang w:val="ru-RU"/>
        </w:rPr>
        <w:t>3 Системные требования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3.1 Функциональные требования</w:t>
        <w:tab/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 xml:space="preserve">1. Регистрация через </w:t>
      </w:r>
      <w:r>
        <w:rPr>
          <w:rFonts w:cs="Times" w:ascii="Times" w:hAnsi="Times"/>
          <w:color w:val="242424"/>
          <w:sz w:val="28"/>
          <w:szCs w:val="28"/>
        </w:rPr>
        <w:t>e</w:t>
      </w:r>
      <w:r>
        <w:rPr>
          <w:rFonts w:cs="Times" w:ascii="Times" w:hAnsi="Times"/>
          <w:color w:val="242424"/>
          <w:sz w:val="28"/>
          <w:szCs w:val="28"/>
          <w:lang w:val="ru-RU"/>
        </w:rPr>
        <w:t>-</w:t>
      </w:r>
      <w:r>
        <w:rPr>
          <w:rFonts w:cs="Times" w:ascii="Times" w:hAnsi="Times"/>
          <w:color w:val="242424"/>
          <w:sz w:val="28"/>
          <w:szCs w:val="28"/>
        </w:rPr>
        <w:t>mail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2. Наличие 3 типов аккаунтов(студенческий, преподавательский, аккаунт секретаря факультета)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3. Возможности студента: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заказать ведомостичку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стать в очередь на пересдачу к необходимому преподавателю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просмотреть историю своих запросов и их статус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4. При изменении статуса запроса студент должен получать уведомление на свой электронный адрес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5. Возможности секретаря: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просмотр списка заказанных ведомостичек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изменение статуса заказанных ведомостичек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6. Возможности преподавателя: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просмотр списка запросов на пересдачу от студентов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выставление даты и времени в запросе и отправка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3.2 Нефункциональные требования</w:t>
      </w:r>
    </w:p>
    <w:p>
      <w:pPr>
        <w:pStyle w:val="Normal"/>
        <w:widowControl w:val="false"/>
        <w:ind w:left="708" w:right="0" w:hanging="0"/>
        <w:rPr>
          <w:rFonts w:eastAsia="Times New Roman" w:cs="Times" w:ascii="Times" w:hAnsi="Times"/>
          <w:color w:val="242424"/>
          <w:sz w:val="28"/>
          <w:szCs w:val="28"/>
          <w:lang w:val="ru-RU" w:eastAsia="en-US" w:bidi="ar-SA"/>
        </w:rPr>
      </w:pPr>
      <w:r>
        <w:rPr>
          <w:rFonts w:eastAsia="Times New Roman" w:cs="Times" w:ascii="Times" w:hAnsi="Times"/>
          <w:color w:val="242424"/>
          <w:sz w:val="28"/>
          <w:szCs w:val="28"/>
          <w:lang w:val="ru-RU" w:eastAsia="en-US" w:bidi="ar-SA"/>
        </w:rPr>
        <w:t xml:space="preserve">1. Безопасность (Аккаунты и личные данные </w:t>
      </w:r>
      <w:r>
        <w:rPr>
          <w:rFonts w:eastAsia="Times New Roman" w:cs="Times" w:ascii="Times" w:hAnsi="Times"/>
          <w:color w:val="242424"/>
          <w:sz w:val="28"/>
          <w:szCs w:val="28"/>
          <w:lang w:val="ru-RU" w:eastAsia="en-US" w:bidi="ar-SA"/>
        </w:rPr>
        <w:t>должны быть</w:t>
      </w:r>
      <w:r>
        <w:rPr>
          <w:rFonts w:eastAsia="Times New Roman" w:cs="Times" w:ascii="Times" w:hAnsi="Times"/>
          <w:color w:val="242424"/>
          <w:sz w:val="28"/>
          <w:szCs w:val="28"/>
          <w:lang w:val="ru-RU" w:eastAsia="en-US" w:bidi="ar-SA"/>
        </w:rPr>
        <w:t xml:space="preserve"> защищены)</w:t>
      </w:r>
    </w:p>
    <w:p>
      <w:pPr>
        <w:pStyle w:val="Normal"/>
        <w:widowControl w:val="false"/>
        <w:ind w:left="708" w:right="0" w:hanging="0"/>
        <w:jc w:val="left"/>
        <w:textAlignment w:val="auto"/>
        <w:rPr>
          <w:rFonts w:eastAsia="Times New Roman" w:cs="Times" w:ascii="Times" w:hAnsi="Times"/>
          <w:color w:val="242424"/>
          <w:sz w:val="28"/>
          <w:szCs w:val="28"/>
          <w:lang w:val="en-US" w:eastAsia="en-US" w:bidi="ar-SA"/>
        </w:rPr>
      </w:pPr>
      <w:r>
        <w:rPr>
          <w:rFonts w:eastAsia="Times New Roman" w:cs="Times" w:ascii="Times" w:hAnsi="Times"/>
          <w:color w:val="242424"/>
          <w:sz w:val="28"/>
          <w:szCs w:val="28"/>
          <w:lang w:val="ru-RU" w:eastAsia="en-US" w:bidi="ar-SA"/>
        </w:rPr>
        <w:t xml:space="preserve">2. Скорость ответа сервера </w:t>
      </w:r>
      <w:r>
        <w:rPr>
          <w:rFonts w:eastAsia="Times New Roman" w:cs="Times" w:ascii="Times" w:hAnsi="Times"/>
          <w:color w:val="242424"/>
          <w:sz w:val="28"/>
          <w:szCs w:val="28"/>
          <w:lang w:val="en-US" w:eastAsia="en-US" w:bidi="ar-SA"/>
        </w:rPr>
        <w:t>&lt; 1ms</w:t>
      </w:r>
    </w:p>
    <w:p>
      <w:pPr>
        <w:pStyle w:val="Normal"/>
        <w:widowControl w:val="false"/>
        <w:ind w:left="708" w:right="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10b52"/>
    <w:pPr>
      <w:widowControl/>
      <w:suppressAutoHyphens w:val="true"/>
      <w:bidi w:val="0"/>
      <w:jc w:val="left"/>
    </w:pPr>
    <w:rPr>
      <w:rFonts w:ascii="Calibri" w:hAnsi="Calibri" w:eastAsia="Times New Roman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Times"/>
    </w:rPr>
  </w:style>
  <w:style w:type="character" w:styleId="ListLabel2">
    <w:name w:val="ListLabel 2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10b52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2016-09-22T19:40:00Z</dcterms:created>
  <dc:creator>Роман Шакун</dc:creator>
  <dc:language>en-US</dc:language>
  <cp:lastModifiedBy>Роман Шакун</cp:lastModifiedBy>
  <dcterms:modified xsi:type="dcterms:W3CDTF">2016-11-04T15:25:00Z</dcterms:modified>
  <cp:revision>7</cp:revision>
</cp:coreProperties>
</file>