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B" w:rsidRPr="00A13FB8" w:rsidRDefault="0026141B" w:rsidP="002614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Требования к проекту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Введение</w:t>
      </w:r>
    </w:p>
    <w:p w:rsidR="00CD21C4" w:rsidRPr="00A13FB8" w:rsidRDefault="0026141B" w:rsidP="00B236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имеет название «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Belarus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</w:t>
      </w:r>
      <w:r w:rsidR="0063734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Готовый продукт будет представлять из себя в</w:t>
      </w:r>
      <w:r w:rsidR="00B2361B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еб-сайт для просмотра новостей.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Требования пользователя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Программные интерфейсы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</w:p>
    <w:p w:rsidR="00102D50" w:rsidRPr="00102D50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Интерфейс пользователя</w:t>
      </w:r>
    </w:p>
    <w:p w:rsidR="00102D50" w:rsidRPr="00A13FB8" w:rsidRDefault="00102D50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Главное окно</w:t>
      </w:r>
      <w:r w:rsid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</w:t>
      </w:r>
      <w:r w:rsidR="00E214D3"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(с правами администратора)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5000625" cy="453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Default="00E214D3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Авторизация</w:t>
      </w:r>
    </w:p>
    <w:p w:rsidR="00E214D3" w:rsidRPr="00E214D3" w:rsidRDefault="00E214D3" w:rsidP="00E214D3">
      <w:pPr>
        <w:spacing w:before="360" w:after="240" w:line="240" w:lineRule="auto"/>
        <w:ind w:left="360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91100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Pr="00E214D3" w:rsidRDefault="00E214D3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Главное </w:t>
      </w:r>
      <w:proofErr w:type="gramStart"/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окно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</w:t>
      </w:r>
      <w:proofErr w:type="gramEnd"/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с правами</w:t>
      </w: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пользователя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49911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Добавить новость </w:t>
      </w:r>
    </w:p>
    <w:p w:rsidR="00102D50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9110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Характеристики пользователей</w:t>
      </w:r>
    </w:p>
    <w:p w:rsidR="0026141B" w:rsidRPr="00A13FB8" w:rsidRDefault="0026141B" w:rsidP="002614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будет простым и понятным для всех пользователей. Для его использования не нужно обладать высокой технической грамотностью и дополнительными знаниями.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Предположения и зависимости</w:t>
      </w:r>
    </w:p>
    <w:p w:rsidR="00303E0D" w:rsidRPr="00A13FB8" w:rsidRDefault="00303E0D" w:rsidP="00303E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Повлиять на требования к системе может расширение функционала и добавление со временем таких функций, как: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отзывов или мнение о новости) </w:t>
      </w:r>
    </w:p>
    <w:p w:rsidR="00303E0D" w:rsidRPr="00A13FB8" w:rsidRDefault="00303E0D" w:rsidP="007B7A6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br/>
      </w:r>
    </w:p>
    <w:p w:rsidR="00303E0D" w:rsidRPr="00A13FB8" w:rsidRDefault="00303E0D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141B" w:rsidRPr="00A13FB8" w:rsidRDefault="0026141B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Системные требования</w:t>
      </w:r>
    </w:p>
    <w:p w:rsidR="0026141B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Функциональные требования</w:t>
      </w:r>
    </w:p>
    <w:p w:rsidR="001B5DBB" w:rsidRPr="00A13FB8" w:rsidRDefault="001B5DB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Администратор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В</w:t>
      </w:r>
      <w:r w:rsidRPr="00DE671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ход с правами администратора</w:t>
      </w:r>
    </w:p>
    <w:p w:rsidR="0063734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новости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рубрики(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DE6716" w:rsidRPr="00DE6716" w:rsidRDefault="007B7A67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Редактирование новости</w:t>
      </w:r>
    </w:p>
    <w:p w:rsidR="001B5DBB" w:rsidRPr="001B5DBB" w:rsidRDefault="001B5DBB" w:rsidP="001B5D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1B5DBB" w:rsidRDefault="001B5DBB" w:rsidP="001B5DB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1B5DBB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Пользователь</w:t>
      </w:r>
    </w:p>
    <w:p w:rsidR="001B5DBB" w:rsidRDefault="001B5DBB" w:rsidP="001B5DBB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по определенным рубрикам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7B7A67" w:rsidRDefault="001B5DBB" w:rsidP="001B5DBB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Сортировка новостей по определенным рубрикам</w:t>
      </w:r>
    </w:p>
    <w:p w:rsidR="00BE0FC0" w:rsidRPr="001B5DBB" w:rsidRDefault="00BE0FC0" w:rsidP="001B5DBB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Комментирование новостей 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Нефункциональные требования</w:t>
      </w:r>
    </w:p>
    <w:p w:rsidR="00774078" w:rsidRPr="001031CD" w:rsidRDefault="00774078" w:rsidP="004178E0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31CD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</w:t>
      </w:r>
      <w:r w:rsidR="00637348" w:rsidRPr="00103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простой и понятный интерфейс </w:t>
      </w:r>
      <w:r w:rsidRPr="001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пользовательской точки зрения, в следствии того, что воспользоваться им могу люди разной технической грамотности.</w:t>
      </w:r>
    </w:p>
    <w:p w:rsidR="001031CD" w:rsidRPr="001031CD" w:rsidRDefault="001031CD" w:rsidP="001031CD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Pr="001031CD">
        <w:rPr>
          <w:rFonts w:ascii="Times New Roman" w:hAnsi="Times New Roman" w:cs="Times New Roman"/>
          <w:sz w:val="28"/>
          <w:szCs w:val="28"/>
        </w:rPr>
        <w:t>(Быстрая работа сайта)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178E0" w:rsidRPr="001031CD" w:rsidRDefault="001031CD" w:rsidP="001031CD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31CD">
        <w:rPr>
          <w:rFonts w:ascii="Times New Roman" w:hAnsi="Times New Roman" w:cs="Times New Roman"/>
          <w:sz w:val="28"/>
          <w:szCs w:val="28"/>
        </w:rPr>
        <w:t>Кроссбраузерность и адаптивность дизайна.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9" o:title=""/>
          </v:shape>
          <w:control r:id="rId10" w:name="DefaultOcxName" w:shapeid="_x0000_i1046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politics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49" type="#_x0000_t75" style="width:20.25pt;height:18pt" o:ole="">
            <v:imagedata r:id="rId9" o:title=""/>
          </v:shape>
          <w:control r:id="rId11" w:name="DefaultOcxName1" w:shapeid="_x0000_i1049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health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2" type="#_x0000_t75" style="width:20.25pt;height:18pt" o:ole="">
            <v:imagedata r:id="rId9" o:title=""/>
          </v:shape>
          <w:control r:id="rId12" w:name="DefaultOcxName2" w:shapeid="_x0000_i1052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sport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5" type="#_x0000_t75" style="width:20.25pt;height:18pt" o:ole="">
            <v:imagedata r:id="rId9" o:title=""/>
          </v:shape>
          <w:control r:id="rId13" w:name="DefaultOcxName3" w:shapeid="_x0000_i1055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art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8" type="#_x0000_t75" style="width:20.25pt;height:18pt" o:ole="">
            <v:imagedata r:id="rId9" o:title=""/>
          </v:shape>
          <w:control r:id="rId14" w:name="DefaultOcxName4" w:shapeid="_x0000_i1058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science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1" type="#_x0000_t75" style="width:20.25pt;height:18pt" o:ole="">
            <v:imagedata r:id="rId9" o:title=""/>
          </v:shape>
          <w:control r:id="rId15" w:name="DefaultOcxName5" w:shapeid="_x0000_i1061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people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4" type="#_x0000_t75" style="width:20.25pt;height:18pt" o:ole="">
            <v:imagedata r:id="rId9" o:title=""/>
          </v:shape>
          <w:control r:id="rId16" w:name="DefaultOcxName6" w:shapeid="_x0000_i1064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style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7" type="#_x0000_t75" style="width:20.25pt;height:18pt" o:ole="">
            <v:imagedata r:id="rId9" o:title=""/>
          </v:shape>
          <w:control r:id="rId17" w:name="DefaultOcxName7" w:shapeid="_x0000_i1067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world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70" type="#_x0000_t75" style="width:20.25pt;height:18pt" o:ole="">
            <v:imagedata r:id="rId9" o:title=""/>
          </v:shape>
          <w:control r:id="rId18" w:name="DefaultOcxName8" w:shapeid="_x0000_i1070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business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73" type="#_x0000_t75" style="width:20.25pt;height:18pt" o:ole="">
            <v:imagedata r:id="rId9" o:title=""/>
          </v:shape>
          <w:control r:id="rId19" w:name="DefaultOcxName9" w:shapeid="_x0000_i1073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it </w:t>
      </w:r>
    </w:p>
    <w:sectPr w:rsidR="007B7A67" w:rsidRPr="007B7A67" w:rsidSect="00102D50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312D"/>
    <w:multiLevelType w:val="multilevel"/>
    <w:tmpl w:val="8D6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7CF2"/>
    <w:multiLevelType w:val="hybridMultilevel"/>
    <w:tmpl w:val="32DC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27DF9"/>
    <w:multiLevelType w:val="hybridMultilevel"/>
    <w:tmpl w:val="3968B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1F9"/>
    <w:multiLevelType w:val="hybridMultilevel"/>
    <w:tmpl w:val="2EAE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07754"/>
    <w:multiLevelType w:val="hybridMultilevel"/>
    <w:tmpl w:val="6718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2038"/>
    <w:multiLevelType w:val="hybridMultilevel"/>
    <w:tmpl w:val="75B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1C2B"/>
    <w:multiLevelType w:val="hybridMultilevel"/>
    <w:tmpl w:val="B088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F256B"/>
    <w:multiLevelType w:val="multilevel"/>
    <w:tmpl w:val="83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77EA4"/>
    <w:multiLevelType w:val="multilevel"/>
    <w:tmpl w:val="72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B75BA"/>
    <w:multiLevelType w:val="multilevel"/>
    <w:tmpl w:val="712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B571E"/>
    <w:multiLevelType w:val="hybridMultilevel"/>
    <w:tmpl w:val="C4A4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A1402"/>
    <w:multiLevelType w:val="hybridMultilevel"/>
    <w:tmpl w:val="8C5E8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D5"/>
    <w:rsid w:val="00102D50"/>
    <w:rsid w:val="001031CD"/>
    <w:rsid w:val="001B5DBB"/>
    <w:rsid w:val="0026141B"/>
    <w:rsid w:val="0028071A"/>
    <w:rsid w:val="00303E0D"/>
    <w:rsid w:val="003F41DF"/>
    <w:rsid w:val="004178E0"/>
    <w:rsid w:val="005F53DD"/>
    <w:rsid w:val="00637348"/>
    <w:rsid w:val="00774078"/>
    <w:rsid w:val="007B7A67"/>
    <w:rsid w:val="00A11677"/>
    <w:rsid w:val="00A13FB8"/>
    <w:rsid w:val="00B2361B"/>
    <w:rsid w:val="00B77204"/>
    <w:rsid w:val="00BE0FC0"/>
    <w:rsid w:val="00CD21C4"/>
    <w:rsid w:val="00DE6716"/>
    <w:rsid w:val="00E214D3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401A518-2C52-4251-B228-40A5958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4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1C4"/>
    <w:pPr>
      <w:ind w:left="720"/>
      <w:contextualSpacing/>
    </w:pPr>
  </w:style>
  <w:style w:type="character" w:styleId="a5">
    <w:name w:val="Emphasis"/>
    <w:basedOn w:val="a0"/>
    <w:uiPriority w:val="20"/>
    <w:qFormat/>
    <w:rsid w:val="00303E0D"/>
    <w:rPr>
      <w:i/>
      <w:iCs/>
    </w:rPr>
  </w:style>
  <w:style w:type="character" w:customStyle="1" w:styleId="apple-converted-space">
    <w:name w:val="apple-converted-space"/>
    <w:basedOn w:val="a0"/>
    <w:rsid w:val="003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8</cp:revision>
  <dcterms:created xsi:type="dcterms:W3CDTF">2016-11-09T00:19:00Z</dcterms:created>
  <dcterms:modified xsi:type="dcterms:W3CDTF">2016-12-08T06:39:00Z</dcterms:modified>
</cp:coreProperties>
</file>