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Plain Help Center</w:t>
      </w:r>
    </w:p>
    <w:p>
      <w:pPr>
        <w:spacing w:after="320"/>
      </w:pPr>
      <w:r>
        <w:rPr>
          <w:color w:val="555555"/>
          <w:sz w:val="30"/>
          <w:szCs w:val="30"/>
        </w:rPr>
        <w:t xml:space="preserve">PostHog-Tracking für Aufrufe und KI-Chatbot</w:t>
      </w:r>
    </w:p>
    <w:p>
      <w:pPr>
        <w:spacing w:after="120"/>
      </w:pPr>
      <w:r>
        <w:t xml:space="preserve">Diese Anleitung zeigt, wie du PostHog in dein Plain Help Center einbaust und damit zwei Dinge misst: wie oft das Help Center aufgerufen wird und wie häufig der eingebaute Ask-AI-Chatbot geöffnet bzw. benutzt wird.</w:t>
      </w:r>
    </w:p>
    <w:p>
      <w:pPr>
        <w:spacing w:after="120"/>
      </w:pPr>
      <w:r>
        <w:t xml:space="preserve">Es werden zwei Snippets eingefügt – eins ins Feld “End of &lt;head&gt; tag” (lädt PostHog) und eins ins Feld “End of &lt;body&gt; tag” (sendet Chatbot-Events).</w:t>
      </w:r>
    </w:p>
    <w:p>
      <w:pPr>
        <w:pStyle w:val="Heading1"/>
        <w:spacing w:after="200" w:before="320"/>
      </w:pPr>
      <w:r>
        <w:t xml:space="preserve">1. Vorbereitung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PostHog einloggen und das richtige Projekt auswählen (z. B. ein eigenes Projekt für das Help Center oder das bestehende Produktprojekt).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 Project-API-Key kopieren (Settings → Project → API key, beginnt mit phc_).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 prüfen: EU = https://eu.i.posthog.com, US = https://us.i.posthog.com.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Plain einloggen → Settings → Help Center → Custom code öffnen (das Feld aus deinem Screenshot).</w:t>
      </w:r>
    </w:p>
    <w:p>
      <w:pPr>
        <w:pStyle w:val="Heading1"/>
        <w:spacing w:after="200" w:before="320"/>
      </w:pPr>
      <w:r>
        <w:t xml:space="preserve">2. Snippet 1 – “End of &lt;head&gt; tag”</w:t>
      </w:r>
    </w:p>
    <w:p>
      <w:pPr>
        <w:spacing w:after="120"/>
      </w:pPr>
      <w:r>
        <w:t xml:space="preserve">Dieses Snippet lädt PostHog, aktiviert Autocapture (automatisches Tracking von Klicks und Pageviews) und sendet Pageviews + Verweildauer automatisch.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PostHog (in das Feld "End of &lt;head&gt; tag")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!function(t,e){var o,n,p,r;e.__SV||(window.posthog=e,e._i=[],e.init=function(i,s,a){function g(t,e){var o=e.split(".");2==o.length&amp;&amp;(t=t[o[0]],e=o[1]),t[e]=function(){t.push([e].concat(Array.prototype.slice.call(arguments,0)))}}(p=t.createElement("script")).type="text/javascript",p.crossOrigin="anonymous",p.async=!0,p.src=s.api_host.replace(".i.posthog.com","-assets.i.posthog.com")+"/static/array.js",(r=t.getElementsByTagName("script")[0]).parentNode.insertBefore(p,r);var u=e;for(void 0!==a?u=e[a]=[]:a="posthog",u.people=u.people||[],u.toString=function(t){var e="posthog";return"posthog"!==a&amp;&amp;(e+="."+a),t||(e+=" (stub)"),e},u.people.toString=function(){return u.toString(1)+".people (stub)"},o="init capture identify alias people.set people.set_once set_config register register_once unregister opt_out_capturing has_opted_out_capturing opt_in_capturing reset isFeatureEnabled onFeatureFlags getFeatureFlag getFeatureFlagPayload reloadFeatureFlags group updateEarlyAccessFeatureEnrollment getEarlyAccessFeatures getActiveMatchingSurveys getSurveys onSessionId".split(" "),n=0;n&lt;o.length;n++)g(u,o[n]);e._i.push([i,s,a])},e.__SV=1)}(document,window.posthog||[]);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posthog.init('phc_DEIN_PROJECT_API_KEY',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api_host: 'https://eu.i.posthog.com',   // EU-Region; für US: https://us.i.posthog.com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person_profiles: 'identified_only',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capture_pageview: true,                 // Pageviews automatisch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capture_pageleave: true,                // Verweildauer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autocapture: true                       // Klicks etc. automatisch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Anpassen: phc_DEIN_PROJECT_API_KEY durch den echten Key ersetzen und die api_host-Zeile auf eu oder us setzen.</w:t>
      </w:r>
    </w:p>
    <w:p>
      <w:pPr>
        <w:pStyle w:val="Heading1"/>
        <w:spacing w:after="200" w:before="320"/>
      </w:pPr>
      <w:r>
        <w:t xml:space="preserve">3. Snippet 2 – “End of &lt;body&gt; tag”</w:t>
      </w:r>
    </w:p>
    <w:p>
      <w:pPr>
        <w:spacing w:after="120"/>
      </w:pPr>
      <w:r>
        <w:t xml:space="preserve">Dieses Snippet ergänzt das Autocapture um zwei klar benannte Custom Events: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chatbot_opened – wenn jemand auf den Ask-AI-Button klickt oder Cmd/Ctrl+K drückt. Property trigger = click oder shortcut.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chatbot_message_sent – wenn im Chat-Eingabefeld Enter gedrückt oder der Senden-Button geklickt wird. Property length_bucket = short / medium / long (es wird nur die Länge erfasst, nie der Nachrichteninhalt).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Chatbot-Tracking für PostHog (in das Feld "End of &lt;body&gt; tag")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(function 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'use strict';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Event senden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track(eventName, props)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(window.posthog &amp;&amp; typeof window.posthog.capture === 'function')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window.posthog.capture(eventName, props || {});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Debug bei Bedarf einkommentieren: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console.log('[PostHog]', eventName, props);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catch (e) { /* still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Debounce, damit Doppel-Klicks nicht doppelt gezählt werden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lastEvent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debounce(ms)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now = Date.now();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(now - lastEvent &lt; ms) 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lastEvent = now;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1) Chatbot geöffnet: Klick auf "Ask AI"-Button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document.addEventListener('click',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el = e.target.closest('button, a, [role="button"]');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(!el)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text = (el.innerText || el.textContent || '').trim().toLowerCase();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aria = (el.getAttribute('aria-label') || '').toLowerCase();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(text.indexOf('ask ai') &gt; -1 || aria.indexOf('ask ai') &gt;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|| text.indexOf('frag ki') &gt; -1 || text.indexOf('frag die ki') &gt; -1)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(debounce(300)) track('chatbot_opened', { trigger: 'click', source: 'help_center'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2) Chatbot geöffnet: Tastenkürzel Cmd/Ctrl + K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document.addEventListener('keydown',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((e.metaKey || e.ctrlKey) &amp;&amp; (e.key === 'k' || e.key === 'K'))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(debounce(300)) track('chatbot_opened', { trigger: 'shortcut', source: 'help_center'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3) Nachricht gesendet: Enter im Chat-Input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document.addEventListener('keydown',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(e.key !== 'Enter' || e.shiftKey)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 = e.target;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 || !t.matches)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(!t.matches('textarea, [contenteditable="true"], input[type="text"], input[type="search"]'))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Nur im Chat-Kontext zählen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inChat = t.closest('[role="dialog"], [class*="chat" i], [class*="ask" i], [class*="modal" i], form');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(!inChat)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value = (t.value || t.textContent || '').trim();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(!value)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(!debounce(500))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track('chatbot_message_sent',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source: 'help_center',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length_bucket: bucket(value.length),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length: value.length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4) Nachricht gesendet: Klick auf Senden-Button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document.addEventListener('click', function 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btn = e.target.closest(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'button[type="submit"],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'button[aria-label*="send" i],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'button[aria-label*="absend" i], '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'button[aria-label*="submit" i]'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(!btn)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inChat = btn.closest('[role="dialog"], [class*="chat" i], [class*="ask" i], form');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(!inChat)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(!debounce(500))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track('chatbot_message_sent', { source: 'help_center', trigger: 'button'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=== Hilfsfunktion: Länge in Buckets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bucket(n)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&lt; 20) return 'short';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&lt; 100) return 'medium';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'long';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pStyle w:val="Heading1"/>
        <w:spacing w:after="200" w:before="320"/>
      </w:pPr>
      <w:r>
        <w:t xml:space="preserve">4. Speichern und testen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Beide Snippets in die passenden Felder einfügen und auf Save klicken.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 Center in einem privaten Browserfenster öffnen und 1–2 Artikelseiten aufrufen.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Auf den Ask-AI-Button klicken (oder Cmd/Ctrl+K drücken) und eine Testfrage abschicken.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PostHog → Activity → Live events prüfen, ob $pageview, chatbot_opened und chatbot_message_sent ankommen.</w:t>
      </w:r>
    </w:p>
    <w:p>
      <w:pPr>
        <w:spacing w:after="120"/>
      </w:pPr>
      <w:r>
        <w:t xml:space="preserve">Debug-Modus: im Body-Snippet die console.log-Zeile einkommentieren, dann erscheinen alle Events in der Browser-Konsole.</w:t>
      </w:r>
    </w:p>
    <w:p>
      <w:pPr>
        <w:pStyle w:val="Heading1"/>
        <w:spacing w:after="200" w:before="320"/>
      </w:pPr>
      <w:r>
        <w:t xml:space="preserve">5. Auswertungen in PostHog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Insights → Trends → $pageview: Anzahl Aufrufe des Help Centers insgesamt und pro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Insights → Trends → chatbot_opened, gruppiert nach trigger: zeigt, ob mehr per Klick oder per Tastenkürzel geöffnet wird.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Insights → Trends → chatbot_message_sent: tatsächliche Nutzungen des Chatbots.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Insights → Funnels: $pageview → chatbot_opened → chatbot_message_sent – Conversion-Funnel, um den Mehrwert des Chatbots zu zeigen.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Optional: Session Recordings aktivieren, um zu sehen, wie Nutzer mit dem Help Center und Chatbot interagieren.</w:t>
      </w:r>
    </w:p>
    <w:p>
      <w:pPr>
        <w:pStyle w:val="Heading1"/>
        <w:spacing w:after="200" w:before="320"/>
      </w:pPr>
      <w:r>
        <w:t xml:space="preserve">6. Hinweise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Plain bietet aktuell keine offizielle Tracking-API für den Ask-AI-Chatbot. Das Body-Snippet arbeitet daher mit DOM-Events (Klick, Enter, Senden-Button). Sollte Plain das UI grundlegend ändern, müssen ggf. die Selektoren im Body-Snippet nachjustiert werden.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Der Code ist defensiv geschrieben (try/catch, Debounce 300–500 ms), damit Doppel-Klicks oder mehrfaches Drücken nicht zu doppelten Events führen.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Es werden keine Chat-Inhalte mitgesendet, nur die Länge in Buckets – datenschutzfreundlich.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PostHogs Autocapture erfasst zusätzlich automatisch Klicks auf alle Buttons/Links. Falls dir das zu viele Events erzeugt, in posthog.init({ autocapture: false }) setzen – die Custom Events oben funktionieren weiterhin.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Cookie-Consent: PostHog setzt einen Cookie für die Anonymous-ID. Wenn euer Cookie-Banner das voraussetzt, posthog.opt_out_capturing() bis zum Consent aufrufen und nach Zustimmung posthog.opt_in_capturing().</w:t>
      </w:r>
    </w:p>
    <w:p>
      <w:pPr>
        <w:spacing w:before="320"/>
      </w:pPr>
      <w:r>
        <w:rPr>
          <w:i/>
          <w:iCs/>
          <w:color w:val="777777"/>
          <w:sz w:val="18"/>
          <w:szCs w:val="18"/>
        </w:rPr>
        <w:t xml:space="preserve">Erstellt für: Plain Help Center bei Dubly.ai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Help Center: PostHog &amp; Chatbot-Tracking einrichten</dc:title>
  <dc:creator>Dubly.ai</dc:creator>
  <cp:lastModifiedBy>Un-named</cp:lastModifiedBy>
  <cp:revision>1</cp:revision>
  <dcterms:created xsi:type="dcterms:W3CDTF">2026-05-19T08:40:10.972Z</dcterms:created>
  <dcterms:modified xsi:type="dcterms:W3CDTF">2026-05-19T08:40:10.972Z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