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46368" w14:textId="38569BEB" w:rsidR="007108E0" w:rsidRDefault="007108E0" w:rsidP="007108E0">
      <w:pPr>
        <w:shd w:val="clear" w:color="auto" w:fill="FFFFFF"/>
        <w:spacing w:after="0" w:line="360" w:lineRule="auto"/>
        <w:jc w:val="center"/>
        <w:textAlignment w:val="top"/>
        <w:rPr>
          <w:rFonts w:ascii="Times New Roman" w:eastAsia="Times New Roman" w:hAnsi="Times New Roman" w:cs="Times New Roman"/>
          <w:b/>
          <w:color w:val="000000"/>
          <w:sz w:val="36"/>
          <w:szCs w:val="28"/>
          <w:lang w:eastAsia="ru-RU"/>
        </w:rPr>
      </w:pPr>
      <w:r w:rsidRPr="007108E0">
        <w:rPr>
          <w:rFonts w:ascii="Times New Roman" w:eastAsia="Times New Roman" w:hAnsi="Times New Roman" w:cs="Times New Roman"/>
          <w:b/>
          <w:color w:val="000000"/>
          <w:sz w:val="36"/>
          <w:szCs w:val="28"/>
          <w:lang w:eastAsia="ru-RU"/>
        </w:rPr>
        <w:t>Тест Тьюринга</w:t>
      </w:r>
    </w:p>
    <w:p w14:paraId="6DA85305" w14:textId="0F5A151A" w:rsidR="007108E0" w:rsidRDefault="007108E0" w:rsidP="007108E0">
      <w:pPr>
        <w:shd w:val="clear" w:color="auto" w:fill="FFFFFF"/>
        <w:spacing w:after="0" w:line="360" w:lineRule="auto"/>
        <w:jc w:val="center"/>
        <w:textAlignment w:val="top"/>
        <w:rPr>
          <w:rFonts w:ascii="Times New Roman" w:eastAsia="Times New Roman" w:hAnsi="Times New Roman" w:cs="Times New Roman"/>
          <w:b/>
          <w:color w:val="000000"/>
          <w:sz w:val="36"/>
          <w:szCs w:val="28"/>
          <w:lang w:eastAsia="ru-RU"/>
        </w:rPr>
      </w:pPr>
    </w:p>
    <w:p w14:paraId="0DE835E1" w14:textId="674A7AB6" w:rsidR="00693B97" w:rsidRPr="00693B97" w:rsidRDefault="001F2DBC" w:rsidP="00693B97">
      <w:pPr>
        <w:shd w:val="clear" w:color="auto" w:fill="FFFFFF"/>
        <w:spacing w:after="0" w:line="360" w:lineRule="auto"/>
        <w:textAlignment w:val="top"/>
        <w:rPr>
          <w:rFonts w:ascii="Times New Roman" w:eastAsia="Times New Roman" w:hAnsi="Times New Roman" w:cs="Times New Roman"/>
          <w:b/>
          <w:color w:val="000000"/>
          <w:sz w:val="28"/>
          <w:szCs w:val="28"/>
          <w:lang w:eastAsia="ru-RU"/>
        </w:rPr>
      </w:pPr>
      <w:r>
        <w:rPr>
          <w:rFonts w:ascii="Times New Roman" w:hAnsi="Times New Roman" w:cs="Times New Roman"/>
          <w:color w:val="000000"/>
          <w:sz w:val="28"/>
          <w:szCs w:val="28"/>
          <w:shd w:val="clear" w:color="auto" w:fill="FFFFFF"/>
        </w:rPr>
        <w:t xml:space="preserve">(2 слайд) </w:t>
      </w:r>
      <w:r w:rsidR="00693B97" w:rsidRPr="00693B97">
        <w:rPr>
          <w:rFonts w:ascii="Times New Roman" w:hAnsi="Times New Roman" w:cs="Times New Roman"/>
          <w:color w:val="000000"/>
          <w:sz w:val="28"/>
          <w:szCs w:val="28"/>
          <w:shd w:val="clear" w:color="auto" w:fill="FFFFFF"/>
        </w:rPr>
        <w:t xml:space="preserve">Алан Тьюринг – это всемирно известный гениальный ученый, взломщик кодов, пионер информатики, человек с удивительной судьбой, оказавший значительное влияние на развитие компьютерных технологий. </w:t>
      </w:r>
    </w:p>
    <w:p w14:paraId="75EBC414" w14:textId="0B041D7F" w:rsidR="00693B97" w:rsidRPr="00693B97" w:rsidRDefault="001F2DBC" w:rsidP="00693B97">
      <w:pPr>
        <w:shd w:val="clear" w:color="auto" w:fill="FFFFFF"/>
        <w:spacing w:after="0" w:line="360" w:lineRule="auto"/>
        <w:textAlignment w:val="top"/>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(3 слайд) </w:t>
      </w:r>
      <w:r w:rsidR="00693B97" w:rsidRPr="00693B97">
        <w:rPr>
          <w:rFonts w:ascii="Times New Roman" w:hAnsi="Times New Roman" w:cs="Times New Roman"/>
          <w:color w:val="000000"/>
          <w:sz w:val="28"/>
          <w:szCs w:val="28"/>
          <w:shd w:val="clear" w:color="auto" w:fill="FFFFFF"/>
        </w:rPr>
        <w:t xml:space="preserve">Современники описывали Тьюринга как слегка чудаковатого человека, не слишком обаятельного, довольно желчного и бесконечно трудолюбивого. </w:t>
      </w:r>
    </w:p>
    <w:p w14:paraId="2F5A6E35" w14:textId="77777777" w:rsidR="00693B97" w:rsidRPr="00693B97" w:rsidRDefault="00693B97" w:rsidP="00693B97">
      <w:pPr>
        <w:pStyle w:val="ae"/>
        <w:numPr>
          <w:ilvl w:val="0"/>
          <w:numId w:val="1"/>
        </w:numPr>
        <w:shd w:val="clear" w:color="auto" w:fill="FFFFFF"/>
        <w:spacing w:after="0" w:line="360" w:lineRule="auto"/>
        <w:textAlignment w:val="top"/>
        <w:rPr>
          <w:rFonts w:ascii="Times New Roman" w:hAnsi="Times New Roman" w:cs="Times New Roman"/>
          <w:color w:val="000000"/>
          <w:sz w:val="28"/>
          <w:szCs w:val="28"/>
          <w:shd w:val="clear" w:color="auto" w:fill="FFFFFF"/>
        </w:rPr>
      </w:pPr>
      <w:r w:rsidRPr="00693B97">
        <w:rPr>
          <w:rFonts w:ascii="Times New Roman" w:hAnsi="Times New Roman" w:cs="Times New Roman"/>
          <w:color w:val="000000"/>
          <w:sz w:val="28"/>
          <w:szCs w:val="28"/>
          <w:shd w:val="clear" w:color="auto" w:fill="FFFFFF"/>
        </w:rPr>
        <w:t xml:space="preserve">Будучи аллергиком, Тьюринг Алан антигистаминным препаратам предпочитал противогаз. В нем он ездил в офисы в период цветения растений. Возможно, такая странность объяснялась нежеланием попасть под влияние побочных эффектов препарата, а именно - сонливости. </w:t>
      </w:r>
    </w:p>
    <w:p w14:paraId="08FC9E28" w14:textId="77777777" w:rsidR="00693B97" w:rsidRPr="00693B97" w:rsidRDefault="00693B97" w:rsidP="00693B97">
      <w:pPr>
        <w:pStyle w:val="ae"/>
        <w:numPr>
          <w:ilvl w:val="0"/>
          <w:numId w:val="1"/>
        </w:numPr>
        <w:shd w:val="clear" w:color="auto" w:fill="FFFFFF"/>
        <w:spacing w:after="0" w:line="360" w:lineRule="auto"/>
        <w:textAlignment w:val="top"/>
        <w:rPr>
          <w:rFonts w:ascii="Times New Roman" w:hAnsi="Times New Roman" w:cs="Times New Roman"/>
          <w:color w:val="000000"/>
          <w:sz w:val="28"/>
          <w:szCs w:val="28"/>
          <w:shd w:val="clear" w:color="auto" w:fill="FFFFFF"/>
        </w:rPr>
      </w:pPr>
      <w:r w:rsidRPr="00693B97">
        <w:rPr>
          <w:rFonts w:ascii="Times New Roman" w:hAnsi="Times New Roman" w:cs="Times New Roman"/>
          <w:color w:val="000000"/>
          <w:sz w:val="28"/>
          <w:szCs w:val="28"/>
          <w:shd w:val="clear" w:color="auto" w:fill="FFFFFF"/>
        </w:rPr>
        <w:t xml:space="preserve">Еще одна особенность имелась у математика в отношении к своему велосипеду, у которого через определенные интервалы слетала цепь. Тьюринг Алан, не желая заниматься ее починкой, считал обороты педалей, в нужный момент слезал с велосипеда и поправлял цепь руками. </w:t>
      </w:r>
    </w:p>
    <w:p w14:paraId="27A69D62" w14:textId="77777777" w:rsidR="00693B97" w:rsidRPr="00693B97" w:rsidRDefault="00693B97" w:rsidP="00693B97">
      <w:pPr>
        <w:pStyle w:val="ae"/>
        <w:numPr>
          <w:ilvl w:val="0"/>
          <w:numId w:val="1"/>
        </w:numPr>
        <w:shd w:val="clear" w:color="auto" w:fill="FFFFFF"/>
        <w:spacing w:after="0" w:line="360" w:lineRule="auto"/>
        <w:textAlignment w:val="top"/>
        <w:rPr>
          <w:rFonts w:ascii="Times New Roman" w:hAnsi="Times New Roman" w:cs="Times New Roman"/>
          <w:color w:val="000000"/>
          <w:sz w:val="28"/>
          <w:szCs w:val="28"/>
          <w:shd w:val="clear" w:color="auto" w:fill="FFFFFF"/>
        </w:rPr>
      </w:pPr>
      <w:r w:rsidRPr="00693B97">
        <w:rPr>
          <w:rFonts w:ascii="Times New Roman" w:hAnsi="Times New Roman" w:cs="Times New Roman"/>
          <w:color w:val="000000"/>
          <w:sz w:val="28"/>
          <w:szCs w:val="28"/>
          <w:shd w:val="clear" w:color="auto" w:fill="FFFFFF"/>
        </w:rPr>
        <w:t xml:space="preserve">Собственную кружку в </w:t>
      </w:r>
      <w:proofErr w:type="spellStart"/>
      <w:r w:rsidRPr="00693B97">
        <w:rPr>
          <w:rFonts w:ascii="Times New Roman" w:hAnsi="Times New Roman" w:cs="Times New Roman"/>
          <w:color w:val="000000"/>
          <w:sz w:val="28"/>
          <w:szCs w:val="28"/>
          <w:shd w:val="clear" w:color="auto" w:fill="FFFFFF"/>
        </w:rPr>
        <w:t>Блетчли</w:t>
      </w:r>
      <w:proofErr w:type="spellEnd"/>
      <w:r w:rsidRPr="00693B97">
        <w:rPr>
          <w:rFonts w:ascii="Times New Roman" w:hAnsi="Times New Roman" w:cs="Times New Roman"/>
          <w:color w:val="000000"/>
          <w:sz w:val="28"/>
          <w:szCs w:val="28"/>
          <w:shd w:val="clear" w:color="auto" w:fill="FFFFFF"/>
        </w:rPr>
        <w:t xml:space="preserve">-Парке талантливый ученый пристегивал к батарее цепью, чтобы ее не украли. </w:t>
      </w:r>
    </w:p>
    <w:p w14:paraId="4FF858B0" w14:textId="77777777" w:rsidR="00693B97" w:rsidRPr="00693B97" w:rsidRDefault="00693B97" w:rsidP="00693B97">
      <w:pPr>
        <w:pStyle w:val="ae"/>
        <w:numPr>
          <w:ilvl w:val="0"/>
          <w:numId w:val="1"/>
        </w:numPr>
        <w:shd w:val="clear" w:color="auto" w:fill="FFFFFF"/>
        <w:spacing w:after="0" w:line="360" w:lineRule="auto"/>
        <w:textAlignment w:val="top"/>
        <w:rPr>
          <w:rFonts w:ascii="Times New Roman" w:hAnsi="Times New Roman" w:cs="Times New Roman"/>
          <w:color w:val="000000"/>
          <w:sz w:val="28"/>
          <w:szCs w:val="28"/>
          <w:shd w:val="clear" w:color="auto" w:fill="FFFFFF"/>
        </w:rPr>
      </w:pPr>
      <w:r w:rsidRPr="00693B97">
        <w:rPr>
          <w:rFonts w:ascii="Times New Roman" w:hAnsi="Times New Roman" w:cs="Times New Roman"/>
          <w:color w:val="000000"/>
          <w:sz w:val="28"/>
          <w:szCs w:val="28"/>
          <w:shd w:val="clear" w:color="auto" w:fill="FFFFFF"/>
        </w:rPr>
        <w:t xml:space="preserve">Живя в Кембридже, Алан никогда не ставил часы в соответствии с сигналами точного времени, он вычислял его мысленно, фиксируя местоположение определенной звезды. </w:t>
      </w:r>
    </w:p>
    <w:p w14:paraId="193989E9" w14:textId="77777777" w:rsidR="00693B97" w:rsidRPr="00693B97" w:rsidRDefault="00693B97" w:rsidP="00693B97">
      <w:pPr>
        <w:pStyle w:val="ae"/>
        <w:numPr>
          <w:ilvl w:val="0"/>
          <w:numId w:val="1"/>
        </w:numPr>
        <w:shd w:val="clear" w:color="auto" w:fill="FFFFFF"/>
        <w:spacing w:after="0" w:line="360" w:lineRule="auto"/>
        <w:textAlignment w:val="top"/>
        <w:rPr>
          <w:rFonts w:ascii="Times New Roman" w:hAnsi="Times New Roman" w:cs="Times New Roman"/>
          <w:color w:val="000000"/>
          <w:sz w:val="28"/>
          <w:szCs w:val="28"/>
          <w:shd w:val="clear" w:color="auto" w:fill="FFFFFF"/>
        </w:rPr>
      </w:pPr>
      <w:r w:rsidRPr="00693B97">
        <w:rPr>
          <w:rFonts w:ascii="Times New Roman" w:hAnsi="Times New Roman" w:cs="Times New Roman"/>
          <w:color w:val="000000"/>
          <w:sz w:val="28"/>
          <w:szCs w:val="28"/>
          <w:shd w:val="clear" w:color="auto" w:fill="FFFFFF"/>
        </w:rPr>
        <w:t xml:space="preserve">Однажды Алан, узнав о падении курса английского фута, переплавил имевшиеся у него монеты и закопал полученный серебряный слиток где-то на территории парка, после чего напрочь забыл место тайника. </w:t>
      </w:r>
    </w:p>
    <w:p w14:paraId="6A626CD9" w14:textId="056F4869" w:rsidR="00693B97" w:rsidRPr="004B0F12" w:rsidRDefault="00693B97" w:rsidP="004B0F12">
      <w:pPr>
        <w:pStyle w:val="ae"/>
        <w:numPr>
          <w:ilvl w:val="0"/>
          <w:numId w:val="1"/>
        </w:numPr>
        <w:shd w:val="clear" w:color="auto" w:fill="FFFFFF"/>
        <w:spacing w:after="0" w:line="360" w:lineRule="auto"/>
        <w:textAlignment w:val="top"/>
        <w:rPr>
          <w:rFonts w:ascii="Times New Roman" w:eastAsia="Times New Roman" w:hAnsi="Times New Roman" w:cs="Times New Roman"/>
          <w:b/>
          <w:color w:val="000000"/>
          <w:sz w:val="28"/>
          <w:szCs w:val="28"/>
          <w:lang w:eastAsia="ru-RU"/>
        </w:rPr>
      </w:pPr>
      <w:r w:rsidRPr="004B0F12">
        <w:rPr>
          <w:rFonts w:ascii="Times New Roman" w:hAnsi="Times New Roman" w:cs="Times New Roman"/>
          <w:color w:val="000000"/>
          <w:sz w:val="28"/>
          <w:szCs w:val="28"/>
          <w:shd w:val="clear" w:color="auto" w:fill="FFFFFF"/>
        </w:rPr>
        <w:t xml:space="preserve">Тьюринг был неплохим спортсменом. Чувствуя необходимость в зарядке, он пробежал длинную дистанцию, определив для себя, что преуспел в этом виде спорта. Затем за рекордное время выиграл 3- и </w:t>
      </w:r>
      <w:r w:rsidRPr="004B0F12">
        <w:rPr>
          <w:rFonts w:ascii="Times New Roman" w:hAnsi="Times New Roman" w:cs="Times New Roman"/>
          <w:color w:val="000000"/>
          <w:sz w:val="28"/>
          <w:szCs w:val="28"/>
          <w:shd w:val="clear" w:color="auto" w:fill="FFFFFF"/>
        </w:rPr>
        <w:lastRenderedPageBreak/>
        <w:t>10-мильную дистанции своего клуба, а в 1947 году в марафонском забеге занял пятое место.</w:t>
      </w:r>
      <w:r w:rsidRPr="004B0F12">
        <w:rPr>
          <w:rFonts w:ascii="Times New Roman" w:eastAsia="Times New Roman" w:hAnsi="Times New Roman" w:cs="Times New Roman"/>
          <w:b/>
          <w:color w:val="000000"/>
          <w:sz w:val="28"/>
          <w:szCs w:val="28"/>
          <w:lang w:eastAsia="ru-RU"/>
        </w:rPr>
        <w:t xml:space="preserve"> </w:t>
      </w:r>
    </w:p>
    <w:p w14:paraId="1FE6289B" w14:textId="3C7E144E" w:rsidR="00DE154D" w:rsidRPr="00DE154D" w:rsidRDefault="001F2DBC" w:rsidP="007108E0">
      <w:pPr>
        <w:shd w:val="clear" w:color="auto" w:fill="FFFFFF"/>
        <w:spacing w:after="0" w:line="360" w:lineRule="auto"/>
        <w:jc w:val="both"/>
        <w:textAlignment w:val="top"/>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слайд</w:t>
      </w:r>
      <w:proofErr w:type="gramStart"/>
      <w:r>
        <w:rPr>
          <w:rFonts w:ascii="Times New Roman" w:eastAsia="Times New Roman" w:hAnsi="Times New Roman" w:cs="Times New Roman"/>
          <w:color w:val="000000"/>
          <w:sz w:val="28"/>
          <w:szCs w:val="28"/>
          <w:lang w:eastAsia="ru-RU"/>
        </w:rPr>
        <w:t xml:space="preserve">) </w:t>
      </w:r>
      <w:r w:rsidR="00DE154D" w:rsidRPr="00DE154D">
        <w:rPr>
          <w:rFonts w:ascii="Times New Roman" w:eastAsia="Times New Roman" w:hAnsi="Times New Roman" w:cs="Times New Roman"/>
          <w:color w:val="000000"/>
          <w:sz w:val="28"/>
          <w:szCs w:val="28"/>
          <w:lang w:eastAsia="ru-RU"/>
        </w:rPr>
        <w:t>В</w:t>
      </w:r>
      <w:proofErr w:type="gramEnd"/>
      <w:r w:rsidR="00DE154D" w:rsidRPr="00DE154D">
        <w:rPr>
          <w:rFonts w:ascii="Times New Roman" w:eastAsia="Times New Roman" w:hAnsi="Times New Roman" w:cs="Times New Roman"/>
          <w:color w:val="000000"/>
          <w:sz w:val="28"/>
          <w:szCs w:val="28"/>
          <w:lang w:eastAsia="ru-RU"/>
        </w:rPr>
        <w:t xml:space="preserve"> 1950 году </w:t>
      </w:r>
      <w:r w:rsidR="00DE154D" w:rsidRPr="007108E0">
        <w:rPr>
          <w:rFonts w:ascii="Times New Roman" w:eastAsia="Times New Roman" w:hAnsi="Times New Roman" w:cs="Times New Roman"/>
          <w:bCs/>
          <w:color w:val="000000"/>
          <w:sz w:val="28"/>
          <w:szCs w:val="28"/>
          <w:bdr w:val="none" w:sz="0" w:space="0" w:color="auto" w:frame="1"/>
          <w:lang w:eastAsia="ru-RU"/>
        </w:rPr>
        <w:t>английский математик Алан Тьюринг</w:t>
      </w:r>
      <w:r w:rsidR="00DE154D" w:rsidRPr="00DE154D">
        <w:rPr>
          <w:rFonts w:ascii="Times New Roman" w:eastAsia="Times New Roman" w:hAnsi="Times New Roman" w:cs="Times New Roman"/>
          <w:color w:val="000000"/>
          <w:sz w:val="28"/>
          <w:szCs w:val="28"/>
          <w:lang w:eastAsia="ru-RU"/>
        </w:rPr>
        <w:t> предложил тест, который позволил бы оценить уровень искусственного интеллекта относительно человеческого. Он был опубликован в философском журнале «</w:t>
      </w:r>
      <w:proofErr w:type="spellStart"/>
      <w:r w:rsidR="00DE154D" w:rsidRPr="00DE154D">
        <w:rPr>
          <w:rFonts w:ascii="Times New Roman" w:eastAsia="Times New Roman" w:hAnsi="Times New Roman" w:cs="Times New Roman"/>
          <w:color w:val="000000"/>
          <w:sz w:val="28"/>
          <w:szCs w:val="28"/>
          <w:lang w:eastAsia="ru-RU"/>
        </w:rPr>
        <w:t>Mind</w:t>
      </w:r>
      <w:proofErr w:type="spellEnd"/>
      <w:r w:rsidR="00DE154D" w:rsidRPr="00DE154D">
        <w:rPr>
          <w:rFonts w:ascii="Times New Roman" w:eastAsia="Times New Roman" w:hAnsi="Times New Roman" w:cs="Times New Roman"/>
          <w:color w:val="000000"/>
          <w:sz w:val="28"/>
          <w:szCs w:val="28"/>
          <w:lang w:eastAsia="ru-RU"/>
        </w:rPr>
        <w:t>».</w:t>
      </w:r>
    </w:p>
    <w:p w14:paraId="1DD6D859" w14:textId="2CF2DD80" w:rsidR="00DE154D" w:rsidRPr="007108E0" w:rsidRDefault="00DE154D" w:rsidP="007108E0">
      <w:pPr>
        <w:shd w:val="clear" w:color="auto" w:fill="FFFFFF"/>
        <w:spacing w:after="0" w:line="360" w:lineRule="auto"/>
        <w:jc w:val="both"/>
        <w:textAlignment w:val="top"/>
        <w:rPr>
          <w:rFonts w:ascii="Times New Roman" w:eastAsia="Times New Roman" w:hAnsi="Times New Roman" w:cs="Times New Roman"/>
          <w:color w:val="000000"/>
          <w:sz w:val="28"/>
          <w:szCs w:val="28"/>
          <w:lang w:eastAsia="ru-RU"/>
        </w:rPr>
      </w:pPr>
      <w:r w:rsidRPr="00DE154D">
        <w:rPr>
          <w:rFonts w:ascii="Times New Roman" w:eastAsia="Times New Roman" w:hAnsi="Times New Roman" w:cs="Times New Roman"/>
          <w:color w:val="000000"/>
          <w:sz w:val="28"/>
          <w:szCs w:val="28"/>
          <w:lang w:eastAsia="ru-RU"/>
        </w:rPr>
        <w:t xml:space="preserve">Идея проверки предполагала общение человека с другим человеком и с компьютерной программой в течение пяти минут, только в текстовом режиме. </w:t>
      </w:r>
      <w:r w:rsidR="002925C7" w:rsidRPr="007108E0">
        <w:rPr>
          <w:rFonts w:ascii="Times New Roman" w:hAnsi="Times New Roman" w:cs="Times New Roman"/>
          <w:color w:val="000000"/>
          <w:sz w:val="28"/>
          <w:szCs w:val="28"/>
          <w:shd w:val="clear" w:color="auto" w:fill="FFFFFF"/>
        </w:rPr>
        <w:t>Переписка должна производиться через контролируемые промежутки времени, чтобы судья не мог делать заключения исходя из скорости ответов. Во времена Тьюринга компьютеры реагировали медленнее человека. Сейчас это правило необходимо, потому что они реагируют гораздо быстрее, чем человек.</w:t>
      </w:r>
      <w:r w:rsidR="002925C7">
        <w:rPr>
          <w:rFonts w:ascii="Times New Roman" w:hAnsi="Times New Roman" w:cs="Times New Roman"/>
          <w:color w:val="000000"/>
          <w:sz w:val="28"/>
          <w:szCs w:val="28"/>
          <w:shd w:val="clear" w:color="auto" w:fill="FFFFFF"/>
        </w:rPr>
        <w:t xml:space="preserve"> </w:t>
      </w:r>
      <w:proofErr w:type="gramStart"/>
      <w:r w:rsidRPr="00DE154D">
        <w:rPr>
          <w:rFonts w:ascii="Times New Roman" w:eastAsia="Times New Roman" w:hAnsi="Times New Roman" w:cs="Times New Roman"/>
          <w:color w:val="000000"/>
          <w:sz w:val="28"/>
          <w:szCs w:val="28"/>
          <w:lang w:eastAsia="ru-RU"/>
        </w:rPr>
        <w:t>Если</w:t>
      </w:r>
      <w:proofErr w:type="gramEnd"/>
      <w:r w:rsidRPr="00DE154D">
        <w:rPr>
          <w:rFonts w:ascii="Times New Roman" w:eastAsia="Times New Roman" w:hAnsi="Times New Roman" w:cs="Times New Roman"/>
          <w:color w:val="000000"/>
          <w:sz w:val="28"/>
          <w:szCs w:val="28"/>
          <w:lang w:eastAsia="ru-RU"/>
        </w:rPr>
        <w:t xml:space="preserve"> компьютер сможет обмануть как минимум 30 % собеседников, тест считается пройденным. Эксперты общаются одновременно с живым человеком и роботом</w:t>
      </w:r>
      <w:r w:rsidR="007108E0">
        <w:rPr>
          <w:rFonts w:ascii="Times New Roman" w:eastAsia="Times New Roman" w:hAnsi="Times New Roman" w:cs="Times New Roman"/>
          <w:color w:val="000000"/>
          <w:sz w:val="28"/>
          <w:szCs w:val="28"/>
          <w:lang w:eastAsia="ru-RU"/>
        </w:rPr>
        <w:t>.</w:t>
      </w:r>
      <w:r w:rsidRPr="00DE154D">
        <w:rPr>
          <w:rFonts w:ascii="Times New Roman" w:eastAsia="Times New Roman" w:hAnsi="Times New Roman" w:cs="Times New Roman"/>
          <w:color w:val="000000"/>
          <w:sz w:val="28"/>
          <w:szCs w:val="28"/>
          <w:lang w:eastAsia="ru-RU"/>
        </w:rPr>
        <w:t xml:space="preserve"> </w:t>
      </w:r>
      <w:r w:rsidR="002925C7" w:rsidRPr="007108E0">
        <w:rPr>
          <w:rFonts w:ascii="Times New Roman" w:hAnsi="Times New Roman" w:cs="Times New Roman"/>
          <w:color w:val="000000"/>
          <w:sz w:val="28"/>
          <w:szCs w:val="28"/>
          <w:shd w:val="clear" w:color="auto" w:fill="FFFFFF"/>
        </w:rPr>
        <w:t>Все участники теста не видят друг друга. Если судья не может сказат</w:t>
      </w:r>
      <w:r w:rsidR="002925C7">
        <w:rPr>
          <w:rFonts w:ascii="Times New Roman" w:hAnsi="Times New Roman" w:cs="Times New Roman"/>
          <w:color w:val="000000"/>
          <w:sz w:val="28"/>
          <w:szCs w:val="28"/>
          <w:shd w:val="clear" w:color="auto" w:fill="FFFFFF"/>
        </w:rPr>
        <w:t>ь</w:t>
      </w:r>
      <w:r w:rsidR="002925C7" w:rsidRPr="007108E0">
        <w:rPr>
          <w:rFonts w:ascii="Times New Roman" w:hAnsi="Times New Roman" w:cs="Times New Roman"/>
          <w:color w:val="000000"/>
          <w:sz w:val="28"/>
          <w:szCs w:val="28"/>
          <w:shd w:val="clear" w:color="auto" w:fill="FFFFFF"/>
        </w:rPr>
        <w:t xml:space="preserve"> определенно, кто из собеседников является человеком, то считается, что машина прошла тест.</w:t>
      </w:r>
    </w:p>
    <w:p w14:paraId="4AF3950C" w14:textId="5D57E8A5" w:rsidR="007108E0" w:rsidRPr="007108E0" w:rsidRDefault="001F2DBC" w:rsidP="007108E0">
      <w:pPr>
        <w:pStyle w:val="ab"/>
        <w:shd w:val="clear" w:color="auto" w:fill="FFFFFF"/>
        <w:spacing w:before="0" w:beforeAutospacing="0" w:after="0" w:afterAutospacing="0" w:line="360" w:lineRule="auto"/>
        <w:jc w:val="both"/>
        <w:textAlignment w:val="top"/>
        <w:rPr>
          <w:color w:val="000000"/>
          <w:sz w:val="28"/>
          <w:szCs w:val="28"/>
        </w:rPr>
      </w:pPr>
      <w:r>
        <w:rPr>
          <w:color w:val="000000"/>
          <w:sz w:val="28"/>
          <w:szCs w:val="28"/>
        </w:rPr>
        <w:t xml:space="preserve">(5 слайд) </w:t>
      </w:r>
      <w:r w:rsidR="007108E0" w:rsidRPr="007108E0">
        <w:rPr>
          <w:color w:val="000000"/>
          <w:sz w:val="28"/>
          <w:szCs w:val="28"/>
        </w:rPr>
        <w:t xml:space="preserve">7 июня 2014 года суперкомпьютер по имени </w:t>
      </w:r>
      <w:proofErr w:type="spellStart"/>
      <w:r w:rsidR="007108E0" w:rsidRPr="007108E0">
        <w:rPr>
          <w:color w:val="000000"/>
          <w:sz w:val="28"/>
          <w:szCs w:val="28"/>
        </w:rPr>
        <w:t>Eugene</w:t>
      </w:r>
      <w:proofErr w:type="spellEnd"/>
      <w:r w:rsidR="007108E0" w:rsidRPr="007108E0">
        <w:rPr>
          <w:color w:val="000000"/>
          <w:sz w:val="28"/>
          <w:szCs w:val="28"/>
        </w:rPr>
        <w:t xml:space="preserve"> попытался воссоздать интеллект тринадцатилетнего подростка — Евгения </w:t>
      </w:r>
      <w:proofErr w:type="spellStart"/>
      <w:r w:rsidR="007108E0" w:rsidRPr="007108E0">
        <w:rPr>
          <w:color w:val="000000"/>
          <w:sz w:val="28"/>
          <w:szCs w:val="28"/>
        </w:rPr>
        <w:t>Густмана</w:t>
      </w:r>
      <w:proofErr w:type="spellEnd"/>
      <w:r w:rsidR="007108E0" w:rsidRPr="007108E0">
        <w:rPr>
          <w:color w:val="000000"/>
          <w:sz w:val="28"/>
          <w:szCs w:val="28"/>
        </w:rPr>
        <w:t>.</w:t>
      </w:r>
      <w:r w:rsidR="002925C7">
        <w:rPr>
          <w:color w:val="000000"/>
          <w:sz w:val="28"/>
          <w:szCs w:val="28"/>
        </w:rPr>
        <w:t xml:space="preserve"> </w:t>
      </w:r>
      <w:r w:rsidR="007108E0" w:rsidRPr="007108E0">
        <w:rPr>
          <w:color w:val="000000"/>
          <w:sz w:val="28"/>
          <w:szCs w:val="28"/>
        </w:rPr>
        <w:t>В тестировании, участвовали пять суперкомпьютеров. Испытание представляло собой серию пятиминутных письменных диалогов.</w:t>
      </w:r>
      <w:r w:rsidR="002925C7">
        <w:rPr>
          <w:color w:val="000000"/>
          <w:sz w:val="28"/>
          <w:szCs w:val="28"/>
        </w:rPr>
        <w:t xml:space="preserve"> </w:t>
      </w:r>
      <w:r w:rsidR="007108E0" w:rsidRPr="007108E0">
        <w:rPr>
          <w:color w:val="000000"/>
          <w:sz w:val="28"/>
          <w:szCs w:val="28"/>
        </w:rPr>
        <w:t xml:space="preserve">Разработчикам программы удалось подготовить бота ко всем возможным вопросам и даже обучить его собирать примеры диалогов через </w:t>
      </w:r>
      <w:proofErr w:type="spellStart"/>
      <w:r w:rsidR="007108E0" w:rsidRPr="007108E0">
        <w:rPr>
          <w:color w:val="000000"/>
          <w:sz w:val="28"/>
          <w:szCs w:val="28"/>
        </w:rPr>
        <w:t>Twitter</w:t>
      </w:r>
      <w:proofErr w:type="spellEnd"/>
      <w:r w:rsidR="007108E0" w:rsidRPr="007108E0">
        <w:rPr>
          <w:color w:val="000000"/>
          <w:sz w:val="28"/>
          <w:szCs w:val="28"/>
        </w:rPr>
        <w:t xml:space="preserve">. Кроме того, инженеры наделили героя ярким характером. Притворяясь 13-летним мальчиком, виртуальный «Евгений </w:t>
      </w:r>
      <w:proofErr w:type="spellStart"/>
      <w:r w:rsidR="007108E0" w:rsidRPr="007108E0">
        <w:rPr>
          <w:color w:val="000000"/>
          <w:sz w:val="28"/>
          <w:szCs w:val="28"/>
        </w:rPr>
        <w:t>Густман</w:t>
      </w:r>
      <w:proofErr w:type="spellEnd"/>
      <w:r w:rsidR="007108E0" w:rsidRPr="007108E0">
        <w:rPr>
          <w:color w:val="000000"/>
          <w:sz w:val="28"/>
          <w:szCs w:val="28"/>
        </w:rPr>
        <w:t>» не вызывал сомнений у экспертов. Они поверили в то, что мальчик может не знать ответы на многие вопросы, ведь уровень знаний у среднего ребёнка существенно ниже, чем у взрослых. При этом его правильные и точные ответы списывали на необычную эрудицию и начитанность.</w:t>
      </w:r>
    </w:p>
    <w:p w14:paraId="255405DE" w14:textId="61F5B676" w:rsidR="00A25D28" w:rsidRPr="007108E0" w:rsidRDefault="001F2DBC" w:rsidP="007108E0">
      <w:pPr>
        <w:shd w:val="clear" w:color="auto" w:fill="FFFFFF"/>
        <w:spacing w:after="0" w:line="360" w:lineRule="auto"/>
        <w:jc w:val="both"/>
        <w:textAlignment w:val="top"/>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(6 слайд) </w:t>
      </w:r>
      <w:bookmarkStart w:id="0" w:name="_GoBack"/>
      <w:bookmarkEnd w:id="0"/>
      <w:r w:rsidR="007108E0" w:rsidRPr="007108E0">
        <w:rPr>
          <w:rFonts w:ascii="Times New Roman" w:hAnsi="Times New Roman" w:cs="Times New Roman"/>
          <w:color w:val="000000"/>
          <w:sz w:val="28"/>
          <w:szCs w:val="28"/>
          <w:shd w:val="clear" w:color="auto" w:fill="FFFFFF"/>
        </w:rPr>
        <w:t>Тьюринг утверждае</w:t>
      </w:r>
      <w:r w:rsidR="002925C7">
        <w:rPr>
          <w:rFonts w:ascii="Times New Roman" w:hAnsi="Times New Roman" w:cs="Times New Roman"/>
          <w:color w:val="000000"/>
          <w:sz w:val="28"/>
          <w:szCs w:val="28"/>
          <w:shd w:val="clear" w:color="auto" w:fill="FFFFFF"/>
        </w:rPr>
        <w:t>т</w:t>
      </w:r>
      <w:r w:rsidR="007108E0" w:rsidRPr="007108E0">
        <w:rPr>
          <w:rFonts w:ascii="Times New Roman" w:hAnsi="Times New Roman" w:cs="Times New Roman"/>
          <w:color w:val="000000"/>
          <w:sz w:val="28"/>
          <w:szCs w:val="28"/>
          <w:shd w:val="clear" w:color="auto" w:fill="FFFFFF"/>
        </w:rPr>
        <w:t>, что если что-то может вести беседу с нами, то у нас есть веские основания полагать наличие у него сознания, подобного нашему. Он не говорит, что только способность вести беседу с нами свидетельствует о потенциальном обладании разумом, похожем на наш.</w:t>
      </w:r>
    </w:p>
    <w:p w14:paraId="2E347C8B" w14:textId="361DBD1D" w:rsidR="007108E0" w:rsidRPr="007108E0" w:rsidRDefault="002925C7" w:rsidP="007108E0">
      <w:pPr>
        <w:shd w:val="clear" w:color="auto" w:fill="FFFFFF"/>
        <w:spacing w:after="0" w:line="360" w:lineRule="auto"/>
        <w:jc w:val="both"/>
        <w:textAlignment w:val="top"/>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Некоторые</w:t>
      </w:r>
      <w:r w:rsidR="007108E0" w:rsidRPr="007108E0">
        <w:rPr>
          <w:rFonts w:ascii="Times New Roman" w:hAnsi="Times New Roman" w:cs="Times New Roman"/>
          <w:color w:val="000000"/>
          <w:sz w:val="28"/>
          <w:szCs w:val="28"/>
          <w:shd w:val="clear" w:color="auto" w:fill="FFFFFF"/>
        </w:rPr>
        <w:t xml:space="preserve"> считают тест Тьюринга недостаточно требовательным. Существуют </w:t>
      </w:r>
      <w:r>
        <w:rPr>
          <w:rFonts w:ascii="Times New Roman" w:hAnsi="Times New Roman" w:cs="Times New Roman"/>
          <w:color w:val="000000"/>
          <w:sz w:val="28"/>
          <w:szCs w:val="28"/>
          <w:shd w:val="clear" w:color="auto" w:fill="FFFFFF"/>
        </w:rPr>
        <w:t>различные</w:t>
      </w:r>
      <w:r w:rsidR="007108E0" w:rsidRPr="007108E0">
        <w:rPr>
          <w:rFonts w:ascii="Times New Roman" w:hAnsi="Times New Roman" w:cs="Times New Roman"/>
          <w:color w:val="000000"/>
          <w:sz w:val="28"/>
          <w:szCs w:val="28"/>
          <w:shd w:val="clear" w:color="auto" w:fill="FFFFFF"/>
        </w:rPr>
        <w:t xml:space="preserve"> доказательства того, что совершенно бестолковые программы могут казаться обычному наблюдателю обладателями интеллекта в течение достаточно продолжительного времени. Кроме того, за такое короткое время, как пять минут, вполне вероятно, что почти все интервьюеры могут быть обмануты хитрыми, но совершенно неразумными приложениями. </w:t>
      </w:r>
    </w:p>
    <w:p w14:paraId="71F101EA" w14:textId="77777777" w:rsidR="007108E0" w:rsidRPr="007108E0" w:rsidRDefault="007108E0" w:rsidP="007108E0">
      <w:pPr>
        <w:shd w:val="clear" w:color="auto" w:fill="FFFFFF"/>
        <w:spacing w:after="300" w:line="240" w:lineRule="auto"/>
        <w:textAlignment w:val="top"/>
        <w:rPr>
          <w:rFonts w:ascii="Arial" w:hAnsi="Arial" w:cs="Arial"/>
          <w:color w:val="000000"/>
          <w:sz w:val="23"/>
          <w:szCs w:val="23"/>
          <w:shd w:val="clear" w:color="auto" w:fill="FFFFFF"/>
        </w:rPr>
      </w:pPr>
    </w:p>
    <w:sectPr w:rsidR="007108E0" w:rsidRPr="007108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E700F"/>
    <w:multiLevelType w:val="hybridMultilevel"/>
    <w:tmpl w:val="15666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30"/>
    <w:rsid w:val="00086850"/>
    <w:rsid w:val="001F2DBC"/>
    <w:rsid w:val="002925C7"/>
    <w:rsid w:val="004B0F12"/>
    <w:rsid w:val="00693B97"/>
    <w:rsid w:val="007108E0"/>
    <w:rsid w:val="00716230"/>
    <w:rsid w:val="00A25D28"/>
    <w:rsid w:val="00BA79A4"/>
    <w:rsid w:val="00DE154D"/>
    <w:rsid w:val="00F84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6035"/>
  <w15:chartTrackingRefBased/>
  <w15:docId w15:val="{F2782B55-2400-4147-B196-4BBB0567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мой стиль)"/>
    <w:basedOn w:val="a"/>
    <w:link w:val="a4"/>
    <w:qFormat/>
    <w:rsid w:val="00F845D9"/>
    <w:pPr>
      <w:spacing w:after="0" w:line="360" w:lineRule="auto"/>
      <w:jc w:val="both"/>
    </w:pPr>
    <w:rPr>
      <w:rFonts w:ascii="Times New Roman" w:hAnsi="Times New Roman"/>
      <w:sz w:val="28"/>
    </w:rPr>
  </w:style>
  <w:style w:type="character" w:customStyle="1" w:styleId="a4">
    <w:name w:val="Основной текст(мой стиль) Знак"/>
    <w:basedOn w:val="a0"/>
    <w:link w:val="a3"/>
    <w:rsid w:val="00F845D9"/>
    <w:rPr>
      <w:rFonts w:ascii="Times New Roman" w:hAnsi="Times New Roman"/>
      <w:sz w:val="28"/>
    </w:rPr>
  </w:style>
  <w:style w:type="paragraph" w:customStyle="1" w:styleId="a5">
    <w:name w:val="Текст таблиц(мой стиль)"/>
    <w:basedOn w:val="a"/>
    <w:link w:val="a6"/>
    <w:qFormat/>
    <w:rsid w:val="00F845D9"/>
    <w:rPr>
      <w:rFonts w:ascii="Times New Roman" w:hAnsi="Times New Roman"/>
      <w:sz w:val="28"/>
    </w:rPr>
  </w:style>
  <w:style w:type="character" w:customStyle="1" w:styleId="a6">
    <w:name w:val="Текст таблиц(мой стиль) Знак"/>
    <w:basedOn w:val="a4"/>
    <w:link w:val="a5"/>
    <w:rsid w:val="00F845D9"/>
    <w:rPr>
      <w:rFonts w:ascii="Times New Roman" w:hAnsi="Times New Roman"/>
      <w:sz w:val="28"/>
    </w:rPr>
  </w:style>
  <w:style w:type="paragraph" w:customStyle="1" w:styleId="a7">
    <w:name w:val="Заголовки"/>
    <w:basedOn w:val="a"/>
    <w:link w:val="a8"/>
    <w:qFormat/>
    <w:rsid w:val="00F845D9"/>
    <w:pPr>
      <w:spacing w:line="360" w:lineRule="auto"/>
      <w:jc w:val="center"/>
    </w:pPr>
    <w:rPr>
      <w:rFonts w:ascii="Times New Roman" w:hAnsi="Times New Roman"/>
      <w:b/>
      <w:sz w:val="32"/>
    </w:rPr>
  </w:style>
  <w:style w:type="character" w:customStyle="1" w:styleId="a8">
    <w:name w:val="Заголовки Знак"/>
    <w:basedOn w:val="a0"/>
    <w:link w:val="a7"/>
    <w:rsid w:val="00F845D9"/>
    <w:rPr>
      <w:rFonts w:ascii="Times New Roman" w:hAnsi="Times New Roman"/>
      <w:b/>
      <w:sz w:val="32"/>
    </w:rPr>
  </w:style>
  <w:style w:type="paragraph" w:customStyle="1" w:styleId="a9">
    <w:name w:val="Подпись изображений и таблиц"/>
    <w:basedOn w:val="a7"/>
    <w:link w:val="aa"/>
    <w:qFormat/>
    <w:rsid w:val="00F845D9"/>
    <w:pPr>
      <w:jc w:val="right"/>
    </w:pPr>
    <w:rPr>
      <w:b w:val="0"/>
      <w:sz w:val="18"/>
    </w:rPr>
  </w:style>
  <w:style w:type="character" w:customStyle="1" w:styleId="aa">
    <w:name w:val="Подпись изображений и таблиц Знак"/>
    <w:basedOn w:val="a8"/>
    <w:link w:val="a9"/>
    <w:rsid w:val="00F845D9"/>
    <w:rPr>
      <w:rFonts w:ascii="Times New Roman" w:hAnsi="Times New Roman"/>
      <w:b w:val="0"/>
      <w:sz w:val="18"/>
    </w:rPr>
  </w:style>
  <w:style w:type="paragraph" w:styleId="ab">
    <w:name w:val="Normal (Web)"/>
    <w:basedOn w:val="a"/>
    <w:uiPriority w:val="99"/>
    <w:semiHidden/>
    <w:unhideWhenUsed/>
    <w:rsid w:val="00DE15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DE154D"/>
    <w:rPr>
      <w:b/>
      <w:bCs/>
    </w:rPr>
  </w:style>
  <w:style w:type="character" w:styleId="ad">
    <w:name w:val="Hyperlink"/>
    <w:basedOn w:val="a0"/>
    <w:uiPriority w:val="99"/>
    <w:semiHidden/>
    <w:unhideWhenUsed/>
    <w:rsid w:val="00DE154D"/>
    <w:rPr>
      <w:color w:val="0000FF"/>
      <w:u w:val="single"/>
    </w:rPr>
  </w:style>
  <w:style w:type="paragraph" w:styleId="ae">
    <w:name w:val="List Paragraph"/>
    <w:basedOn w:val="a"/>
    <w:uiPriority w:val="34"/>
    <w:qFormat/>
    <w:rsid w:val="0069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5457">
      <w:bodyDiv w:val="1"/>
      <w:marLeft w:val="0"/>
      <w:marRight w:val="0"/>
      <w:marTop w:val="0"/>
      <w:marBottom w:val="0"/>
      <w:divBdr>
        <w:top w:val="none" w:sz="0" w:space="0" w:color="auto"/>
        <w:left w:val="none" w:sz="0" w:space="0" w:color="auto"/>
        <w:bottom w:val="none" w:sz="0" w:space="0" w:color="auto"/>
        <w:right w:val="none" w:sz="0" w:space="0" w:color="auto"/>
      </w:divBdr>
    </w:div>
    <w:div w:id="2029483048">
      <w:bodyDiv w:val="1"/>
      <w:marLeft w:val="0"/>
      <w:marRight w:val="0"/>
      <w:marTop w:val="0"/>
      <w:marBottom w:val="0"/>
      <w:divBdr>
        <w:top w:val="none" w:sz="0" w:space="0" w:color="auto"/>
        <w:left w:val="none" w:sz="0" w:space="0" w:color="auto"/>
        <w:bottom w:val="none" w:sz="0" w:space="0" w:color="auto"/>
        <w:right w:val="none" w:sz="0" w:space="0" w:color="auto"/>
      </w:divBdr>
      <w:divsChild>
        <w:div w:id="23261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603</Words>
  <Characters>3443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Шандыбина</dc:creator>
  <cp:keywords/>
  <dc:description/>
  <cp:lastModifiedBy>Виктория Шандыбина</cp:lastModifiedBy>
  <cp:revision>5</cp:revision>
  <dcterms:created xsi:type="dcterms:W3CDTF">2018-05-03T15:15:00Z</dcterms:created>
  <dcterms:modified xsi:type="dcterms:W3CDTF">2018-05-03T16:31:00Z</dcterms:modified>
</cp:coreProperties>
</file>