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7B84" w:rsidRPr="00094068" w:rsidRDefault="00087B84" w:rsidP="00087B8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94068">
        <w:rPr>
          <w:rFonts w:ascii="Times New Roman" w:hAnsi="Times New Roman" w:cs="Times New Roman"/>
          <w:b/>
          <w:bCs/>
          <w:sz w:val="28"/>
          <w:szCs w:val="28"/>
        </w:rPr>
        <w:t>1.2. Изучить деятельность структурного подразделения организации (учреждения) в соответствии с предложенной схемой.</w:t>
      </w:r>
    </w:p>
    <w:p w:rsidR="00087B84" w:rsidRDefault="00087B84" w:rsidP="00087B84">
      <w:pPr>
        <w:pStyle w:val="11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087B84" w:rsidRPr="00087B84" w:rsidRDefault="00087B84" w:rsidP="00087B84">
      <w:pPr>
        <w:pStyle w:val="11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  <w:color w:val="000000"/>
          <w:sz w:val="28"/>
          <w:szCs w:val="28"/>
        </w:rPr>
      </w:pPr>
      <w:r w:rsidRPr="00087B84">
        <w:rPr>
          <w:b/>
          <w:color w:val="000000"/>
          <w:sz w:val="28"/>
          <w:szCs w:val="28"/>
        </w:rPr>
        <w:t>Организационное обеспечение:</w:t>
      </w:r>
    </w:p>
    <w:p w:rsidR="00087B84" w:rsidRPr="00087B84" w:rsidRDefault="00087B84" w:rsidP="00087B84">
      <w:pPr>
        <w:pStyle w:val="11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</w:t>
      </w:r>
      <w:r w:rsidRPr="00087B84">
        <w:rPr>
          <w:color w:val="000000"/>
          <w:sz w:val="28"/>
          <w:szCs w:val="28"/>
        </w:rPr>
        <w:t>труктура подразделения</w:t>
      </w:r>
    </w:p>
    <w:p w:rsidR="00087B84" w:rsidRPr="00087B84" w:rsidRDefault="00087B84" w:rsidP="00087B84">
      <w:pPr>
        <w:pStyle w:val="11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993"/>
        <w:jc w:val="both"/>
        <w:rPr>
          <w:color w:val="000000"/>
          <w:sz w:val="28"/>
          <w:szCs w:val="28"/>
        </w:rPr>
      </w:pPr>
      <w:r w:rsidRPr="00087B84">
        <w:rPr>
          <w:color w:val="000000"/>
          <w:sz w:val="28"/>
          <w:szCs w:val="28"/>
        </w:rPr>
        <w:t xml:space="preserve">кафедра информационных систем (ранее кафедра компьютерной инженерии и </w:t>
      </w:r>
      <w:proofErr w:type="spellStart"/>
      <w:r w:rsidRPr="00087B84">
        <w:rPr>
          <w:color w:val="000000"/>
          <w:sz w:val="28"/>
          <w:szCs w:val="28"/>
        </w:rPr>
        <w:t>программотехники</w:t>
      </w:r>
      <w:proofErr w:type="spellEnd"/>
      <w:r w:rsidRPr="00087B84">
        <w:rPr>
          <w:color w:val="000000"/>
          <w:sz w:val="28"/>
          <w:szCs w:val="28"/>
        </w:rPr>
        <w:t>);</w:t>
      </w:r>
    </w:p>
    <w:p w:rsidR="00087B84" w:rsidRPr="00087B84" w:rsidRDefault="00087B84" w:rsidP="00087B84">
      <w:pPr>
        <w:pStyle w:val="11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993"/>
        <w:jc w:val="both"/>
        <w:rPr>
          <w:color w:val="000000"/>
          <w:sz w:val="28"/>
          <w:szCs w:val="28"/>
        </w:rPr>
      </w:pPr>
      <w:r w:rsidRPr="00087B84">
        <w:rPr>
          <w:color w:val="000000"/>
          <w:sz w:val="28"/>
          <w:szCs w:val="28"/>
        </w:rPr>
        <w:t xml:space="preserve">кафедра информационных </w:t>
      </w:r>
      <w:proofErr w:type="gramStart"/>
      <w:r w:rsidRPr="00087B84">
        <w:rPr>
          <w:color w:val="000000"/>
          <w:sz w:val="28"/>
          <w:szCs w:val="28"/>
        </w:rPr>
        <w:t>технологий  и</w:t>
      </w:r>
      <w:proofErr w:type="gramEnd"/>
      <w:r w:rsidRPr="00087B84">
        <w:rPr>
          <w:color w:val="000000"/>
          <w:sz w:val="28"/>
          <w:szCs w:val="28"/>
        </w:rPr>
        <w:t xml:space="preserve"> электронного обучения (ранее кафедра компьютерных технологий и электронного обучения);</w:t>
      </w:r>
    </w:p>
    <w:p w:rsidR="00087B84" w:rsidRPr="00087B84" w:rsidRDefault="00087B84" w:rsidP="00087B84">
      <w:pPr>
        <w:pStyle w:val="11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993"/>
        <w:jc w:val="both"/>
        <w:rPr>
          <w:color w:val="000000"/>
          <w:sz w:val="28"/>
          <w:szCs w:val="28"/>
        </w:rPr>
      </w:pPr>
      <w:r w:rsidRPr="00087B84">
        <w:rPr>
          <w:color w:val="000000"/>
          <w:sz w:val="28"/>
          <w:szCs w:val="28"/>
        </w:rPr>
        <w:t>кафедра цифрового образования (ранее кафедра методики информационного и технологического образования);</w:t>
      </w:r>
    </w:p>
    <w:p w:rsidR="00087B84" w:rsidRPr="00087B84" w:rsidRDefault="00087B84" w:rsidP="00087B84">
      <w:pPr>
        <w:pStyle w:val="11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993"/>
        <w:jc w:val="both"/>
        <w:rPr>
          <w:color w:val="000000"/>
          <w:sz w:val="28"/>
          <w:szCs w:val="28"/>
        </w:rPr>
      </w:pPr>
      <w:r w:rsidRPr="00087B84">
        <w:rPr>
          <w:color w:val="000000"/>
          <w:sz w:val="28"/>
          <w:szCs w:val="28"/>
        </w:rPr>
        <w:t>кафедра технологического образования (ранее кафедра производственных и дизайнерских технологий).</w:t>
      </w:r>
    </w:p>
    <w:p w:rsidR="00087B84" w:rsidRPr="00087B84" w:rsidRDefault="00087B84" w:rsidP="00087B84">
      <w:pPr>
        <w:pStyle w:val="11"/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</w:t>
      </w:r>
      <w:r w:rsidRPr="00087B84">
        <w:rPr>
          <w:color w:val="000000"/>
          <w:sz w:val="28"/>
          <w:szCs w:val="28"/>
        </w:rPr>
        <w:t>еханизм организационной деятельности</w:t>
      </w:r>
    </w:p>
    <w:p w:rsidR="00087B84" w:rsidRPr="00087B84" w:rsidRDefault="00087B84" w:rsidP="00087B84">
      <w:pPr>
        <w:pStyle w:val="11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993"/>
        <w:jc w:val="both"/>
        <w:rPr>
          <w:color w:val="000000"/>
          <w:sz w:val="28"/>
          <w:szCs w:val="28"/>
        </w:rPr>
      </w:pPr>
      <w:proofErr w:type="spellStart"/>
      <w:r w:rsidRPr="00087B84">
        <w:rPr>
          <w:color w:val="000000"/>
          <w:sz w:val="28"/>
          <w:szCs w:val="28"/>
        </w:rPr>
        <w:t>бакалавриат</w:t>
      </w:r>
      <w:proofErr w:type="spellEnd"/>
      <w:r w:rsidRPr="00087B84">
        <w:rPr>
          <w:color w:val="000000"/>
          <w:sz w:val="28"/>
          <w:szCs w:val="28"/>
        </w:rPr>
        <w:t>:</w:t>
      </w:r>
    </w:p>
    <w:p w:rsidR="00087B84" w:rsidRPr="00087B84" w:rsidRDefault="00087B84" w:rsidP="00087B84">
      <w:pPr>
        <w:pStyle w:val="11"/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993" w:firstLine="141"/>
        <w:jc w:val="both"/>
        <w:rPr>
          <w:color w:val="000000"/>
          <w:sz w:val="28"/>
          <w:szCs w:val="28"/>
        </w:rPr>
      </w:pPr>
      <w:r w:rsidRPr="00087B84">
        <w:rPr>
          <w:color w:val="000000"/>
          <w:sz w:val="28"/>
          <w:szCs w:val="28"/>
        </w:rPr>
        <w:t>09.03.01 Информатика и вычислительная техника — Технологии разработки программного обеспечения</w:t>
      </w:r>
    </w:p>
    <w:p w:rsidR="00087B84" w:rsidRPr="00087B84" w:rsidRDefault="00087B84" w:rsidP="00087B84">
      <w:pPr>
        <w:pStyle w:val="11"/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993" w:firstLine="141"/>
        <w:jc w:val="both"/>
        <w:rPr>
          <w:color w:val="000000"/>
          <w:sz w:val="28"/>
          <w:szCs w:val="28"/>
        </w:rPr>
      </w:pPr>
      <w:r w:rsidRPr="00087B84">
        <w:rPr>
          <w:color w:val="000000"/>
          <w:sz w:val="28"/>
          <w:szCs w:val="28"/>
        </w:rPr>
        <w:t>09.03.02 Информационные системы и технологии</w:t>
      </w:r>
    </w:p>
    <w:p w:rsidR="00087B84" w:rsidRPr="00087B84" w:rsidRDefault="00087B84" w:rsidP="00087B84">
      <w:pPr>
        <w:pStyle w:val="11"/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993" w:firstLine="141"/>
        <w:jc w:val="both"/>
        <w:rPr>
          <w:color w:val="000000"/>
          <w:sz w:val="28"/>
          <w:szCs w:val="28"/>
        </w:rPr>
      </w:pPr>
      <w:r w:rsidRPr="00087B84">
        <w:rPr>
          <w:color w:val="000000"/>
          <w:sz w:val="28"/>
          <w:szCs w:val="28"/>
        </w:rPr>
        <w:t>44.03.01 Педагогическое образование - Информатика и информационные технологии в образовании</w:t>
      </w:r>
    </w:p>
    <w:p w:rsidR="00087B84" w:rsidRPr="00087B84" w:rsidRDefault="00087B84" w:rsidP="00087B84">
      <w:pPr>
        <w:pStyle w:val="11"/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993" w:firstLine="141"/>
        <w:jc w:val="both"/>
        <w:rPr>
          <w:color w:val="000000"/>
          <w:sz w:val="28"/>
          <w:szCs w:val="28"/>
        </w:rPr>
      </w:pPr>
      <w:r w:rsidRPr="00087B84">
        <w:rPr>
          <w:color w:val="000000"/>
          <w:sz w:val="28"/>
          <w:szCs w:val="28"/>
        </w:rPr>
        <w:t>44.03.01 Педагогическое образование — Технологическое образование</w:t>
      </w:r>
    </w:p>
    <w:p w:rsidR="00087B84" w:rsidRPr="00087B84" w:rsidRDefault="00087B84" w:rsidP="00033AB3">
      <w:pPr>
        <w:pStyle w:val="11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ind w:left="993"/>
        <w:jc w:val="both"/>
        <w:rPr>
          <w:color w:val="000000"/>
          <w:sz w:val="28"/>
          <w:szCs w:val="28"/>
        </w:rPr>
      </w:pPr>
      <w:r w:rsidRPr="00087B84">
        <w:rPr>
          <w:color w:val="000000"/>
          <w:sz w:val="28"/>
          <w:szCs w:val="28"/>
        </w:rPr>
        <w:t>магистратура:</w:t>
      </w:r>
      <w:bookmarkStart w:id="0" w:name="_GoBack"/>
      <w:bookmarkEnd w:id="0"/>
    </w:p>
    <w:p w:rsidR="00087B84" w:rsidRPr="00087B84" w:rsidRDefault="00087B84" w:rsidP="00BC54B4">
      <w:pPr>
        <w:pStyle w:val="11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993" w:firstLine="141"/>
        <w:jc w:val="both"/>
        <w:rPr>
          <w:color w:val="000000"/>
          <w:sz w:val="28"/>
          <w:szCs w:val="28"/>
        </w:rPr>
      </w:pPr>
      <w:r w:rsidRPr="00087B84">
        <w:rPr>
          <w:color w:val="000000"/>
          <w:sz w:val="28"/>
          <w:szCs w:val="28"/>
        </w:rPr>
        <w:t>09.04.02 Информационные системы и технологии - Анализ и синтез информационных систем</w:t>
      </w:r>
    </w:p>
    <w:p w:rsidR="00087B84" w:rsidRPr="00087B84" w:rsidRDefault="00087B84" w:rsidP="00BC54B4">
      <w:pPr>
        <w:pStyle w:val="11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993" w:firstLine="141"/>
        <w:jc w:val="both"/>
        <w:rPr>
          <w:color w:val="000000"/>
          <w:sz w:val="28"/>
          <w:szCs w:val="28"/>
        </w:rPr>
      </w:pPr>
      <w:r w:rsidRPr="00087B84">
        <w:rPr>
          <w:color w:val="000000"/>
          <w:sz w:val="28"/>
          <w:szCs w:val="28"/>
        </w:rPr>
        <w:t>44.04.01 Педагогическое образование - Информационные технологии в образовании</w:t>
      </w:r>
    </w:p>
    <w:p w:rsidR="00087B84" w:rsidRPr="00087B84" w:rsidRDefault="00087B84" w:rsidP="00BC54B4">
      <w:pPr>
        <w:pStyle w:val="11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993" w:firstLine="141"/>
        <w:jc w:val="both"/>
        <w:rPr>
          <w:color w:val="000000"/>
          <w:sz w:val="28"/>
          <w:szCs w:val="28"/>
        </w:rPr>
      </w:pPr>
      <w:r w:rsidRPr="00087B84">
        <w:rPr>
          <w:color w:val="000000"/>
          <w:sz w:val="28"/>
          <w:szCs w:val="28"/>
        </w:rPr>
        <w:t>44.04.01 Педагогическое образование - Корпоративное электронное обучение</w:t>
      </w:r>
    </w:p>
    <w:p w:rsidR="00087B84" w:rsidRPr="00087B84" w:rsidRDefault="00087B84" w:rsidP="00BC54B4">
      <w:pPr>
        <w:pStyle w:val="11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993" w:firstLine="141"/>
        <w:jc w:val="both"/>
        <w:rPr>
          <w:color w:val="000000"/>
          <w:sz w:val="28"/>
          <w:szCs w:val="28"/>
        </w:rPr>
      </w:pPr>
      <w:r w:rsidRPr="00087B84">
        <w:rPr>
          <w:color w:val="000000"/>
          <w:sz w:val="28"/>
          <w:szCs w:val="28"/>
        </w:rPr>
        <w:t>44.04.01 Педагогическое образование - Робототехника, предпринимательство и дизайн в технологическом образовании</w:t>
      </w:r>
    </w:p>
    <w:p w:rsidR="00087B84" w:rsidRPr="00087B84" w:rsidRDefault="00087B84" w:rsidP="00033AB3">
      <w:pPr>
        <w:pStyle w:val="11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ind w:left="993"/>
        <w:jc w:val="both"/>
        <w:rPr>
          <w:color w:val="000000"/>
          <w:sz w:val="28"/>
          <w:szCs w:val="28"/>
        </w:rPr>
      </w:pPr>
      <w:r w:rsidRPr="00087B84">
        <w:rPr>
          <w:color w:val="000000"/>
          <w:sz w:val="28"/>
          <w:szCs w:val="28"/>
        </w:rPr>
        <w:t>аспирантура:</w:t>
      </w:r>
    </w:p>
    <w:p w:rsidR="00087B84" w:rsidRPr="00087B84" w:rsidRDefault="00087B84" w:rsidP="00BC54B4">
      <w:pPr>
        <w:pStyle w:val="11"/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993" w:firstLine="141"/>
        <w:jc w:val="both"/>
        <w:rPr>
          <w:color w:val="000000"/>
          <w:sz w:val="28"/>
          <w:szCs w:val="28"/>
        </w:rPr>
      </w:pPr>
      <w:r w:rsidRPr="00087B84">
        <w:rPr>
          <w:color w:val="000000"/>
          <w:sz w:val="28"/>
          <w:szCs w:val="28"/>
        </w:rPr>
        <w:lastRenderedPageBreak/>
        <w:t>09.06.01 Информатика и вычислительная техника – Информационные системы и процессы</w:t>
      </w:r>
    </w:p>
    <w:p w:rsidR="00087B84" w:rsidRPr="00087B84" w:rsidRDefault="00087B84" w:rsidP="00BC54B4">
      <w:pPr>
        <w:pStyle w:val="11"/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993" w:firstLine="141"/>
        <w:jc w:val="both"/>
        <w:rPr>
          <w:color w:val="000000"/>
          <w:sz w:val="28"/>
          <w:szCs w:val="28"/>
        </w:rPr>
      </w:pPr>
      <w:r w:rsidRPr="00087B84">
        <w:rPr>
          <w:color w:val="000000"/>
          <w:sz w:val="28"/>
          <w:szCs w:val="28"/>
        </w:rPr>
        <w:t>09.06.01 Информатика и вычислительная техника — Математическое моделирование, численные методы и комплексы программ</w:t>
      </w:r>
    </w:p>
    <w:p w:rsidR="00087B84" w:rsidRPr="00087B84" w:rsidRDefault="00087B84" w:rsidP="00BC54B4">
      <w:pPr>
        <w:pStyle w:val="11"/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993" w:firstLine="141"/>
        <w:jc w:val="both"/>
        <w:rPr>
          <w:color w:val="000000"/>
          <w:sz w:val="28"/>
          <w:szCs w:val="28"/>
        </w:rPr>
      </w:pPr>
      <w:r w:rsidRPr="00087B84">
        <w:rPr>
          <w:color w:val="000000"/>
          <w:sz w:val="28"/>
          <w:szCs w:val="28"/>
        </w:rPr>
        <w:t>02.06.01 Компьютерные и информационные науки – Вычислительная математика</w:t>
      </w:r>
    </w:p>
    <w:p w:rsidR="00087B84" w:rsidRPr="00087B84" w:rsidRDefault="00087B84" w:rsidP="00BC54B4">
      <w:pPr>
        <w:pStyle w:val="11"/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993" w:firstLine="141"/>
        <w:jc w:val="both"/>
        <w:rPr>
          <w:color w:val="000000"/>
          <w:sz w:val="28"/>
          <w:szCs w:val="28"/>
        </w:rPr>
      </w:pPr>
      <w:r w:rsidRPr="00087B84">
        <w:rPr>
          <w:color w:val="000000"/>
          <w:sz w:val="28"/>
          <w:szCs w:val="28"/>
        </w:rPr>
        <w:t>44.06.01 Образование и педагогические науки — Теория и методика обучения и воспитания; информатика</w:t>
      </w:r>
    </w:p>
    <w:p w:rsidR="00087B84" w:rsidRPr="00087B84" w:rsidRDefault="00087B84" w:rsidP="00BC54B4">
      <w:pPr>
        <w:pStyle w:val="11"/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993" w:firstLine="141"/>
        <w:jc w:val="both"/>
        <w:rPr>
          <w:color w:val="000000"/>
          <w:sz w:val="28"/>
          <w:szCs w:val="28"/>
        </w:rPr>
      </w:pPr>
      <w:r w:rsidRPr="00087B84">
        <w:rPr>
          <w:color w:val="000000"/>
          <w:sz w:val="28"/>
          <w:szCs w:val="28"/>
        </w:rPr>
        <w:t xml:space="preserve">44.06.01 Образование и педагогические науки — Теория и методика обучения и воспитания; </w:t>
      </w:r>
      <w:proofErr w:type="spellStart"/>
      <w:r w:rsidRPr="00087B84">
        <w:rPr>
          <w:color w:val="000000"/>
          <w:sz w:val="28"/>
          <w:szCs w:val="28"/>
        </w:rPr>
        <w:t>технологиимеханизм</w:t>
      </w:r>
      <w:proofErr w:type="spellEnd"/>
      <w:r w:rsidRPr="00087B84">
        <w:rPr>
          <w:color w:val="000000"/>
          <w:sz w:val="28"/>
          <w:szCs w:val="28"/>
        </w:rPr>
        <w:t xml:space="preserve"> организационной деятельности</w:t>
      </w:r>
    </w:p>
    <w:p w:rsidR="00087B84" w:rsidRPr="00087B84" w:rsidRDefault="00087B84" w:rsidP="00033AB3">
      <w:pPr>
        <w:pStyle w:val="1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ind w:left="993"/>
        <w:jc w:val="both"/>
        <w:rPr>
          <w:color w:val="000000"/>
          <w:sz w:val="28"/>
          <w:szCs w:val="28"/>
        </w:rPr>
      </w:pPr>
      <w:r w:rsidRPr="00087B84">
        <w:rPr>
          <w:color w:val="000000"/>
          <w:sz w:val="28"/>
          <w:szCs w:val="28"/>
        </w:rPr>
        <w:t>повышение квалификации</w:t>
      </w:r>
    </w:p>
    <w:p w:rsidR="00087B84" w:rsidRPr="00087B84" w:rsidRDefault="00087B84" w:rsidP="00BC54B4">
      <w:pPr>
        <w:pStyle w:val="11"/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993" w:firstLine="141"/>
        <w:jc w:val="both"/>
        <w:rPr>
          <w:color w:val="000000"/>
          <w:sz w:val="28"/>
          <w:szCs w:val="28"/>
        </w:rPr>
      </w:pPr>
      <w:r w:rsidRPr="00087B84">
        <w:rPr>
          <w:color w:val="000000"/>
          <w:sz w:val="28"/>
          <w:szCs w:val="28"/>
        </w:rPr>
        <w:t>"Непрерывное образование для всех - безграничные возможности для каждого"</w:t>
      </w:r>
    </w:p>
    <w:p w:rsidR="00087B84" w:rsidRPr="00087B84" w:rsidRDefault="00087B84" w:rsidP="00BC54B4">
      <w:pPr>
        <w:pStyle w:val="11"/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993" w:firstLine="141"/>
        <w:jc w:val="both"/>
        <w:rPr>
          <w:color w:val="000000"/>
          <w:sz w:val="28"/>
          <w:szCs w:val="28"/>
        </w:rPr>
      </w:pPr>
      <w:r w:rsidRPr="00087B84">
        <w:rPr>
          <w:color w:val="000000"/>
          <w:sz w:val="28"/>
          <w:szCs w:val="28"/>
        </w:rPr>
        <w:t>"Образование и педагогика"</w:t>
      </w:r>
    </w:p>
    <w:p w:rsidR="00087B84" w:rsidRPr="00087B84" w:rsidRDefault="00087B84" w:rsidP="00BC54B4">
      <w:pPr>
        <w:pStyle w:val="11"/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993" w:firstLine="141"/>
        <w:jc w:val="both"/>
        <w:rPr>
          <w:color w:val="000000"/>
          <w:sz w:val="28"/>
          <w:szCs w:val="28"/>
        </w:rPr>
      </w:pPr>
      <w:r w:rsidRPr="00087B84">
        <w:rPr>
          <w:color w:val="000000"/>
          <w:sz w:val="28"/>
          <w:szCs w:val="28"/>
        </w:rPr>
        <w:t>"Психология"</w:t>
      </w:r>
    </w:p>
    <w:p w:rsidR="00087B84" w:rsidRPr="00087B84" w:rsidRDefault="00087B84" w:rsidP="00BC54B4">
      <w:pPr>
        <w:pStyle w:val="11"/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993" w:firstLine="141"/>
        <w:jc w:val="both"/>
        <w:rPr>
          <w:color w:val="000000"/>
          <w:sz w:val="28"/>
          <w:szCs w:val="28"/>
        </w:rPr>
      </w:pPr>
      <w:r w:rsidRPr="00087B84">
        <w:rPr>
          <w:color w:val="000000"/>
          <w:sz w:val="28"/>
          <w:szCs w:val="28"/>
        </w:rPr>
        <w:t>"Компьютерные технологии"</w:t>
      </w:r>
    </w:p>
    <w:p w:rsidR="00087B84" w:rsidRPr="00087B84" w:rsidRDefault="00087B84" w:rsidP="00BC54B4">
      <w:pPr>
        <w:pStyle w:val="11"/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993" w:firstLine="141"/>
        <w:jc w:val="both"/>
        <w:rPr>
          <w:color w:val="000000"/>
          <w:sz w:val="28"/>
          <w:szCs w:val="28"/>
        </w:rPr>
      </w:pPr>
      <w:r w:rsidRPr="00087B84">
        <w:rPr>
          <w:color w:val="000000"/>
          <w:sz w:val="28"/>
          <w:szCs w:val="28"/>
        </w:rPr>
        <w:t>"Спорт и здоровье"</w:t>
      </w:r>
    </w:p>
    <w:p w:rsidR="00087B84" w:rsidRPr="00087B84" w:rsidRDefault="00087B84" w:rsidP="00BC54B4">
      <w:pPr>
        <w:pStyle w:val="11"/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993" w:firstLine="141"/>
        <w:jc w:val="both"/>
        <w:rPr>
          <w:color w:val="000000"/>
          <w:sz w:val="28"/>
          <w:szCs w:val="28"/>
        </w:rPr>
      </w:pPr>
      <w:r w:rsidRPr="00087B84">
        <w:rPr>
          <w:color w:val="000000"/>
          <w:sz w:val="28"/>
          <w:szCs w:val="28"/>
        </w:rPr>
        <w:t>"Иностранный язык"</w:t>
      </w:r>
    </w:p>
    <w:p w:rsidR="00087B84" w:rsidRPr="00087B84" w:rsidRDefault="00087B84" w:rsidP="00BC54B4">
      <w:pPr>
        <w:pStyle w:val="11"/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993" w:firstLine="141"/>
        <w:jc w:val="both"/>
        <w:rPr>
          <w:color w:val="000000"/>
          <w:sz w:val="28"/>
          <w:szCs w:val="28"/>
        </w:rPr>
      </w:pPr>
      <w:r w:rsidRPr="00087B84">
        <w:rPr>
          <w:color w:val="000000"/>
          <w:sz w:val="28"/>
          <w:szCs w:val="28"/>
        </w:rPr>
        <w:t>"Менеджмент и предпринимательство"</w:t>
      </w:r>
    </w:p>
    <w:p w:rsidR="00087B84" w:rsidRPr="00087B84" w:rsidRDefault="00087B84" w:rsidP="00BC54B4">
      <w:pPr>
        <w:pStyle w:val="11"/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993" w:firstLine="141"/>
        <w:jc w:val="both"/>
        <w:rPr>
          <w:color w:val="000000"/>
          <w:sz w:val="28"/>
          <w:szCs w:val="28"/>
        </w:rPr>
      </w:pPr>
      <w:r w:rsidRPr="00087B84">
        <w:rPr>
          <w:color w:val="000000"/>
          <w:sz w:val="28"/>
          <w:szCs w:val="28"/>
        </w:rPr>
        <w:t>"Центр тестирования"</w:t>
      </w:r>
    </w:p>
    <w:p w:rsidR="00087B84" w:rsidRPr="00087B84" w:rsidRDefault="00087B84" w:rsidP="00BC54B4">
      <w:pPr>
        <w:pStyle w:val="11"/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993" w:firstLine="141"/>
        <w:jc w:val="both"/>
        <w:rPr>
          <w:color w:val="000000"/>
          <w:sz w:val="28"/>
          <w:szCs w:val="28"/>
        </w:rPr>
      </w:pPr>
      <w:r w:rsidRPr="00087B84">
        <w:rPr>
          <w:color w:val="000000"/>
          <w:sz w:val="28"/>
          <w:szCs w:val="28"/>
        </w:rPr>
        <w:t>"Искусство и культура"</w:t>
      </w:r>
    </w:p>
    <w:p w:rsidR="00BC54B4" w:rsidRDefault="00BC54B4" w:rsidP="00BC54B4">
      <w:pPr>
        <w:pStyle w:val="11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</w:p>
    <w:p w:rsidR="00087B84" w:rsidRPr="00BC54B4" w:rsidRDefault="00087B84" w:rsidP="00BC54B4">
      <w:pPr>
        <w:pStyle w:val="11"/>
        <w:pBdr>
          <w:top w:val="nil"/>
          <w:left w:val="nil"/>
          <w:bottom w:val="nil"/>
          <w:right w:val="nil"/>
          <w:between w:val="nil"/>
        </w:pBdr>
        <w:spacing w:after="240" w:line="360" w:lineRule="auto"/>
        <w:jc w:val="both"/>
        <w:rPr>
          <w:b/>
          <w:color w:val="000000"/>
          <w:sz w:val="28"/>
          <w:szCs w:val="28"/>
        </w:rPr>
      </w:pPr>
      <w:r w:rsidRPr="00BC54B4">
        <w:rPr>
          <w:b/>
          <w:color w:val="000000"/>
          <w:sz w:val="28"/>
          <w:szCs w:val="28"/>
        </w:rPr>
        <w:t>Техническое обеспечение:</w:t>
      </w:r>
    </w:p>
    <w:p w:rsidR="00087B84" w:rsidRPr="00087B84" w:rsidRDefault="00087B84" w:rsidP="00BC54B4">
      <w:pPr>
        <w:pStyle w:val="1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993" w:hanging="371"/>
        <w:jc w:val="both"/>
        <w:rPr>
          <w:color w:val="000000"/>
          <w:sz w:val="28"/>
          <w:szCs w:val="28"/>
        </w:rPr>
      </w:pPr>
      <w:r w:rsidRPr="00087B84">
        <w:rPr>
          <w:color w:val="000000"/>
          <w:sz w:val="28"/>
          <w:szCs w:val="28"/>
        </w:rPr>
        <w:t>автоматизированные рабочие места разработчиков</w:t>
      </w:r>
    </w:p>
    <w:p w:rsidR="00087B84" w:rsidRPr="00087B84" w:rsidRDefault="00087B84" w:rsidP="00BC54B4">
      <w:pPr>
        <w:pStyle w:val="11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560" w:hanging="371"/>
        <w:jc w:val="both"/>
        <w:rPr>
          <w:color w:val="000000"/>
          <w:sz w:val="28"/>
          <w:szCs w:val="28"/>
        </w:rPr>
      </w:pPr>
      <w:proofErr w:type="spellStart"/>
      <w:r w:rsidRPr="00087B84">
        <w:rPr>
          <w:color w:val="000000"/>
          <w:sz w:val="28"/>
          <w:szCs w:val="28"/>
          <w:lang w:val="en-US"/>
        </w:rPr>
        <w:t>кабинет</w:t>
      </w:r>
      <w:proofErr w:type="spellEnd"/>
      <w:r w:rsidRPr="00087B84">
        <w:rPr>
          <w:color w:val="000000"/>
          <w:sz w:val="28"/>
          <w:szCs w:val="28"/>
          <w:lang w:val="en-US"/>
        </w:rPr>
        <w:t xml:space="preserve"> 329</w:t>
      </w:r>
    </w:p>
    <w:p w:rsidR="00087B84" w:rsidRPr="00087B84" w:rsidRDefault="00087B84" w:rsidP="00BC54B4">
      <w:pPr>
        <w:pStyle w:val="1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993" w:hanging="371"/>
        <w:jc w:val="both"/>
        <w:rPr>
          <w:color w:val="000000"/>
          <w:sz w:val="28"/>
          <w:szCs w:val="28"/>
        </w:rPr>
      </w:pPr>
      <w:r w:rsidRPr="00087B84">
        <w:rPr>
          <w:color w:val="000000"/>
          <w:sz w:val="28"/>
          <w:szCs w:val="28"/>
        </w:rPr>
        <w:t>локальная вычислительная сеть</w:t>
      </w:r>
    </w:p>
    <w:p w:rsidR="00087B84" w:rsidRPr="00087B84" w:rsidRDefault="00087B84" w:rsidP="00BC54B4">
      <w:pPr>
        <w:pStyle w:val="11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560" w:hanging="371"/>
        <w:jc w:val="both"/>
        <w:rPr>
          <w:color w:val="000000"/>
          <w:sz w:val="28"/>
          <w:szCs w:val="28"/>
        </w:rPr>
      </w:pPr>
      <w:proofErr w:type="spellStart"/>
      <w:r w:rsidRPr="00087B84">
        <w:rPr>
          <w:color w:val="000000"/>
          <w:sz w:val="28"/>
          <w:szCs w:val="28"/>
          <w:lang w:val="en-US"/>
        </w:rPr>
        <w:t>аудитории</w:t>
      </w:r>
      <w:proofErr w:type="spellEnd"/>
      <w:r w:rsidRPr="00087B84">
        <w:rPr>
          <w:color w:val="000000"/>
          <w:sz w:val="28"/>
          <w:szCs w:val="28"/>
          <w:lang w:val="en-US"/>
        </w:rPr>
        <w:t xml:space="preserve"> 308, 309</w:t>
      </w:r>
    </w:p>
    <w:p w:rsidR="00087B84" w:rsidRPr="00087B84" w:rsidRDefault="00087B84" w:rsidP="00BC54B4">
      <w:pPr>
        <w:pStyle w:val="1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993" w:hanging="371"/>
        <w:jc w:val="both"/>
        <w:rPr>
          <w:color w:val="000000"/>
          <w:sz w:val="28"/>
          <w:szCs w:val="28"/>
        </w:rPr>
      </w:pPr>
      <w:r w:rsidRPr="00087B84">
        <w:rPr>
          <w:color w:val="000000"/>
          <w:sz w:val="28"/>
          <w:szCs w:val="28"/>
        </w:rPr>
        <w:t>технический парк компьютеров и существующая система сетевых телекоммуникаций</w:t>
      </w:r>
    </w:p>
    <w:p w:rsidR="00087B84" w:rsidRPr="00087B84" w:rsidRDefault="00087B84" w:rsidP="00BC54B4">
      <w:pPr>
        <w:pStyle w:val="11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560" w:hanging="371"/>
        <w:jc w:val="both"/>
        <w:rPr>
          <w:color w:val="000000"/>
          <w:sz w:val="28"/>
          <w:szCs w:val="28"/>
        </w:rPr>
      </w:pPr>
      <w:r w:rsidRPr="00087B84">
        <w:rPr>
          <w:color w:val="000000"/>
          <w:sz w:val="28"/>
          <w:szCs w:val="28"/>
        </w:rPr>
        <w:t xml:space="preserve">компьютеры на базе </w:t>
      </w:r>
      <w:r w:rsidRPr="00087B84">
        <w:rPr>
          <w:rFonts w:eastAsiaTheme="minorEastAsia"/>
          <w:color w:val="000000"/>
          <w:sz w:val="28"/>
          <w:szCs w:val="28"/>
          <w:lang w:val="en-US" w:eastAsia="ja-JP"/>
        </w:rPr>
        <w:t>Windows 7</w:t>
      </w:r>
    </w:p>
    <w:p w:rsidR="00087B84" w:rsidRPr="00087B84" w:rsidRDefault="00087B84" w:rsidP="00BC54B4">
      <w:pPr>
        <w:pStyle w:val="11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560" w:hanging="371"/>
        <w:jc w:val="both"/>
        <w:rPr>
          <w:color w:val="000000"/>
          <w:sz w:val="28"/>
          <w:szCs w:val="28"/>
        </w:rPr>
      </w:pPr>
      <w:r w:rsidRPr="00087B84">
        <w:rPr>
          <w:rFonts w:eastAsiaTheme="minorEastAsia"/>
          <w:color w:val="000000"/>
          <w:sz w:val="28"/>
          <w:szCs w:val="28"/>
          <w:lang w:val="en-US" w:eastAsia="ja-JP"/>
        </w:rPr>
        <w:t>Wi-Fi</w:t>
      </w:r>
      <w:r w:rsidRPr="00087B84">
        <w:rPr>
          <w:rFonts w:eastAsiaTheme="minorEastAsia"/>
          <w:color w:val="000000"/>
          <w:sz w:val="28"/>
          <w:szCs w:val="28"/>
          <w:lang w:eastAsia="ja-JP"/>
        </w:rPr>
        <w:t xml:space="preserve"> роутеры, сеть </w:t>
      </w:r>
      <w:r w:rsidRPr="00087B84">
        <w:rPr>
          <w:rFonts w:eastAsiaTheme="minorEastAsia"/>
          <w:color w:val="000000"/>
          <w:sz w:val="28"/>
          <w:szCs w:val="28"/>
          <w:lang w:val="en-US" w:eastAsia="ja-JP"/>
        </w:rPr>
        <w:t>KITEO</w:t>
      </w:r>
    </w:p>
    <w:p w:rsidR="00087B84" w:rsidRPr="00087B84" w:rsidRDefault="00087B84" w:rsidP="00BC54B4">
      <w:pPr>
        <w:pStyle w:val="1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993" w:hanging="371"/>
        <w:jc w:val="both"/>
        <w:rPr>
          <w:color w:val="000000"/>
          <w:sz w:val="28"/>
          <w:szCs w:val="28"/>
        </w:rPr>
      </w:pPr>
      <w:r w:rsidRPr="00087B84">
        <w:rPr>
          <w:color w:val="000000"/>
          <w:sz w:val="28"/>
          <w:szCs w:val="28"/>
        </w:rPr>
        <w:lastRenderedPageBreak/>
        <w:t>вспомогательное оборудование</w:t>
      </w:r>
    </w:p>
    <w:p w:rsidR="00087B84" w:rsidRPr="00087B84" w:rsidRDefault="00087B84" w:rsidP="00BC54B4">
      <w:pPr>
        <w:pStyle w:val="11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560" w:hanging="371"/>
        <w:jc w:val="both"/>
        <w:rPr>
          <w:color w:val="000000"/>
          <w:sz w:val="28"/>
          <w:szCs w:val="28"/>
        </w:rPr>
      </w:pPr>
      <w:r w:rsidRPr="00087B84">
        <w:rPr>
          <w:color w:val="000000"/>
          <w:sz w:val="28"/>
          <w:szCs w:val="28"/>
        </w:rPr>
        <w:t>проекторы</w:t>
      </w:r>
    </w:p>
    <w:p w:rsidR="00087B84" w:rsidRPr="00087B84" w:rsidRDefault="00087B84" w:rsidP="00BC54B4">
      <w:pPr>
        <w:pStyle w:val="11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560" w:hanging="371"/>
        <w:jc w:val="both"/>
        <w:rPr>
          <w:color w:val="000000"/>
          <w:sz w:val="28"/>
          <w:szCs w:val="28"/>
        </w:rPr>
      </w:pPr>
      <w:r w:rsidRPr="00087B84">
        <w:rPr>
          <w:color w:val="000000"/>
          <w:sz w:val="28"/>
          <w:szCs w:val="28"/>
        </w:rPr>
        <w:t>принтеры</w:t>
      </w:r>
    </w:p>
    <w:p w:rsidR="00087B84" w:rsidRDefault="00087B84" w:rsidP="00BC54B4">
      <w:pPr>
        <w:pStyle w:val="11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560" w:hanging="371"/>
        <w:jc w:val="both"/>
        <w:rPr>
          <w:color w:val="000000"/>
          <w:sz w:val="28"/>
          <w:szCs w:val="28"/>
        </w:rPr>
      </w:pPr>
      <w:r w:rsidRPr="00087B84">
        <w:rPr>
          <w:color w:val="000000"/>
          <w:sz w:val="28"/>
          <w:szCs w:val="28"/>
        </w:rPr>
        <w:t>сканеры</w:t>
      </w:r>
    </w:p>
    <w:p w:rsidR="00BC54B4" w:rsidRPr="00087B84" w:rsidRDefault="00BC54B4" w:rsidP="00BC54B4">
      <w:pPr>
        <w:pStyle w:val="11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560"/>
        <w:jc w:val="both"/>
        <w:rPr>
          <w:color w:val="000000"/>
          <w:sz w:val="28"/>
          <w:szCs w:val="28"/>
        </w:rPr>
      </w:pPr>
    </w:p>
    <w:p w:rsidR="00087B84" w:rsidRPr="00BC54B4" w:rsidRDefault="00087B84" w:rsidP="00BC54B4">
      <w:pPr>
        <w:pStyle w:val="11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  <w:color w:val="000000"/>
          <w:sz w:val="28"/>
          <w:szCs w:val="28"/>
        </w:rPr>
      </w:pPr>
      <w:r w:rsidRPr="00BC54B4">
        <w:rPr>
          <w:b/>
          <w:color w:val="000000"/>
          <w:sz w:val="28"/>
          <w:szCs w:val="28"/>
        </w:rPr>
        <w:t>Программное обеспечение:</w:t>
      </w:r>
    </w:p>
    <w:p w:rsidR="00087B84" w:rsidRPr="00087B84" w:rsidRDefault="00087B84" w:rsidP="00BC54B4">
      <w:pPr>
        <w:pStyle w:val="1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993"/>
        <w:jc w:val="both"/>
        <w:rPr>
          <w:color w:val="000000"/>
          <w:sz w:val="28"/>
          <w:szCs w:val="28"/>
        </w:rPr>
      </w:pPr>
      <w:r w:rsidRPr="00087B84">
        <w:rPr>
          <w:color w:val="000000"/>
          <w:sz w:val="28"/>
          <w:szCs w:val="28"/>
        </w:rPr>
        <w:t>инструментальные средства</w:t>
      </w:r>
    </w:p>
    <w:p w:rsidR="00087B84" w:rsidRPr="00087B84" w:rsidRDefault="00087B84" w:rsidP="00BC54B4">
      <w:pPr>
        <w:pStyle w:val="11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560"/>
        <w:jc w:val="both"/>
        <w:rPr>
          <w:color w:val="000000"/>
          <w:sz w:val="28"/>
          <w:szCs w:val="28"/>
        </w:rPr>
      </w:pPr>
      <w:r w:rsidRPr="00087B84">
        <w:rPr>
          <w:color w:val="000000"/>
          <w:sz w:val="28"/>
          <w:szCs w:val="28"/>
          <w:lang w:val="en-US"/>
        </w:rPr>
        <w:t>LMS Moodle</w:t>
      </w:r>
    </w:p>
    <w:p w:rsidR="00087B84" w:rsidRPr="00087B84" w:rsidRDefault="00087B84" w:rsidP="00BC54B4">
      <w:pPr>
        <w:pStyle w:val="1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993"/>
        <w:jc w:val="both"/>
        <w:rPr>
          <w:color w:val="000000"/>
          <w:sz w:val="28"/>
          <w:szCs w:val="28"/>
        </w:rPr>
      </w:pPr>
      <w:r w:rsidRPr="00087B84">
        <w:rPr>
          <w:color w:val="000000"/>
          <w:sz w:val="28"/>
          <w:szCs w:val="28"/>
        </w:rPr>
        <w:t>редакторы, текстовые процессоры</w:t>
      </w:r>
    </w:p>
    <w:p w:rsidR="00087B84" w:rsidRPr="00087B84" w:rsidRDefault="00087B84" w:rsidP="00BC54B4">
      <w:pPr>
        <w:pStyle w:val="11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560"/>
        <w:jc w:val="both"/>
        <w:rPr>
          <w:color w:val="000000"/>
          <w:sz w:val="28"/>
          <w:szCs w:val="28"/>
        </w:rPr>
      </w:pPr>
      <w:r w:rsidRPr="00087B84">
        <w:rPr>
          <w:rFonts w:eastAsiaTheme="minorEastAsia"/>
          <w:color w:val="000000"/>
          <w:sz w:val="28"/>
          <w:szCs w:val="28"/>
          <w:lang w:eastAsia="ja-JP"/>
        </w:rPr>
        <w:t xml:space="preserve">пакет </w:t>
      </w:r>
      <w:r w:rsidRPr="00087B84">
        <w:rPr>
          <w:rFonts w:eastAsiaTheme="minorEastAsia"/>
          <w:color w:val="000000"/>
          <w:sz w:val="28"/>
          <w:szCs w:val="28"/>
          <w:lang w:val="en-US" w:eastAsia="ja-JP"/>
        </w:rPr>
        <w:t>Microsoft Office</w:t>
      </w:r>
    </w:p>
    <w:p w:rsidR="00087B84" w:rsidRPr="00087B84" w:rsidRDefault="00087B84" w:rsidP="00BC54B4">
      <w:pPr>
        <w:pStyle w:val="11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560"/>
        <w:jc w:val="both"/>
        <w:rPr>
          <w:color w:val="000000"/>
          <w:sz w:val="28"/>
          <w:szCs w:val="28"/>
        </w:rPr>
      </w:pPr>
      <w:proofErr w:type="spellStart"/>
      <w:r w:rsidRPr="00087B84">
        <w:rPr>
          <w:rFonts w:eastAsiaTheme="minorEastAsia"/>
          <w:color w:val="000000"/>
          <w:sz w:val="28"/>
          <w:szCs w:val="28"/>
          <w:lang w:val="en-US" w:eastAsia="ja-JP"/>
        </w:rPr>
        <w:t>JetBrains</w:t>
      </w:r>
      <w:proofErr w:type="spellEnd"/>
      <w:r w:rsidRPr="00087B84">
        <w:rPr>
          <w:rFonts w:eastAsiaTheme="minorEastAsia"/>
          <w:color w:val="000000"/>
          <w:sz w:val="28"/>
          <w:szCs w:val="28"/>
          <w:lang w:val="en-US" w:eastAsia="ja-JP"/>
        </w:rPr>
        <w:t xml:space="preserve"> </w:t>
      </w:r>
      <w:proofErr w:type="spellStart"/>
      <w:r w:rsidRPr="00087B84">
        <w:rPr>
          <w:rFonts w:eastAsiaTheme="minorEastAsia"/>
          <w:color w:val="000000"/>
          <w:sz w:val="28"/>
          <w:szCs w:val="28"/>
          <w:lang w:val="en-US" w:eastAsia="ja-JP"/>
        </w:rPr>
        <w:t>PyCharm</w:t>
      </w:r>
      <w:proofErr w:type="spellEnd"/>
    </w:p>
    <w:p w:rsidR="00087B84" w:rsidRPr="00087B84" w:rsidRDefault="00087B84" w:rsidP="00BC54B4">
      <w:pPr>
        <w:pStyle w:val="11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560"/>
        <w:jc w:val="both"/>
        <w:rPr>
          <w:color w:val="000000"/>
          <w:sz w:val="28"/>
          <w:szCs w:val="28"/>
        </w:rPr>
      </w:pPr>
      <w:r w:rsidRPr="00087B84">
        <w:rPr>
          <w:rFonts w:eastAsiaTheme="minorEastAsia"/>
          <w:color w:val="000000"/>
          <w:sz w:val="28"/>
          <w:szCs w:val="28"/>
          <w:lang w:val="en-US" w:eastAsia="ja-JP"/>
        </w:rPr>
        <w:t>Lazarus</w:t>
      </w:r>
    </w:p>
    <w:p w:rsidR="00087B84" w:rsidRPr="00087B84" w:rsidRDefault="00087B84" w:rsidP="00BC54B4">
      <w:pPr>
        <w:pStyle w:val="1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993"/>
        <w:jc w:val="both"/>
        <w:rPr>
          <w:color w:val="000000"/>
          <w:sz w:val="28"/>
          <w:szCs w:val="28"/>
        </w:rPr>
      </w:pPr>
      <w:r w:rsidRPr="00087B84">
        <w:rPr>
          <w:color w:val="000000"/>
          <w:sz w:val="28"/>
          <w:szCs w:val="28"/>
        </w:rPr>
        <w:t>средства планирования и управления научно-исследовательской работы</w:t>
      </w:r>
    </w:p>
    <w:p w:rsidR="00087B84" w:rsidRPr="00087B84" w:rsidRDefault="00087B84" w:rsidP="00BC54B4">
      <w:pPr>
        <w:pStyle w:val="11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560"/>
        <w:jc w:val="both"/>
        <w:rPr>
          <w:color w:val="000000"/>
          <w:sz w:val="28"/>
          <w:szCs w:val="28"/>
        </w:rPr>
      </w:pPr>
      <w:r w:rsidRPr="00087B84">
        <w:rPr>
          <w:color w:val="000000"/>
          <w:sz w:val="28"/>
          <w:szCs w:val="28"/>
        </w:rPr>
        <w:t>электронная документация ОПОП</w:t>
      </w:r>
    </w:p>
    <w:p w:rsidR="00BC54B4" w:rsidRDefault="00BC54B4" w:rsidP="00BC54B4">
      <w:pPr>
        <w:pStyle w:val="11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</w:p>
    <w:p w:rsidR="00087B84" w:rsidRPr="00BC54B4" w:rsidRDefault="00087B84" w:rsidP="00BC54B4">
      <w:pPr>
        <w:pStyle w:val="11"/>
        <w:pBdr>
          <w:top w:val="nil"/>
          <w:left w:val="nil"/>
          <w:bottom w:val="nil"/>
          <w:right w:val="nil"/>
          <w:between w:val="nil"/>
        </w:pBdr>
        <w:spacing w:after="240" w:line="360" w:lineRule="auto"/>
        <w:jc w:val="both"/>
        <w:rPr>
          <w:b/>
          <w:color w:val="000000"/>
          <w:sz w:val="28"/>
          <w:szCs w:val="28"/>
        </w:rPr>
      </w:pPr>
      <w:r w:rsidRPr="00BC54B4">
        <w:rPr>
          <w:b/>
          <w:color w:val="000000"/>
          <w:sz w:val="28"/>
          <w:szCs w:val="28"/>
        </w:rPr>
        <w:t>Информационное обеспечение:</w:t>
      </w:r>
    </w:p>
    <w:p w:rsidR="00087B84" w:rsidRPr="00087B84" w:rsidRDefault="00087B84" w:rsidP="00BC54B4">
      <w:pPr>
        <w:pStyle w:val="11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993"/>
        <w:jc w:val="both"/>
        <w:rPr>
          <w:color w:val="000000"/>
          <w:sz w:val="28"/>
          <w:szCs w:val="28"/>
        </w:rPr>
      </w:pPr>
      <w:r w:rsidRPr="00087B84">
        <w:rPr>
          <w:color w:val="000000"/>
          <w:sz w:val="28"/>
          <w:szCs w:val="28"/>
        </w:rPr>
        <w:t xml:space="preserve">литературные источники, ресурсы </w:t>
      </w:r>
      <w:proofErr w:type="spellStart"/>
      <w:r w:rsidRPr="00087B84">
        <w:rPr>
          <w:color w:val="000000"/>
          <w:sz w:val="28"/>
          <w:szCs w:val="28"/>
        </w:rPr>
        <w:t>Internet</w:t>
      </w:r>
      <w:proofErr w:type="spellEnd"/>
    </w:p>
    <w:p w:rsidR="00087B84" w:rsidRPr="00087B84" w:rsidRDefault="00087B84" w:rsidP="00BC54B4">
      <w:pPr>
        <w:pStyle w:val="11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560"/>
        <w:jc w:val="both"/>
        <w:rPr>
          <w:color w:val="000000"/>
          <w:sz w:val="28"/>
          <w:szCs w:val="28"/>
        </w:rPr>
      </w:pPr>
      <w:r w:rsidRPr="00087B84">
        <w:rPr>
          <w:color w:val="000000"/>
          <w:sz w:val="28"/>
          <w:szCs w:val="28"/>
        </w:rPr>
        <w:t>ЭБС Лань</w:t>
      </w:r>
    </w:p>
    <w:p w:rsidR="00087B84" w:rsidRPr="00087B84" w:rsidRDefault="00087B84" w:rsidP="00BC54B4">
      <w:pPr>
        <w:pStyle w:val="11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993"/>
        <w:jc w:val="both"/>
        <w:rPr>
          <w:color w:val="000000"/>
          <w:sz w:val="28"/>
          <w:szCs w:val="28"/>
        </w:rPr>
      </w:pPr>
      <w:r w:rsidRPr="00087B84">
        <w:rPr>
          <w:color w:val="000000"/>
          <w:sz w:val="28"/>
          <w:szCs w:val="28"/>
        </w:rPr>
        <w:t>оперативные и долгосрочные планы</w:t>
      </w:r>
    </w:p>
    <w:p w:rsidR="00087B84" w:rsidRPr="00087B84" w:rsidRDefault="00087B84" w:rsidP="00BC54B4">
      <w:pPr>
        <w:pStyle w:val="11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560"/>
        <w:jc w:val="both"/>
        <w:rPr>
          <w:color w:val="000000"/>
          <w:sz w:val="28"/>
          <w:szCs w:val="28"/>
        </w:rPr>
      </w:pPr>
      <w:r w:rsidRPr="00087B84">
        <w:rPr>
          <w:color w:val="000000"/>
          <w:sz w:val="28"/>
          <w:szCs w:val="28"/>
        </w:rPr>
        <w:t>учебный план</w:t>
      </w:r>
    </w:p>
    <w:p w:rsidR="00087B84" w:rsidRPr="00087B84" w:rsidRDefault="00087B84" w:rsidP="00BC54B4">
      <w:pPr>
        <w:pStyle w:val="11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993"/>
        <w:jc w:val="both"/>
        <w:rPr>
          <w:color w:val="000000"/>
          <w:sz w:val="28"/>
          <w:szCs w:val="28"/>
        </w:rPr>
      </w:pPr>
      <w:r w:rsidRPr="00087B84">
        <w:rPr>
          <w:color w:val="000000"/>
          <w:sz w:val="28"/>
          <w:szCs w:val="28"/>
        </w:rPr>
        <w:t>базы данных процесса</w:t>
      </w:r>
    </w:p>
    <w:p w:rsidR="00087B84" w:rsidRPr="00087B84" w:rsidRDefault="00087B84" w:rsidP="00BC54B4">
      <w:pPr>
        <w:pStyle w:val="11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560"/>
        <w:jc w:val="both"/>
        <w:rPr>
          <w:color w:val="000000"/>
          <w:sz w:val="28"/>
          <w:szCs w:val="28"/>
        </w:rPr>
      </w:pPr>
      <w:r w:rsidRPr="00087B84">
        <w:rPr>
          <w:color w:val="000000"/>
          <w:sz w:val="28"/>
          <w:szCs w:val="28"/>
        </w:rPr>
        <w:t>система облачного хранилища данных РГПУ им. А. И. Герцена</w:t>
      </w:r>
    </w:p>
    <w:p w:rsidR="00BC54B4" w:rsidRDefault="00BC54B4" w:rsidP="00BC54B4">
      <w:pPr>
        <w:pStyle w:val="11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</w:p>
    <w:p w:rsidR="00087B84" w:rsidRPr="00BC54B4" w:rsidRDefault="00087B84" w:rsidP="00BC54B4">
      <w:pPr>
        <w:pStyle w:val="11"/>
        <w:pBdr>
          <w:top w:val="nil"/>
          <w:left w:val="nil"/>
          <w:bottom w:val="nil"/>
          <w:right w:val="nil"/>
          <w:between w:val="nil"/>
        </w:pBdr>
        <w:spacing w:after="240" w:line="360" w:lineRule="auto"/>
        <w:jc w:val="both"/>
        <w:rPr>
          <w:b/>
          <w:color w:val="000000"/>
          <w:sz w:val="28"/>
          <w:szCs w:val="28"/>
        </w:rPr>
      </w:pPr>
      <w:r w:rsidRPr="00BC54B4">
        <w:rPr>
          <w:b/>
          <w:color w:val="000000"/>
          <w:sz w:val="28"/>
          <w:szCs w:val="28"/>
        </w:rPr>
        <w:t>Техническая документация:</w:t>
      </w:r>
    </w:p>
    <w:p w:rsidR="00087B84" w:rsidRPr="00087B84" w:rsidRDefault="00087B84" w:rsidP="00BC54B4">
      <w:pPr>
        <w:pStyle w:val="11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993" w:hanging="371"/>
        <w:jc w:val="both"/>
        <w:rPr>
          <w:color w:val="000000"/>
          <w:sz w:val="28"/>
          <w:szCs w:val="28"/>
        </w:rPr>
      </w:pPr>
      <w:r w:rsidRPr="00087B84">
        <w:rPr>
          <w:color w:val="000000"/>
          <w:sz w:val="28"/>
          <w:szCs w:val="28"/>
        </w:rPr>
        <w:t>действующие стандарты</w:t>
      </w:r>
    </w:p>
    <w:p w:rsidR="00087B84" w:rsidRPr="00087B84" w:rsidRDefault="00087B84" w:rsidP="00BC54B4">
      <w:pPr>
        <w:pStyle w:val="11"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560" w:hanging="371"/>
        <w:jc w:val="both"/>
        <w:rPr>
          <w:color w:val="000000"/>
          <w:sz w:val="28"/>
          <w:szCs w:val="28"/>
        </w:rPr>
      </w:pPr>
      <w:r w:rsidRPr="00087B84">
        <w:rPr>
          <w:color w:val="000000"/>
          <w:sz w:val="28"/>
          <w:szCs w:val="28"/>
        </w:rPr>
        <w:t>ФГОС ВО</w:t>
      </w:r>
    </w:p>
    <w:p w:rsidR="00087B84" w:rsidRPr="00087B84" w:rsidRDefault="00087B84" w:rsidP="00BC54B4">
      <w:pPr>
        <w:pStyle w:val="11"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560" w:hanging="371"/>
        <w:jc w:val="both"/>
        <w:rPr>
          <w:color w:val="000000"/>
          <w:sz w:val="28"/>
          <w:szCs w:val="28"/>
        </w:rPr>
      </w:pPr>
      <w:r w:rsidRPr="00087B84">
        <w:rPr>
          <w:color w:val="000000"/>
          <w:sz w:val="28"/>
          <w:szCs w:val="28"/>
        </w:rPr>
        <w:t>ФГОС ВПО</w:t>
      </w:r>
    </w:p>
    <w:p w:rsidR="00087B84" w:rsidRPr="00087B84" w:rsidRDefault="00087B84" w:rsidP="00BC54B4">
      <w:pPr>
        <w:pStyle w:val="11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993" w:hanging="371"/>
        <w:jc w:val="both"/>
        <w:rPr>
          <w:color w:val="000000"/>
          <w:sz w:val="28"/>
          <w:szCs w:val="28"/>
        </w:rPr>
      </w:pPr>
      <w:r w:rsidRPr="00087B84">
        <w:rPr>
          <w:color w:val="000000"/>
          <w:sz w:val="28"/>
          <w:szCs w:val="28"/>
        </w:rPr>
        <w:lastRenderedPageBreak/>
        <w:t>инструкции, правила эксплуатации</w:t>
      </w:r>
    </w:p>
    <w:p w:rsidR="00087B84" w:rsidRPr="00087B84" w:rsidRDefault="00087B84" w:rsidP="00BC54B4">
      <w:pPr>
        <w:pStyle w:val="11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560" w:hanging="371"/>
        <w:jc w:val="both"/>
        <w:rPr>
          <w:color w:val="000000"/>
          <w:sz w:val="28"/>
          <w:szCs w:val="28"/>
        </w:rPr>
      </w:pPr>
      <w:r w:rsidRPr="00087B84">
        <w:rPr>
          <w:color w:val="000000"/>
          <w:sz w:val="28"/>
          <w:szCs w:val="28"/>
        </w:rPr>
        <w:t>ГОСТ 20397-82</w:t>
      </w:r>
    </w:p>
    <w:p w:rsidR="00087B84" w:rsidRPr="00087B84" w:rsidRDefault="00087B84" w:rsidP="00BC54B4">
      <w:pPr>
        <w:pStyle w:val="11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560" w:hanging="371"/>
        <w:jc w:val="both"/>
        <w:rPr>
          <w:color w:val="000000"/>
          <w:sz w:val="28"/>
          <w:szCs w:val="28"/>
        </w:rPr>
      </w:pPr>
      <w:r w:rsidRPr="00087B84">
        <w:rPr>
          <w:color w:val="000000"/>
          <w:sz w:val="28"/>
          <w:szCs w:val="28"/>
        </w:rPr>
        <w:t>ГОСТ 21552-84</w:t>
      </w:r>
    </w:p>
    <w:p w:rsidR="00BC54B4" w:rsidRDefault="00BC54B4" w:rsidP="00BC54B4">
      <w:pPr>
        <w:pStyle w:val="11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</w:p>
    <w:p w:rsidR="00087B84" w:rsidRPr="00BC54B4" w:rsidRDefault="00087B84" w:rsidP="00BC54B4">
      <w:pPr>
        <w:pStyle w:val="11"/>
        <w:pBdr>
          <w:top w:val="nil"/>
          <w:left w:val="nil"/>
          <w:bottom w:val="nil"/>
          <w:right w:val="nil"/>
          <w:between w:val="nil"/>
        </w:pBdr>
        <w:spacing w:after="240" w:line="360" w:lineRule="auto"/>
        <w:jc w:val="both"/>
        <w:rPr>
          <w:b/>
          <w:color w:val="000000"/>
          <w:sz w:val="28"/>
          <w:szCs w:val="28"/>
        </w:rPr>
      </w:pPr>
      <w:r w:rsidRPr="00BC54B4">
        <w:rPr>
          <w:b/>
          <w:color w:val="000000"/>
          <w:sz w:val="28"/>
          <w:szCs w:val="28"/>
        </w:rPr>
        <w:t>Техника безопасности</w:t>
      </w:r>
    </w:p>
    <w:p w:rsidR="00087B84" w:rsidRPr="00087B84" w:rsidRDefault="00087B84" w:rsidP="008A10E4">
      <w:pPr>
        <w:pStyle w:val="11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993"/>
        <w:jc w:val="both"/>
        <w:rPr>
          <w:color w:val="000000"/>
          <w:sz w:val="28"/>
          <w:szCs w:val="28"/>
        </w:rPr>
      </w:pPr>
      <w:r w:rsidRPr="00087B84">
        <w:rPr>
          <w:color w:val="000000"/>
          <w:sz w:val="28"/>
          <w:szCs w:val="28"/>
        </w:rPr>
        <w:t>ГОСТ Р ИСО 11442-2014</w:t>
      </w:r>
    </w:p>
    <w:p w:rsidR="00087B84" w:rsidRDefault="00087B84" w:rsidP="00087B84">
      <w:pPr>
        <w:spacing w:line="360" w:lineRule="auto"/>
        <w:jc w:val="both"/>
      </w:pPr>
    </w:p>
    <w:sectPr w:rsidR="00087B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91712"/>
    <w:multiLevelType w:val="hybridMultilevel"/>
    <w:tmpl w:val="1032C1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262127"/>
    <w:multiLevelType w:val="hybridMultilevel"/>
    <w:tmpl w:val="F50A40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B5414E"/>
    <w:multiLevelType w:val="hybridMultilevel"/>
    <w:tmpl w:val="0BC6EC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6486291"/>
    <w:multiLevelType w:val="hybridMultilevel"/>
    <w:tmpl w:val="5314A2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ACA1670"/>
    <w:multiLevelType w:val="hybridMultilevel"/>
    <w:tmpl w:val="CFFC8D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8DC6329"/>
    <w:multiLevelType w:val="hybridMultilevel"/>
    <w:tmpl w:val="CEB240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DDD5E18"/>
    <w:multiLevelType w:val="hybridMultilevel"/>
    <w:tmpl w:val="E02464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FFE7894"/>
    <w:multiLevelType w:val="hybridMultilevel"/>
    <w:tmpl w:val="0E0C20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987387B"/>
    <w:multiLevelType w:val="hybridMultilevel"/>
    <w:tmpl w:val="535E98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1645784"/>
    <w:multiLevelType w:val="hybridMultilevel"/>
    <w:tmpl w:val="6A1E8D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C965158"/>
    <w:multiLevelType w:val="hybridMultilevel"/>
    <w:tmpl w:val="1F985B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4"/>
  </w:num>
  <w:num w:numId="4">
    <w:abstractNumId w:val="0"/>
  </w:num>
  <w:num w:numId="5">
    <w:abstractNumId w:val="8"/>
  </w:num>
  <w:num w:numId="6">
    <w:abstractNumId w:val="6"/>
  </w:num>
  <w:num w:numId="7">
    <w:abstractNumId w:val="7"/>
  </w:num>
  <w:num w:numId="8">
    <w:abstractNumId w:val="9"/>
  </w:num>
  <w:num w:numId="9">
    <w:abstractNumId w:val="3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F7F"/>
    <w:rsid w:val="00033AB3"/>
    <w:rsid w:val="00087B84"/>
    <w:rsid w:val="00556FA6"/>
    <w:rsid w:val="008A10E4"/>
    <w:rsid w:val="00BC54B4"/>
    <w:rsid w:val="00DD6AB1"/>
    <w:rsid w:val="00F12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DD426"/>
  <w15:chartTrackingRefBased/>
  <w15:docId w15:val="{020F1656-14C9-4EB1-A4BD-181FBD6B8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7B84"/>
  </w:style>
  <w:style w:type="paragraph" w:styleId="1">
    <w:name w:val="heading 1"/>
    <w:basedOn w:val="a"/>
    <w:next w:val="a"/>
    <w:link w:val="10"/>
    <w:uiPriority w:val="9"/>
    <w:qFormat/>
    <w:rsid w:val="00DD6AB1"/>
    <w:pPr>
      <w:keepNext/>
      <w:keepLines/>
      <w:spacing w:before="240" w:after="0" w:line="480" w:lineRule="auto"/>
      <w:jc w:val="center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paragraph" w:styleId="2">
    <w:name w:val="heading 2"/>
    <w:basedOn w:val="1"/>
    <w:next w:val="a"/>
    <w:link w:val="20"/>
    <w:uiPriority w:val="9"/>
    <w:semiHidden/>
    <w:unhideWhenUsed/>
    <w:qFormat/>
    <w:rsid w:val="00DD6AB1"/>
    <w:pPr>
      <w:spacing w:before="40"/>
      <w:outlineLvl w:val="1"/>
    </w:pPr>
    <w:rPr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D6AB1"/>
    <w:rPr>
      <w:rFonts w:ascii="Times New Roman" w:eastAsiaTheme="majorEastAsia" w:hAnsi="Times New Roman" w:cstheme="majorBidi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DD6AB1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11">
    <w:name w:val="Обычный1"/>
    <w:rsid w:val="00087B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452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wetwet</Company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Шандыбина</dc:creator>
  <cp:keywords/>
  <dc:description/>
  <cp:lastModifiedBy>Виктория Шандыбина</cp:lastModifiedBy>
  <cp:revision>5</cp:revision>
  <dcterms:created xsi:type="dcterms:W3CDTF">2020-12-23T16:30:00Z</dcterms:created>
  <dcterms:modified xsi:type="dcterms:W3CDTF">2020-12-23T16:53:00Z</dcterms:modified>
</cp:coreProperties>
</file>