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8FAD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F63CB25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275287B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39EA896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68B65B48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36D8BC5D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33BF0225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41C20E6C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B01BED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B2C3302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9AD9A63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088674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1AFCB6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445DB386" w14:textId="35B089FC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41E73832" w14:textId="1F1DC52A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«Вычисление функций с использованием их разложения в степенной ряд»</w:t>
      </w:r>
    </w:p>
    <w:p w14:paraId="5E63A3DD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24</w:t>
      </w:r>
    </w:p>
    <w:p w14:paraId="2F923CFD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3A7860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28B2C6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F1CBD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DE4B17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36F52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027EF3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CCE1CE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FF7827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B11B41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516F5119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68706AC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517BF1C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B0B9214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75EFDB4F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Варенцов Д.А.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DBD61EF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562C798" w14:textId="77777777" w:rsidR="008B7936" w:rsidRDefault="008B7936" w:rsidP="008B7936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98FEDC8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(оценка)                         (подпись)</w:t>
      </w:r>
    </w:p>
    <w:p w14:paraId="11A1EA26" w14:textId="77777777" w:rsidR="008B7936" w:rsidRDefault="008B7936" w:rsidP="008B793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0BA07B24" w14:textId="77777777" w:rsidR="008B7936" w:rsidRDefault="008B7936" w:rsidP="008B7936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A0C48F" w14:textId="77777777" w:rsidR="008B7936" w:rsidRDefault="008B7936" w:rsidP="008B7936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00A1696F" w14:textId="77777777" w:rsidR="008B7936" w:rsidRDefault="008B7936" w:rsidP="008B7936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4B5685BD" w14:textId="77777777" w:rsidR="008B7936" w:rsidRDefault="008B7936" w:rsidP="008B7936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51558943" w14:textId="77777777" w:rsidR="008B7936" w:rsidRDefault="008B7936" w:rsidP="008B79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7FC055" w14:textId="77777777" w:rsidR="008B7936" w:rsidRDefault="008B7936" w:rsidP="008B79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02536D" w14:textId="77777777" w:rsidR="008B7936" w:rsidRDefault="008B7936" w:rsidP="008B79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472835" w14:textId="77777777" w:rsidR="008B7936" w:rsidRDefault="008B7936" w:rsidP="008B79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DE4827" w14:textId="77777777" w:rsidR="008B7936" w:rsidRPr="00150531" w:rsidRDefault="008B7936" w:rsidP="008B79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27D8C25B" w14:textId="77777777" w:rsidR="008B7936" w:rsidRPr="00150531" w:rsidRDefault="008B7936" w:rsidP="008B79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>1 Постановка задачи</w:t>
      </w:r>
    </w:p>
    <w:p w14:paraId="25CA38E4" w14:textId="77777777" w:rsidR="008B7936" w:rsidRPr="008B7936" w:rsidRDefault="008B7936" w:rsidP="008B79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7936">
        <w:rPr>
          <w:rFonts w:ascii="Times New Roman" w:hAnsi="Times New Roman" w:cs="Times New Roman"/>
          <w:sz w:val="28"/>
          <w:szCs w:val="28"/>
        </w:rPr>
        <w:t>Для х изменяющегося от a до b с шагом (b-a)/k, где (  ), вычислить функцию f(x), используя ее разложение в степенной ряд в двух случаях:</w:t>
      </w:r>
    </w:p>
    <w:p w14:paraId="59F54510" w14:textId="77777777" w:rsidR="008B7936" w:rsidRPr="008B7936" w:rsidRDefault="008B7936" w:rsidP="008B79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7936">
        <w:rPr>
          <w:rFonts w:ascii="Times New Roman" w:hAnsi="Times New Roman" w:cs="Times New Roman"/>
          <w:sz w:val="28"/>
          <w:szCs w:val="28"/>
        </w:rPr>
        <w:t>а) для заданного n;</w:t>
      </w:r>
    </w:p>
    <w:p w14:paraId="31676688" w14:textId="77777777" w:rsidR="008B7936" w:rsidRPr="008B7936" w:rsidRDefault="008B7936" w:rsidP="008B79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7936">
        <w:rPr>
          <w:rFonts w:ascii="Times New Roman" w:hAnsi="Times New Roman" w:cs="Times New Roman"/>
          <w:sz w:val="28"/>
          <w:szCs w:val="28"/>
        </w:rPr>
        <w:t xml:space="preserve">б) для заданной точности </w:t>
      </w:r>
      <w:r w:rsidRPr="008B7936">
        <w:rPr>
          <w:rFonts w:ascii="Times New Roman" w:eastAsia="Symbol" w:hAnsi="Times New Roman" w:cs="Times New Roman"/>
          <w:sz w:val="28"/>
          <w:szCs w:val="28"/>
        </w:rPr>
        <w:t>e</w:t>
      </w:r>
      <w:r w:rsidRPr="008B7936">
        <w:rPr>
          <w:rFonts w:ascii="Times New Roman" w:hAnsi="Times New Roman" w:cs="Times New Roman"/>
          <w:sz w:val="28"/>
          <w:szCs w:val="28"/>
        </w:rPr>
        <w:t xml:space="preserve"> (</w:t>
      </w:r>
      <w:r w:rsidRPr="008B7936">
        <w:rPr>
          <w:rFonts w:ascii="Times New Roman" w:eastAsia="Symbol" w:hAnsi="Times New Roman" w:cs="Times New Roman"/>
          <w:sz w:val="28"/>
          <w:szCs w:val="28"/>
        </w:rPr>
        <w:t>e</w:t>
      </w:r>
      <w:r w:rsidRPr="008B7936">
        <w:rPr>
          <w:rFonts w:ascii="Times New Roman" w:hAnsi="Times New Roman" w:cs="Times New Roman"/>
          <w:sz w:val="28"/>
          <w:szCs w:val="28"/>
        </w:rPr>
        <w:t>=0.0001).</w:t>
      </w:r>
    </w:p>
    <w:p w14:paraId="66D54293" w14:textId="77777777" w:rsidR="008B7936" w:rsidRDefault="008B7936" w:rsidP="008B7936">
      <w:pPr>
        <w:rPr>
          <w:rFonts w:ascii="Times New Roman" w:hAnsi="Times New Roman" w:cs="Times New Roman"/>
          <w:sz w:val="28"/>
          <w:szCs w:val="28"/>
        </w:rPr>
      </w:pPr>
      <w:r w:rsidRPr="008B7936">
        <w:rPr>
          <w:rFonts w:ascii="Times New Roman" w:hAnsi="Times New Roman" w:cs="Times New Roman"/>
          <w:sz w:val="28"/>
          <w:szCs w:val="28"/>
        </w:rPr>
        <w:t>Для сравнения найти точное значение функции.</w:t>
      </w:r>
    </w:p>
    <w:p w14:paraId="2CA55AA8" w14:textId="62B59367" w:rsidR="008B7936" w:rsidRPr="008B7936" w:rsidRDefault="008B7936" w:rsidP="008B7936">
      <w:pPr>
        <w:rPr>
          <w:rFonts w:ascii="Times New Roman" w:hAnsi="Times New Roman" w:cs="Times New Roman"/>
          <w:sz w:val="28"/>
          <w:szCs w:val="28"/>
        </w:rPr>
      </w:pPr>
      <w:r w:rsidRPr="008B7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4D100" wp14:editId="6D3C206C">
            <wp:extent cx="5940425" cy="448945"/>
            <wp:effectExtent l="0" t="0" r="3175" b="8255"/>
            <wp:docPr id="107977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50C7" w14:textId="77777777" w:rsidR="004A63D6" w:rsidRDefault="004A63D6"/>
    <w:p w14:paraId="315DEFEE" w14:textId="77777777" w:rsidR="00843E39" w:rsidRDefault="00843E39"/>
    <w:p w14:paraId="1856A6C2" w14:textId="77777777" w:rsidR="00843E39" w:rsidRDefault="00843E39"/>
    <w:p w14:paraId="1AED4C6B" w14:textId="77777777" w:rsidR="00843E39" w:rsidRDefault="00843E39"/>
    <w:p w14:paraId="4520BA80" w14:textId="77777777" w:rsidR="00843E39" w:rsidRDefault="00843E39"/>
    <w:p w14:paraId="6BFF5823" w14:textId="77777777" w:rsidR="00843E39" w:rsidRDefault="00843E39"/>
    <w:p w14:paraId="1D89E658" w14:textId="77777777" w:rsidR="00843E39" w:rsidRDefault="00843E39"/>
    <w:p w14:paraId="6850314C" w14:textId="77777777" w:rsidR="00843E39" w:rsidRDefault="00843E39"/>
    <w:p w14:paraId="36A4C95F" w14:textId="77777777" w:rsidR="00843E39" w:rsidRDefault="00843E39"/>
    <w:p w14:paraId="7FA3015F" w14:textId="77777777" w:rsidR="00843E39" w:rsidRDefault="00843E39"/>
    <w:p w14:paraId="4E853E04" w14:textId="77777777" w:rsidR="00843E39" w:rsidRDefault="00843E39"/>
    <w:p w14:paraId="389DFF52" w14:textId="77777777" w:rsidR="00843E39" w:rsidRDefault="00843E39"/>
    <w:p w14:paraId="066A5B74" w14:textId="77777777" w:rsidR="00843E39" w:rsidRDefault="00843E39"/>
    <w:p w14:paraId="5DE3C9F6" w14:textId="77777777" w:rsidR="00843E39" w:rsidRDefault="00843E39"/>
    <w:p w14:paraId="378EEECC" w14:textId="77777777" w:rsidR="00843E39" w:rsidRDefault="00843E39"/>
    <w:p w14:paraId="2218A0D7" w14:textId="77777777" w:rsidR="00843E39" w:rsidRDefault="00843E39"/>
    <w:p w14:paraId="7BE86C7A" w14:textId="77777777" w:rsidR="00843E39" w:rsidRDefault="00843E39"/>
    <w:p w14:paraId="0D2F23EF" w14:textId="77777777" w:rsidR="00843E39" w:rsidRDefault="00843E39"/>
    <w:p w14:paraId="74DBD71D" w14:textId="77777777" w:rsidR="00843E39" w:rsidRDefault="00843E39"/>
    <w:p w14:paraId="7986DAB8" w14:textId="77777777" w:rsidR="00843E39" w:rsidRDefault="00843E39"/>
    <w:p w14:paraId="1D20DE51" w14:textId="77777777" w:rsidR="00843E39" w:rsidRDefault="00843E39"/>
    <w:p w14:paraId="6737A0E4" w14:textId="77777777" w:rsidR="00843E39" w:rsidRDefault="00843E39"/>
    <w:p w14:paraId="73E14BCC" w14:textId="77777777" w:rsidR="00843E39" w:rsidRDefault="00843E39"/>
    <w:p w14:paraId="41D0D74A" w14:textId="77777777" w:rsidR="00843E39" w:rsidRDefault="00843E39"/>
    <w:p w14:paraId="454868B7" w14:textId="5F957263" w:rsidR="00843E39" w:rsidRDefault="00843E39" w:rsidP="00843E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 </w:t>
      </w:r>
      <w:r w:rsidRPr="00843E39">
        <w:rPr>
          <w:rFonts w:ascii="Times New Roman" w:hAnsi="Times New Roman" w:cs="Times New Roman"/>
          <w:b/>
          <w:bCs/>
          <w:sz w:val="32"/>
          <w:szCs w:val="32"/>
        </w:rPr>
        <w:t>Анализ задачи</w:t>
      </w:r>
    </w:p>
    <w:p w14:paraId="1E0EEB86" w14:textId="77777777" w:rsidR="00F4206B" w:rsidRPr="00F4206B" w:rsidRDefault="00F4206B" w:rsidP="00882522">
      <w:pPr>
        <w:numPr>
          <w:ilvl w:val="0"/>
          <w:numId w:val="1"/>
        </w:numPr>
        <w:tabs>
          <w:tab w:val="clear" w:pos="720"/>
          <w:tab w:val="num" w:pos="284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06B">
        <w:rPr>
          <w:rFonts w:ascii="Times New Roman" w:hAnsi="Times New Roman" w:cs="Times New Roman"/>
          <w:b/>
          <w:bCs/>
          <w:sz w:val="28"/>
          <w:szCs w:val="28"/>
        </w:rPr>
        <w:t>Ввод / задание исходных данных:</w:t>
      </w:r>
    </w:p>
    <w:p w14:paraId="3D6E450D" w14:textId="7DB555D5" w:rsidR="00F4206B" w:rsidRPr="00F4206B" w:rsidRDefault="00F4206B" w:rsidP="00F4206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4206B">
        <w:rPr>
          <w:rFonts w:ascii="Times New Roman" w:hAnsi="Times New Roman" w:cs="Times New Roman"/>
          <w:sz w:val="28"/>
          <w:szCs w:val="28"/>
        </w:rPr>
        <w:t>a=−2, b=−0,1</w:t>
      </w:r>
    </w:p>
    <w:p w14:paraId="4A5BE79A" w14:textId="6B3F8320" w:rsidR="00F4206B" w:rsidRPr="00F4206B" w:rsidRDefault="00F4206B" w:rsidP="00F4206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4206B">
        <w:rPr>
          <w:rFonts w:ascii="Times New Roman" w:hAnsi="Times New Roman" w:cs="Times New Roman"/>
          <w:sz w:val="28"/>
          <w:szCs w:val="28"/>
        </w:rPr>
        <w:t>k=10 (количество интервалов)</w:t>
      </w:r>
    </w:p>
    <w:p w14:paraId="42D0DDA8" w14:textId="0202B69D" w:rsidR="00F4206B" w:rsidRPr="00F4206B" w:rsidRDefault="00F4206B" w:rsidP="00F4206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4206B">
        <w:rPr>
          <w:rFonts w:ascii="Times New Roman" w:hAnsi="Times New Roman" w:cs="Times New Roman"/>
          <w:sz w:val="28"/>
          <w:szCs w:val="28"/>
        </w:rPr>
        <w:t>n=40</w:t>
      </w:r>
    </w:p>
    <w:p w14:paraId="61D44049" w14:textId="702414EC" w:rsidR="00F4206B" w:rsidRDefault="00882522" w:rsidP="00F4206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52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FEB8358" wp14:editId="0B085261">
            <wp:simplePos x="0" y="0"/>
            <wp:positionH relativeFrom="column">
              <wp:posOffset>2196465</wp:posOffset>
            </wp:positionH>
            <wp:positionV relativeFrom="paragraph">
              <wp:posOffset>185420</wp:posOffset>
            </wp:positionV>
            <wp:extent cx="2675255" cy="574675"/>
            <wp:effectExtent l="0" t="0" r="0" b="0"/>
            <wp:wrapTight wrapText="bothSides">
              <wp:wrapPolygon edited="0">
                <wp:start x="0" y="0"/>
                <wp:lineTo x="0" y="20765"/>
                <wp:lineTo x="21380" y="20765"/>
                <wp:lineTo x="21380" y="0"/>
                <wp:lineTo x="0" y="0"/>
              </wp:wrapPolygon>
            </wp:wrapTight>
            <wp:docPr id="30739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04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06B" w:rsidRPr="00F4206B">
        <w:rPr>
          <w:rFonts w:ascii="Times New Roman" w:hAnsi="Times New Roman" w:cs="Times New Roman"/>
          <w:sz w:val="28"/>
          <w:szCs w:val="28"/>
        </w:rPr>
        <w:t>ε=0,0001</w:t>
      </w:r>
    </w:p>
    <w:p w14:paraId="72F9812A" w14:textId="3F51FAED" w:rsidR="00F4206B" w:rsidRPr="00F4206B" w:rsidRDefault="00F4206B" w:rsidP="00882522">
      <w:pPr>
        <w:numPr>
          <w:ilvl w:val="0"/>
          <w:numId w:val="2"/>
        </w:numPr>
        <w:tabs>
          <w:tab w:val="clear" w:pos="720"/>
        </w:tabs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F4206B">
        <w:rPr>
          <w:rFonts w:ascii="Times New Roman" w:hAnsi="Times New Roman" w:cs="Times New Roman"/>
          <w:b/>
          <w:bCs/>
          <w:sz w:val="28"/>
          <w:szCs w:val="28"/>
        </w:rPr>
        <w:t>Вычисление шага:</w:t>
      </w:r>
    </w:p>
    <w:p w14:paraId="5D026C90" w14:textId="1E63A7AB" w:rsidR="00F4206B" w:rsidRPr="00882522" w:rsidRDefault="00F4206B" w:rsidP="008825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93F3A" w14:textId="281C39C1" w:rsidR="00882522" w:rsidRPr="00882522" w:rsidRDefault="00882522" w:rsidP="00882522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0" w:beforeAutospacing="0" w:after="120" w:afterAutospacing="0"/>
        <w:ind w:left="851" w:hanging="851"/>
        <w:jc w:val="both"/>
        <w:rPr>
          <w:rFonts w:ascii="KaTeX_Math" w:eastAsiaTheme="majorEastAsia" w:hAnsi="KaTeX_Math"/>
          <w:color w:val="0F1115"/>
          <w:sz w:val="29"/>
          <w:szCs w:val="29"/>
        </w:rPr>
      </w:pP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882522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Внешний цикл</w:t>
      </w:r>
      <w:r w:rsidRPr="00882522">
        <w:rPr>
          <w:color w:val="0F1115"/>
          <w:sz w:val="28"/>
          <w:szCs w:val="28"/>
        </w:rPr>
        <w:t> по </w:t>
      </w:r>
      <w:r w:rsidRPr="00882522">
        <w:rPr>
          <w:rStyle w:val="mord"/>
          <w:rFonts w:eastAsiaTheme="majorEastAsia"/>
          <w:color w:val="0F1115"/>
          <w:sz w:val="28"/>
          <w:szCs w:val="28"/>
        </w:rPr>
        <w:t>i</w:t>
      </w:r>
      <w:r w:rsidRPr="00882522">
        <w:rPr>
          <w:color w:val="0F1115"/>
          <w:sz w:val="28"/>
          <w:szCs w:val="28"/>
        </w:rPr>
        <w:t> от 0 до </w:t>
      </w:r>
      <w:r w:rsidRPr="00882522">
        <w:rPr>
          <w:rStyle w:val="mord"/>
          <w:rFonts w:eastAsiaTheme="majorEastAsia"/>
          <w:color w:val="0F1115"/>
          <w:sz w:val="28"/>
          <w:szCs w:val="28"/>
        </w:rPr>
        <w:t>k</w:t>
      </w:r>
      <w:r w:rsidRPr="00882522">
        <w:rPr>
          <w:color w:val="0F1115"/>
          <w:sz w:val="28"/>
          <w:szCs w:val="28"/>
        </w:rPr>
        <w:t> включительно:</w:t>
      </w:r>
      <w:r w:rsidRPr="00882522">
        <w:rPr>
          <w:rStyle w:val="mord"/>
          <w:rFonts w:ascii="KaTeX_Math" w:eastAsiaTheme="majorEastAsia" w:hAnsi="KaTeX_Math"/>
          <w:color w:val="0F1115"/>
          <w:sz w:val="29"/>
          <w:szCs w:val="29"/>
          <w:lang w:val="en-US"/>
        </w:rPr>
        <w:t>x</w:t>
      </w:r>
      <w:r w:rsidRPr="00882522">
        <w:rPr>
          <w:rStyle w:val="mrel"/>
          <w:rFonts w:eastAsiaTheme="majorEastAsia"/>
          <w:color w:val="0F1115"/>
          <w:sz w:val="29"/>
          <w:szCs w:val="29"/>
        </w:rPr>
        <w:t>=</w:t>
      </w:r>
      <w:r w:rsidRPr="00882522">
        <w:rPr>
          <w:rStyle w:val="mord"/>
          <w:rFonts w:ascii="KaTeX_Math" w:eastAsiaTheme="majorEastAsia" w:hAnsi="KaTeX_Math"/>
          <w:color w:val="0F1115"/>
          <w:sz w:val="29"/>
          <w:szCs w:val="29"/>
          <w:lang w:val="en-US"/>
        </w:rPr>
        <w:t>a</w:t>
      </w:r>
      <w:r w:rsidRPr="00882522">
        <w:rPr>
          <w:rStyle w:val="mbin"/>
          <w:color w:val="0F1115"/>
          <w:sz w:val="29"/>
          <w:szCs w:val="29"/>
        </w:rPr>
        <w:t>+</w:t>
      </w:r>
      <w:proofErr w:type="spellStart"/>
      <w:r w:rsidRPr="00882522">
        <w:rPr>
          <w:rStyle w:val="mord"/>
          <w:rFonts w:ascii="KaTeX_Math" w:eastAsiaTheme="majorEastAsia" w:hAnsi="KaTeX_Math"/>
          <w:color w:val="0F1115"/>
          <w:sz w:val="29"/>
          <w:szCs w:val="29"/>
          <w:lang w:val="en-US"/>
        </w:rPr>
        <w:t>i</w:t>
      </w:r>
      <w:proofErr w:type="spellEnd"/>
      <w:r w:rsidRPr="00882522">
        <w:rPr>
          <w:rStyle w:val="mbin"/>
          <w:rFonts w:ascii="Cambria Math" w:hAnsi="Cambria Math" w:cs="Cambria Math"/>
          <w:color w:val="0F1115"/>
          <w:sz w:val="29"/>
          <w:szCs w:val="29"/>
        </w:rPr>
        <w:t>⋅</w:t>
      </w:r>
      <w:r w:rsidRPr="00882522">
        <w:rPr>
          <w:rStyle w:val="mord"/>
          <w:rFonts w:ascii="KaTeX_Math" w:eastAsiaTheme="majorEastAsia" w:hAnsi="KaTeX_Math"/>
          <w:color w:val="0F1115"/>
          <w:sz w:val="29"/>
          <w:szCs w:val="29"/>
          <w:lang w:val="en-US"/>
        </w:rPr>
        <w:t>h</w:t>
      </w:r>
    </w:p>
    <w:p w14:paraId="20299E89" w14:textId="1306773E" w:rsidR="00882522" w:rsidRPr="00882522" w:rsidRDefault="00882522" w:rsidP="00882522">
      <w:pPr>
        <w:pStyle w:val="ds-markdown-paragraph"/>
        <w:shd w:val="clear" w:color="auto" w:fill="FFFFFF"/>
        <w:spacing w:before="0" w:beforeAutospacing="0" w:after="120" w:afterAutospacing="0"/>
        <w:ind w:left="720"/>
        <w:jc w:val="both"/>
        <w:rPr>
          <w:rFonts w:ascii="KaTeX_Math" w:eastAsiaTheme="majorEastAsia" w:hAnsi="KaTeX_Math"/>
          <w:color w:val="0F1115"/>
          <w:sz w:val="29"/>
          <w:szCs w:val="29"/>
        </w:rPr>
      </w:pPr>
      <w:r w:rsidRPr="00882522">
        <w:rPr>
          <w:rFonts w:ascii="KaTeX_Math" w:eastAsiaTheme="majorEastAsia" w:hAnsi="KaTeX_Math"/>
          <w:color w:val="0F1115"/>
          <w:sz w:val="29"/>
          <w:szCs w:val="29"/>
        </w:rPr>
        <w:t>3.1. </w:t>
      </w:r>
      <w:r w:rsidRPr="00882522">
        <w:rPr>
          <w:rFonts w:ascii="KaTeX_Math" w:eastAsiaTheme="majorEastAsia" w:hAnsi="KaTeX_Math"/>
          <w:b/>
          <w:bCs/>
          <w:color w:val="0F1115"/>
          <w:sz w:val="29"/>
          <w:szCs w:val="29"/>
        </w:rPr>
        <w:t>Вычисление </w:t>
      </w:r>
      <w:r w:rsidRPr="00882522">
        <w:rPr>
          <w:rFonts w:ascii="KaTeX_Math" w:eastAsiaTheme="majorEastAsia" w:hAnsi="KaTeX_Math"/>
          <w:b/>
          <w:bCs/>
          <w:i/>
          <w:iCs/>
          <w:color w:val="0F1115"/>
          <w:sz w:val="29"/>
          <w:szCs w:val="29"/>
        </w:rPr>
        <w:t>SN</w:t>
      </w:r>
      <w:r w:rsidRPr="00882522">
        <w:rPr>
          <w:rFonts w:ascii="KaTeX_Math" w:eastAsiaTheme="majorEastAsia" w:hAnsi="KaTeX_Math"/>
          <w:b/>
          <w:bCs/>
          <w:color w:val="0F1115"/>
          <w:sz w:val="29"/>
          <w:szCs w:val="29"/>
        </w:rPr>
        <w:t>​ (арифметический цикл):</w:t>
      </w:r>
    </w:p>
    <w:p w14:paraId="77B3B553" w14:textId="236315F0" w:rsidR="00882522" w:rsidRPr="00882522" w:rsidRDefault="00882522" w:rsidP="00882522">
      <w:pPr>
        <w:pStyle w:val="ds-markdown-paragraph"/>
        <w:numPr>
          <w:ilvl w:val="0"/>
          <w:numId w:val="5"/>
        </w:numPr>
        <w:shd w:val="clear" w:color="auto" w:fill="FFFFFF"/>
        <w:spacing w:after="120"/>
        <w:jc w:val="both"/>
        <w:rPr>
          <w:rFonts w:eastAsiaTheme="majorEastAsia"/>
          <w:color w:val="0F1115"/>
          <w:sz w:val="29"/>
          <w:szCs w:val="29"/>
        </w:rPr>
      </w:pPr>
      <w:r w:rsidRPr="00882522">
        <w:rPr>
          <w:rFonts w:eastAsiaTheme="majorEastAsia"/>
          <w:color w:val="0F1115"/>
          <w:sz w:val="29"/>
          <w:szCs w:val="29"/>
        </w:rPr>
        <w:t>t =(1+x)</w:t>
      </w:r>
      <w:r w:rsidRPr="00882522">
        <w:rPr>
          <w:rFonts w:eastAsiaTheme="majorEastAsia"/>
          <w:color w:val="0F1115"/>
          <w:sz w:val="29"/>
          <w:szCs w:val="29"/>
          <w:vertAlign w:val="superscript"/>
        </w:rPr>
        <w:t>2</w:t>
      </w:r>
    </w:p>
    <w:p w14:paraId="44401CE6" w14:textId="7287177A" w:rsidR="00882522" w:rsidRPr="00882522" w:rsidRDefault="00882522" w:rsidP="00882522">
      <w:pPr>
        <w:pStyle w:val="ds-markdown-paragraph"/>
        <w:numPr>
          <w:ilvl w:val="0"/>
          <w:numId w:val="5"/>
        </w:numPr>
        <w:shd w:val="clear" w:color="auto" w:fill="FFFFFF"/>
        <w:spacing w:after="120"/>
        <w:jc w:val="both"/>
        <w:rPr>
          <w:rFonts w:eastAsiaTheme="majorEastAsia"/>
          <w:color w:val="0F1115"/>
          <w:sz w:val="29"/>
          <w:szCs w:val="29"/>
        </w:rPr>
      </w:pPr>
      <w:r w:rsidRPr="00882522">
        <w:rPr>
          <w:rFonts w:eastAsiaTheme="majorEastAsia"/>
          <w:color w:val="0F1115"/>
          <w:sz w:val="29"/>
          <w:szCs w:val="29"/>
        </w:rPr>
        <w:t>a</w:t>
      </w:r>
      <w:r w:rsidRPr="00882522">
        <w:rPr>
          <w:rFonts w:eastAsiaTheme="majorEastAsia"/>
          <w:color w:val="0F1115"/>
          <w:sz w:val="29"/>
          <w:szCs w:val="29"/>
          <w:vertAlign w:val="subscript"/>
        </w:rPr>
        <w:t>1</w:t>
      </w:r>
      <w:r w:rsidRPr="00882522">
        <w:rPr>
          <w:rFonts w:eastAsiaTheme="majorEastAsia"/>
          <w:color w:val="0F1115"/>
          <w:sz w:val="29"/>
          <w:szCs w:val="29"/>
        </w:rPr>
        <w:t>​=−t</w:t>
      </w:r>
    </w:p>
    <w:p w14:paraId="6AA1852F" w14:textId="110C836A" w:rsidR="00882522" w:rsidRPr="00882522" w:rsidRDefault="00882522" w:rsidP="00882522">
      <w:pPr>
        <w:pStyle w:val="ds-markdown-paragraph"/>
        <w:numPr>
          <w:ilvl w:val="0"/>
          <w:numId w:val="5"/>
        </w:numPr>
        <w:shd w:val="clear" w:color="auto" w:fill="FFFFFF"/>
        <w:spacing w:after="120"/>
        <w:jc w:val="both"/>
        <w:rPr>
          <w:rFonts w:eastAsiaTheme="majorEastAsia"/>
          <w:color w:val="0F1115"/>
          <w:sz w:val="29"/>
          <w:szCs w:val="29"/>
        </w:rPr>
      </w:pPr>
      <w:r w:rsidRPr="00882522">
        <w:rPr>
          <w:rFonts w:eastAsiaTheme="majorEastAsia"/>
          <w:color w:val="0F1115"/>
          <w:sz w:val="29"/>
          <w:szCs w:val="29"/>
        </w:rPr>
        <w:t>SN​=a</w:t>
      </w:r>
      <w:r w:rsidRPr="00882522">
        <w:rPr>
          <w:rFonts w:eastAsiaTheme="majorEastAsia"/>
          <w:color w:val="0F1115"/>
          <w:sz w:val="29"/>
          <w:szCs w:val="29"/>
          <w:vertAlign w:val="subscript"/>
        </w:rPr>
        <w:t>1</w:t>
      </w:r>
    </w:p>
    <w:p w14:paraId="740B1F79" w14:textId="0245E72C" w:rsidR="00882522" w:rsidRPr="00882522" w:rsidRDefault="00882522" w:rsidP="00882522">
      <w:pPr>
        <w:pStyle w:val="ds-markdown-paragraph"/>
        <w:numPr>
          <w:ilvl w:val="0"/>
          <w:numId w:val="5"/>
        </w:numPr>
        <w:shd w:val="clear" w:color="auto" w:fill="FFFFFF"/>
        <w:jc w:val="both"/>
        <w:rPr>
          <w:rFonts w:eastAsiaTheme="majorEastAsia"/>
          <w:color w:val="0F1115"/>
          <w:sz w:val="29"/>
          <w:szCs w:val="29"/>
        </w:rPr>
      </w:pPr>
      <w:r w:rsidRPr="00882522">
        <w:rPr>
          <w:rFonts w:eastAsiaTheme="majorEastAsia"/>
          <w:color w:val="0F1115"/>
          <w:sz w:val="29"/>
          <w:szCs w:val="29"/>
        </w:rPr>
        <w:drawing>
          <wp:anchor distT="0" distB="0" distL="114300" distR="114300" simplePos="0" relativeHeight="251659264" behindDoc="1" locked="0" layoutInCell="1" allowOverlap="1" wp14:anchorId="75755704" wp14:editId="1B56A880">
            <wp:simplePos x="0" y="0"/>
            <wp:positionH relativeFrom="column">
              <wp:posOffset>1925108</wp:posOffset>
            </wp:positionH>
            <wp:positionV relativeFrom="paragraph">
              <wp:posOffset>80222</wp:posOffset>
            </wp:positionV>
            <wp:extent cx="1914792" cy="666843"/>
            <wp:effectExtent l="0" t="0" r="9525" b="0"/>
            <wp:wrapTight wrapText="bothSides">
              <wp:wrapPolygon edited="0">
                <wp:start x="0" y="0"/>
                <wp:lineTo x="0" y="20983"/>
                <wp:lineTo x="21493" y="20983"/>
                <wp:lineTo x="21493" y="0"/>
                <wp:lineTo x="0" y="0"/>
              </wp:wrapPolygon>
            </wp:wrapTight>
            <wp:docPr id="169534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451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2522">
        <w:rPr>
          <w:rFonts w:eastAsiaTheme="majorEastAsia"/>
          <w:color w:val="0F1115"/>
          <w:sz w:val="29"/>
          <w:szCs w:val="29"/>
        </w:rPr>
        <w:t>Для j от 2 до n:</w:t>
      </w:r>
    </w:p>
    <w:p w14:paraId="0076A863" w14:textId="34CA22BB" w:rsidR="00882522" w:rsidRPr="00882522" w:rsidRDefault="00882522" w:rsidP="00882522">
      <w:pPr>
        <w:pStyle w:val="a7"/>
        <w:rPr>
          <w:rFonts w:eastAsiaTheme="majorEastAsia"/>
          <w:color w:val="0F1115"/>
          <w:sz w:val="28"/>
          <w:szCs w:val="28"/>
          <w:lang w:val="en-US"/>
        </w:rPr>
      </w:pPr>
    </w:p>
    <w:p w14:paraId="48369209" w14:textId="79DE212E" w:rsidR="00882522" w:rsidRPr="00882522" w:rsidRDefault="00882522" w:rsidP="00882522">
      <w:pPr>
        <w:pStyle w:val="ds-markdown-paragraph"/>
        <w:spacing w:before="0"/>
        <w:ind w:left="7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3.2. </w:t>
      </w:r>
      <w:r w:rsidRPr="00882522">
        <w:rPr>
          <w:rFonts w:eastAsiaTheme="majorEastAsia"/>
          <w:b/>
          <w:bCs/>
          <w:color w:val="0F1115"/>
          <w:sz w:val="28"/>
          <w:szCs w:val="28"/>
        </w:rPr>
        <w:t>Вычисление </w:t>
      </w:r>
      <w:r w:rsidRPr="00882522">
        <w:rPr>
          <w:rFonts w:eastAsiaTheme="majorEastAsia"/>
          <w:b/>
          <w:bCs/>
          <w:i/>
          <w:iCs/>
          <w:color w:val="0F1115"/>
          <w:sz w:val="28"/>
          <w:szCs w:val="28"/>
        </w:rPr>
        <w:t>SE</w:t>
      </w:r>
      <w:r w:rsidRPr="00882522">
        <w:rPr>
          <w:rFonts w:eastAsiaTheme="majorEastAsia"/>
          <w:b/>
          <w:bCs/>
          <w:color w:val="0F1115"/>
          <w:sz w:val="28"/>
          <w:szCs w:val="28"/>
        </w:rPr>
        <w:t>​ (итерационный цикл):</w:t>
      </w:r>
    </w:p>
    <w:p w14:paraId="708D3AC8" w14:textId="20F67952" w:rsidR="00882522" w:rsidRPr="00882522" w:rsidRDefault="00882522" w:rsidP="00882522">
      <w:pPr>
        <w:pStyle w:val="ds-markdown-paragraph"/>
        <w:numPr>
          <w:ilvl w:val="1"/>
          <w:numId w:val="6"/>
        </w:numPr>
        <w:spacing w:after="1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SE​=0</w:t>
      </w:r>
    </w:p>
    <w:p w14:paraId="751510DA" w14:textId="4EA42219" w:rsidR="00882522" w:rsidRPr="00882522" w:rsidRDefault="00882522" w:rsidP="00882522">
      <w:pPr>
        <w:pStyle w:val="ds-markdown-paragraph"/>
        <w:numPr>
          <w:ilvl w:val="1"/>
          <w:numId w:val="6"/>
        </w:numPr>
        <w:spacing w:after="1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a=−t</w:t>
      </w:r>
    </w:p>
    <w:p w14:paraId="44346153" w14:textId="548E693E" w:rsidR="00882522" w:rsidRPr="00882522" w:rsidRDefault="00882522" w:rsidP="00882522">
      <w:pPr>
        <w:pStyle w:val="ds-markdown-paragraph"/>
        <w:numPr>
          <w:ilvl w:val="1"/>
          <w:numId w:val="6"/>
        </w:numPr>
        <w:spacing w:after="1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j=1</w:t>
      </w:r>
    </w:p>
    <w:p w14:paraId="288676CF" w14:textId="18173EC2" w:rsidR="00882522" w:rsidRPr="00882522" w:rsidRDefault="00882522" w:rsidP="00882522">
      <w:pPr>
        <w:pStyle w:val="ds-markdown-paragraph"/>
        <w:numPr>
          <w:ilvl w:val="1"/>
          <w:numId w:val="6"/>
        </w:numPr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Пока </w:t>
      </w:r>
      <w:r w:rsidRPr="00882522">
        <w:rPr>
          <w:rFonts w:ascii="Cambria Math" w:eastAsiaTheme="majorEastAsia" w:hAnsi="Cambria Math" w:cs="Cambria Math"/>
          <w:color w:val="0F1115"/>
          <w:sz w:val="28"/>
          <w:szCs w:val="28"/>
        </w:rPr>
        <w:t>∣</w:t>
      </w:r>
      <w:r w:rsidRPr="00882522">
        <w:rPr>
          <w:rFonts w:eastAsiaTheme="majorEastAsia"/>
          <w:color w:val="0F1115"/>
          <w:sz w:val="28"/>
          <w:szCs w:val="28"/>
        </w:rPr>
        <w:t>a</w:t>
      </w:r>
      <w:r w:rsidRPr="00882522">
        <w:rPr>
          <w:rFonts w:ascii="Cambria Math" w:eastAsiaTheme="majorEastAsia" w:hAnsi="Cambria Math" w:cs="Cambria Math"/>
          <w:color w:val="0F1115"/>
          <w:sz w:val="28"/>
          <w:szCs w:val="28"/>
        </w:rPr>
        <w:t>∣</w:t>
      </w:r>
      <w:r w:rsidRPr="00882522">
        <w:rPr>
          <w:rFonts w:eastAsiaTheme="majorEastAsia"/>
          <w:color w:val="0F1115"/>
          <w:sz w:val="28"/>
          <w:szCs w:val="28"/>
        </w:rPr>
        <w:t>≥ε:</w:t>
      </w:r>
    </w:p>
    <w:p w14:paraId="4988ABE1" w14:textId="7DDED644" w:rsidR="00882522" w:rsidRPr="00882522" w:rsidRDefault="00882522" w:rsidP="00882522">
      <w:pPr>
        <w:pStyle w:val="ds-markdown-paragraph"/>
        <w:numPr>
          <w:ilvl w:val="2"/>
          <w:numId w:val="6"/>
        </w:numPr>
        <w:spacing w:after="1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SE​=SE​+a</w:t>
      </w:r>
    </w:p>
    <w:p w14:paraId="1B36B7EC" w14:textId="60CA184E" w:rsidR="00882522" w:rsidRPr="00882522" w:rsidRDefault="00882522" w:rsidP="00882522">
      <w:pPr>
        <w:pStyle w:val="ds-markdown-paragraph"/>
        <w:numPr>
          <w:ilvl w:val="2"/>
          <w:numId w:val="6"/>
        </w:numPr>
        <w:spacing w:after="1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7C5C483F" wp14:editId="1173CD07">
            <wp:simplePos x="0" y="0"/>
            <wp:positionH relativeFrom="column">
              <wp:posOffset>1045845</wp:posOffset>
            </wp:positionH>
            <wp:positionV relativeFrom="paragraph">
              <wp:posOffset>226695</wp:posOffset>
            </wp:positionV>
            <wp:extent cx="1838582" cy="476316"/>
            <wp:effectExtent l="0" t="0" r="9525" b="0"/>
            <wp:wrapTight wrapText="bothSides">
              <wp:wrapPolygon edited="0">
                <wp:start x="0" y="0"/>
                <wp:lineTo x="0" y="20736"/>
                <wp:lineTo x="21488" y="20736"/>
                <wp:lineTo x="21488" y="0"/>
                <wp:lineTo x="0" y="0"/>
              </wp:wrapPolygon>
            </wp:wrapTight>
            <wp:docPr id="202664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94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2522">
        <w:rPr>
          <w:rFonts w:eastAsiaTheme="majorEastAsia"/>
          <w:color w:val="0F1115"/>
          <w:sz w:val="28"/>
          <w:szCs w:val="28"/>
        </w:rPr>
        <w:t>j=j+1</w:t>
      </w:r>
    </w:p>
    <w:p w14:paraId="1D3AA2C4" w14:textId="212BFF17" w:rsidR="00882522" w:rsidRPr="00882522" w:rsidRDefault="00882522" w:rsidP="00882522">
      <w:pPr>
        <w:pStyle w:val="ds-markdown-paragraph"/>
        <w:spacing w:after="120"/>
        <w:ind w:left="2160"/>
        <w:jc w:val="both"/>
        <w:rPr>
          <w:rFonts w:eastAsiaTheme="majorEastAsia"/>
          <w:color w:val="0F1115"/>
          <w:sz w:val="28"/>
          <w:szCs w:val="28"/>
          <w:lang w:val="en-US"/>
        </w:rPr>
      </w:pPr>
    </w:p>
    <w:p w14:paraId="6D82FE5C" w14:textId="2CAA93DB" w:rsidR="00882522" w:rsidRDefault="00882522" w:rsidP="00882522">
      <w:pPr>
        <w:pStyle w:val="ds-markdown-paragraph"/>
        <w:spacing w:before="0"/>
        <w:jc w:val="both"/>
        <w:rPr>
          <w:rFonts w:eastAsiaTheme="majorEastAsia"/>
          <w:b/>
          <w:bCs/>
          <w:color w:val="0F1115"/>
          <w:sz w:val="28"/>
          <w:szCs w:val="28"/>
        </w:rPr>
      </w:pPr>
      <w:r>
        <w:rPr>
          <w:rFonts w:eastAsiaTheme="majorEastAsia"/>
          <w:color w:val="0F1115"/>
          <w:sz w:val="28"/>
          <w:szCs w:val="28"/>
        </w:rPr>
        <w:t xml:space="preserve">           </w:t>
      </w:r>
      <w:r w:rsidRPr="00882522">
        <w:rPr>
          <w:rFonts w:eastAsiaTheme="majorEastAsia"/>
          <w:color w:val="0F1115"/>
          <w:sz w:val="28"/>
          <w:szCs w:val="28"/>
        </w:rPr>
        <w:t>3.3. </w:t>
      </w:r>
      <w:r w:rsidRPr="00882522">
        <w:rPr>
          <w:rFonts w:eastAsiaTheme="majorEastAsia"/>
          <w:b/>
          <w:bCs/>
          <w:color w:val="0F1115"/>
          <w:sz w:val="28"/>
          <w:szCs w:val="28"/>
        </w:rPr>
        <w:t>Вычисление точного значения:</w:t>
      </w:r>
    </w:p>
    <w:p w14:paraId="321DC72D" w14:textId="0A9E1A48" w:rsidR="00882522" w:rsidRPr="00882522" w:rsidRDefault="00882522" w:rsidP="00882522">
      <w:pPr>
        <w:pStyle w:val="ds-markdown-paragraph"/>
        <w:spacing w:before="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drawing>
          <wp:inline distT="0" distB="0" distL="0" distR="0" wp14:anchorId="6E62EF1B" wp14:editId="647BCC6D">
            <wp:extent cx="1543265" cy="362001"/>
            <wp:effectExtent l="0" t="0" r="0" b="0"/>
            <wp:docPr id="690456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6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75D7" w14:textId="77777777" w:rsidR="00882522" w:rsidRPr="00882522" w:rsidRDefault="00882522" w:rsidP="00882522">
      <w:pPr>
        <w:pStyle w:val="ds-markdown-paragraph"/>
        <w:spacing w:before="0" w:after="1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color w:val="0F1115"/>
          <w:sz w:val="28"/>
          <w:szCs w:val="28"/>
        </w:rPr>
        <w:t>3.4. </w:t>
      </w:r>
      <w:r w:rsidRPr="00882522">
        <w:rPr>
          <w:rFonts w:eastAsiaTheme="majorEastAsia"/>
          <w:b/>
          <w:bCs/>
          <w:color w:val="0F1115"/>
          <w:sz w:val="28"/>
          <w:szCs w:val="28"/>
        </w:rPr>
        <w:t>Вывод:</w:t>
      </w:r>
      <w:r w:rsidRPr="00882522">
        <w:rPr>
          <w:rFonts w:eastAsiaTheme="majorEastAsia"/>
          <w:color w:val="0F1115"/>
          <w:sz w:val="28"/>
          <w:szCs w:val="28"/>
        </w:rPr>
        <w:t> X=... SN=... SE=... Y=...</w:t>
      </w:r>
    </w:p>
    <w:p w14:paraId="086D7A99" w14:textId="00070383" w:rsidR="00882522" w:rsidRPr="00882522" w:rsidRDefault="00882522" w:rsidP="00882522">
      <w:pPr>
        <w:pStyle w:val="ds-markdown-paragraph"/>
        <w:numPr>
          <w:ilvl w:val="0"/>
          <w:numId w:val="2"/>
        </w:numPr>
        <w:spacing w:after="120"/>
        <w:ind w:hanging="720"/>
        <w:jc w:val="both"/>
        <w:rPr>
          <w:rFonts w:eastAsiaTheme="majorEastAsia"/>
          <w:color w:val="0F1115"/>
          <w:sz w:val="28"/>
          <w:szCs w:val="28"/>
        </w:rPr>
      </w:pPr>
      <w:r w:rsidRPr="00882522">
        <w:rPr>
          <w:rFonts w:eastAsiaTheme="majorEastAsia"/>
          <w:b/>
          <w:bCs/>
          <w:color w:val="0F1115"/>
          <w:sz w:val="28"/>
          <w:szCs w:val="28"/>
        </w:rPr>
        <w:t>Конец.</w:t>
      </w:r>
    </w:p>
    <w:p w14:paraId="42E6CE02" w14:textId="77777777" w:rsidR="00882522" w:rsidRPr="00882522" w:rsidRDefault="00882522" w:rsidP="00882522">
      <w:pPr>
        <w:pStyle w:val="ds-markdown-paragraph"/>
        <w:shd w:val="clear" w:color="auto" w:fill="FFFFFF"/>
        <w:spacing w:before="0" w:beforeAutospacing="0" w:after="120" w:afterAutospacing="0"/>
        <w:ind w:left="720"/>
        <w:jc w:val="both"/>
        <w:rPr>
          <w:rFonts w:eastAsiaTheme="majorEastAsia"/>
          <w:color w:val="0F1115"/>
          <w:sz w:val="28"/>
          <w:szCs w:val="28"/>
          <w:lang w:val="en-US"/>
        </w:rPr>
      </w:pPr>
    </w:p>
    <w:p w14:paraId="491B0780" w14:textId="77777777" w:rsidR="00882522" w:rsidRPr="00882522" w:rsidRDefault="00882522" w:rsidP="008825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362E3F" w14:textId="3E329981" w:rsidR="00F4206B" w:rsidRDefault="00882522" w:rsidP="008825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522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Программный код</w:t>
      </w:r>
    </w:p>
    <w:p w14:paraId="2432DD2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4E5B5A8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21AD4883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SeriesCalculator</w:t>
      </w:r>
      <w:proofErr w:type="spellEnd"/>
    </w:p>
    <w:p w14:paraId="0FC37E0B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9C7252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private double x;</w:t>
      </w:r>
    </w:p>
    <w:p w14:paraId="47E9ACCD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private int n;</w:t>
      </w:r>
    </w:p>
    <w:p w14:paraId="6A970791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private double eps;</w:t>
      </w:r>
    </w:p>
    <w:p w14:paraId="3F0A306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4EE9F8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SeriesCalculator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(double x, int n, double eps)</w:t>
      </w:r>
    </w:p>
    <w:p w14:paraId="516AD0E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9DD76CE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this.x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= x;</w:t>
      </w:r>
    </w:p>
    <w:p w14:paraId="10236F7E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this.n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= n;</w:t>
      </w:r>
    </w:p>
    <w:p w14:paraId="3A78E02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this.eps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= eps;</w:t>
      </w:r>
    </w:p>
    <w:p w14:paraId="4A3C3EE4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457AF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7889EEF3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ComputeSN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EA0CF1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A35BE6F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t = (1 + x) * (1 + x);</w:t>
      </w:r>
    </w:p>
    <w:p w14:paraId="5AD785AF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a = -t;</w:t>
      </w:r>
    </w:p>
    <w:p w14:paraId="193070DB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SN = a;</w:t>
      </w:r>
    </w:p>
    <w:p w14:paraId="726632B5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55B44FF3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for (int j = 2; j &lt;= n;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6C0369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7CB765D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a = -a * t * (j - 1) / j;</w:t>
      </w:r>
    </w:p>
    <w:p w14:paraId="43888F8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SN = SN + a;</w:t>
      </w:r>
    </w:p>
    <w:p w14:paraId="68F5EBF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6954D1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CE7AEB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return SN;</w:t>
      </w:r>
    </w:p>
    <w:p w14:paraId="2F2685B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E3774B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78646796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ComputeSE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EE6E2B3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A93B496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t = (1 + x) * (1 + x);</w:t>
      </w:r>
    </w:p>
    <w:p w14:paraId="4F83A3E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a = -t;</w:t>
      </w:r>
    </w:p>
    <w:p w14:paraId="0832A9DC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SE = 0;</w:t>
      </w:r>
    </w:p>
    <w:p w14:paraId="1AAB1C77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int j = 1;</w:t>
      </w:r>
    </w:p>
    <w:p w14:paraId="316FB5E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25A2535C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(a) &gt;= eps)</w:t>
      </w:r>
    </w:p>
    <w:p w14:paraId="5F64AE3C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47D2E61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SE = SE + a;</w:t>
      </w:r>
    </w:p>
    <w:p w14:paraId="41691F5F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j = j + 1;</w:t>
      </w:r>
    </w:p>
    <w:p w14:paraId="78E55B12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a = -a * t * (j - 1) / j;</w:t>
      </w:r>
    </w:p>
    <w:p w14:paraId="11E3C065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958AA19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9825EE5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return SE;</w:t>
      </w:r>
    </w:p>
    <w:p w14:paraId="697F3A8D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0F6186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C11FCF6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ComputeExact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92213EE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B634B8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Math.Log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(1.0 / (2 + 2 * x + x * x));</w:t>
      </w:r>
    </w:p>
    <w:p w14:paraId="4B55717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EF43B1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04A622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A662F1B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4D2A06F5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59D146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70BE5653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1029D92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a = -2.0;</w:t>
      </w:r>
    </w:p>
    <w:p w14:paraId="6C63C7C6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b = -0.1;</w:t>
      </w:r>
    </w:p>
    <w:p w14:paraId="4AF3D9AF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int k = 10;</w:t>
      </w:r>
    </w:p>
    <w:p w14:paraId="07F2F801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int n = 40;</w:t>
      </w:r>
    </w:p>
    <w:p w14:paraId="0F20E14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eps = 0.0001;</w:t>
      </w:r>
    </w:p>
    <w:p w14:paraId="7B6F535B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double h = (b - a) / k;</w:t>
      </w:r>
    </w:p>
    <w:p w14:paraId="78DDBFD8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6E15AFFC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tВычисление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функции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10D53C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752DAAC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&lt;= k;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09BBDDF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1CFCF21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double x = a +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* h;</w:t>
      </w:r>
    </w:p>
    <w:p w14:paraId="5C4A0AE4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SeriesCalculator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calc = new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SeriesCalculator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(x, n, eps);</w:t>
      </w:r>
    </w:p>
    <w:p w14:paraId="1F90A7DE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B84BDB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double SN =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calc.ComputeSN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E6F4662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double SE =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calc.ComputeSE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DEC1830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double Y  =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calc.ComputeExact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568A335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A4A03D2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07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707E2">
        <w:rPr>
          <w:rFonts w:ascii="Courier New" w:hAnsi="Courier New" w:cs="Courier New"/>
          <w:sz w:val="20"/>
          <w:szCs w:val="20"/>
          <w:lang w:val="en-US"/>
        </w:rPr>
        <w:t>($"X={x,6:F2}  SN={SN,10:F6}  SE={SE,10:F6}  Y={Y,10:F6}");</w:t>
      </w:r>
    </w:p>
    <w:p w14:paraId="5481416A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B76D33" w14:textId="77777777" w:rsidR="002707E2" w:rsidRP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2AEFC6" w14:textId="00E53ABD" w:rsidR="0088252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  <w:r w:rsidRPr="002707E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2EC67F2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301746E5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23959277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DD06011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6704E34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6EA0A8A0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27D1CF5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EC00D44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3305B323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72557736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390FE13A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ACE5EEA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C080856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1602A0A2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EE1E286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66C89437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C2D28DA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3A7A2222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A8CE79E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07D70AC6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21D41B7A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5BC7BE8A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395C1CF1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2BA226A0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40C997D6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7E3934E8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31EE50AE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17C74CCA" w14:textId="77777777" w:rsidR="002707E2" w:rsidRDefault="002707E2" w:rsidP="002707E2">
      <w:pPr>
        <w:rPr>
          <w:rFonts w:ascii="Courier New" w:hAnsi="Courier New" w:cs="Courier New"/>
          <w:sz w:val="20"/>
          <w:szCs w:val="20"/>
          <w:lang w:val="en-US"/>
        </w:rPr>
      </w:pPr>
    </w:p>
    <w:p w14:paraId="5DBA8762" w14:textId="19EDC17E" w:rsidR="002707E2" w:rsidRDefault="002707E2" w:rsidP="002707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Вывод </w:t>
      </w:r>
    </w:p>
    <w:p w14:paraId="0894CA64" w14:textId="133562D7" w:rsidR="002707E2" w:rsidRPr="00F4206B" w:rsidRDefault="002707E2" w:rsidP="002707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07E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21D9C83" wp14:editId="69BD01C0">
            <wp:extent cx="5940425" cy="3534410"/>
            <wp:effectExtent l="0" t="0" r="3175" b="8890"/>
            <wp:docPr id="57797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70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A8BB" w14:textId="77777777" w:rsidR="00843E39" w:rsidRPr="00882522" w:rsidRDefault="00843E39" w:rsidP="00843E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43E39" w:rsidRPr="00882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F1860"/>
    <w:multiLevelType w:val="multilevel"/>
    <w:tmpl w:val="AF2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A510C"/>
    <w:multiLevelType w:val="multilevel"/>
    <w:tmpl w:val="FBF6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511C0"/>
    <w:multiLevelType w:val="hybridMultilevel"/>
    <w:tmpl w:val="33A46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B62D4"/>
    <w:multiLevelType w:val="multilevel"/>
    <w:tmpl w:val="7A4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021AE"/>
    <w:multiLevelType w:val="multilevel"/>
    <w:tmpl w:val="76CA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0C1DBA"/>
    <w:multiLevelType w:val="multilevel"/>
    <w:tmpl w:val="4D16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350003">
    <w:abstractNumId w:val="4"/>
  </w:num>
  <w:num w:numId="2" w16cid:durableId="2084134384">
    <w:abstractNumId w:val="1"/>
  </w:num>
  <w:num w:numId="3" w16cid:durableId="1140684975">
    <w:abstractNumId w:val="0"/>
  </w:num>
  <w:num w:numId="4" w16cid:durableId="1953512718">
    <w:abstractNumId w:val="3"/>
  </w:num>
  <w:num w:numId="5" w16cid:durableId="1625191083">
    <w:abstractNumId w:val="2"/>
  </w:num>
  <w:num w:numId="6" w16cid:durableId="67843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C0"/>
    <w:rsid w:val="002707E2"/>
    <w:rsid w:val="002D6E2D"/>
    <w:rsid w:val="004A63D6"/>
    <w:rsid w:val="00843E39"/>
    <w:rsid w:val="00882522"/>
    <w:rsid w:val="008B7936"/>
    <w:rsid w:val="00A90A27"/>
    <w:rsid w:val="00C33DB5"/>
    <w:rsid w:val="00D3238F"/>
    <w:rsid w:val="00F022C0"/>
    <w:rsid w:val="00F4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59E2"/>
  <w15:chartTrackingRefBased/>
  <w15:docId w15:val="{845F6271-CB24-4FB9-AB08-848EF128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93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22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2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2C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2C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2C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2C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2C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2C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2C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0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2C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0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2C0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02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2C0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02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02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22C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82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82522"/>
    <w:rPr>
      <w:b/>
      <w:bCs/>
    </w:rPr>
  </w:style>
  <w:style w:type="character" w:customStyle="1" w:styleId="katex-mathml">
    <w:name w:val="katex-mathml"/>
    <w:basedOn w:val="a0"/>
    <w:rsid w:val="00882522"/>
  </w:style>
  <w:style w:type="character" w:customStyle="1" w:styleId="mord">
    <w:name w:val="mord"/>
    <w:basedOn w:val="a0"/>
    <w:rsid w:val="00882522"/>
  </w:style>
  <w:style w:type="character" w:customStyle="1" w:styleId="mrel">
    <w:name w:val="mrel"/>
    <w:basedOn w:val="a0"/>
    <w:rsid w:val="00882522"/>
  </w:style>
  <w:style w:type="character" w:customStyle="1" w:styleId="mbin">
    <w:name w:val="mbin"/>
    <w:basedOn w:val="a0"/>
    <w:rsid w:val="00882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3</cp:revision>
  <dcterms:created xsi:type="dcterms:W3CDTF">2026-09-28T09:37:00Z</dcterms:created>
  <dcterms:modified xsi:type="dcterms:W3CDTF">2026-10-04T15:03:00Z</dcterms:modified>
</cp:coreProperties>
</file>