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F3926" w14:textId="77777777" w:rsidR="00ED2C27" w:rsidRDefault="00ED2C27" w:rsidP="00ED2C27">
      <w:pPr>
        <w:spacing w:line="240" w:lineRule="auto"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bookmarkStart w:id="0" w:name="_Hlk232595649"/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МИНИСТЕРСТВО ЛЕСНОГО ХОЗЯЙСТВА</w:t>
      </w:r>
    </w:p>
    <w:p w14:paraId="5ED03F5E" w14:textId="77777777" w:rsidR="00ED2C27" w:rsidRDefault="00ED2C27" w:rsidP="00ED2C27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И ОХРАНЫ ОБЪЕКТОВ ЖИВОТНОГО МИРА НИЖЕГОРОДСКОЙ ОБЛАСТИ</w:t>
      </w:r>
    </w:p>
    <w:p w14:paraId="761BEDCF" w14:textId="77777777" w:rsidR="00ED2C27" w:rsidRDefault="00ED2C27" w:rsidP="00ED2C27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Государственное бюджетное профессиональное</w:t>
      </w:r>
    </w:p>
    <w:p w14:paraId="287F1749" w14:textId="77777777" w:rsidR="00ED2C27" w:rsidRDefault="00ED2C27" w:rsidP="00ED2C27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образовательное учреждение Нижегородской области</w:t>
      </w:r>
    </w:p>
    <w:p w14:paraId="2EAD1361" w14:textId="77777777" w:rsidR="00ED2C27" w:rsidRDefault="00ED2C27" w:rsidP="00ED2C27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«КРАСНОБАКОВСКИЙ ЛЕСНОЙ КОЛЛЕДЖ»</w:t>
      </w:r>
    </w:p>
    <w:bookmarkEnd w:id="0"/>
    <w:p w14:paraId="40CD2B22" w14:textId="77777777" w:rsidR="00ED2C27" w:rsidRDefault="00ED2C27" w:rsidP="00ED2C2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9FC885A" w14:textId="77777777" w:rsidR="00ED2C27" w:rsidRDefault="00ED2C27" w:rsidP="00ED2C2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0807A5BD" w14:textId="77777777" w:rsidR="00ED2C27" w:rsidRDefault="00ED2C27" w:rsidP="00ED2C2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286DEA40" w14:textId="77777777" w:rsidR="00ED2C27" w:rsidRDefault="00ED2C27" w:rsidP="00ED2C2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BC061A2" w14:textId="77777777" w:rsidR="00ED2C27" w:rsidRDefault="00ED2C27" w:rsidP="00ED2C2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E6E4929" w14:textId="77777777" w:rsidR="00ED2C27" w:rsidRDefault="00ED2C27" w:rsidP="00ED2C2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27F98469" w14:textId="77777777" w:rsidR="00ED2C27" w:rsidRDefault="00ED2C27" w:rsidP="00ED2C2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2A5973CE" w14:textId="77777777" w:rsidR="00ED2C27" w:rsidRDefault="00ED2C27" w:rsidP="00ED2C2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44BC8080" w14:textId="77777777" w:rsidR="00ED2C27" w:rsidRDefault="00ED2C27" w:rsidP="00ED2C2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0E9A801A" w14:textId="77777777" w:rsidR="00ED2C27" w:rsidRDefault="00ED2C27" w:rsidP="00ED2C2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58311181" w14:textId="77777777" w:rsidR="00ED2C27" w:rsidRDefault="00ED2C27" w:rsidP="00ED2C27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</w:p>
    <w:p w14:paraId="6D795435" w14:textId="69E17E36" w:rsidR="00ED2C27" w:rsidRDefault="00ED2C27" w:rsidP="00ED2C27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День </w:t>
      </w:r>
      <w:r>
        <w:rPr>
          <w:rFonts w:ascii="Times New Roman" w:hAnsi="Times New Roman"/>
          <w:b/>
          <w:bCs/>
          <w:sz w:val="36"/>
          <w:szCs w:val="36"/>
        </w:rPr>
        <w:t>11</w:t>
      </w:r>
      <w:r>
        <w:rPr>
          <w:rFonts w:ascii="Times New Roman" w:hAnsi="Times New Roman"/>
          <w:b/>
          <w:bCs/>
          <w:sz w:val="36"/>
          <w:szCs w:val="36"/>
        </w:rPr>
        <w:t xml:space="preserve">. </w:t>
      </w:r>
      <w:r>
        <w:rPr>
          <w:rFonts w:ascii="Times New Roman" w:hAnsi="Times New Roman"/>
          <w:b/>
          <w:bCs/>
          <w:sz w:val="36"/>
          <w:szCs w:val="36"/>
        </w:rPr>
        <w:t>Разр</w:t>
      </w:r>
      <w:r w:rsidRPr="00ED2C27">
        <w:rPr>
          <w:rFonts w:ascii="Times New Roman" w:hAnsi="Times New Roman"/>
          <w:b/>
          <w:bCs/>
          <w:sz w:val="36"/>
          <w:szCs w:val="36"/>
        </w:rPr>
        <w:t xml:space="preserve">аботка комплексного плана резервного копирования и восстановления (BDR Plan) для </w:t>
      </w:r>
      <w:proofErr w:type="spellStart"/>
      <w:r w:rsidRPr="00ED2C27">
        <w:rPr>
          <w:rFonts w:ascii="Times New Roman" w:hAnsi="Times New Roman"/>
          <w:b/>
          <w:bCs/>
          <w:sz w:val="36"/>
          <w:szCs w:val="36"/>
        </w:rPr>
        <w:t>микросервисной</w:t>
      </w:r>
      <w:proofErr w:type="spellEnd"/>
      <w:r w:rsidRPr="00ED2C27">
        <w:rPr>
          <w:rFonts w:ascii="Times New Roman" w:hAnsi="Times New Roman"/>
          <w:b/>
          <w:bCs/>
          <w:sz w:val="36"/>
          <w:szCs w:val="36"/>
        </w:rPr>
        <w:t xml:space="preserve"> платформы электронной коммерции</w:t>
      </w:r>
    </w:p>
    <w:p w14:paraId="62A066FE" w14:textId="77777777" w:rsidR="00ED2C27" w:rsidRDefault="00ED2C27" w:rsidP="00ED2C2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3E9C1449" w14:textId="77777777" w:rsidR="00ED2C27" w:rsidRDefault="00ED2C27" w:rsidP="00ED2C2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04C31196" w14:textId="77777777" w:rsidR="00ED2C27" w:rsidRDefault="00ED2C27" w:rsidP="00ED2C2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4A864B88" w14:textId="77777777" w:rsidR="00ED2C27" w:rsidRDefault="00ED2C27" w:rsidP="00ED2C27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1D0C8869" w14:textId="77777777" w:rsidR="00ED2C27" w:rsidRDefault="00ED2C27" w:rsidP="00ED2C27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04D9DC1F" w14:textId="77777777" w:rsidR="00ED2C27" w:rsidRDefault="00ED2C27" w:rsidP="00ED2C27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Выполнила: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студентка Бакуменко Виктория</w:t>
      </w:r>
    </w:p>
    <w:p w14:paraId="34DE38AD" w14:textId="77777777" w:rsidR="00ED2C27" w:rsidRDefault="00ED2C27" w:rsidP="00ED2C27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Группа: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24-ИС</w:t>
      </w:r>
    </w:p>
    <w:p w14:paraId="4C310D27" w14:textId="77777777" w:rsidR="00ED2C27" w:rsidRDefault="00ED2C27" w:rsidP="00ED2C27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Руководитель: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Александр Вениаминович Торопов</w:t>
      </w:r>
    </w:p>
    <w:p w14:paraId="10D275E0" w14:textId="77777777" w:rsidR="00ED2C27" w:rsidRDefault="00ED2C27" w:rsidP="00ED2C27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500CAA5" w14:textId="77777777" w:rsidR="00ED2C27" w:rsidRDefault="00ED2C27" w:rsidP="00ED2C2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A6B0597" w14:textId="77777777" w:rsidR="00ED2C27" w:rsidRDefault="00ED2C27" w:rsidP="00ED2C2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6C25031" w14:textId="77777777" w:rsidR="00ED2C27" w:rsidRDefault="00ED2C27" w:rsidP="00ED2C2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78B3593" w14:textId="77777777" w:rsidR="00ED2C27" w:rsidRDefault="00ED2C27" w:rsidP="00ED2C2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2933713" w14:textId="77777777" w:rsidR="00ED2C27" w:rsidRDefault="00ED2C27" w:rsidP="00ED2C2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4B4923E" w14:textId="77777777" w:rsidR="00ED2C27" w:rsidRDefault="00ED2C27" w:rsidP="00ED2C2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E5B3329" w14:textId="77777777" w:rsidR="00ED2C27" w:rsidRDefault="00ED2C27" w:rsidP="00ED2C2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BC66F2E" w14:textId="77777777" w:rsidR="00ED2C27" w:rsidRDefault="00ED2C27" w:rsidP="00ED2C2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6A415E5" w14:textId="77777777" w:rsidR="00ED2C27" w:rsidRDefault="00ED2C27" w:rsidP="00ED2C2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FE8D865" w14:textId="77777777" w:rsidR="00ED2C27" w:rsidRDefault="00ED2C27" w:rsidP="00ED2C2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2C26B3D" w14:textId="77777777" w:rsidR="00ED2C27" w:rsidRDefault="00ED2C27" w:rsidP="00ED2C2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798E71D" w14:textId="77777777" w:rsidR="00ED2C27" w:rsidRDefault="00ED2C27" w:rsidP="00ED2C2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224E91E" w14:textId="77777777" w:rsidR="00ED2C27" w:rsidRDefault="00ED2C27" w:rsidP="00ED2C27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D0FD7F9" w14:textId="77777777" w:rsidR="00ED2C27" w:rsidRDefault="00ED2C27" w:rsidP="00ED2C27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proofErr w:type="spellStart"/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р.п</w:t>
      </w:r>
      <w:proofErr w:type="spellEnd"/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. Красные Баки</w:t>
      </w:r>
    </w:p>
    <w:p w14:paraId="43DD4E84" w14:textId="0AB3CBB1" w:rsidR="00ED2C27" w:rsidRDefault="00ED2C27" w:rsidP="00ED2C27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2026 г.</w:t>
      </w:r>
    </w:p>
    <w:p w14:paraId="2E99F242" w14:textId="7E8E74FD" w:rsidR="00ED2C27" w:rsidRDefault="00ED2C27" w:rsidP="00ED2C27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D2C27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Цель</w:t>
      </w:r>
      <w:r w:rsidRPr="00ED2C27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:</w:t>
      </w:r>
      <w:r w:rsidRPr="00ED2C27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изучить принципы разработки комплексного плана резервного копирования и восстановления (BDR Plan) для </w:t>
      </w:r>
      <w:proofErr w:type="spellStart"/>
      <w:r w:rsidRPr="00ED2C27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микросервисной</w:t>
      </w:r>
      <w:proofErr w:type="spellEnd"/>
      <w:r w:rsidRPr="00ED2C27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платформы электронной коммерции</w:t>
      </w:r>
    </w:p>
    <w:p w14:paraId="7F6C667F" w14:textId="6B518221" w:rsidR="00916B33" w:rsidRPr="00ED2C27" w:rsidRDefault="00916B33" w:rsidP="00ED2C27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0FA2094" w14:textId="66EB15C8" w:rsidR="00ED2C27" w:rsidRDefault="00ED2C27" w:rsidP="00ED2C27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ED2C27">
        <w:rPr>
          <w:rFonts w:ascii="Times New Roman" w:hAnsi="Times New Roman"/>
          <w:b/>
          <w:bCs/>
          <w:sz w:val="28"/>
          <w:szCs w:val="28"/>
        </w:rPr>
        <w:t>Задание.</w:t>
      </w:r>
    </w:p>
    <w:p w14:paraId="63AF8EC4" w14:textId="57D00B15" w:rsidR="002A2D35" w:rsidRPr="002A2D35" w:rsidRDefault="002A2D35" w:rsidP="00ED2C27">
      <w:pPr>
        <w:jc w:val="both"/>
        <w:rPr>
          <w:rFonts w:ascii="Times New Roman" w:hAnsi="Times New Roman"/>
          <w:sz w:val="28"/>
          <w:szCs w:val="28"/>
        </w:rPr>
      </w:pPr>
      <w:r w:rsidRPr="002A2D35">
        <w:rPr>
          <w:rFonts w:ascii="Times New Roman" w:hAnsi="Times New Roman"/>
          <w:sz w:val="28"/>
          <w:szCs w:val="28"/>
          <w:lang w:val="en-US"/>
        </w:rPr>
        <w:t>Scripts</w:t>
      </w:r>
    </w:p>
    <w:p w14:paraId="606508D7" w14:textId="6B1C6E52" w:rsidR="00ED2C27" w:rsidRDefault="002A2D35" w:rsidP="00ED2C27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481156F7" wp14:editId="2E0AB05B">
            <wp:extent cx="5562600" cy="29178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4169" t="7126" r="23998" b="25885"/>
                    <a:stretch/>
                  </pic:blipFill>
                  <pic:spPr bwMode="auto">
                    <a:xfrm>
                      <a:off x="0" y="0"/>
                      <a:ext cx="5570586" cy="2922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C122C5" w14:textId="21AF2091" w:rsidR="002A2D35" w:rsidRDefault="002A2D35" w:rsidP="00ED2C27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F2B9841" wp14:editId="2A01CA00">
            <wp:extent cx="5600700" cy="293848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612" t="9407" r="22875" b="23888"/>
                    <a:stretch/>
                  </pic:blipFill>
                  <pic:spPr bwMode="auto">
                    <a:xfrm>
                      <a:off x="0" y="0"/>
                      <a:ext cx="5609657" cy="2943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127DA" w14:textId="11221C97" w:rsidR="002A2D35" w:rsidRDefault="002A2D35" w:rsidP="00ED2C27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42BA33" wp14:editId="18730F64">
            <wp:extent cx="5695950" cy="2970123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215" t="11972" r="21753" b="22178"/>
                    <a:stretch/>
                  </pic:blipFill>
                  <pic:spPr bwMode="auto">
                    <a:xfrm>
                      <a:off x="0" y="0"/>
                      <a:ext cx="5706370" cy="2975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F753D" w14:textId="4861C47B" w:rsidR="002A2D35" w:rsidRDefault="002A2D35" w:rsidP="00ED2C27">
      <w:pPr>
        <w:jc w:val="both"/>
        <w:rPr>
          <w:rFonts w:ascii="Times New Roman" w:hAnsi="Times New Roman"/>
          <w:sz w:val="28"/>
          <w:szCs w:val="28"/>
        </w:rPr>
      </w:pPr>
    </w:p>
    <w:p w14:paraId="69BB818A" w14:textId="369AB423" w:rsidR="002A2D35" w:rsidRDefault="002A2D35" w:rsidP="00ED2C27">
      <w:pPr>
        <w:jc w:val="both"/>
        <w:rPr>
          <w:rFonts w:ascii="Times New Roman" w:hAnsi="Times New Roman"/>
          <w:sz w:val="28"/>
          <w:szCs w:val="28"/>
        </w:rPr>
      </w:pPr>
      <w:r w:rsidRPr="002A2D35">
        <w:rPr>
          <w:rFonts w:ascii="Times New Roman" w:hAnsi="Times New Roman"/>
          <w:sz w:val="28"/>
          <w:szCs w:val="28"/>
        </w:rPr>
        <w:t>Backup_Policy.md</w:t>
      </w:r>
    </w:p>
    <w:p w14:paraId="67FD8265" w14:textId="7B3B8516" w:rsidR="002A2D35" w:rsidRDefault="002A2D35" w:rsidP="00ED2C27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EF4C9DD" wp14:editId="3CBB5F15">
            <wp:extent cx="4400550" cy="4171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6179" t="28792" r="16782" b="8780"/>
                    <a:stretch/>
                  </pic:blipFill>
                  <pic:spPr bwMode="auto">
                    <a:xfrm>
                      <a:off x="0" y="0"/>
                      <a:ext cx="4403177" cy="4174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DA2BD" w14:textId="5EC5FE09" w:rsidR="002A2D35" w:rsidRDefault="002A2D35" w:rsidP="00ED2C27">
      <w:pPr>
        <w:jc w:val="both"/>
        <w:rPr>
          <w:rFonts w:ascii="Times New Roman" w:hAnsi="Times New Roman"/>
          <w:sz w:val="28"/>
          <w:szCs w:val="28"/>
        </w:rPr>
      </w:pPr>
    </w:p>
    <w:p w14:paraId="6CAF7C67" w14:textId="23447328" w:rsidR="002A2D35" w:rsidRDefault="002A2D35" w:rsidP="00ED2C27">
      <w:pPr>
        <w:jc w:val="both"/>
        <w:rPr>
          <w:rFonts w:ascii="Times New Roman" w:hAnsi="Times New Roman"/>
          <w:sz w:val="28"/>
          <w:szCs w:val="28"/>
        </w:rPr>
      </w:pPr>
    </w:p>
    <w:p w14:paraId="14028333" w14:textId="3F7001CF" w:rsidR="002A2D35" w:rsidRDefault="002A2D35" w:rsidP="00ED2C27">
      <w:pPr>
        <w:jc w:val="both"/>
        <w:rPr>
          <w:rFonts w:ascii="Times New Roman" w:hAnsi="Times New Roman"/>
          <w:sz w:val="28"/>
          <w:szCs w:val="28"/>
        </w:rPr>
      </w:pPr>
    </w:p>
    <w:p w14:paraId="47024A93" w14:textId="77777777" w:rsidR="002A2D35" w:rsidRDefault="002A2D35" w:rsidP="00ED2C27">
      <w:pPr>
        <w:jc w:val="both"/>
        <w:rPr>
          <w:rFonts w:ascii="Times New Roman" w:hAnsi="Times New Roman"/>
          <w:sz w:val="28"/>
          <w:szCs w:val="28"/>
        </w:rPr>
      </w:pPr>
    </w:p>
    <w:p w14:paraId="517362BD" w14:textId="3DF3C437" w:rsidR="002A2D35" w:rsidRDefault="002A2D35" w:rsidP="00ED2C27">
      <w:pPr>
        <w:jc w:val="both"/>
        <w:rPr>
          <w:rFonts w:ascii="Times New Roman" w:hAnsi="Times New Roman"/>
          <w:sz w:val="28"/>
          <w:szCs w:val="28"/>
        </w:rPr>
      </w:pPr>
      <w:r w:rsidRPr="002A2D35">
        <w:rPr>
          <w:rFonts w:ascii="Times New Roman" w:hAnsi="Times New Roman"/>
          <w:sz w:val="28"/>
          <w:szCs w:val="28"/>
        </w:rPr>
        <w:lastRenderedPageBreak/>
        <w:t>Recovery_Runbook.md</w:t>
      </w:r>
    </w:p>
    <w:p w14:paraId="4BBB5183" w14:textId="5CC356F2" w:rsidR="002A2D35" w:rsidRDefault="002A2D35" w:rsidP="00ED2C27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82D4075" wp14:editId="165BD9E8">
            <wp:extent cx="5267325" cy="4283319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6339" t="30501" r="9888" b="6215"/>
                    <a:stretch/>
                  </pic:blipFill>
                  <pic:spPr bwMode="auto">
                    <a:xfrm>
                      <a:off x="0" y="0"/>
                      <a:ext cx="5272755" cy="4287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B6E8F" w14:textId="0EB807E3" w:rsidR="002A2D35" w:rsidRDefault="002A2D35" w:rsidP="00ED2C27">
      <w:pPr>
        <w:jc w:val="both"/>
        <w:rPr>
          <w:rFonts w:ascii="Times New Roman" w:hAnsi="Times New Roman"/>
          <w:sz w:val="28"/>
          <w:szCs w:val="28"/>
        </w:rPr>
      </w:pPr>
    </w:p>
    <w:p w14:paraId="45133C32" w14:textId="7B1A3990" w:rsidR="002A2D35" w:rsidRDefault="002A2D35" w:rsidP="00ED2C27">
      <w:pPr>
        <w:jc w:val="both"/>
        <w:rPr>
          <w:rFonts w:ascii="Times New Roman" w:hAnsi="Times New Roman"/>
          <w:sz w:val="28"/>
          <w:szCs w:val="28"/>
        </w:rPr>
      </w:pPr>
      <w:r w:rsidRPr="002A2D35">
        <w:rPr>
          <w:rFonts w:ascii="Times New Roman" w:hAnsi="Times New Roman"/>
          <w:sz w:val="28"/>
          <w:szCs w:val="28"/>
        </w:rPr>
        <w:t>dashboard_alerts.md</w:t>
      </w:r>
    </w:p>
    <w:p w14:paraId="381F3822" w14:textId="2FE38EB6" w:rsidR="002A2D35" w:rsidRDefault="002A2D35" w:rsidP="00ED2C27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F0B810E" wp14:editId="3C309C28">
            <wp:extent cx="3886200" cy="381680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7942" t="29362" r="16141" b="7925"/>
                    <a:stretch/>
                  </pic:blipFill>
                  <pic:spPr bwMode="auto">
                    <a:xfrm>
                      <a:off x="0" y="0"/>
                      <a:ext cx="3894119" cy="3824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6B056" w14:textId="77777777" w:rsidR="002A2D35" w:rsidRPr="00ED2C27" w:rsidRDefault="002A2D35" w:rsidP="00ED2C27">
      <w:pPr>
        <w:jc w:val="both"/>
        <w:rPr>
          <w:rFonts w:ascii="Times New Roman" w:hAnsi="Times New Roman"/>
          <w:sz w:val="28"/>
          <w:szCs w:val="28"/>
        </w:rPr>
      </w:pPr>
    </w:p>
    <w:sectPr w:rsidR="002A2D35" w:rsidRPr="00ED2C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683"/>
    <w:rsid w:val="001727B4"/>
    <w:rsid w:val="002A2D35"/>
    <w:rsid w:val="00700E62"/>
    <w:rsid w:val="00916B33"/>
    <w:rsid w:val="00A46683"/>
    <w:rsid w:val="00ED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2341B"/>
  <w15:chartTrackingRefBased/>
  <w15:docId w15:val="{B4B49414-8C1E-480F-9808-9A3D9F84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C27"/>
    <w:pPr>
      <w:spacing w:line="252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45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Student37-47</dc:creator>
  <cp:keywords/>
  <dc:description/>
  <cp:lastModifiedBy>Student37-47</cp:lastModifiedBy>
  <cp:revision>3</cp:revision>
  <dcterms:created xsi:type="dcterms:W3CDTF">2026-06-17T08:16:00Z</dcterms:created>
  <dcterms:modified xsi:type="dcterms:W3CDTF">2026-06-17T11:41:00Z</dcterms:modified>
</cp:coreProperties>
</file>