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53F0" w14:textId="3F45FD1C" w:rsidR="0077608D" w:rsidRPr="000D3140" w:rsidRDefault="000D3140" w:rsidP="000D3140">
      <w:r>
        <w:rPr>
          <w:b/>
          <w:bCs/>
          <w:sz w:val="30"/>
          <w:szCs w:val="30"/>
          <w:lang w:val="mk-MK"/>
        </w:rPr>
        <w:t>Имплементациската</w:t>
      </w:r>
      <w:r>
        <w:rPr>
          <w:sz w:val="30"/>
          <w:szCs w:val="30"/>
          <w:lang w:val="mk-MK"/>
        </w:rPr>
        <w:t xml:space="preserve"> </w:t>
      </w:r>
      <w:r>
        <w:rPr>
          <w:b/>
          <w:bCs/>
          <w:sz w:val="30"/>
          <w:szCs w:val="30"/>
          <w:lang w:val="mk-MK"/>
        </w:rPr>
        <w:t>архитектура</w:t>
      </w:r>
      <w:r>
        <w:rPr>
          <w:sz w:val="30"/>
          <w:szCs w:val="30"/>
          <w:lang w:val="mk-MK"/>
        </w:rPr>
        <w:t xml:space="preserve"> се фокусира на тоа како системот е изграден, кои технолошки елементи се потребни за да се имплементира системот. Софтверски пакети, библиотеки, класи. Се обраќаат на </w:t>
      </w:r>
      <w:r>
        <w:rPr>
          <w:sz w:val="30"/>
          <w:szCs w:val="30"/>
        </w:rPr>
        <w:t xml:space="preserve">non-runtime </w:t>
      </w:r>
      <w:r>
        <w:rPr>
          <w:sz w:val="30"/>
          <w:szCs w:val="30"/>
          <w:lang w:val="mk-MK"/>
        </w:rPr>
        <w:t>барањата и атрибутите за квалитет како конфигурабилност, реискорисливост. Составена е од компоненти и конектори. Компонентите и конекторите ги претставуваат софтверските ентитети и нивната врска на изворно и бинарно ниво. Најчесто се група од имплементациски модели. Секој модел се фокусира на еден од под-системите или процесите од извршниот поглед</w:t>
      </w:r>
    </w:p>
    <w:sectPr w:rsidR="0077608D" w:rsidRPr="000D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2F"/>
    <w:rsid w:val="000D3140"/>
    <w:rsid w:val="0018362F"/>
    <w:rsid w:val="00CF730D"/>
    <w:rsid w:val="00D20986"/>
    <w:rsid w:val="00FA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5C229-BEC0-4B4D-B9FD-6A302876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viktorijapanova88@yahoo.com</dc:creator>
  <cp:keywords/>
  <dc:description/>
  <cp:lastModifiedBy>viktorijapanova88@yahoo.com</cp:lastModifiedBy>
  <cp:revision>3</cp:revision>
  <dcterms:created xsi:type="dcterms:W3CDTF">2022-12-11T10:12:00Z</dcterms:created>
  <dcterms:modified xsi:type="dcterms:W3CDTF">2022-12-11T10:13:00Z</dcterms:modified>
</cp:coreProperties>
</file>