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ОПРОСНЫЕ ЛИСТЫ СОЦИАЛЬНОГО ПРОЕКТА</w:t>
      </w:r>
    </w:p>
    <w:p>
      <w:pPr>
        <w:pStyle w:val="Heading2"/>
      </w:pPr>
      <w:r>
        <w:t>«ПрофТрек: от диплома к профессии»</w:t>
      </w:r>
    </w:p>
    <w:p>
      <w:r>
        <w:rPr>
          <w:rFonts w:ascii="Arial" w:hAnsi="Arial"/>
          <w:b/>
          <w:color w:val="1B2433"/>
          <w:sz w:val="22"/>
        </w:rPr>
        <w:t>Назначение:</w:t>
      </w:r>
      <w:r>
        <w:rPr>
          <w:rFonts w:ascii="Arial" w:hAnsi="Arial"/>
          <w:b w:val="0"/>
          <w:color w:val="1B2433"/>
          <w:sz w:val="22"/>
        </w:rPr>
        <w:t xml:space="preserve"> входное исследование, уточнение потребностей участников и оценка результатов проекта.</w:t>
      </w:r>
    </w:p>
    <w:p>
      <w:r>
        <w:rPr>
          <w:rFonts w:ascii="Arial" w:hAnsi="Arial"/>
          <w:b/>
          <w:color w:val="1B2433"/>
          <w:sz w:val="22"/>
        </w:rPr>
        <w:t>Территория:</w:t>
      </w:r>
      <w:r>
        <w:rPr>
          <w:rFonts w:ascii="Arial" w:hAnsi="Arial"/>
          <w:b w:val="0"/>
          <w:color w:val="1B2433"/>
          <w:sz w:val="22"/>
        </w:rPr>
        <w:t xml:space="preserve"> Луганская Народная Республика.</w:t>
      </w:r>
    </w:p>
    <w:p>
      <w:r>
        <w:rPr>
          <w:rFonts w:ascii="Arial" w:hAnsi="Arial"/>
          <w:b/>
          <w:color w:val="1B2433"/>
          <w:sz w:val="22"/>
        </w:rPr>
        <w:t>Организаторы:</w:t>
      </w:r>
      <w:r>
        <w:rPr>
          <w:rFonts w:ascii="Arial" w:hAnsi="Arial"/>
          <w:b w:val="0"/>
          <w:color w:val="1B2433"/>
          <w:sz w:val="22"/>
        </w:rPr>
        <w:t xml:space="preserve"> центры карьеры техникумов и колледжей при координации Базового центра карьеры Министерства образования и науки ЛНР и участии Совета по социальному партнёрству в сфере занятости молодёжи.</w:t>
      </w:r>
    </w:p>
    <w:p>
      <w:r>
        <w:rPr>
          <w:rFonts w:ascii="Arial" w:hAnsi="Arial"/>
          <w:b w:val="0"/>
          <w:color w:val="1B2433"/>
          <w:sz w:val="22"/>
        </w:rPr>
        <w:t>Ответы используются для организации сопровождения и подготовки обезличенной аналитики. Фамилию, имя и контактные данные следует указывать только в отдельной форме при наличии согласия на обработку персональных данных.</w:t>
      </w:r>
    </w:p>
    <w:p>
      <w:pPr>
        <w:pStyle w:val="Heading2"/>
      </w:pPr>
      <w:r>
        <w:t>Опросный лист 1. Входная анкета будущего выпускника или выпускника СПО</w:t>
      </w:r>
    </w:p>
    <w:p>
      <w:r>
        <w:rPr>
          <w:rFonts w:ascii="Arial" w:hAnsi="Arial"/>
          <w:b/>
          <w:color w:val="1B2433"/>
          <w:sz w:val="22"/>
        </w:rPr>
        <w:t>Цель:</w:t>
      </w:r>
      <w:r>
        <w:rPr>
          <w:rFonts w:ascii="Arial" w:hAnsi="Arial"/>
          <w:b w:val="0"/>
          <w:color w:val="1B2433"/>
          <w:sz w:val="22"/>
        </w:rPr>
        <w:t xml:space="preserve"> сопоставить получаемую или полученную профессию/специальность с кадровой потребностью работодателей и определить необходимую поддержку.</w:t>
      </w:r>
    </w:p>
    <w:p>
      <w:r>
        <w:rPr>
          <w:rFonts w:ascii="Arial" w:hAnsi="Arial"/>
          <w:b/>
          <w:color w:val="1B2433"/>
          <w:sz w:val="22"/>
        </w:rPr>
        <w:t>Инструкция:</w:t>
      </w:r>
      <w:r>
        <w:rPr>
          <w:rFonts w:ascii="Arial" w:hAnsi="Arial"/>
          <w:b w:val="0"/>
          <w:color w:val="1B2433"/>
          <w:sz w:val="22"/>
        </w:rPr>
        <w:t xml:space="preserve"> поставьте отметку `[X]` рядом с выбранным ответом или впишите свой вариант.</w:t>
      </w:r>
    </w:p>
    <w:p>
      <w:pPr>
        <w:pStyle w:val="Heading3"/>
      </w:pPr>
      <w:r>
        <w:t>Общие сведения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Код участника: 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Образовательная организация: 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Специальность/профессия: ____________________________________________________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Год выпуска: 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Населённый пункт проживания: 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Ваш текущий статус: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обучаюсь на выпускном курсе;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окончил(а) обучение и ищу работу;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работаю по полученной или родственной специальности;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работаю не по специальности;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продолжаю обучение;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другое: ________________________________________________________________.</w:t>
      </w:r>
    </w:p>
    <w:p>
      <w:pPr>
        <w:pStyle w:val="Heading3"/>
      </w:pPr>
      <w:r>
        <w:t>Профессиональные планы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Планируете ли вы работать по полученной специальности?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определённо 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скорее 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пока не решил(а);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скорее нет;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нет.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Какая профессия или должность вас интересует? 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условия особенно важны? Выберите не более трёх вариантов.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содержание работы;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уровень заработной платы;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официальное оформление;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возможность обучения и роста;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близость к месту проживания;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удобный график;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хороший коллектив;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социальные гарантии;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другое: ________________________________________________________________.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Готовы ли вы ездить на работу в другой населённый пункт?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да, при наличии транспорта или компенсации проезда;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нет;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затрудняюсь ответить.</w:t>
      </w:r>
    </w:p>
    <w:p>
      <w:pPr>
        <w:pStyle w:val="Heading3"/>
      </w:pPr>
      <w:r>
        <w:t>Готовность к поиску работы</w:t>
      </w:r>
    </w:p>
    <w:p>
      <w:r>
        <w:rPr>
          <w:rFonts w:ascii="Arial" w:hAnsi="Arial"/>
          <w:b w:val="0"/>
          <w:color w:val="1B2433"/>
          <w:sz w:val="22"/>
        </w:rPr>
        <w:t>Оцените каждое утверждение по шкале от 1 до 5, где 1 — «совсем не готов(а)», 5 — «полностью готов(а)».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Навык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1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2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3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4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Найти подходящие вакансии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Составить резюме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Написать сопроводительное письмо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Позвонить работодателю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Пройти собеседование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Рассказать о своих сильных сторонах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Оценить условия трудового договора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Адаптироваться в новом коллективе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</w:tbl>
    <w:p/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Есть ли у вас готовое резюме?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да, актуальное;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есть, но требует обновления;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нет.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Есть ли опыт работы, практики или стажировки?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есть опыт оплачиваемой работы;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проходил(а) производственную практику;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участвовал(а) в стажировке или волонтёрской деятельности;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опыта нет.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Сколько откликов на вакансии вы направили за последний месяц? 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Проходили ли вы собеседование у работодателя?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да, успешно;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да, но предложение не получил(а);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нет.</w:t>
      </w:r>
    </w:p>
    <w:p>
      <w:pPr>
        <w:pStyle w:val="Heading3"/>
      </w:pPr>
      <w:r>
        <w:t>Барьеры и необходимая помощь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Что мешает вам найти работу? Можно выбрать несколько вариантов.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нет подходящих вакансий;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недостаточно опыта;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 знаю, где искать вакансии;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сложно составить резюме;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испытываю тревогу перед собеседованием;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 подходят график или условия труда;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низкий уровень предлагаемой оплаты;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транспортная недоступность;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состояние здоровья или необходимость специальных условий;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семейные обстоятельства;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планирую продолжать обучение;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другое: ________________________________________________________________.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Какая помощь вам нужна?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индивидуальная консультация;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помощь с резюме;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тренировочное собеседование;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подбор вакансий;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знакомство с работодателями;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психологическая поддержка;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консультация по трудовому законодательству;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дополнительное обучение;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наставник на первом рабочем месте;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другое: ________________________________________________________________.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 часто вы готовы взаимодействовать с куратором?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еженедельно;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два раза в месяц;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один раз в месяц;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только при возникновении вопроса.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Насколько вы уверены, что найдёте подходящую работу в ближайшие шесть месяцев? Оценка от 1 до 5: 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Какого результата вы ожидаете от участия в проекте? ___________________________</w:t>
      </w:r>
    </w:p>
    <w:p>
      <w:r>
        <w:rPr>
          <w:rFonts w:ascii="Arial" w:hAnsi="Arial"/>
          <w:b w:val="0"/>
          <w:color w:val="1B2433"/>
          <w:sz w:val="22"/>
        </w:rPr>
        <w:t>________________________________________________________________________________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Дополнительный комментарий: _________________________________________________</w:t>
      </w:r>
    </w:p>
    <w:p>
      <w:r>
        <w:rPr>
          <w:rFonts w:ascii="Arial" w:hAnsi="Arial"/>
          <w:b w:val="0"/>
          <w:color w:val="1B2433"/>
          <w:sz w:val="22"/>
        </w:rP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B2433"/>
          <w:sz w:val="22"/>
        </w:rPr>
        <w:t>Заполняется специалистом центра карьеры после беседы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Отметка/комментарий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Рекомендуемый уровень сопровождения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 информационный  [ ] регулярный  [ ] индивидуальный</w:t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Основные барьеры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Первый согласованный шаг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</w:tr>
      <w:tr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Срок следующего контакта</w:t>
            </w:r>
          </w:p>
        </w:tc>
        <w:tc>
          <w:tcPr>
            <w:tcW w:type="dxa" w:w="5043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</w:tr>
    </w:tbl>
    <w:p/>
    <w:p>
      <w:pPr>
        <w:pStyle w:val="Heading2"/>
      </w:pPr>
      <w:r>
        <w:t>Опросный лист 2. Анкета работодателя</w:t>
      </w:r>
    </w:p>
    <w:p>
      <w:r>
        <w:rPr>
          <w:rFonts w:ascii="Arial" w:hAnsi="Arial"/>
          <w:b/>
          <w:color w:val="1B2433"/>
          <w:sz w:val="22"/>
        </w:rPr>
        <w:t>Цель:</w:t>
      </w:r>
      <w:r>
        <w:rPr>
          <w:rFonts w:ascii="Arial" w:hAnsi="Arial"/>
          <w:b w:val="0"/>
          <w:color w:val="1B2433"/>
          <w:sz w:val="22"/>
        </w:rPr>
        <w:t xml:space="preserve"> определить кадровую потребность, требования к выпускникам и готовность организации участвовать в проекте.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Наименование организации: ___________________________________________________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Отрасль/основной вид деятельности: 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Территория деятельности: ____________________________________________________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Контактное лицо и должность: 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специалисты из числа выпускников СПО требуются организации в ближайшие 12 месяцев?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Профессия/должность</w:t>
            </w:r>
          </w:p>
        </w:tc>
        <w:tc>
          <w:tcPr>
            <w:tcW w:type="dxa" w:w="252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Количество мест</w:t>
            </w:r>
          </w:p>
        </w:tc>
        <w:tc>
          <w:tcPr>
            <w:tcW w:type="dxa" w:w="252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Требуемая квалификация</w:t>
            </w:r>
          </w:p>
        </w:tc>
        <w:tc>
          <w:tcPr>
            <w:tcW w:type="dxa" w:w="252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Срок закрытия вакансии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</w:tr>
      <w:tr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  <w:tc>
          <w:tcPr>
            <w:tcW w:type="dxa" w:w="252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</w:r>
          </w:p>
        </w:tc>
      </w:tr>
    </w:tbl>
    <w:p/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Готовы ли вы принимать кандидатов без опыта работы?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да, после практики или стажировки;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только при наличии определённых навыков;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нет.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компетенции наиболее важны для начинающего специалиста? Выберите не более пяти.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профессиональные знания;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практические навыки;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ответственность;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дисциплина;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обучаемость;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командная работа;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деловая коммуникация;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цифровые навыки;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соблюдение требований безопасности;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другое: ________________________________________________________________.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недостатки подготовки выпускников встречаются чаще всего? ______________</w:t>
      </w:r>
    </w:p>
    <w:p>
      <w:r>
        <w:rPr>
          <w:rFonts w:ascii="Arial" w:hAnsi="Arial"/>
          <w:b w:val="0"/>
          <w:color w:val="1B2433"/>
          <w:sz w:val="22"/>
        </w:rPr>
        <w:t>________________________________________________________________________________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формы взаимодействия с проектом интересны вашей организации?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размещение вакансий;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производственная практика;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стажировка;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экскурсии и профессиональные пробы;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участие в ярмарке вакансий;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тренировочные или реальные собеседования;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участие в разработке образовательных программ;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другое: ________________________________________________________________.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Готова ли организация назначить наставника молодому специалисту?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да, при наличии методической поддержки;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требуется дополнительное согласование;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нет.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Сколько наставников организация готова включить в проект? 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Какая поддержка необходима наставникам? 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Готовы ли вы предоставлять обратную связь о прохождении испытательного срока?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да, только в обезличенном виде;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требуется согласование;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нет.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причины раннего увольнения молодых специалистов вы наблюдали? __________</w:t>
      </w:r>
    </w:p>
    <w:p>
      <w:r>
        <w:rPr>
          <w:rFonts w:ascii="Arial" w:hAnsi="Arial"/>
          <w:b w:val="0"/>
          <w:color w:val="1B2433"/>
          <w:sz w:val="22"/>
        </w:rPr>
        <w:t>________________________________________________________________________________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меры помогут выпускникам закрепиться на рабочем месте? _________________</w:t>
      </w:r>
    </w:p>
    <w:p>
      <w:r>
        <w:rPr>
          <w:rFonts w:ascii="Arial" w:hAnsi="Arial"/>
          <w:b w:val="0"/>
          <w:color w:val="1B2433"/>
          <w:sz w:val="22"/>
        </w:rP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B2433"/>
          <w:sz w:val="22"/>
        </w:rPr>
        <w:t>Решение об участии: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готовы стать партнёром проекта;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готовы обсудить отдельные мероприятия;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пока не готовы;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требуется дополнительная информация.</w:t>
      </w:r>
    </w:p>
    <w:p>
      <w:r>
        <w:rPr>
          <w:rFonts w:ascii="Arial" w:hAnsi="Arial"/>
          <w:b w:val="0"/>
          <w:color w:val="1B2433"/>
          <w:sz w:val="22"/>
        </w:rPr>
        <w:t>Дата: ____________________ Подпись уполномоченного лица: _________________________</w:t>
      </w:r>
    </w:p>
    <w:p>
      <w:pPr>
        <w:pStyle w:val="Heading2"/>
      </w:pPr>
      <w:r>
        <w:t>Опросный лист 3. Анкета специалиста центра карьеры ПОО</w:t>
      </w:r>
    </w:p>
    <w:p>
      <w:r>
        <w:rPr>
          <w:rFonts w:ascii="Arial" w:hAnsi="Arial"/>
          <w:b/>
          <w:color w:val="1B2433"/>
          <w:sz w:val="22"/>
        </w:rPr>
        <w:t>Цель:</w:t>
      </w:r>
      <w:r>
        <w:rPr>
          <w:rFonts w:ascii="Arial" w:hAnsi="Arial"/>
          <w:b w:val="0"/>
          <w:color w:val="1B2433"/>
          <w:sz w:val="22"/>
        </w:rPr>
        <w:t xml:space="preserve"> оценить существующую практику сопровождения выпускников и готовность к единому регламенту.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Наименование образовательной организации: 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Должность специалиста: _______________________________________________________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Число выпускников в текущем учебном году: 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Сколько специалистов участвуют в работе центра карьеры? 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виды помощи уже предоставляются выпускникам?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информирование о вакансиях;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консультации;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составление резюме;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подготовка к собеседованию;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ярмарки вакансий;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экскурсии на предприятия;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индивидуальный подбор вакансий;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сопровождение после трудоустройства;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другое: ________________________________________________________________.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 сейчас ведётся учёт трудоустройства?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единая информационная система;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электронные таблицы;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бумажные формы;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несколько несвязанных источников;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другое: ________________________________________________________________.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На каких этапах чаще всего теряется контакт с выпускником? 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причины нетрудоустройства встречаются чаще всего? 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причины раннего увольнения известны центру карьеры? 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Сколько работодателей регулярно взаимодействуют с организацией? 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данные и методическая помощь необходимы от Базового центра карьеры? _____</w:t>
      </w:r>
    </w:p>
    <w:p>
      <w:r>
        <w:rPr>
          <w:rFonts w:ascii="Arial" w:hAnsi="Arial"/>
          <w:b w:val="0"/>
          <w:color w:val="1B2433"/>
          <w:sz w:val="22"/>
        </w:rPr>
        <w:t>________________________________________________________________________________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вопросы целесообразно вынести на Совет по социальному партнёрству в сфере занятости молодёжи? ____________________________________________________________</w:t>
      </w:r>
    </w:p>
    <w:p>
      <w:r>
        <w:rPr>
          <w:rFonts w:ascii="Arial" w:hAnsi="Arial"/>
          <w:b w:val="0"/>
          <w:color w:val="1B2433"/>
          <w:sz w:val="22"/>
        </w:rPr>
        <w:t>________________________________________________________________________________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Оцените готовность к внедрению элементов проекта по шкале от 1 до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1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2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3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4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Единая диагностическая анкета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Индивидуальный маршрут выпускника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Сводная база вакансий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Контрольные точки 1, 3, 6 и 12 месяцев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Обезличенная региональная отчётность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</w:tbl>
    <w:p/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ресурсы ограничивают участие?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нехватка специалистов;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недостаток времени;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отсутствие цифрового инструмента;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недостаток вакансий;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слабая обратная связь выпускников;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слабая обратная связь работодателей;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другое: ________________________________________________________________.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Предложения по организации проекта: _________________________________________</w:t>
      </w:r>
    </w:p>
    <w:p>
      <w:r>
        <w:rPr>
          <w:rFonts w:ascii="Arial" w:hAnsi="Arial"/>
          <w:b w:val="0"/>
          <w:color w:val="1B2433"/>
          <w:sz w:val="22"/>
        </w:rPr>
        <w:t>________________________________________________________________________________</w:t>
      </w:r>
    </w:p>
    <w:p>
      <w:pPr>
        <w:pStyle w:val="Heading2"/>
      </w:pPr>
      <w:r>
        <w:t>Опросный лист 4. Итоговая анкета участника проекта</w:t>
      </w:r>
    </w:p>
    <w:p>
      <w:r>
        <w:rPr>
          <w:rFonts w:ascii="Arial" w:hAnsi="Arial"/>
          <w:b/>
          <w:color w:val="1B2433"/>
          <w:sz w:val="22"/>
        </w:rPr>
        <w:t>Цель:</w:t>
      </w:r>
      <w:r>
        <w:rPr>
          <w:rFonts w:ascii="Arial" w:hAnsi="Arial"/>
          <w:b w:val="0"/>
          <w:color w:val="1B2433"/>
          <w:sz w:val="22"/>
        </w:rPr>
        <w:t xml:space="preserve"> оценить полезность сопровождения и изменения в готовности к трудоустройству. Анкета заполняется после завершения основного этапа или на контрольной точке.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Код участника: 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Ваш текущий статус: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трудоустроен(а) по полученной или родственной специальности;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трудоустроен(а) не по специальности;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прохожу стажировку;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продолжаю обучение;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ищу работу;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временно не планирую трудоустройство;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другое: ________________________________________________________________.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Если вы работаете, укажите месяц и год трудоустройства: 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Продолжаете ли вы работать у первого работодателя?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нет, перешёл/перешла к другому работодателю;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нет, сейчас ищу работу;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вопрос не применим.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Получали ли вы поддержку наставника на предприятии?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да, регулярно;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иногда;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нет;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наставник не назначался;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вопрос не применим.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Какие элементы проекта были полезны? Можно выбрать несколько вариантов.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диагностика;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индивидуальный маршрут;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помощь с резюме;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тренировочное собеседование;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подбор вакансий;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экскурсии или профессиональные пробы;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ярмарка вакансий;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консультации куратора;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поддержка наставника;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консультация психолога;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другое: ________________________________________________________________.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Оцените результат по шкале от 1 до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Утверждение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1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2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3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4</w:t>
            </w:r>
          </w:p>
        </w:tc>
        <w:tc>
          <w:tcPr>
            <w:tcW w:type="dxa" w:w="1681"/>
            <w:vAlign w:val="center"/>
            <w:shd w:fill="17233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Я умею искать подходящие вакансии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Я умею составлять резюме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Я увереннее прохожу собеседования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Я понимаю свои трудовые права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Я знаю, куда обратиться при трудностях на работе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  <w:tr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Поддержка соответствовала моим потребностям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  <w:tc>
          <w:tcPr>
            <w:tcW w:type="dxa" w:w="168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B2433"/>
                <w:sz w:val="18"/>
              </w:rPr>
              <w:t>[ ]</w:t>
            </w:r>
          </w:p>
        </w:tc>
      </w:tr>
    </w:tbl>
    <w:p/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Что изменилось благодаря проекту? ____________________________________________</w:t>
      </w:r>
    </w:p>
    <w:p>
      <w:r>
        <w:rPr>
          <w:rFonts w:ascii="Arial" w:hAnsi="Arial"/>
          <w:b w:val="0"/>
          <w:color w:val="1B2433"/>
          <w:sz w:val="22"/>
        </w:rPr>
        <w:t>________________________________________________________________________________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С какими трудностями вы столкнулись? _________________________________________</w:t>
      </w:r>
    </w:p>
    <w:p>
      <w:r>
        <w:rPr>
          <w:rFonts w:ascii="Arial" w:hAnsi="Arial"/>
          <w:b w:val="0"/>
          <w:color w:val="1B2433"/>
          <w:sz w:val="22"/>
        </w:rPr>
        <w:t>________________________________________________________________________________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Какая помощь нужна сейчас? __________________________________________________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Порекомендовали бы вы проект другим выпускникам?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определённо 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скорее да;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скорее нет;</w:t>
      </w:r>
    </w:p>
    <w:p>
      <w:pPr>
        <w:pStyle w:val="ListBullet"/>
      </w:pPr>
      <w:r>
        <w:rPr>
          <w:rFonts w:ascii="Arial" w:hAnsi="Arial"/>
          <w:b w:val="0"/>
          <w:color w:val="1B2433"/>
          <w:sz w:val="22"/>
        </w:rPr>
        <w:t>[ ] нет.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Общая оценка проекта от 1 до 5: ______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Предложения по улучшению: ___________________________________________________</w:t>
      </w:r>
    </w:p>
    <w:p>
      <w:r>
        <w:rPr>
          <w:rFonts w:ascii="Arial" w:hAnsi="Arial"/>
          <w:b w:val="0"/>
          <w:color w:val="1B2433"/>
          <w:sz w:val="22"/>
        </w:rPr>
        <w:t>________________________________________________________________________________</w:t>
      </w:r>
    </w:p>
    <w:p>
      <w:pPr>
        <w:pStyle w:val="Heading2"/>
      </w:pPr>
      <w:r>
        <w:t>Памятка по обработке результатов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Входную анкету выпускника анализировать до составления индивидуального маршрута.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Ответы работодателей сводить по профессиям, количеству мест, требованиям и готовности к наставничеству.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Анкеты центров карьеры использовать для определения методической и организационной поддержки.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Входные и итоговые оценки участников сравнивать только по единому коду участника.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В публичных материалах показывать только агрегированные результаты без Ф. И. О., контактов и единичных сочетаний признаков, позволяющих определить человека.</w:t>
      </w:r>
    </w:p>
    <w:p>
      <w:pPr>
        <w:pStyle w:val="ListNumber"/>
      </w:pPr>
      <w:r>
        <w:rPr>
          <w:rFonts w:ascii="Arial" w:hAnsi="Arial"/>
          <w:b w:val="0"/>
          <w:color w:val="1B2433"/>
          <w:sz w:val="22"/>
        </w:rPr>
        <w:t>Рекомендуемые сводные показатели: доля участников с готовым резюме; доля прошедших собеседование; доля трудоустроенных; доля работающих по специальности; закрепляемость через 3, 6 и 12 месяцев; средняя удовлетворённость выпускников и работодателей.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58196"/>
        <w:sz w:val="16"/>
      </w:rPr>
      <w:t>Кулешова Виктория Геннадьевна  •  ЛНР  •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D66B3"/>
        <w:sz w:val="16"/>
      </w:rPr>
      <w:t>ПРОФТРЕК  |  ОТ ДИПЛОМА К ПРОФЕССИИ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B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23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D66B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23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23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