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086F" w14:textId="69F0E5D9" w:rsidR="001721C4" w:rsidRPr="00D02FFD" w:rsidRDefault="001721C4" w:rsidP="001721C4">
      <w:pPr>
        <w:pStyle w:val="NormalWeb"/>
        <w:shd w:val="clear" w:color="auto" w:fill="FFFFFF"/>
        <w:spacing w:before="0" w:beforeAutospacing="0" w:after="156" w:afterAutospacing="0" w:line="360" w:lineRule="atLeast"/>
        <w:rPr>
          <w:rFonts w:asciiTheme="minorHAnsi" w:hAnsiTheme="minorHAnsi" w:cstheme="minorHAnsi"/>
          <w:color w:val="666666"/>
        </w:rPr>
      </w:pPr>
      <w:r w:rsidRPr="00D02FFD">
        <w:rPr>
          <w:rFonts w:asciiTheme="minorHAnsi" w:hAnsiTheme="minorHAnsi" w:cstheme="minorHAnsi"/>
          <w:color w:val="666666"/>
        </w:rPr>
        <w:t xml:space="preserve">Hello </w:t>
      </w:r>
      <w:proofErr w:type="spellStart"/>
      <w:r w:rsidRPr="00D02FFD">
        <w:rPr>
          <w:rFonts w:asciiTheme="minorHAnsi" w:hAnsiTheme="minorHAnsi" w:cstheme="minorHAnsi"/>
          <w:color w:val="666666"/>
        </w:rPr>
        <w:t>Manikanta</w:t>
      </w:r>
      <w:proofErr w:type="spellEnd"/>
      <w:r w:rsidRPr="00D02FFD">
        <w:rPr>
          <w:rFonts w:asciiTheme="minorHAnsi" w:hAnsiTheme="minorHAnsi" w:cstheme="minorHAnsi"/>
          <w:color w:val="666666"/>
        </w:rPr>
        <w:t>,</w:t>
      </w:r>
    </w:p>
    <w:p w14:paraId="1CE9509C" w14:textId="77777777" w:rsidR="001721C4" w:rsidRPr="00D02FFD" w:rsidRDefault="001721C4" w:rsidP="001721C4">
      <w:pPr>
        <w:pStyle w:val="NormalWeb"/>
        <w:shd w:val="clear" w:color="auto" w:fill="FFFFFF"/>
        <w:spacing w:before="0" w:beforeAutospacing="0" w:after="156" w:afterAutospacing="0" w:line="360" w:lineRule="atLeast"/>
        <w:rPr>
          <w:rFonts w:asciiTheme="minorHAnsi" w:hAnsiTheme="minorHAnsi" w:cstheme="minorHAnsi"/>
          <w:color w:val="666666"/>
        </w:rPr>
      </w:pPr>
      <w:r w:rsidRPr="00D02FFD">
        <w:rPr>
          <w:rFonts w:asciiTheme="minorHAnsi" w:hAnsiTheme="minorHAnsi" w:cstheme="minorHAnsi"/>
          <w:color w:val="666666"/>
        </w:rPr>
        <w:t>Thank you for posting in our community.</w:t>
      </w:r>
    </w:p>
    <w:p w14:paraId="3DC632AF" w14:textId="16A04093" w:rsidR="001721C4" w:rsidRPr="00D02FFD" w:rsidRDefault="001721C4" w:rsidP="001721C4">
      <w:pPr>
        <w:pStyle w:val="NormalWeb"/>
        <w:shd w:val="clear" w:color="auto" w:fill="FFFFFF"/>
        <w:spacing w:before="0" w:beforeAutospacing="0" w:after="156" w:afterAutospacing="0" w:line="360" w:lineRule="atLeast"/>
        <w:rPr>
          <w:rFonts w:asciiTheme="minorHAnsi" w:hAnsiTheme="minorHAnsi" w:cstheme="minorHAnsi"/>
          <w:color w:val="666666"/>
        </w:rPr>
      </w:pPr>
      <w:r w:rsidRPr="00D02FFD">
        <w:rPr>
          <w:rFonts w:asciiTheme="minorHAnsi" w:hAnsiTheme="minorHAnsi" w:cstheme="minorHAnsi"/>
          <w:color w:val="666666"/>
        </w:rPr>
        <w:t xml:space="preserve">My suggestion is to </w:t>
      </w:r>
      <w:r w:rsidR="003B4A70" w:rsidRPr="00D02FFD">
        <w:rPr>
          <w:rFonts w:asciiTheme="minorHAnsi" w:hAnsiTheme="minorHAnsi" w:cstheme="minorHAnsi"/>
          <w:color w:val="666666"/>
        </w:rPr>
        <w:t xml:space="preserve">listen for the </w:t>
      </w:r>
      <w:hyperlink r:id="rId4" w:anchor="onrowadded" w:history="1">
        <w:proofErr w:type="spellStart"/>
        <w:r w:rsidR="003B4A70" w:rsidRPr="00D02FFD">
          <w:rPr>
            <w:rStyle w:val="Hyperlink"/>
            <w:rFonts w:asciiTheme="minorHAnsi" w:hAnsiTheme="minorHAnsi" w:cstheme="minorHAnsi"/>
          </w:rPr>
          <w:t>onRowAdded</w:t>
        </w:r>
        <w:proofErr w:type="spellEnd"/>
      </w:hyperlink>
      <w:r w:rsidR="003B4A70" w:rsidRPr="00D02FFD">
        <w:rPr>
          <w:rFonts w:asciiTheme="minorHAnsi" w:hAnsiTheme="minorHAnsi" w:cstheme="minorHAnsi"/>
          <w:color w:val="666666"/>
        </w:rPr>
        <w:t xml:space="preserve"> event of </w:t>
      </w:r>
      <w:proofErr w:type="spellStart"/>
      <w:r w:rsidR="003B4A70" w:rsidRPr="00D02FFD">
        <w:rPr>
          <w:rFonts w:asciiTheme="minorHAnsi" w:hAnsiTheme="minorHAnsi" w:cstheme="minorHAnsi"/>
          <w:color w:val="666666"/>
        </w:rPr>
        <w:t>igxTreeGrid</w:t>
      </w:r>
      <w:proofErr w:type="spellEnd"/>
      <w:r w:rsidR="003B4A70" w:rsidRPr="00D02FFD">
        <w:rPr>
          <w:rFonts w:asciiTheme="minorHAnsi" w:hAnsiTheme="minorHAnsi" w:cstheme="minorHAnsi"/>
          <w:color w:val="666666"/>
        </w:rPr>
        <w:t xml:space="preserve"> component and</w:t>
      </w:r>
      <w:r w:rsidR="00540F6D" w:rsidRPr="00D02FFD">
        <w:rPr>
          <w:rFonts w:asciiTheme="minorHAnsi" w:hAnsiTheme="minorHAnsi" w:cstheme="minorHAnsi"/>
          <w:color w:val="666666"/>
        </w:rPr>
        <w:t xml:space="preserve"> then</w:t>
      </w:r>
      <w:r w:rsidR="003B4A70" w:rsidRPr="00D02FFD">
        <w:rPr>
          <w:rFonts w:asciiTheme="minorHAnsi" w:hAnsiTheme="minorHAnsi" w:cstheme="minorHAnsi"/>
          <w:color w:val="666666"/>
        </w:rPr>
        <w:t xml:space="preserve"> to </w:t>
      </w:r>
      <w:r w:rsidRPr="00D02FFD">
        <w:rPr>
          <w:rFonts w:asciiTheme="minorHAnsi" w:hAnsiTheme="minorHAnsi" w:cstheme="minorHAnsi"/>
          <w:color w:val="666666"/>
        </w:rPr>
        <w:t>use the </w:t>
      </w:r>
      <w:proofErr w:type="spellStart"/>
      <w:r w:rsidRPr="00D02FFD">
        <w:rPr>
          <w:rFonts w:asciiTheme="minorHAnsi" w:hAnsiTheme="minorHAnsi" w:cstheme="minorHAnsi"/>
          <w:color w:val="666666"/>
        </w:rPr>
        <w:fldChar w:fldCharType="begin"/>
      </w:r>
      <w:r w:rsidR="003B4A70" w:rsidRPr="00D02FFD">
        <w:rPr>
          <w:rFonts w:asciiTheme="minorHAnsi" w:hAnsiTheme="minorHAnsi" w:cstheme="minorHAnsi"/>
          <w:color w:val="666666"/>
        </w:rPr>
        <w:instrText>HYPERLINK "https://www.infragistics.com/products/ignite-ui-angular/docs/typescript/latest/classes/igxtreegridcomponent.html" \l "navigateto" \t "_blank"</w:instrText>
      </w:r>
      <w:r w:rsidRPr="00D02FFD">
        <w:rPr>
          <w:rFonts w:asciiTheme="minorHAnsi" w:hAnsiTheme="minorHAnsi" w:cstheme="minorHAnsi"/>
          <w:color w:val="666666"/>
        </w:rPr>
        <w:fldChar w:fldCharType="separate"/>
      </w:r>
      <w:r w:rsidRPr="00D02FFD">
        <w:rPr>
          <w:rStyle w:val="Hyperlink"/>
          <w:rFonts w:asciiTheme="minorHAnsi" w:hAnsiTheme="minorHAnsi" w:cstheme="minorHAnsi"/>
          <w:color w:val="03A9F4"/>
          <w:u w:val="none"/>
        </w:rPr>
        <w:t>navigateTo</w:t>
      </w:r>
      <w:proofErr w:type="spellEnd"/>
      <w:r w:rsidRPr="00D02FFD">
        <w:rPr>
          <w:rFonts w:asciiTheme="minorHAnsi" w:hAnsiTheme="minorHAnsi" w:cstheme="minorHAnsi"/>
          <w:color w:val="666666"/>
        </w:rPr>
        <w:fldChar w:fldCharType="end"/>
      </w:r>
      <w:r w:rsidRPr="00D02FFD">
        <w:rPr>
          <w:rFonts w:asciiTheme="minorHAnsi" w:hAnsiTheme="minorHAnsi" w:cstheme="minorHAnsi"/>
          <w:color w:val="666666"/>
        </w:rPr>
        <w:t> method</w:t>
      </w:r>
      <w:r w:rsidR="003B4A70" w:rsidRPr="00D02FFD">
        <w:rPr>
          <w:rFonts w:asciiTheme="minorHAnsi" w:hAnsiTheme="minorHAnsi" w:cstheme="minorHAnsi"/>
          <w:color w:val="666666"/>
        </w:rPr>
        <w:t xml:space="preserve">. I crated a small sample illustrating my approach, which you can find </w:t>
      </w:r>
      <w:hyperlink r:id="rId5" w:history="1">
        <w:r w:rsidR="003B4A70" w:rsidRPr="00D02FFD">
          <w:rPr>
            <w:rStyle w:val="Hyperlink"/>
            <w:rFonts w:asciiTheme="minorHAnsi" w:hAnsiTheme="minorHAnsi" w:cstheme="minorHAnsi"/>
          </w:rPr>
          <w:t>here</w:t>
        </w:r>
      </w:hyperlink>
      <w:r w:rsidR="003B4A70" w:rsidRPr="00D02FFD">
        <w:rPr>
          <w:rFonts w:asciiTheme="minorHAnsi" w:hAnsiTheme="minorHAnsi" w:cstheme="minorHAnsi"/>
          <w:color w:val="666666"/>
        </w:rPr>
        <w:t>. Please test it on your side and let me know whether you find it helpful.</w:t>
      </w:r>
    </w:p>
    <w:p w14:paraId="10C7A879" w14:textId="1DF7DE4F" w:rsidR="003B4A70" w:rsidRPr="00D02FFD" w:rsidRDefault="003B4A70" w:rsidP="003B4A70">
      <w:pPr>
        <w:pStyle w:val="NormalWeb"/>
        <w:shd w:val="clear" w:color="auto" w:fill="FFFFFF"/>
        <w:spacing w:after="156" w:line="360" w:lineRule="atLeast"/>
        <w:rPr>
          <w:rFonts w:asciiTheme="minorHAnsi" w:hAnsiTheme="minorHAnsi" w:cstheme="minorHAnsi"/>
          <w:color w:val="666666"/>
        </w:rPr>
      </w:pPr>
      <w:r w:rsidRPr="00D02FFD">
        <w:rPr>
          <w:rFonts w:asciiTheme="minorHAnsi" w:hAnsiTheme="minorHAnsi" w:cstheme="minorHAnsi"/>
          <w:color w:val="666666"/>
        </w:rPr>
        <w:t>Please let me know if you have any further questions or concerns.</w:t>
      </w:r>
    </w:p>
    <w:p w14:paraId="7696E786" w14:textId="33F0911E" w:rsidR="003B4A70" w:rsidRPr="00D02FFD" w:rsidRDefault="003B4A70" w:rsidP="003B4A70">
      <w:pPr>
        <w:pStyle w:val="NormalWeb"/>
        <w:shd w:val="clear" w:color="auto" w:fill="FFFFFF"/>
        <w:spacing w:after="156" w:line="360" w:lineRule="atLeast"/>
        <w:rPr>
          <w:rFonts w:asciiTheme="minorHAnsi" w:hAnsiTheme="minorHAnsi" w:cstheme="minorHAnsi"/>
          <w:color w:val="666666"/>
        </w:rPr>
      </w:pPr>
      <w:r w:rsidRPr="00D02FFD">
        <w:rPr>
          <w:rFonts w:asciiTheme="minorHAnsi" w:hAnsiTheme="minorHAnsi" w:cstheme="minorHAnsi"/>
          <w:color w:val="666666"/>
        </w:rPr>
        <w:t xml:space="preserve">Regards, </w:t>
      </w:r>
    </w:p>
    <w:p w14:paraId="3E174881" w14:textId="2EFBF495" w:rsidR="003B4A70" w:rsidRPr="00D02FFD" w:rsidRDefault="003B4A70" w:rsidP="003B4A70">
      <w:pPr>
        <w:pStyle w:val="NormalWeb"/>
        <w:shd w:val="clear" w:color="auto" w:fill="FFFFFF"/>
        <w:spacing w:after="156" w:line="360" w:lineRule="atLeast"/>
        <w:rPr>
          <w:rFonts w:asciiTheme="minorHAnsi" w:hAnsiTheme="minorHAnsi" w:cstheme="minorHAnsi"/>
          <w:color w:val="666666"/>
        </w:rPr>
      </w:pPr>
      <w:r w:rsidRPr="00D02FFD">
        <w:rPr>
          <w:rFonts w:asciiTheme="minorHAnsi" w:hAnsiTheme="minorHAnsi" w:cstheme="minorHAnsi"/>
          <w:color w:val="666666"/>
        </w:rPr>
        <w:t>Viktor Kombov</w:t>
      </w:r>
    </w:p>
    <w:p w14:paraId="62AC4520" w14:textId="12E2B2F3" w:rsidR="003B4A70" w:rsidRPr="00D02FFD" w:rsidRDefault="003B4A70" w:rsidP="003B4A70">
      <w:pPr>
        <w:pStyle w:val="NormalWeb"/>
        <w:shd w:val="clear" w:color="auto" w:fill="FFFFFF"/>
        <w:spacing w:after="156" w:line="360" w:lineRule="atLeast"/>
        <w:rPr>
          <w:rFonts w:asciiTheme="minorHAnsi" w:hAnsiTheme="minorHAnsi" w:cstheme="minorHAnsi"/>
          <w:color w:val="666666"/>
        </w:rPr>
      </w:pPr>
      <w:r w:rsidRPr="00D02FFD">
        <w:rPr>
          <w:rFonts w:asciiTheme="minorHAnsi" w:hAnsiTheme="minorHAnsi" w:cstheme="minorHAnsi"/>
          <w:color w:val="666666"/>
        </w:rPr>
        <w:t>Entry Level Software Developer</w:t>
      </w:r>
    </w:p>
    <w:p w14:paraId="11A030D3" w14:textId="05E4C1EF" w:rsidR="003B4A70" w:rsidRPr="00D02FFD" w:rsidRDefault="003B4A70" w:rsidP="003B4A70">
      <w:pPr>
        <w:pStyle w:val="NormalWeb"/>
        <w:shd w:val="clear" w:color="auto" w:fill="FFFFFF"/>
        <w:spacing w:before="0" w:beforeAutospacing="0" w:after="156" w:afterAutospacing="0" w:line="360" w:lineRule="atLeast"/>
        <w:rPr>
          <w:rFonts w:asciiTheme="minorHAnsi" w:hAnsiTheme="minorHAnsi" w:cstheme="minorHAnsi"/>
          <w:color w:val="666666"/>
        </w:rPr>
      </w:pPr>
      <w:r w:rsidRPr="00D02FFD">
        <w:rPr>
          <w:rFonts w:asciiTheme="minorHAnsi" w:hAnsiTheme="minorHAnsi" w:cstheme="minorHAnsi"/>
          <w:color w:val="666666"/>
        </w:rPr>
        <w:t>Infragistics, Inc.</w:t>
      </w:r>
    </w:p>
    <w:p w14:paraId="074C27E1" w14:textId="1E9110D5" w:rsidR="00BE0482" w:rsidRDefault="00BE0482"/>
    <w:p w14:paraId="67B51990" w14:textId="77777777" w:rsidR="00D02FFD" w:rsidRDefault="00D02FFD" w:rsidP="00D02FFD">
      <w:r>
        <w:t xml:space="preserve">Hello </w:t>
      </w:r>
      <w:proofErr w:type="spellStart"/>
      <w:r>
        <w:t>Manikanta</w:t>
      </w:r>
      <w:proofErr w:type="spellEnd"/>
      <w:r>
        <w:t>,</w:t>
      </w:r>
    </w:p>
    <w:p w14:paraId="29A2A6BF" w14:textId="77777777" w:rsidR="00D02FFD" w:rsidRDefault="00D02FFD" w:rsidP="00D02FFD">
      <w:r>
        <w:t>Thank you for posting in our community.</w:t>
      </w:r>
    </w:p>
    <w:p w14:paraId="5FE3A369" w14:textId="0F1E26A5" w:rsidR="00D02FFD" w:rsidRDefault="00D02FFD" w:rsidP="00D02FFD">
      <w:r>
        <w:t xml:space="preserve">My suggestion is to listen for the </w:t>
      </w:r>
      <w:hyperlink r:id="rId6" w:anchor="onrowadded" w:history="1">
        <w:proofErr w:type="spellStart"/>
        <w:r w:rsidRPr="00D02FFD">
          <w:rPr>
            <w:rStyle w:val="Hyperlink"/>
          </w:rPr>
          <w:t>onRowAdded</w:t>
        </w:r>
        <w:proofErr w:type="spellEnd"/>
      </w:hyperlink>
      <w:r>
        <w:t xml:space="preserve"> event of </w:t>
      </w:r>
      <w:proofErr w:type="spellStart"/>
      <w:r>
        <w:t>igxTreeGrid</w:t>
      </w:r>
      <w:proofErr w:type="spellEnd"/>
      <w:r>
        <w:t xml:space="preserve"> component and then to use the </w:t>
      </w:r>
      <w:hyperlink r:id="rId7" w:anchor="navigateto" w:history="1">
        <w:proofErr w:type="spellStart"/>
        <w:r w:rsidRPr="00D02FFD">
          <w:rPr>
            <w:rStyle w:val="Hyperlink"/>
          </w:rPr>
          <w:t>navigateTo</w:t>
        </w:r>
        <w:proofErr w:type="spellEnd"/>
      </w:hyperlink>
      <w:r>
        <w:t xml:space="preserve"> method. I crated a small sample illustrating my approach, which you can find </w:t>
      </w:r>
      <w:hyperlink r:id="rId8" w:history="1">
        <w:r w:rsidRPr="00D02FFD">
          <w:rPr>
            <w:rStyle w:val="Hyperlink"/>
          </w:rPr>
          <w:t>here</w:t>
        </w:r>
      </w:hyperlink>
      <w:r>
        <w:t>. Please test it on your side and let me know whether you find it helpful.</w:t>
      </w:r>
    </w:p>
    <w:p w14:paraId="3B00CB8F" w14:textId="77777777" w:rsidR="00D02FFD" w:rsidRDefault="00D02FFD" w:rsidP="00D02FFD">
      <w:r>
        <w:t>Please let me know if you have any further questions or concerns.</w:t>
      </w:r>
    </w:p>
    <w:p w14:paraId="288E13AD" w14:textId="77777777" w:rsidR="00D02FFD" w:rsidRDefault="00D02FFD" w:rsidP="00D02FFD">
      <w:r>
        <w:t xml:space="preserve">Regards, </w:t>
      </w:r>
    </w:p>
    <w:p w14:paraId="6D95AECF" w14:textId="77777777" w:rsidR="00D02FFD" w:rsidRDefault="00D02FFD" w:rsidP="00D02FFD">
      <w:r>
        <w:t>Viktor Kombov</w:t>
      </w:r>
    </w:p>
    <w:p w14:paraId="226028AC" w14:textId="77777777" w:rsidR="00D02FFD" w:rsidRDefault="00D02FFD" w:rsidP="00D02FFD">
      <w:r>
        <w:t>Entry Level Software Developer</w:t>
      </w:r>
    </w:p>
    <w:p w14:paraId="3E3F6FAE" w14:textId="5E05107F" w:rsidR="00D02FFD" w:rsidRDefault="00D02FFD" w:rsidP="00D02FFD">
      <w:r>
        <w:t>Infragistics, Inc.</w:t>
      </w:r>
    </w:p>
    <w:p w14:paraId="7393E339" w14:textId="0B80FE17" w:rsidR="00540F6D" w:rsidRDefault="00540F6D"/>
    <w:p w14:paraId="081301F4" w14:textId="18EC6033" w:rsidR="000626BD" w:rsidRDefault="000626BD" w:rsidP="000626BD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Hello </w:t>
      </w:r>
      <w:r w:rsidRPr="000626BD">
        <w:rPr>
          <w:rFonts w:ascii="Segoe UI" w:hAnsi="Segoe UI" w:cs="Segoe UI"/>
          <w:sz w:val="21"/>
          <w:szCs w:val="21"/>
        </w:rPr>
        <w:t>Manish</w:t>
      </w:r>
      <w:r>
        <w:rPr>
          <w:rFonts w:ascii="Segoe UI" w:hAnsi="Segoe UI" w:cs="Segoe UI"/>
          <w:sz w:val="21"/>
          <w:szCs w:val="21"/>
        </w:rPr>
        <w:t>,</w:t>
      </w:r>
    </w:p>
    <w:p w14:paraId="5C3E992C" w14:textId="77777777" w:rsidR="000626BD" w:rsidRDefault="000626BD" w:rsidP="000626BD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Thank you for reaching out.</w:t>
      </w:r>
    </w:p>
    <w:p w14:paraId="68871B47" w14:textId="2D4FEC40" w:rsidR="000626BD" w:rsidRDefault="000626BD" w:rsidP="000626BD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What I can suggest, for achieving your requirement, is to use </w:t>
      </w:r>
      <w:r w:rsidRPr="000626BD">
        <w:rPr>
          <w:rFonts w:ascii="Segoe UI" w:hAnsi="Segoe UI" w:cs="Segoe UI"/>
          <w:sz w:val="21"/>
          <w:szCs w:val="21"/>
        </w:rPr>
        <w:t>Prefix and Suffix directives</w:t>
      </w:r>
      <w:r>
        <w:rPr>
          <w:rFonts w:ascii="Segoe UI" w:hAnsi="Segoe UI" w:cs="Segoe UI"/>
          <w:sz w:val="21"/>
          <w:szCs w:val="21"/>
        </w:rPr>
        <w:t xml:space="preserve">. They give you the opportunity to attach to </w:t>
      </w:r>
      <w:r w:rsidRPr="000626BD">
        <w:rPr>
          <w:rFonts w:ascii="Segoe UI" w:hAnsi="Segoe UI" w:cs="Segoe UI"/>
          <w:sz w:val="21"/>
          <w:szCs w:val="21"/>
        </w:rPr>
        <w:t>HTML elements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0626BD">
        <w:rPr>
          <w:rFonts w:ascii="Segoe UI" w:hAnsi="Segoe UI" w:cs="Segoe UI"/>
          <w:sz w:val="21"/>
          <w:szCs w:val="21"/>
        </w:rPr>
        <w:t xml:space="preserve">strings, </w:t>
      </w:r>
      <w:proofErr w:type="gramStart"/>
      <w:r w:rsidRPr="000626BD">
        <w:rPr>
          <w:rFonts w:ascii="Segoe UI" w:hAnsi="Segoe UI" w:cs="Segoe UI"/>
          <w:sz w:val="21"/>
          <w:szCs w:val="21"/>
        </w:rPr>
        <w:t>icons</w:t>
      </w:r>
      <w:proofErr w:type="gramEnd"/>
      <w:r w:rsidRPr="000626BD">
        <w:rPr>
          <w:rFonts w:ascii="Segoe UI" w:hAnsi="Segoe UI" w:cs="Segoe UI"/>
          <w:sz w:val="21"/>
          <w:szCs w:val="21"/>
        </w:rPr>
        <w:t xml:space="preserve"> or even other components</w:t>
      </w:r>
      <w:r>
        <w:rPr>
          <w:rFonts w:ascii="Segoe UI" w:hAnsi="Segoe UI" w:cs="Segoe UI"/>
          <w:sz w:val="21"/>
          <w:szCs w:val="21"/>
        </w:rPr>
        <w:t xml:space="preserve">. More information is available in our documentation </w:t>
      </w:r>
      <w:hyperlink r:id="rId9" w:anchor="prefix--suffix" w:tgtFrame="_blank" w:tooltip="https://www.infragistics.com/products/ignite-ui-angular/angular/components/combo-templates" w:history="1">
        <w:r>
          <w:rPr>
            <w:rStyle w:val="Hyperlink"/>
            <w:rFonts w:ascii="Segoe UI" w:hAnsi="Segoe UI" w:cs="Segoe UI"/>
            <w:color w:val="6888C9"/>
            <w:sz w:val="21"/>
            <w:szCs w:val="21"/>
          </w:rPr>
          <w:t>here</w:t>
        </w:r>
      </w:hyperlink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t xml:space="preserve">I crated a small sample illustrating my approach, which you can find </w:t>
      </w:r>
      <w:hyperlink r:id="rId10" w:history="1">
        <w:r w:rsidRPr="000626BD">
          <w:rPr>
            <w:rStyle w:val="Hyperlink"/>
            <w:rFonts w:ascii="Segoe UI" w:hAnsi="Segoe UI" w:cs="Segoe UI"/>
            <w:sz w:val="21"/>
            <w:szCs w:val="21"/>
          </w:rPr>
          <w:t>here</w:t>
        </w:r>
      </w:hyperlink>
      <w:r>
        <w:rPr>
          <w:rFonts w:ascii="Segoe UI" w:hAnsi="Segoe UI" w:cs="Segoe UI"/>
          <w:sz w:val="21"/>
          <w:szCs w:val="21"/>
        </w:rPr>
        <w:t>. Please test it on your side and let me know whether you find it helpful.</w:t>
      </w:r>
    </w:p>
    <w:p w14:paraId="222E5B05" w14:textId="77777777" w:rsidR="000626BD" w:rsidRDefault="000626BD" w:rsidP="000626B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Please let me know if you have any further questions or concerns.</w:t>
      </w:r>
    </w:p>
    <w:p w14:paraId="67669BB1" w14:textId="77777777" w:rsidR="000626BD" w:rsidRDefault="000626BD" w:rsidP="000626BD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Regards, </w:t>
      </w:r>
    </w:p>
    <w:p w14:paraId="666FBD13" w14:textId="77777777" w:rsidR="000626BD" w:rsidRDefault="000626BD" w:rsidP="000626BD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Viktor Kombov</w:t>
      </w:r>
    </w:p>
    <w:p w14:paraId="67B571B1" w14:textId="77777777" w:rsidR="000626BD" w:rsidRDefault="000626BD" w:rsidP="000626BD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Entry Level Software Developer</w:t>
      </w:r>
    </w:p>
    <w:p w14:paraId="36D793CE" w14:textId="5450A3C2" w:rsidR="000626BD" w:rsidRDefault="000626BD" w:rsidP="000626BD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Infragistics, Inc.</w:t>
      </w:r>
    </w:p>
    <w:p w14:paraId="34A7293C" w14:textId="0BE5C1E2" w:rsidR="00A365D0" w:rsidRDefault="00A365D0" w:rsidP="000626BD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</w:p>
    <w:p w14:paraId="4CBBC5F1" w14:textId="77777777" w:rsidR="00765884" w:rsidRPr="00765884" w:rsidRDefault="00765884" w:rsidP="00765884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 w:rsidRPr="00765884">
        <w:rPr>
          <w:rFonts w:ascii="Segoe UI" w:hAnsi="Segoe UI" w:cs="Segoe UI"/>
          <w:sz w:val="21"/>
          <w:szCs w:val="21"/>
        </w:rPr>
        <w:t>Hello Scott,</w:t>
      </w:r>
    </w:p>
    <w:p w14:paraId="5AA58671" w14:textId="77777777" w:rsidR="00765884" w:rsidRPr="00765884" w:rsidRDefault="00765884" w:rsidP="00765884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 w:rsidRPr="00765884">
        <w:rPr>
          <w:rFonts w:ascii="Segoe UI" w:hAnsi="Segoe UI" w:cs="Segoe UI"/>
          <w:sz w:val="21"/>
          <w:szCs w:val="21"/>
        </w:rPr>
        <w:t>Thank you for reaching out.</w:t>
      </w:r>
    </w:p>
    <w:p w14:paraId="1B23795D" w14:textId="7469E117" w:rsidR="00765884" w:rsidRPr="00765884" w:rsidRDefault="00A109FE" w:rsidP="00765884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 w:rsidRPr="00A109FE">
        <w:rPr>
          <w:rFonts w:ascii="Segoe UI" w:hAnsi="Segoe UI" w:cs="Segoe UI"/>
          <w:sz w:val="21"/>
          <w:szCs w:val="21"/>
        </w:rPr>
        <w:t xml:space="preserve">By design, rendering advanced filtering button requires the </w:t>
      </w:r>
      <w:proofErr w:type="spellStart"/>
      <w:r w:rsidRPr="00A109FE">
        <w:rPr>
          <w:rFonts w:ascii="Segoe UI" w:hAnsi="Segoe UI" w:cs="Segoe UI"/>
          <w:sz w:val="21"/>
          <w:szCs w:val="21"/>
        </w:rPr>
        <w:t>igx</w:t>
      </w:r>
      <w:proofErr w:type="spellEnd"/>
      <w:r w:rsidRPr="00A109FE">
        <w:rPr>
          <w:rFonts w:ascii="Segoe UI" w:hAnsi="Segoe UI" w:cs="Segoe UI"/>
          <w:sz w:val="21"/>
          <w:szCs w:val="21"/>
        </w:rPr>
        <w:t>-grid-toolbar component to be enabled</w:t>
      </w:r>
      <w:r w:rsidR="00765884" w:rsidRPr="00765884">
        <w:rPr>
          <w:rFonts w:ascii="Segoe UI" w:hAnsi="Segoe UI" w:cs="Segoe UI"/>
          <w:sz w:val="21"/>
          <w:szCs w:val="21"/>
        </w:rPr>
        <w:t xml:space="preserve">. This can be done by inserting </w:t>
      </w:r>
      <w:proofErr w:type="spellStart"/>
      <w:r w:rsidR="00765884" w:rsidRPr="00765884">
        <w:rPr>
          <w:rFonts w:ascii="Segoe UI" w:hAnsi="Segoe UI" w:cs="Segoe UI"/>
          <w:sz w:val="21"/>
          <w:szCs w:val="21"/>
        </w:rPr>
        <w:t>igx</w:t>
      </w:r>
      <w:proofErr w:type="spellEnd"/>
      <w:r w:rsidR="00765884" w:rsidRPr="00765884">
        <w:rPr>
          <w:rFonts w:ascii="Segoe UI" w:hAnsi="Segoe UI" w:cs="Segoe UI"/>
          <w:sz w:val="21"/>
          <w:szCs w:val="21"/>
        </w:rPr>
        <w:t xml:space="preserve">-grid-toolbar component between the Hierarchical Grid tags: </w:t>
      </w:r>
    </w:p>
    <w:p w14:paraId="3AF3B63C" w14:textId="77777777" w:rsidR="00765884" w:rsidRPr="00765884" w:rsidRDefault="00765884" w:rsidP="00765884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 w:rsidRPr="00765884">
        <w:rPr>
          <w:rFonts w:ascii="Segoe UI" w:hAnsi="Segoe UI" w:cs="Segoe UI"/>
          <w:sz w:val="21"/>
          <w:szCs w:val="21"/>
        </w:rPr>
        <w:t>&lt;</w:t>
      </w:r>
      <w:proofErr w:type="spellStart"/>
      <w:r w:rsidRPr="00765884">
        <w:rPr>
          <w:rFonts w:ascii="Segoe UI" w:hAnsi="Segoe UI" w:cs="Segoe UI"/>
          <w:sz w:val="21"/>
          <w:szCs w:val="21"/>
        </w:rPr>
        <w:t>igx</w:t>
      </w:r>
      <w:proofErr w:type="spellEnd"/>
      <w:r w:rsidRPr="00765884">
        <w:rPr>
          <w:rFonts w:ascii="Segoe UI" w:hAnsi="Segoe UI" w:cs="Segoe UI"/>
          <w:sz w:val="21"/>
          <w:szCs w:val="21"/>
        </w:rPr>
        <w:t>-hierarchical-grid [data]="data" [</w:t>
      </w:r>
      <w:proofErr w:type="spellStart"/>
      <w:r w:rsidRPr="00765884">
        <w:rPr>
          <w:rFonts w:ascii="Segoe UI" w:hAnsi="Segoe UI" w:cs="Segoe UI"/>
          <w:sz w:val="21"/>
          <w:szCs w:val="21"/>
        </w:rPr>
        <w:t>autoGenerate</w:t>
      </w:r>
      <w:proofErr w:type="spellEnd"/>
      <w:r w:rsidRPr="00765884">
        <w:rPr>
          <w:rFonts w:ascii="Segoe UI" w:hAnsi="Segoe UI" w:cs="Segoe UI"/>
          <w:sz w:val="21"/>
          <w:szCs w:val="21"/>
        </w:rPr>
        <w:t>]="true" [</w:t>
      </w:r>
      <w:proofErr w:type="spellStart"/>
      <w:r w:rsidRPr="00765884">
        <w:rPr>
          <w:rFonts w:ascii="Segoe UI" w:hAnsi="Segoe UI" w:cs="Segoe UI"/>
          <w:sz w:val="21"/>
          <w:szCs w:val="21"/>
        </w:rPr>
        <w:t>allowAdvancedFiltering</w:t>
      </w:r>
      <w:proofErr w:type="spellEnd"/>
      <w:r w:rsidRPr="00765884">
        <w:rPr>
          <w:rFonts w:ascii="Segoe UI" w:hAnsi="Segoe UI" w:cs="Segoe UI"/>
          <w:sz w:val="21"/>
          <w:szCs w:val="21"/>
        </w:rPr>
        <w:t>]="true"&gt;</w:t>
      </w:r>
    </w:p>
    <w:p w14:paraId="32A2E048" w14:textId="77777777" w:rsidR="00765884" w:rsidRPr="00765884" w:rsidRDefault="00765884" w:rsidP="00765884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 w:rsidRPr="00765884">
        <w:rPr>
          <w:rFonts w:ascii="Segoe UI" w:hAnsi="Segoe UI" w:cs="Segoe UI"/>
          <w:sz w:val="21"/>
          <w:szCs w:val="21"/>
        </w:rPr>
        <w:t xml:space="preserve"> &lt;</w:t>
      </w:r>
      <w:proofErr w:type="spellStart"/>
      <w:r w:rsidRPr="00765884">
        <w:rPr>
          <w:rFonts w:ascii="Segoe UI" w:hAnsi="Segoe UI" w:cs="Segoe UI"/>
          <w:sz w:val="21"/>
          <w:szCs w:val="21"/>
        </w:rPr>
        <w:t>igx</w:t>
      </w:r>
      <w:proofErr w:type="spellEnd"/>
      <w:r w:rsidRPr="00765884">
        <w:rPr>
          <w:rFonts w:ascii="Segoe UI" w:hAnsi="Segoe UI" w:cs="Segoe UI"/>
          <w:sz w:val="21"/>
          <w:szCs w:val="21"/>
        </w:rPr>
        <w:t>-grid-toolbar&gt;&lt;/</w:t>
      </w:r>
      <w:proofErr w:type="spellStart"/>
      <w:r w:rsidRPr="00765884">
        <w:rPr>
          <w:rFonts w:ascii="Segoe UI" w:hAnsi="Segoe UI" w:cs="Segoe UI"/>
          <w:sz w:val="21"/>
          <w:szCs w:val="21"/>
        </w:rPr>
        <w:t>igx</w:t>
      </w:r>
      <w:proofErr w:type="spellEnd"/>
      <w:r w:rsidRPr="00765884">
        <w:rPr>
          <w:rFonts w:ascii="Segoe UI" w:hAnsi="Segoe UI" w:cs="Segoe UI"/>
          <w:sz w:val="21"/>
          <w:szCs w:val="21"/>
        </w:rPr>
        <w:t xml:space="preserve">-grid-toolbar&gt; </w:t>
      </w:r>
    </w:p>
    <w:p w14:paraId="2D8304BF" w14:textId="77777777" w:rsidR="00765884" w:rsidRPr="00765884" w:rsidRDefault="00765884" w:rsidP="00765884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 w:rsidRPr="00765884">
        <w:rPr>
          <w:rFonts w:ascii="Segoe UI" w:hAnsi="Segoe UI" w:cs="Segoe UI"/>
          <w:sz w:val="21"/>
          <w:szCs w:val="21"/>
        </w:rPr>
        <w:t>&lt;/</w:t>
      </w:r>
      <w:proofErr w:type="spellStart"/>
      <w:r w:rsidRPr="00765884">
        <w:rPr>
          <w:rFonts w:ascii="Segoe UI" w:hAnsi="Segoe UI" w:cs="Segoe UI"/>
          <w:sz w:val="21"/>
          <w:szCs w:val="21"/>
        </w:rPr>
        <w:t>igx</w:t>
      </w:r>
      <w:proofErr w:type="spellEnd"/>
      <w:r w:rsidRPr="00765884">
        <w:rPr>
          <w:rFonts w:ascii="Segoe UI" w:hAnsi="Segoe UI" w:cs="Segoe UI"/>
          <w:sz w:val="21"/>
          <w:szCs w:val="21"/>
        </w:rPr>
        <w:t>-hierarchical-grid&gt;</w:t>
      </w:r>
    </w:p>
    <w:p w14:paraId="056FACF3" w14:textId="18AB14D5" w:rsidR="00765884" w:rsidRDefault="00765884" w:rsidP="00765884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 w:rsidRPr="00765884">
        <w:rPr>
          <w:rFonts w:ascii="Segoe UI" w:hAnsi="Segoe UI" w:cs="Segoe UI"/>
          <w:sz w:val="21"/>
          <w:szCs w:val="21"/>
        </w:rPr>
        <w:t xml:space="preserve">More about the usage of the </w:t>
      </w:r>
      <w:proofErr w:type="spellStart"/>
      <w:r w:rsidRPr="00765884">
        <w:rPr>
          <w:rFonts w:ascii="Segoe UI" w:hAnsi="Segoe UI" w:cs="Segoe UI"/>
          <w:sz w:val="21"/>
          <w:szCs w:val="21"/>
        </w:rPr>
        <w:t>igx</w:t>
      </w:r>
      <w:proofErr w:type="spellEnd"/>
      <w:r w:rsidRPr="00765884">
        <w:rPr>
          <w:rFonts w:ascii="Segoe UI" w:hAnsi="Segoe UI" w:cs="Segoe UI"/>
          <w:sz w:val="21"/>
          <w:szCs w:val="21"/>
        </w:rPr>
        <w:t xml:space="preserve">-grid-toolbar can be found </w:t>
      </w:r>
      <w:hyperlink r:id="rId11" w:history="1">
        <w:r w:rsidRPr="00F1668A">
          <w:rPr>
            <w:rStyle w:val="Hyperlink"/>
            <w:rFonts w:ascii="Segoe UI" w:hAnsi="Segoe UI" w:cs="Segoe UI"/>
            <w:sz w:val="21"/>
            <w:szCs w:val="21"/>
          </w:rPr>
          <w:t>here</w:t>
        </w:r>
      </w:hyperlink>
      <w:r w:rsidRPr="00765884">
        <w:rPr>
          <w:rFonts w:ascii="Segoe UI" w:hAnsi="Segoe UI" w:cs="Segoe UI"/>
          <w:sz w:val="21"/>
          <w:szCs w:val="21"/>
        </w:rPr>
        <w:t xml:space="preserve">. Please keep in mind that due to certain limitations in how the child grids of an </w:t>
      </w:r>
      <w:proofErr w:type="spellStart"/>
      <w:r w:rsidRPr="00765884">
        <w:rPr>
          <w:rFonts w:ascii="Segoe UI" w:hAnsi="Segoe UI" w:cs="Segoe UI"/>
          <w:sz w:val="21"/>
          <w:szCs w:val="21"/>
        </w:rPr>
        <w:t>IgxHierarchicalGrid</w:t>
      </w:r>
      <w:proofErr w:type="spellEnd"/>
      <w:r w:rsidRPr="00765884">
        <w:rPr>
          <w:rFonts w:ascii="Segoe UI" w:hAnsi="Segoe UI" w:cs="Segoe UI"/>
          <w:sz w:val="21"/>
          <w:szCs w:val="21"/>
        </w:rPr>
        <w:t xml:space="preserve"> are implemented and how DI scope works, there is a caveat when using the toolbar in the scope of child grids. When defining a toolbar component inside the </w:t>
      </w:r>
      <w:proofErr w:type="spellStart"/>
      <w:r w:rsidRPr="00765884">
        <w:rPr>
          <w:rFonts w:ascii="Segoe UI" w:hAnsi="Segoe UI" w:cs="Segoe UI"/>
          <w:sz w:val="21"/>
          <w:szCs w:val="21"/>
        </w:rPr>
        <w:t>igx</w:t>
      </w:r>
      <w:proofErr w:type="spellEnd"/>
      <w:r w:rsidRPr="00765884">
        <w:rPr>
          <w:rFonts w:ascii="Segoe UI" w:hAnsi="Segoe UI" w:cs="Segoe UI"/>
          <w:sz w:val="21"/>
          <w:szCs w:val="21"/>
        </w:rPr>
        <w:t xml:space="preserve">-row-island tags, always make sure to use the </w:t>
      </w:r>
      <w:proofErr w:type="spellStart"/>
      <w:r w:rsidRPr="00765884">
        <w:rPr>
          <w:rFonts w:ascii="Segoe UI" w:hAnsi="Segoe UI" w:cs="Segoe UI"/>
          <w:sz w:val="21"/>
          <w:szCs w:val="21"/>
        </w:rPr>
        <w:t>IgxGridToolbar</w:t>
      </w:r>
      <w:proofErr w:type="spellEnd"/>
      <w:r w:rsidRPr="00765884">
        <w:rPr>
          <w:rFonts w:ascii="Segoe UI" w:hAnsi="Segoe UI" w:cs="Segoe UI"/>
          <w:sz w:val="21"/>
          <w:szCs w:val="21"/>
        </w:rPr>
        <w:t xml:space="preserve"> directive on the toolbar itself and pass the provided grid instance as an input property to the toolbar itself</w:t>
      </w:r>
      <w:r>
        <w:rPr>
          <w:rFonts w:ascii="Segoe UI" w:hAnsi="Segoe UI" w:cs="Segoe UI"/>
          <w:sz w:val="21"/>
          <w:szCs w:val="21"/>
        </w:rPr>
        <w:t xml:space="preserve">. </w:t>
      </w:r>
      <w:r w:rsidRPr="00765884">
        <w:rPr>
          <w:rFonts w:ascii="Segoe UI" w:hAnsi="Segoe UI" w:cs="Segoe UI"/>
          <w:sz w:val="21"/>
          <w:szCs w:val="21"/>
        </w:rPr>
        <w:t>This will make sure you always have the correct grid instance in the scope of your template</w:t>
      </w:r>
      <w:r>
        <w:rPr>
          <w:rFonts w:ascii="Segoe UI" w:hAnsi="Segoe UI" w:cs="Segoe UI"/>
          <w:sz w:val="21"/>
          <w:szCs w:val="21"/>
        </w:rPr>
        <w:t>:</w:t>
      </w:r>
    </w:p>
    <w:p w14:paraId="5E0C4798" w14:textId="77777777" w:rsidR="00765884" w:rsidRPr="00765884" w:rsidRDefault="00765884" w:rsidP="00765884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 w:rsidRPr="00765884">
        <w:rPr>
          <w:rFonts w:ascii="Segoe UI" w:hAnsi="Segoe UI" w:cs="Segoe UI"/>
          <w:sz w:val="21"/>
          <w:szCs w:val="21"/>
        </w:rPr>
        <w:t>&lt;</w:t>
      </w:r>
      <w:proofErr w:type="spellStart"/>
      <w:r w:rsidRPr="00765884">
        <w:rPr>
          <w:rFonts w:ascii="Segoe UI" w:hAnsi="Segoe UI" w:cs="Segoe UI"/>
          <w:sz w:val="21"/>
          <w:szCs w:val="21"/>
        </w:rPr>
        <w:t>igx</w:t>
      </w:r>
      <w:proofErr w:type="spellEnd"/>
      <w:r w:rsidRPr="00765884">
        <w:rPr>
          <w:rFonts w:ascii="Segoe UI" w:hAnsi="Segoe UI" w:cs="Segoe UI"/>
          <w:sz w:val="21"/>
          <w:szCs w:val="21"/>
        </w:rPr>
        <w:t>-row-island [key]="</w:t>
      </w:r>
      <w:r>
        <w:rPr>
          <w:rFonts w:ascii="Segoe UI" w:hAnsi="Segoe UI" w:cs="Segoe UI"/>
          <w:sz w:val="21"/>
          <w:szCs w:val="21"/>
        </w:rPr>
        <w:t>…</w:t>
      </w:r>
      <w:r w:rsidRPr="00765884">
        <w:rPr>
          <w:rFonts w:ascii="Segoe UI" w:hAnsi="Segoe UI" w:cs="Segoe UI"/>
          <w:sz w:val="21"/>
          <w:szCs w:val="21"/>
        </w:rPr>
        <w:t>" [</w:t>
      </w:r>
      <w:proofErr w:type="spellStart"/>
      <w:r w:rsidRPr="00765884">
        <w:rPr>
          <w:rFonts w:ascii="Segoe UI" w:hAnsi="Segoe UI" w:cs="Segoe UI"/>
          <w:sz w:val="21"/>
          <w:szCs w:val="21"/>
        </w:rPr>
        <w:t>autoGenerate</w:t>
      </w:r>
      <w:proofErr w:type="spellEnd"/>
      <w:r w:rsidRPr="00765884">
        <w:rPr>
          <w:rFonts w:ascii="Segoe UI" w:hAnsi="Segoe UI" w:cs="Segoe UI"/>
          <w:sz w:val="21"/>
          <w:szCs w:val="21"/>
        </w:rPr>
        <w:t>]="false" [</w:t>
      </w:r>
      <w:proofErr w:type="spellStart"/>
      <w:r w:rsidRPr="00765884">
        <w:rPr>
          <w:rFonts w:ascii="Segoe UI" w:hAnsi="Segoe UI" w:cs="Segoe UI"/>
          <w:sz w:val="21"/>
          <w:szCs w:val="21"/>
        </w:rPr>
        <w:t>allowAdvancedFiltering</w:t>
      </w:r>
      <w:proofErr w:type="spellEnd"/>
      <w:r w:rsidRPr="00765884">
        <w:rPr>
          <w:rFonts w:ascii="Segoe UI" w:hAnsi="Segoe UI" w:cs="Segoe UI"/>
          <w:sz w:val="21"/>
          <w:szCs w:val="21"/>
        </w:rPr>
        <w:t>]="true"&gt;</w:t>
      </w:r>
    </w:p>
    <w:p w14:paraId="18237C05" w14:textId="77777777" w:rsidR="00765884" w:rsidRDefault="00765884" w:rsidP="00765884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 w:rsidRPr="00765884">
        <w:rPr>
          <w:rFonts w:ascii="Segoe UI" w:hAnsi="Segoe UI" w:cs="Segoe UI"/>
          <w:sz w:val="21"/>
          <w:szCs w:val="21"/>
        </w:rPr>
        <w:t xml:space="preserve">        &lt;</w:t>
      </w:r>
      <w:proofErr w:type="spellStart"/>
      <w:r w:rsidRPr="00765884">
        <w:rPr>
          <w:rFonts w:ascii="Segoe UI" w:hAnsi="Segoe UI" w:cs="Segoe UI"/>
          <w:sz w:val="21"/>
          <w:szCs w:val="21"/>
        </w:rPr>
        <w:t>igx</w:t>
      </w:r>
      <w:proofErr w:type="spellEnd"/>
      <w:r w:rsidRPr="00765884">
        <w:rPr>
          <w:rFonts w:ascii="Segoe UI" w:hAnsi="Segoe UI" w:cs="Segoe UI"/>
          <w:sz w:val="21"/>
          <w:szCs w:val="21"/>
        </w:rPr>
        <w:t>-grid-toolbar [grid]="</w:t>
      </w:r>
      <w:proofErr w:type="spellStart"/>
      <w:r w:rsidRPr="00765884">
        <w:rPr>
          <w:rFonts w:ascii="Segoe UI" w:hAnsi="Segoe UI" w:cs="Segoe UI"/>
          <w:sz w:val="21"/>
          <w:szCs w:val="21"/>
        </w:rPr>
        <w:t>childGrid</w:t>
      </w:r>
      <w:proofErr w:type="spellEnd"/>
      <w:r w:rsidRPr="00765884">
        <w:rPr>
          <w:rFonts w:ascii="Segoe UI" w:hAnsi="Segoe UI" w:cs="Segoe UI"/>
          <w:sz w:val="21"/>
          <w:szCs w:val="21"/>
        </w:rPr>
        <w:t>" *</w:t>
      </w:r>
      <w:proofErr w:type="spellStart"/>
      <w:r w:rsidRPr="00765884">
        <w:rPr>
          <w:rFonts w:ascii="Segoe UI" w:hAnsi="Segoe UI" w:cs="Segoe UI"/>
          <w:sz w:val="21"/>
          <w:szCs w:val="21"/>
        </w:rPr>
        <w:t>igxGridToolbar</w:t>
      </w:r>
      <w:proofErr w:type="spellEnd"/>
      <w:r w:rsidRPr="00765884">
        <w:rPr>
          <w:rFonts w:ascii="Segoe UI" w:hAnsi="Segoe UI" w:cs="Segoe UI"/>
          <w:sz w:val="21"/>
          <w:szCs w:val="21"/>
        </w:rPr>
        <w:t xml:space="preserve">="let </w:t>
      </w:r>
      <w:proofErr w:type="spellStart"/>
      <w:r w:rsidRPr="00765884">
        <w:rPr>
          <w:rFonts w:ascii="Segoe UI" w:hAnsi="Segoe UI" w:cs="Segoe UI"/>
          <w:sz w:val="21"/>
          <w:szCs w:val="21"/>
        </w:rPr>
        <w:t>childGrid</w:t>
      </w:r>
      <w:proofErr w:type="spellEnd"/>
      <w:r w:rsidRPr="00765884">
        <w:rPr>
          <w:rFonts w:ascii="Segoe UI" w:hAnsi="Segoe UI" w:cs="Segoe UI"/>
          <w:sz w:val="21"/>
          <w:szCs w:val="21"/>
        </w:rPr>
        <w:t>"&gt;&lt;/</w:t>
      </w:r>
      <w:proofErr w:type="spellStart"/>
      <w:r w:rsidRPr="00765884">
        <w:rPr>
          <w:rFonts w:ascii="Segoe UI" w:hAnsi="Segoe UI" w:cs="Segoe UI"/>
          <w:sz w:val="21"/>
          <w:szCs w:val="21"/>
        </w:rPr>
        <w:t>igx</w:t>
      </w:r>
      <w:proofErr w:type="spellEnd"/>
      <w:r w:rsidRPr="00765884">
        <w:rPr>
          <w:rFonts w:ascii="Segoe UI" w:hAnsi="Segoe UI" w:cs="Segoe UI"/>
          <w:sz w:val="21"/>
          <w:szCs w:val="21"/>
        </w:rPr>
        <w:t>-grid-toolbar&gt;</w:t>
      </w:r>
    </w:p>
    <w:p w14:paraId="24599194" w14:textId="3702934F" w:rsidR="00765884" w:rsidRPr="00765884" w:rsidRDefault="00765884" w:rsidP="00765884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     </w:t>
      </w:r>
      <w:r>
        <w:rPr>
          <w:rFonts w:ascii="Segoe UI" w:hAnsi="Segoe UI" w:cs="Segoe UI"/>
          <w:sz w:val="21"/>
          <w:szCs w:val="21"/>
        </w:rPr>
        <w:t>// columns…</w:t>
      </w:r>
    </w:p>
    <w:p w14:paraId="6495B34C" w14:textId="7E25CB14" w:rsidR="00765884" w:rsidRDefault="00765884" w:rsidP="00765884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 w:rsidRPr="00765884">
        <w:rPr>
          <w:rFonts w:ascii="Segoe UI" w:hAnsi="Segoe UI" w:cs="Segoe UI"/>
          <w:sz w:val="21"/>
          <w:szCs w:val="21"/>
        </w:rPr>
        <w:t>&lt;</w:t>
      </w:r>
      <w:r>
        <w:rPr>
          <w:rFonts w:ascii="Segoe UI" w:hAnsi="Segoe UI" w:cs="Segoe UI"/>
          <w:sz w:val="21"/>
          <w:szCs w:val="21"/>
        </w:rPr>
        <w:t>/</w:t>
      </w:r>
      <w:proofErr w:type="spellStart"/>
      <w:r w:rsidRPr="00765884">
        <w:rPr>
          <w:rFonts w:ascii="Segoe UI" w:hAnsi="Segoe UI" w:cs="Segoe UI"/>
          <w:sz w:val="21"/>
          <w:szCs w:val="21"/>
        </w:rPr>
        <w:t>igx</w:t>
      </w:r>
      <w:proofErr w:type="spellEnd"/>
      <w:r w:rsidRPr="00765884">
        <w:rPr>
          <w:rFonts w:ascii="Segoe UI" w:hAnsi="Segoe UI" w:cs="Segoe UI"/>
          <w:sz w:val="21"/>
          <w:szCs w:val="21"/>
        </w:rPr>
        <w:t>-row-island&gt;</w:t>
      </w:r>
    </w:p>
    <w:p w14:paraId="71347203" w14:textId="77777777" w:rsidR="00A109FE" w:rsidRDefault="00A109FE" w:rsidP="00A109F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created a small sample illustrating how the </w:t>
      </w:r>
      <w:proofErr w:type="spellStart"/>
      <w:r>
        <w:rPr>
          <w:rFonts w:ascii="Segoe UI" w:hAnsi="Segoe UI" w:cs="Segoe UI"/>
          <w:sz w:val="21"/>
          <w:szCs w:val="21"/>
        </w:rPr>
        <w:t>IgxHierarchicalGrid</w:t>
      </w:r>
      <w:proofErr w:type="spellEnd"/>
      <w:r>
        <w:rPr>
          <w:rFonts w:ascii="Segoe UI" w:hAnsi="Segoe UI" w:cs="Segoe UI"/>
          <w:sz w:val="21"/>
          <w:szCs w:val="21"/>
        </w:rPr>
        <w:t xml:space="preserve"> should be configured (with </w:t>
      </w:r>
      <w:proofErr w:type="spellStart"/>
      <w:r>
        <w:rPr>
          <w:rFonts w:ascii="Segoe UI" w:hAnsi="Segoe UI" w:cs="Segoe UI"/>
          <w:sz w:val="21"/>
          <w:szCs w:val="21"/>
        </w:rPr>
        <w:t>igxGridToolbar</w:t>
      </w:r>
      <w:proofErr w:type="spellEnd"/>
      <w:r>
        <w:rPr>
          <w:rFonts w:ascii="Segoe UI" w:hAnsi="Segoe UI" w:cs="Segoe UI"/>
          <w:sz w:val="21"/>
          <w:szCs w:val="21"/>
        </w:rPr>
        <w:t xml:space="preserve"> component enabled) in order to ensure that the advanced filtering button will be </w:t>
      </w:r>
      <w:r>
        <w:rPr>
          <w:rFonts w:ascii="Segoe UI" w:hAnsi="Segoe UI" w:cs="Segoe UI"/>
          <w:sz w:val="21"/>
          <w:szCs w:val="21"/>
        </w:rPr>
        <w:lastRenderedPageBreak/>
        <w:t xml:space="preserve">rendered It can be found </w:t>
      </w:r>
      <w:hyperlink r:id="rId12" w:tgtFrame="_blank" w:tooltip="https://stackblitz.com/edit/igx-hierarchical-grid-with-advanced-filtering?file=src/app/hierarchical-grid/hierarchical-grid-advanced-filtering/hierarchical-grid-advanced-filtering.component.html" w:history="1">
        <w:r>
          <w:rPr>
            <w:rStyle w:val="Hyperlink"/>
            <w:rFonts w:ascii="Segoe UI" w:hAnsi="Segoe UI" w:cs="Segoe UI"/>
            <w:color w:val="6888C9"/>
            <w:sz w:val="21"/>
            <w:szCs w:val="21"/>
          </w:rPr>
          <w:t>he</w:t>
        </w:r>
        <w:r>
          <w:rPr>
            <w:rStyle w:val="Hyperlink"/>
            <w:rFonts w:ascii="Segoe UI" w:hAnsi="Segoe UI" w:cs="Segoe UI"/>
            <w:color w:val="6888C9"/>
            <w:sz w:val="21"/>
            <w:szCs w:val="21"/>
          </w:rPr>
          <w:t>r</w:t>
        </w:r>
        <w:r>
          <w:rPr>
            <w:rStyle w:val="Hyperlink"/>
            <w:rFonts w:ascii="Segoe UI" w:hAnsi="Segoe UI" w:cs="Segoe UI"/>
            <w:color w:val="6888C9"/>
            <w:sz w:val="21"/>
            <w:szCs w:val="21"/>
          </w:rPr>
          <w:t>e</w:t>
        </w:r>
      </w:hyperlink>
      <w:r>
        <w:rPr>
          <w:rFonts w:ascii="Segoe UI" w:hAnsi="Segoe UI" w:cs="Segoe UI"/>
          <w:sz w:val="21"/>
          <w:szCs w:val="21"/>
        </w:rPr>
        <w:t>. Please test it on your side and let me know whether you find it helpful.</w:t>
      </w:r>
    </w:p>
    <w:p w14:paraId="0406CF82" w14:textId="31BEBB0F" w:rsidR="00A109FE" w:rsidRDefault="00A109FE" w:rsidP="00A109F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Please let me know if you have any further questions or concerns.</w:t>
      </w:r>
    </w:p>
    <w:p w14:paraId="288E9493" w14:textId="1354A806" w:rsidR="00765884" w:rsidRPr="00765884" w:rsidRDefault="00A109FE" w:rsidP="00765884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</w:r>
      <w:r w:rsidR="00765884" w:rsidRPr="00765884">
        <w:rPr>
          <w:rFonts w:ascii="Segoe UI" w:hAnsi="Segoe UI" w:cs="Segoe UI"/>
          <w:sz w:val="21"/>
          <w:szCs w:val="21"/>
        </w:rPr>
        <w:t>Regards,</w:t>
      </w:r>
    </w:p>
    <w:p w14:paraId="42A606C3" w14:textId="0AF94855" w:rsidR="00D02FFD" w:rsidRDefault="00765884" w:rsidP="00765884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 w:rsidRPr="00765884">
        <w:rPr>
          <w:rFonts w:ascii="Segoe UI" w:hAnsi="Segoe UI" w:cs="Segoe UI"/>
          <w:sz w:val="21"/>
          <w:szCs w:val="21"/>
        </w:rPr>
        <w:t>Viktor Kombov</w:t>
      </w:r>
      <w:r w:rsidR="00A109FE">
        <w:rPr>
          <w:rFonts w:ascii="Segoe UI" w:hAnsi="Segoe UI" w:cs="Segoe UI"/>
          <w:sz w:val="21"/>
          <w:szCs w:val="21"/>
        </w:rPr>
        <w:br/>
      </w:r>
      <w:r w:rsidR="00A109FE">
        <w:rPr>
          <w:rFonts w:ascii="Segoe UI" w:hAnsi="Segoe UI" w:cs="Segoe UI"/>
          <w:sz w:val="21"/>
          <w:szCs w:val="21"/>
        </w:rPr>
        <w:br/>
        <w:t>Entry Level Software Developer</w:t>
      </w:r>
    </w:p>
    <w:p w14:paraId="18588EB1" w14:textId="6FF75A34" w:rsidR="00A109FE" w:rsidRPr="00A109FE" w:rsidRDefault="00A109FE" w:rsidP="00765884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Infragistics</w:t>
      </w:r>
    </w:p>
    <w:p w14:paraId="35F8C4D6" w14:textId="0A037B83" w:rsidR="000626BD" w:rsidRPr="000626BD" w:rsidRDefault="000626BD" w:rsidP="000626BD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 w:rsidRPr="000626BD">
        <w:rPr>
          <w:rFonts w:ascii="Segoe UI" w:hAnsi="Segoe UI" w:cs="Segoe UI"/>
          <w:sz w:val="21"/>
          <w:szCs w:val="21"/>
        </w:rPr>
        <w:t>Hello Manish,</w:t>
      </w:r>
    </w:p>
    <w:p w14:paraId="23A409C7" w14:textId="77777777" w:rsidR="000626BD" w:rsidRPr="000626BD" w:rsidRDefault="000626BD" w:rsidP="000626BD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 w:rsidRPr="000626BD">
        <w:rPr>
          <w:rFonts w:ascii="Segoe UI" w:hAnsi="Segoe UI" w:cs="Segoe UI"/>
          <w:sz w:val="21"/>
          <w:szCs w:val="21"/>
        </w:rPr>
        <w:t>Thank you for reaching out.</w:t>
      </w:r>
    </w:p>
    <w:p w14:paraId="6717EE6F" w14:textId="2868675B" w:rsidR="000626BD" w:rsidRPr="000626BD" w:rsidRDefault="000626BD" w:rsidP="000626BD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 w:rsidRPr="000626BD">
        <w:rPr>
          <w:rFonts w:ascii="Segoe UI" w:hAnsi="Segoe UI" w:cs="Segoe UI"/>
          <w:sz w:val="21"/>
          <w:szCs w:val="21"/>
        </w:rPr>
        <w:t xml:space="preserve">What I can suggest, for achieving your requirement, is to use Prefix and Suffix directives. They give you the opportunity to attach to HTML elements strings, </w:t>
      </w:r>
      <w:proofErr w:type="gramStart"/>
      <w:r w:rsidRPr="000626BD">
        <w:rPr>
          <w:rFonts w:ascii="Segoe UI" w:hAnsi="Segoe UI" w:cs="Segoe UI"/>
          <w:sz w:val="21"/>
          <w:szCs w:val="21"/>
        </w:rPr>
        <w:t>icons</w:t>
      </w:r>
      <w:proofErr w:type="gramEnd"/>
      <w:r w:rsidRPr="000626BD">
        <w:rPr>
          <w:rFonts w:ascii="Segoe UI" w:hAnsi="Segoe UI" w:cs="Segoe UI"/>
          <w:sz w:val="21"/>
          <w:szCs w:val="21"/>
        </w:rPr>
        <w:t xml:space="preserve"> or even other components. More information is available in our documentation </w:t>
      </w:r>
      <w:hyperlink r:id="rId13" w:anchor="prefix--suffix" w:history="1">
        <w:r w:rsidRPr="00D02FFD">
          <w:rPr>
            <w:rStyle w:val="Hyperlink"/>
            <w:rFonts w:ascii="Segoe UI" w:hAnsi="Segoe UI" w:cs="Segoe UI"/>
            <w:sz w:val="21"/>
            <w:szCs w:val="21"/>
          </w:rPr>
          <w:t>here</w:t>
        </w:r>
      </w:hyperlink>
      <w:r w:rsidRPr="000626BD">
        <w:rPr>
          <w:rFonts w:ascii="Segoe UI" w:hAnsi="Segoe UI" w:cs="Segoe UI"/>
          <w:sz w:val="21"/>
          <w:szCs w:val="21"/>
        </w:rPr>
        <w:t>.</w:t>
      </w:r>
    </w:p>
    <w:p w14:paraId="1C22FBAF" w14:textId="59CA2542" w:rsidR="000626BD" w:rsidRPr="000626BD" w:rsidRDefault="000626BD" w:rsidP="000626BD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 w:rsidRPr="000626BD">
        <w:rPr>
          <w:rFonts w:ascii="Segoe UI" w:hAnsi="Segoe UI" w:cs="Segoe UI"/>
          <w:sz w:val="21"/>
          <w:szCs w:val="21"/>
        </w:rPr>
        <w:t xml:space="preserve">I crated a small sample illustrating my approach, which you can find </w:t>
      </w:r>
      <w:hyperlink r:id="rId14" w:history="1">
        <w:r w:rsidRPr="00D02FFD">
          <w:rPr>
            <w:rStyle w:val="Hyperlink"/>
            <w:rFonts w:ascii="Segoe UI" w:hAnsi="Segoe UI" w:cs="Segoe UI"/>
            <w:sz w:val="21"/>
            <w:szCs w:val="21"/>
          </w:rPr>
          <w:t>here</w:t>
        </w:r>
      </w:hyperlink>
      <w:r w:rsidRPr="000626BD">
        <w:rPr>
          <w:rFonts w:ascii="Segoe UI" w:hAnsi="Segoe UI" w:cs="Segoe UI"/>
          <w:sz w:val="21"/>
          <w:szCs w:val="21"/>
        </w:rPr>
        <w:t>. Please test it on your side and let me know whether you find it helpful.</w:t>
      </w:r>
    </w:p>
    <w:p w14:paraId="051E1682" w14:textId="77777777" w:rsidR="000626BD" w:rsidRPr="000626BD" w:rsidRDefault="000626BD" w:rsidP="000626BD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 w:rsidRPr="000626BD">
        <w:rPr>
          <w:rFonts w:ascii="Segoe UI" w:hAnsi="Segoe UI" w:cs="Segoe UI"/>
          <w:sz w:val="21"/>
          <w:szCs w:val="21"/>
        </w:rPr>
        <w:t>Please let me know if you have any further questions or concerns.</w:t>
      </w:r>
    </w:p>
    <w:p w14:paraId="6E5239F6" w14:textId="77777777" w:rsidR="000626BD" w:rsidRPr="000626BD" w:rsidRDefault="000626BD" w:rsidP="000626BD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 w:rsidRPr="000626BD">
        <w:rPr>
          <w:rFonts w:ascii="Segoe UI" w:hAnsi="Segoe UI" w:cs="Segoe UI"/>
          <w:sz w:val="21"/>
          <w:szCs w:val="21"/>
        </w:rPr>
        <w:t xml:space="preserve">Regards, </w:t>
      </w:r>
    </w:p>
    <w:p w14:paraId="6386902C" w14:textId="77777777" w:rsidR="000626BD" w:rsidRPr="000626BD" w:rsidRDefault="000626BD" w:rsidP="000626BD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 w:rsidRPr="000626BD">
        <w:rPr>
          <w:rFonts w:ascii="Segoe UI" w:hAnsi="Segoe UI" w:cs="Segoe UI"/>
          <w:sz w:val="21"/>
          <w:szCs w:val="21"/>
        </w:rPr>
        <w:t>Viktor Kombov</w:t>
      </w:r>
    </w:p>
    <w:p w14:paraId="3C55C0ED" w14:textId="77777777" w:rsidR="000626BD" w:rsidRPr="000626BD" w:rsidRDefault="000626BD" w:rsidP="000626BD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 w:rsidRPr="000626BD">
        <w:rPr>
          <w:rFonts w:ascii="Segoe UI" w:hAnsi="Segoe UI" w:cs="Segoe UI"/>
          <w:sz w:val="21"/>
          <w:szCs w:val="21"/>
        </w:rPr>
        <w:t>Entry Level Software Developer</w:t>
      </w:r>
    </w:p>
    <w:p w14:paraId="7C5E7D7F" w14:textId="40D70EE0" w:rsidR="000626BD" w:rsidRDefault="000626BD" w:rsidP="000626BD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r w:rsidRPr="000626BD">
        <w:rPr>
          <w:rFonts w:ascii="Segoe UI" w:hAnsi="Segoe UI" w:cs="Segoe UI"/>
          <w:sz w:val="21"/>
          <w:szCs w:val="21"/>
        </w:rPr>
        <w:t>Infragistics, Inc.</w:t>
      </w:r>
    </w:p>
    <w:p w14:paraId="6EA07FE9" w14:textId="62DFAB8B" w:rsidR="00540F6D" w:rsidRDefault="00540F6D">
      <w:pPr>
        <w:rPr>
          <w:lang w:val="bg-BG"/>
        </w:rPr>
      </w:pPr>
    </w:p>
    <w:p w14:paraId="39C4E982" w14:textId="523EFD49" w:rsidR="00B1203A" w:rsidRDefault="00B1203A">
      <w:pPr>
        <w:rPr>
          <w:lang w:val="bg-BG"/>
        </w:rPr>
      </w:pPr>
    </w:p>
    <w:p w14:paraId="1A006A5F" w14:textId="77777777" w:rsidR="00B1203A" w:rsidRDefault="00B1203A" w:rsidP="00B1203A">
      <w:pPr>
        <w:pStyle w:val="NormalWeb"/>
        <w:shd w:val="clear" w:color="auto" w:fill="FFFFFF"/>
        <w:spacing w:before="0" w:beforeAutospacing="0" w:after="156" w:afterAutospacing="0" w:line="36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Thank you for the reply.</w:t>
      </w:r>
    </w:p>
    <w:p w14:paraId="1CFD8FE3" w14:textId="77777777" w:rsidR="00B1203A" w:rsidRDefault="00B1203A" w:rsidP="00B1203A">
      <w:pPr>
        <w:pStyle w:val="NormalWeb"/>
        <w:shd w:val="clear" w:color="auto" w:fill="FFFFFF"/>
        <w:spacing w:before="0" w:beforeAutospacing="0" w:after="156" w:afterAutospacing="0" w:line="360" w:lineRule="atLeast"/>
        <w:rPr>
          <w:rFonts w:ascii="Arial" w:hAnsi="Arial" w:cs="Arial"/>
          <w:color w:val="666666"/>
        </w:rPr>
      </w:pPr>
      <w:proofErr w:type="gramStart"/>
      <w:r>
        <w:rPr>
          <w:rFonts w:ascii="Arial" w:hAnsi="Arial" w:cs="Arial"/>
          <w:color w:val="666666"/>
        </w:rPr>
        <w:t>I'm</w:t>
      </w:r>
      <w:proofErr w:type="gramEnd"/>
      <w:r>
        <w:rPr>
          <w:rFonts w:ascii="Arial" w:hAnsi="Arial" w:cs="Arial"/>
          <w:color w:val="666666"/>
        </w:rPr>
        <w:t xml:space="preserve"> now able to scroll across the grid but I am getting an incorrect dragged row value during the drop.</w:t>
      </w:r>
    </w:p>
    <w:p w14:paraId="4685B4FB" w14:textId="77777777" w:rsidR="00B1203A" w:rsidRDefault="00B1203A" w:rsidP="00B1203A">
      <w:pPr>
        <w:pStyle w:val="NormalWeb"/>
        <w:shd w:val="clear" w:color="auto" w:fill="FFFFFF"/>
        <w:spacing w:before="0" w:beforeAutospacing="0" w:after="156" w:afterAutospacing="0" w:line="36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lastRenderedPageBreak/>
        <w:t>Drag data is correct when I drop without scrolling the grid page and once the viewport changes, the drag data value is changing</w:t>
      </w:r>
    </w:p>
    <w:p w14:paraId="127CDFE5" w14:textId="77777777" w:rsidR="00B1203A" w:rsidRDefault="00B1203A" w:rsidP="00B1203A">
      <w:pPr>
        <w:pStyle w:val="NormalWeb"/>
        <w:shd w:val="clear" w:color="auto" w:fill="FFFFFF"/>
        <w:spacing w:before="0" w:beforeAutospacing="0" w:after="156" w:afterAutospacing="0" w:line="36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Thanks,</w:t>
      </w:r>
    </w:p>
    <w:p w14:paraId="5587CA49" w14:textId="58B9DAAC" w:rsidR="00B1203A" w:rsidRDefault="00B1203A"/>
    <w:p w14:paraId="6D06EFEB" w14:textId="3E2EF8BE" w:rsidR="00822728" w:rsidRDefault="00822728"/>
    <w:p w14:paraId="2B0959EE" w14:textId="20CBCF30" w:rsidR="00822728" w:rsidRDefault="00822728"/>
    <w:p w14:paraId="45D8221A" w14:textId="560D1410" w:rsidR="00822728" w:rsidRDefault="00822728">
      <w:pPr>
        <w:rPr>
          <w:lang w:val="bg-BG"/>
        </w:rPr>
      </w:pPr>
      <w:proofErr w:type="spellStart"/>
      <w:r>
        <w:rPr>
          <w:lang w:val="bg-BG"/>
        </w:rPr>
        <w:t>Енхансите</w:t>
      </w:r>
      <w:proofErr w:type="spellEnd"/>
      <w:r>
        <w:rPr>
          <w:lang w:val="bg-BG"/>
        </w:rPr>
        <w:t xml:space="preserve"> се </w:t>
      </w:r>
      <w:proofErr w:type="spellStart"/>
      <w:r>
        <w:rPr>
          <w:lang w:val="bg-BG"/>
        </w:rPr>
        <w:t>релийсват</w:t>
      </w:r>
      <w:proofErr w:type="spellEnd"/>
      <w:r>
        <w:rPr>
          <w:lang w:val="bg-BG"/>
        </w:rPr>
        <w:t xml:space="preserve"> с новите версии на продукта.</w:t>
      </w:r>
    </w:p>
    <w:p w14:paraId="27BDC95E" w14:textId="70465A37" w:rsidR="00822728" w:rsidRPr="00822728" w:rsidRDefault="00822728">
      <w:pPr>
        <w:rPr>
          <w:lang w:val="bg-BG"/>
        </w:rPr>
      </w:pPr>
      <w:r>
        <w:rPr>
          <w:lang w:val="bg-BG"/>
        </w:rPr>
        <w:t xml:space="preserve">Обновяването на нашите версии зависи от обновяването на версията на </w:t>
      </w:r>
      <w:r>
        <w:t>Angular</w:t>
      </w:r>
      <w:r>
        <w:rPr>
          <w:lang w:val="bg-BG"/>
        </w:rPr>
        <w:t>.</w:t>
      </w:r>
    </w:p>
    <w:p w14:paraId="24231634" w14:textId="1A86E352" w:rsidR="00822728" w:rsidRPr="00822728" w:rsidRDefault="00822728">
      <w:r>
        <w:rPr>
          <w:lang w:val="bg-BG"/>
        </w:rPr>
        <w:t>Очаква се обновяването да се случи в средата на май.</w:t>
      </w:r>
    </w:p>
    <w:p w14:paraId="43CB7B4F" w14:textId="2CE6638F" w:rsidR="00822728" w:rsidRDefault="00822728">
      <w:r>
        <w:t xml:space="preserve">When this </w:t>
      </w:r>
      <w:proofErr w:type="spellStart"/>
      <w:r>
        <w:t>enhansment</w:t>
      </w:r>
      <w:proofErr w:type="spellEnd"/>
      <w:r>
        <w:t xml:space="preserve"> is released </w:t>
      </w:r>
      <w:proofErr w:type="spellStart"/>
      <w:r>
        <w:t>yoasda</w:t>
      </w:r>
      <w:proofErr w:type="spellEnd"/>
      <w:r>
        <w:t xml:space="preserve"> </w:t>
      </w:r>
      <w:proofErr w:type="spellStart"/>
      <w:r>
        <w:t>sda</w:t>
      </w:r>
      <w:proofErr w:type="spellEnd"/>
      <w:r>
        <w:t xml:space="preserve"> here.</w:t>
      </w:r>
    </w:p>
    <w:p w14:paraId="4CB63D47" w14:textId="39C1DAD4" w:rsidR="00822728" w:rsidRDefault="00822728"/>
    <w:p w14:paraId="5CF4CD7B" w14:textId="04EE52BD" w:rsidR="00116FA0" w:rsidRDefault="00F1383B">
      <w:r>
        <w:t>Hello Saju,</w:t>
      </w:r>
    </w:p>
    <w:p w14:paraId="45E8D2D5" w14:textId="11BAF0C2" w:rsidR="00F1383B" w:rsidRDefault="00F1383B">
      <w:r>
        <w:t>Thank you for reaching out.</w:t>
      </w:r>
    </w:p>
    <w:p w14:paraId="48429ABE" w14:textId="57E09AF1" w:rsidR="00116FA0" w:rsidRDefault="00116FA0" w:rsidP="00116FA0">
      <w:r>
        <w:t xml:space="preserve">This </w:t>
      </w:r>
      <w:r w:rsidRPr="00116FA0">
        <w:t>enhancement to the wheel scrolling behavior</w:t>
      </w:r>
      <w:r>
        <w:t xml:space="preserve"> will be a part</w:t>
      </w:r>
      <w:r w:rsidRPr="00116FA0">
        <w:t xml:space="preserve"> </w:t>
      </w:r>
      <w:r>
        <w:t xml:space="preserve">of </w:t>
      </w:r>
      <w:r w:rsidR="00952432">
        <w:t xml:space="preserve">the </w:t>
      </w:r>
      <w:r>
        <w:t>next</w:t>
      </w:r>
      <w:r w:rsidRPr="00116FA0">
        <w:t xml:space="preserve"> major release that is planned to coincide with the release of Angular 12. This should be around the middle of </w:t>
      </w:r>
      <w:r>
        <w:t>May.</w:t>
      </w:r>
      <w:r w:rsidR="00F1383B">
        <w:t xml:space="preserve"> </w:t>
      </w:r>
      <w:hyperlink r:id="rId15" w:history="1">
        <w:r w:rsidR="00F1383B" w:rsidRPr="00952432">
          <w:rPr>
            <w:rStyle w:val="Hyperlink"/>
          </w:rPr>
          <w:t>Here</w:t>
        </w:r>
      </w:hyperlink>
      <w:r w:rsidR="00F1383B">
        <w:t xml:space="preserve"> you can track what is updated with the new releases.</w:t>
      </w:r>
    </w:p>
    <w:p w14:paraId="2A141484" w14:textId="524989A1" w:rsidR="00F1383B" w:rsidRDefault="00F1383B" w:rsidP="00116FA0">
      <w:r>
        <w:t>Please let me know if you have any further questions or concerns.</w:t>
      </w:r>
    </w:p>
    <w:p w14:paraId="5C9BDF38" w14:textId="77777777" w:rsidR="00F1383B" w:rsidRPr="000626BD" w:rsidRDefault="00F1383B" w:rsidP="00F1383B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 w:rsidRPr="000626BD">
        <w:rPr>
          <w:rFonts w:ascii="Segoe UI" w:hAnsi="Segoe UI" w:cs="Segoe UI"/>
          <w:sz w:val="21"/>
          <w:szCs w:val="21"/>
        </w:rPr>
        <w:t xml:space="preserve">Regards, </w:t>
      </w:r>
    </w:p>
    <w:p w14:paraId="62CF4467" w14:textId="77777777" w:rsidR="00F1383B" w:rsidRPr="000626BD" w:rsidRDefault="00F1383B" w:rsidP="00F1383B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 w:rsidRPr="000626BD">
        <w:rPr>
          <w:rFonts w:ascii="Segoe UI" w:hAnsi="Segoe UI" w:cs="Segoe UI"/>
          <w:sz w:val="21"/>
          <w:szCs w:val="21"/>
        </w:rPr>
        <w:t>Viktor Kombov</w:t>
      </w:r>
    </w:p>
    <w:p w14:paraId="4480142F" w14:textId="77777777" w:rsidR="00F1383B" w:rsidRPr="000626BD" w:rsidRDefault="00F1383B" w:rsidP="00F1383B">
      <w:pPr>
        <w:pStyle w:val="NormalWeb"/>
        <w:spacing w:after="165"/>
        <w:rPr>
          <w:rFonts w:ascii="Segoe UI" w:hAnsi="Segoe UI" w:cs="Segoe UI"/>
          <w:sz w:val="21"/>
          <w:szCs w:val="21"/>
        </w:rPr>
      </w:pPr>
      <w:r w:rsidRPr="000626BD">
        <w:rPr>
          <w:rFonts w:ascii="Segoe UI" w:hAnsi="Segoe UI" w:cs="Segoe UI"/>
          <w:sz w:val="21"/>
          <w:szCs w:val="21"/>
        </w:rPr>
        <w:t>Entry Level Software Developer</w:t>
      </w:r>
    </w:p>
    <w:p w14:paraId="00933714" w14:textId="77777777" w:rsidR="00F1383B" w:rsidRDefault="00F1383B" w:rsidP="00F1383B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r w:rsidRPr="000626BD">
        <w:rPr>
          <w:rFonts w:ascii="Segoe UI" w:hAnsi="Segoe UI" w:cs="Segoe UI"/>
          <w:sz w:val="21"/>
          <w:szCs w:val="21"/>
        </w:rPr>
        <w:t>Infragistics, Inc.</w:t>
      </w:r>
    </w:p>
    <w:p w14:paraId="6A31D295" w14:textId="77777777" w:rsidR="00F1383B" w:rsidRPr="00F1383B" w:rsidRDefault="00F1383B" w:rsidP="00116FA0"/>
    <w:sectPr w:rsidR="00F1383B" w:rsidRPr="00F1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C4"/>
    <w:rsid w:val="00014A46"/>
    <w:rsid w:val="000626BD"/>
    <w:rsid w:val="00116FA0"/>
    <w:rsid w:val="001721C4"/>
    <w:rsid w:val="003B4A70"/>
    <w:rsid w:val="00540F6D"/>
    <w:rsid w:val="006320B8"/>
    <w:rsid w:val="00765884"/>
    <w:rsid w:val="00822728"/>
    <w:rsid w:val="00952432"/>
    <w:rsid w:val="00A109FE"/>
    <w:rsid w:val="00A365D0"/>
    <w:rsid w:val="00A56845"/>
    <w:rsid w:val="00B1203A"/>
    <w:rsid w:val="00BE0482"/>
    <w:rsid w:val="00D02FFD"/>
    <w:rsid w:val="00F1383B"/>
    <w:rsid w:val="00F1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7F2A"/>
  <w15:chartTrackingRefBased/>
  <w15:docId w15:val="{27FDAE1F-C3AA-42E2-BCC7-0E2D3A0B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21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1C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A70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765884"/>
  </w:style>
  <w:style w:type="character" w:customStyle="1" w:styleId="hljs-name">
    <w:name w:val="hljs-name"/>
    <w:basedOn w:val="DefaultParagraphFont"/>
    <w:rsid w:val="00765884"/>
  </w:style>
  <w:style w:type="character" w:customStyle="1" w:styleId="hljs-attr">
    <w:name w:val="hljs-attr"/>
    <w:basedOn w:val="DefaultParagraphFont"/>
    <w:rsid w:val="00765884"/>
  </w:style>
  <w:style w:type="character" w:customStyle="1" w:styleId="hljs-string">
    <w:name w:val="hljs-string"/>
    <w:basedOn w:val="DefaultParagraphFont"/>
    <w:rsid w:val="0076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focus-on-a-newly-added-row?file=src%2Fapp%2Ftree-grid-add-row-sample%2Ftree-grid-add-row-sample.component.html" TargetMode="External"/><Relationship Id="rId13" Type="http://schemas.openxmlformats.org/officeDocument/2006/relationships/hyperlink" Target="https://www.infragistics.com/products/ignite-ui-angular/angular/components/input-grou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fragistics.com/products/ignite-ui-angular/docs/typescript/latest/classes/igxtreegridcomponent.html" TargetMode="External"/><Relationship Id="rId12" Type="http://schemas.openxmlformats.org/officeDocument/2006/relationships/hyperlink" Target="https://stackblitz.com/edit/igx-hierarchical-grid-with-advanced-filtering?file=src/app/hierarchical-grid/hierarchical-grid-advanced-filtering/hierarchical-grid-advanced-filtering.component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nfragistics.com/products/ignite-ui-angular/docs/typescript/latest/classes/igxtreegridcomponent.html" TargetMode="External"/><Relationship Id="rId11" Type="http://schemas.openxmlformats.org/officeDocument/2006/relationships/hyperlink" Target="https://www.infragistics.com/products/ignite-ui-angular/angular/components/hierarchicalgrid/toolbar" TargetMode="External"/><Relationship Id="rId5" Type="http://schemas.openxmlformats.org/officeDocument/2006/relationships/hyperlink" Target="https://stackblitz.com/edit/focus-on-a-newly-added-row?file=src/app/tree-grid-add-row-sample/tree-grid-add-row-sample.component.ts" TargetMode="External"/><Relationship Id="rId15" Type="http://schemas.openxmlformats.org/officeDocument/2006/relationships/hyperlink" Target="https://github.com/IgniteUI/igniteui-angular/releases" TargetMode="External"/><Relationship Id="rId10" Type="http://schemas.openxmlformats.org/officeDocument/2006/relationships/hyperlink" Target="https://stackblitz.com/edit/dropdown-with-prefx-and-suffix?file=src/app/dropdown-sample-1/dropdown-sample-1.component.html" TargetMode="External"/><Relationship Id="rId4" Type="http://schemas.openxmlformats.org/officeDocument/2006/relationships/hyperlink" Target="https://www.infragistics.com/products/ignite-ui-angular/docs/typescript/latest/classes/igxtreegridcomponent.html" TargetMode="External"/><Relationship Id="rId9" Type="http://schemas.openxmlformats.org/officeDocument/2006/relationships/hyperlink" Target="https://www.infragistics.com/products/ignite-ui-angular/angular/components/input-group" TargetMode="External"/><Relationship Id="rId14" Type="http://schemas.openxmlformats.org/officeDocument/2006/relationships/hyperlink" Target="https://stackblitz.com/edit/dropdown-with-prefx-and-suffix?file=src/app/dropdown-sample-1/dropdown-sample-1.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Kombov</dc:creator>
  <cp:keywords/>
  <dc:description/>
  <cp:lastModifiedBy>Viktor Kombov</cp:lastModifiedBy>
  <cp:revision>4</cp:revision>
  <dcterms:created xsi:type="dcterms:W3CDTF">2021-04-08T09:22:00Z</dcterms:created>
  <dcterms:modified xsi:type="dcterms:W3CDTF">2021-04-19T15:27:00Z</dcterms:modified>
</cp:coreProperties>
</file>