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1488" w14:textId="751752C4" w:rsidR="00346B7D" w:rsidRPr="006F503D" w:rsidRDefault="00E857E7" w:rsidP="006F503D">
      <w:r w:rsidRPr="006F503D">
        <w:t>Hello Saju,</w:t>
      </w:r>
    </w:p>
    <w:p w14:paraId="1ACF1BD9" w14:textId="461356D0" w:rsidR="00944AEB" w:rsidRPr="006F503D" w:rsidRDefault="00944AEB" w:rsidP="006F503D">
      <w:r w:rsidRPr="006F503D">
        <w:t>Thank you for your patience while I was looking into this matter for you.</w:t>
      </w:r>
    </w:p>
    <w:p w14:paraId="6FD387E2" w14:textId="068C720F" w:rsidR="0059548C" w:rsidRPr="006F503D" w:rsidRDefault="0059548C" w:rsidP="006F503D">
      <w:proofErr w:type="gramStart"/>
      <w:r w:rsidRPr="006F503D">
        <w:t>In order to</w:t>
      </w:r>
      <w:proofErr w:type="gramEnd"/>
      <w:r w:rsidRPr="006F503D">
        <w:t xml:space="preserve"> ensure that your first question is addressed correctly, I will need some additional information regarding your scenario. Can you please elaborate on what is the behavior that you are looking for if you are able to add a custom checkbox in </w:t>
      </w:r>
      <w:proofErr w:type="spellStart"/>
      <w:r w:rsidR="003F0638" w:rsidRPr="006F503D">
        <w:t>IgxGrid</w:t>
      </w:r>
      <w:proofErr w:type="spellEnd"/>
      <w:r w:rsidRPr="006F503D">
        <w:t xml:space="preserve"> and in </w:t>
      </w:r>
      <w:proofErr w:type="spellStart"/>
      <w:r w:rsidR="003F0638" w:rsidRPr="006F503D">
        <w:t>IgxColumActions</w:t>
      </w:r>
      <w:proofErr w:type="spellEnd"/>
      <w:r w:rsidRPr="006F503D">
        <w:t>? And where exactly</w:t>
      </w:r>
      <w:r w:rsidR="00944AEB" w:rsidRPr="006F503D">
        <w:t xml:space="preserve"> the custom checkboxes should </w:t>
      </w:r>
      <w:proofErr w:type="gramStart"/>
      <w:r w:rsidR="00944AEB" w:rsidRPr="006F503D">
        <w:t xml:space="preserve">be located </w:t>
      </w:r>
      <w:r w:rsidRPr="006F503D">
        <w:t>in</w:t>
      </w:r>
      <w:proofErr w:type="gramEnd"/>
      <w:r w:rsidRPr="006F503D">
        <w:t xml:space="preserve"> the mentioned components?</w:t>
      </w:r>
    </w:p>
    <w:p w14:paraId="66D16500" w14:textId="250A12C8" w:rsidR="00E857E7" w:rsidRPr="006F503D" w:rsidRDefault="0059548C" w:rsidP="006F503D">
      <w:r w:rsidRPr="006F503D">
        <w:t>Regarding your second and third questions, at this</w:t>
      </w:r>
      <w:r w:rsidR="00844069" w:rsidRPr="006F503D">
        <w:t xml:space="preserve"> point </w:t>
      </w:r>
      <w:r w:rsidRPr="006F503D">
        <w:t>these</w:t>
      </w:r>
      <w:r w:rsidR="00844069" w:rsidRPr="006F503D">
        <w:t xml:space="preserve"> features are not supported by </w:t>
      </w:r>
      <w:proofErr w:type="spellStart"/>
      <w:r w:rsidR="00F3559F" w:rsidRPr="006F503D">
        <w:t>IgxColumnActionsComponent</w:t>
      </w:r>
      <w:proofErr w:type="spellEnd"/>
      <w:r w:rsidR="00F3559F" w:rsidRPr="006F503D">
        <w:t xml:space="preserve">. </w:t>
      </w:r>
      <w:r w:rsidR="00844069" w:rsidRPr="006F503D">
        <w:t xml:space="preserve">However, </w:t>
      </w:r>
      <w:r w:rsidR="00944AEB" w:rsidRPr="006F503D">
        <w:t>the</w:t>
      </w:r>
      <w:r w:rsidRPr="006F503D">
        <w:t xml:space="preserve"> requirements </w:t>
      </w:r>
      <w:r w:rsidR="00844069" w:rsidRPr="006F503D">
        <w:t>could be achieved on application level</w:t>
      </w:r>
      <w:r w:rsidR="000F2325" w:rsidRPr="006F503D">
        <w:t xml:space="preserve"> </w:t>
      </w:r>
      <w:r w:rsidR="00986F5C" w:rsidRPr="006F503D">
        <w:t xml:space="preserve">by </w:t>
      </w:r>
      <w:r w:rsidR="000F2325" w:rsidRPr="006F503D">
        <w:t xml:space="preserve">using </w:t>
      </w:r>
      <w:hyperlink r:id="rId4" w:history="1">
        <w:r w:rsidR="000F2325" w:rsidRPr="006F503D">
          <w:rPr>
            <w:rStyle w:val="Hyperlink"/>
          </w:rPr>
          <w:t>Dialog</w:t>
        </w:r>
        <w:r w:rsidR="00021D0A" w:rsidRPr="006F503D">
          <w:rPr>
            <w:rStyle w:val="Hyperlink"/>
          </w:rPr>
          <w:t xml:space="preserve"> Window</w:t>
        </w:r>
      </w:hyperlink>
      <w:r w:rsidR="00021D0A" w:rsidRPr="006F503D">
        <w:t xml:space="preserve"> and</w:t>
      </w:r>
      <w:r w:rsidR="000F2325" w:rsidRPr="006F503D">
        <w:t xml:space="preserve"> </w:t>
      </w:r>
      <w:hyperlink r:id="rId5" w:history="1">
        <w:r w:rsidR="000F2325" w:rsidRPr="006F503D">
          <w:rPr>
            <w:rStyle w:val="Hyperlink"/>
          </w:rPr>
          <w:t>Drag and Drop</w:t>
        </w:r>
      </w:hyperlink>
      <w:r w:rsidR="000F2325" w:rsidRPr="006F503D">
        <w:t xml:space="preserve"> feature</w:t>
      </w:r>
      <w:r w:rsidR="00021D0A" w:rsidRPr="006F503D">
        <w:t>s</w:t>
      </w:r>
      <w:r w:rsidR="000F2325" w:rsidRPr="006F503D">
        <w:t xml:space="preserve"> that </w:t>
      </w:r>
      <w:r w:rsidR="00986F5C" w:rsidRPr="006F503D">
        <w:t>Ignite UI for Angular</w:t>
      </w:r>
      <w:r w:rsidR="000F2325" w:rsidRPr="006F503D">
        <w:t xml:space="preserve"> package provides. </w:t>
      </w:r>
    </w:p>
    <w:p w14:paraId="029E9599" w14:textId="2E0B12EE" w:rsidR="00FC402D" w:rsidRPr="006F503D" w:rsidRDefault="004971C5" w:rsidP="006F503D">
      <w:r w:rsidRPr="006F503D">
        <w:t xml:space="preserve">I have created a </w:t>
      </w:r>
      <w:hyperlink r:id="rId6" w:history="1">
        <w:r w:rsidRPr="006F503D">
          <w:rPr>
            <w:rStyle w:val="Hyperlink"/>
          </w:rPr>
          <w:t>sam</w:t>
        </w:r>
        <w:r w:rsidRPr="006F503D">
          <w:rPr>
            <w:rStyle w:val="Hyperlink"/>
          </w:rPr>
          <w:t>p</w:t>
        </w:r>
        <w:r w:rsidRPr="006F503D">
          <w:rPr>
            <w:rStyle w:val="Hyperlink"/>
          </w:rPr>
          <w:t>le</w:t>
        </w:r>
      </w:hyperlink>
      <w:r w:rsidRPr="006F503D">
        <w:t xml:space="preserve"> demonstrating how you can </w:t>
      </w:r>
      <w:r w:rsidR="00D277CB" w:rsidRPr="006F503D">
        <w:t xml:space="preserve">achieve your second and third requirements by using </w:t>
      </w:r>
      <w:proofErr w:type="spellStart"/>
      <w:r w:rsidR="00D277CB" w:rsidRPr="006F503D">
        <w:t>IgxDialog</w:t>
      </w:r>
      <w:r w:rsidR="00944AEB" w:rsidRPr="006F503D">
        <w:t>Component</w:t>
      </w:r>
      <w:proofErr w:type="spellEnd"/>
      <w:r w:rsidR="00944AEB" w:rsidRPr="006F503D">
        <w:t xml:space="preserve">, </w:t>
      </w:r>
      <w:proofErr w:type="spellStart"/>
      <w:r w:rsidR="00D277CB" w:rsidRPr="006F503D">
        <w:t>IgxDrag</w:t>
      </w:r>
      <w:r w:rsidR="00944AEB" w:rsidRPr="006F503D">
        <w:t>Directive</w:t>
      </w:r>
      <w:proofErr w:type="spellEnd"/>
      <w:r w:rsidR="00D277CB" w:rsidRPr="006F503D">
        <w:t xml:space="preserve"> and </w:t>
      </w:r>
      <w:proofErr w:type="spellStart"/>
      <w:r w:rsidR="00D277CB" w:rsidRPr="006F503D">
        <w:t>IgxDrop</w:t>
      </w:r>
      <w:r w:rsidR="00944AEB" w:rsidRPr="006F503D">
        <w:t>Directive</w:t>
      </w:r>
      <w:proofErr w:type="spellEnd"/>
      <w:r w:rsidR="00D277CB" w:rsidRPr="006F503D">
        <w:t xml:space="preserve">. </w:t>
      </w:r>
      <w:r w:rsidR="00FC402D" w:rsidRPr="006F503D">
        <w:t xml:space="preserve">Keep in mind that the provided suggestion is just one a possible approach which is achieved entirely on application level. That means this workaround is not fully tested, so it is possible to encounter any edge cases for some scenarios. Please carefully test all aspects of your application for any edge case scenarios and let me know whether you find it helpful. </w:t>
      </w:r>
    </w:p>
    <w:p w14:paraId="0CB743F5" w14:textId="5C5345A8" w:rsidR="000F05F5" w:rsidRPr="006F503D" w:rsidRDefault="000F05F5" w:rsidP="006F503D">
      <w:r w:rsidRPr="006F503D">
        <w:t xml:space="preserve">Please keep in mind that </w:t>
      </w:r>
      <w:r w:rsidR="00DF5D49" w:rsidRPr="006F503D">
        <w:t>these</w:t>
      </w:r>
      <w:r w:rsidRPr="006F503D">
        <w:t xml:space="preserve"> requirements can be achieved entirely on application level, which is beyond the scope of Infragistics Support</w:t>
      </w:r>
      <w:r w:rsidR="00DF5D49" w:rsidRPr="006F503D">
        <w:t>. If you have any similar requirements, you should first try to achieve them with our controls</w:t>
      </w:r>
      <w:r w:rsidR="00781E73" w:rsidRPr="006F503D">
        <w:t xml:space="preserve"> </w:t>
      </w:r>
      <w:r w:rsidR="00DF5D49" w:rsidRPr="006F503D">
        <w:t xml:space="preserve">and if you </w:t>
      </w:r>
      <w:r w:rsidR="00781E73" w:rsidRPr="006F503D">
        <w:t>encounter</w:t>
      </w:r>
      <w:r w:rsidR="00DF5D49" w:rsidRPr="006F503D">
        <w:t xml:space="preserve"> any specific issues, then we will help you.</w:t>
      </w:r>
    </w:p>
    <w:p w14:paraId="6ECD92DE" w14:textId="4429A54D" w:rsidR="00F3559F" w:rsidRPr="006F503D" w:rsidRDefault="00F3559F" w:rsidP="006F503D">
      <w:r w:rsidRPr="006F503D">
        <w:t xml:space="preserve">Looking forward to hearing from you. </w:t>
      </w:r>
    </w:p>
    <w:p w14:paraId="3D77AEEA" w14:textId="1A776FD6" w:rsidR="00F3559F" w:rsidRPr="006F503D" w:rsidRDefault="00F3559F" w:rsidP="006F503D">
      <w:r w:rsidRPr="006F503D">
        <w:t>Regards,</w:t>
      </w:r>
      <w:r w:rsidRPr="006F503D">
        <w:br/>
        <w:t>Viktor Kombov</w:t>
      </w:r>
      <w:r w:rsidRPr="006F503D">
        <w:br/>
        <w:t>Entry Level Software Developer</w:t>
      </w:r>
      <w:r w:rsidRPr="006F503D">
        <w:br/>
        <w:t>Infragistics, Inc.</w:t>
      </w:r>
    </w:p>
    <w:sectPr w:rsidR="00F3559F" w:rsidRPr="006F5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E7"/>
    <w:rsid w:val="00014A46"/>
    <w:rsid w:val="00021D0A"/>
    <w:rsid w:val="000F05F5"/>
    <w:rsid w:val="000F2325"/>
    <w:rsid w:val="00105FB7"/>
    <w:rsid w:val="003211C3"/>
    <w:rsid w:val="003D14BF"/>
    <w:rsid w:val="003F0638"/>
    <w:rsid w:val="004971C5"/>
    <w:rsid w:val="0059548C"/>
    <w:rsid w:val="00602A35"/>
    <w:rsid w:val="006B48BC"/>
    <w:rsid w:val="006F503D"/>
    <w:rsid w:val="00762A34"/>
    <w:rsid w:val="00781E73"/>
    <w:rsid w:val="008022B1"/>
    <w:rsid w:val="00844069"/>
    <w:rsid w:val="00944AEB"/>
    <w:rsid w:val="00986F5C"/>
    <w:rsid w:val="00A10079"/>
    <w:rsid w:val="00A56845"/>
    <w:rsid w:val="00AE5595"/>
    <w:rsid w:val="00D277CB"/>
    <w:rsid w:val="00DB235B"/>
    <w:rsid w:val="00DF5D49"/>
    <w:rsid w:val="00E857E7"/>
    <w:rsid w:val="00F3559F"/>
    <w:rsid w:val="00F83EAB"/>
    <w:rsid w:val="00FC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2013"/>
  <w15:chartTrackingRefBased/>
  <w15:docId w15:val="{9143F79F-4EB7-45E5-9959-2B049420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638"/>
    <w:rPr>
      <w:color w:val="0563C1" w:themeColor="hyperlink"/>
      <w:u w:val="single"/>
    </w:rPr>
  </w:style>
  <w:style w:type="character" w:styleId="UnresolvedMention">
    <w:name w:val="Unresolved Mention"/>
    <w:basedOn w:val="DefaultParagraphFont"/>
    <w:uiPriority w:val="99"/>
    <w:semiHidden/>
    <w:unhideWhenUsed/>
    <w:rsid w:val="003F0638"/>
    <w:rPr>
      <w:color w:val="605E5C"/>
      <w:shd w:val="clear" w:color="auto" w:fill="E1DFDD"/>
    </w:rPr>
  </w:style>
  <w:style w:type="character" w:styleId="FollowedHyperlink">
    <w:name w:val="FollowedHyperlink"/>
    <w:basedOn w:val="DefaultParagraphFont"/>
    <w:uiPriority w:val="99"/>
    <w:semiHidden/>
    <w:unhideWhenUsed/>
    <w:rsid w:val="00781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blitz.com/edit/github-hzaimy-rv8dfo?file=src%2Fapp%2Fgrid%2Fcustom-grid-column-actions%2Fcustom-grid-column-actions.component.ts" TargetMode="External"/><Relationship Id="rId5" Type="http://schemas.openxmlformats.org/officeDocument/2006/relationships/hyperlink" Target="https://www.infragistics.com/products/ignite-ui-angular/angular/components/drag-drop" TargetMode="External"/><Relationship Id="rId4" Type="http://schemas.openxmlformats.org/officeDocument/2006/relationships/hyperlink" Target="https://www.infragistics.com/products/ignite-ui-angular/angular/components/di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Kombov</dc:creator>
  <cp:keywords/>
  <dc:description/>
  <cp:lastModifiedBy>Viktor Kombov</cp:lastModifiedBy>
  <cp:revision>2</cp:revision>
  <dcterms:created xsi:type="dcterms:W3CDTF">2021-10-04T13:45:00Z</dcterms:created>
  <dcterms:modified xsi:type="dcterms:W3CDTF">2021-10-09T14:41:00Z</dcterms:modified>
</cp:coreProperties>
</file>