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B602C2" w:rsidRDefault="00574BED">
      <w:pPr>
        <w:jc w:val="both"/>
        <w:rPr>
          <w:b/>
        </w:rPr>
      </w:pPr>
      <w:r>
        <w:rPr>
          <w:b/>
        </w:rPr>
        <w:t>ТЕСТОВОЕ ЗАДАНИЕ</w:t>
      </w:r>
    </w:p>
    <w:p w14:paraId="50F95E8E" w14:textId="77777777" w:rsidR="00574BED" w:rsidRDefault="00882A34">
      <w:pPr>
        <w:ind w:firstLine="720"/>
        <w:jc w:val="both"/>
        <w:rPr>
          <w:b/>
        </w:rPr>
      </w:pPr>
      <w:r>
        <w:t xml:space="preserve">Есть два файла, </w:t>
      </w:r>
      <w:proofErr w:type="spellStart"/>
      <w:r>
        <w:rPr>
          <w:b/>
        </w:rPr>
        <w:t>src_survey</w:t>
      </w:r>
      <w:proofErr w:type="spellEnd"/>
      <w:r w:rsidRPr="00882A34">
        <w:rPr>
          <w:b/>
        </w:rPr>
        <w:t xml:space="preserve"> </w:t>
      </w:r>
      <w:r w:rsidRPr="00882A34">
        <w:t>и</w:t>
      </w:r>
      <w:r>
        <w:rPr>
          <w:b/>
        </w:rPr>
        <w:t xml:space="preserve"> </w:t>
      </w:r>
      <w:proofErr w:type="spellStart"/>
      <w:r>
        <w:rPr>
          <w:b/>
        </w:rPr>
        <w:t>src_OnOff</w:t>
      </w:r>
      <w:proofErr w:type="spellEnd"/>
      <w:r>
        <w:rPr>
          <w:b/>
        </w:rPr>
        <w:t xml:space="preserve">. </w:t>
      </w:r>
    </w:p>
    <w:p w14:paraId="18BE2301" w14:textId="77D567BB" w:rsidR="00882A34" w:rsidRDefault="00574BED">
      <w:pPr>
        <w:ind w:firstLine="720"/>
        <w:jc w:val="both"/>
      </w:pPr>
      <w:bookmarkStart w:id="0" w:name="_GoBack"/>
      <w:bookmarkEnd w:id="0"/>
      <w:r>
        <w:t xml:space="preserve">В таблице </w:t>
      </w:r>
      <w:proofErr w:type="spellStart"/>
      <w:r>
        <w:rPr>
          <w:b/>
        </w:rPr>
        <w:t>src_survey</w:t>
      </w:r>
      <w:proofErr w:type="spellEnd"/>
      <w:r>
        <w:t xml:space="preserve"> результат опроса респондентов - участников исследования, целью которого является проверка работы оборудования и регистр</w:t>
      </w:r>
      <w:r w:rsidR="00882A34">
        <w:t xml:space="preserve">ации респондентов на </w:t>
      </w:r>
      <w:proofErr w:type="spellStart"/>
      <w:r w:rsidR="00882A34">
        <w:t>пиплметре</w:t>
      </w:r>
      <w:proofErr w:type="spellEnd"/>
      <w:r w:rsidR="00882A34">
        <w:t xml:space="preserve"> (измерительное устройство для фиксации </w:t>
      </w:r>
      <w:proofErr w:type="spellStart"/>
      <w:r w:rsidR="00882A34">
        <w:t>телесмотрения</w:t>
      </w:r>
      <w:proofErr w:type="spellEnd"/>
      <w:r w:rsidR="00882A34">
        <w:t xml:space="preserve">). </w:t>
      </w:r>
    </w:p>
    <w:p w14:paraId="00000002" w14:textId="54032C0F" w:rsidR="00B602C2" w:rsidRDefault="00574BED">
      <w:pPr>
        <w:ind w:firstLine="720"/>
        <w:jc w:val="both"/>
      </w:pPr>
      <w:r>
        <w:t>В рамках каждой процедуры в одном домохозяйстве (ДХ) проверяется, кто из респондентов находится в комнат</w:t>
      </w:r>
      <w:r>
        <w:t>е с включенным телевизором. В ДХ может быть несколько приборов (телевизоров), могут проживать несколько респондентов. В опросе содержится информация по каждому телевизору и каждому респонденту. Далее, результат опроса сравнивается с данными регистрации рес</w:t>
      </w:r>
      <w:r>
        <w:t xml:space="preserve">пондента на </w:t>
      </w:r>
      <w:proofErr w:type="spellStart"/>
      <w:r>
        <w:t>пиплметре</w:t>
      </w:r>
      <w:proofErr w:type="spellEnd"/>
      <w:r>
        <w:t xml:space="preserve"> во время опроса, результат сравнения фиксируется в таблице (см. описание полей)   </w:t>
      </w:r>
    </w:p>
    <w:p w14:paraId="00000003" w14:textId="77777777" w:rsidR="00B602C2" w:rsidRDefault="00574BED">
      <w:pPr>
        <w:ind w:firstLine="720"/>
        <w:jc w:val="both"/>
      </w:pPr>
      <w:r>
        <w:rPr>
          <w:b/>
        </w:rPr>
        <w:t>Нужно проанализировать</w:t>
      </w:r>
      <w:r>
        <w:t>:</w:t>
      </w:r>
    </w:p>
    <w:p w14:paraId="00000004" w14:textId="77777777" w:rsidR="00B602C2" w:rsidRDefault="00574BED">
      <w:pPr>
        <w:numPr>
          <w:ilvl w:val="0"/>
          <w:numId w:val="1"/>
        </w:numPr>
        <w:spacing w:after="0"/>
        <w:jc w:val="both"/>
      </w:pPr>
      <w:r>
        <w:t>Количество ситуаций (</w:t>
      </w:r>
      <w:proofErr w:type="spellStart"/>
      <w:r>
        <w:t>абс</w:t>
      </w:r>
      <w:proofErr w:type="spellEnd"/>
      <w:r>
        <w:t xml:space="preserve">, %), когда прибор фактически выключен (данные в таблице </w:t>
      </w:r>
      <w:proofErr w:type="spellStart"/>
      <w:r>
        <w:rPr>
          <w:b/>
        </w:rPr>
        <w:t>src_OnOff</w:t>
      </w:r>
      <w:proofErr w:type="spellEnd"/>
      <w:r>
        <w:t>), а респондент утверждает, что включ</w:t>
      </w:r>
      <w:r>
        <w:t>ен</w:t>
      </w:r>
    </w:p>
    <w:p w14:paraId="00000005" w14:textId="77777777" w:rsidR="00B602C2" w:rsidRDefault="00574BED">
      <w:pPr>
        <w:numPr>
          <w:ilvl w:val="0"/>
          <w:numId w:val="1"/>
        </w:numPr>
        <w:spacing w:after="0"/>
        <w:jc w:val="both"/>
      </w:pPr>
      <w:r>
        <w:t>Количество ситуаций (</w:t>
      </w:r>
      <w:proofErr w:type="spellStart"/>
      <w:r>
        <w:t>абс</w:t>
      </w:r>
      <w:proofErr w:type="spellEnd"/>
      <w:r>
        <w:t xml:space="preserve">, %), когда прибор фактически включен (данные в таблице </w:t>
      </w:r>
      <w:proofErr w:type="spellStart"/>
      <w:r>
        <w:rPr>
          <w:b/>
        </w:rPr>
        <w:t>src_OnOff</w:t>
      </w:r>
      <w:proofErr w:type="spellEnd"/>
      <w:r>
        <w:t>), а респондент утверждает, что выключен</w:t>
      </w:r>
    </w:p>
    <w:p w14:paraId="00000006" w14:textId="77777777" w:rsidR="00B602C2" w:rsidRDefault="00574BED">
      <w:pPr>
        <w:numPr>
          <w:ilvl w:val="0"/>
          <w:numId w:val="1"/>
        </w:numPr>
        <w:jc w:val="both"/>
      </w:pPr>
      <w:r>
        <w:t>Выделить ДХ с размером более 1 человека, среди них ситуации, телевизор фактически включен, респондент по данным опроса нахо</w:t>
      </w:r>
      <w:r>
        <w:t xml:space="preserve">дится в комнате с включенным телевизором, регистрации нет, а у других респондентов в этом ДХ регистрация на этом телевизоре есть. Необходимо сгруппировать результат в зависимости от размера ДХ. </w:t>
      </w:r>
    </w:p>
    <w:p w14:paraId="00000007" w14:textId="77777777" w:rsidR="00B602C2" w:rsidRDefault="00574BED">
      <w:pPr>
        <w:jc w:val="both"/>
      </w:pPr>
      <w:bookmarkStart w:id="1" w:name="_heading=h.gjdgxs" w:colFirst="0" w:colLast="0"/>
      <w:bookmarkEnd w:id="1"/>
      <w:r>
        <w:t>Описание полей:</w:t>
      </w:r>
    </w:p>
    <w:p w14:paraId="00000009" w14:textId="77777777" w:rsidR="00B602C2" w:rsidRDefault="00574BE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i/>
        </w:rPr>
      </w:pPr>
      <w:r>
        <w:t xml:space="preserve">статус телевизора по утверждению респондента: </w:t>
      </w:r>
      <w:proofErr w:type="spellStart"/>
      <w:r>
        <w:rPr>
          <w:i/>
        </w:rPr>
        <w:t>tv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state</w:t>
      </w:r>
      <w:proofErr w:type="spellEnd"/>
    </w:p>
    <w:p w14:paraId="0000000A" w14:textId="77777777" w:rsidR="00B602C2" w:rsidRDefault="00574BE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i/>
        </w:rPr>
      </w:pPr>
      <w:r>
        <w:t xml:space="preserve">размер ДХ: </w:t>
      </w:r>
      <w:r>
        <w:rPr>
          <w:i/>
        </w:rPr>
        <w:t>Кол-во человек в семье 4+</w:t>
      </w:r>
    </w:p>
    <w:p w14:paraId="0000000B" w14:textId="3A9C3EE1" w:rsidR="00B602C2" w:rsidRDefault="00574BE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i/>
        </w:rPr>
      </w:pPr>
      <w:r>
        <w:t xml:space="preserve">наличие </w:t>
      </w:r>
      <w:r w:rsidR="00B91182">
        <w:t xml:space="preserve">фактической </w:t>
      </w:r>
      <w:r>
        <w:t xml:space="preserve">регистрации на </w:t>
      </w:r>
      <w:proofErr w:type="spellStart"/>
      <w:r>
        <w:t>пиплметре</w:t>
      </w:r>
      <w:proofErr w:type="spellEnd"/>
      <w:r>
        <w:t>:</w:t>
      </w:r>
      <w:r>
        <w:rPr>
          <w:i/>
        </w:rPr>
        <w:t xml:space="preserve"> </w:t>
      </w:r>
      <w:proofErr w:type="spellStart"/>
      <w:r>
        <w:rPr>
          <w:i/>
        </w:rPr>
        <w:t>see</w:t>
      </w:r>
      <w:proofErr w:type="spellEnd"/>
    </w:p>
    <w:p w14:paraId="0000000C" w14:textId="0250BFC7" w:rsidR="00B602C2" w:rsidRDefault="00882A3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t xml:space="preserve">наличие </w:t>
      </w:r>
      <w:r w:rsidR="00574BED">
        <w:t>респондента</w:t>
      </w:r>
      <w:r>
        <w:t xml:space="preserve"> в комнате с телевизором</w:t>
      </w:r>
      <w:r w:rsidR="00B91182">
        <w:t xml:space="preserve"> согласно опросу</w:t>
      </w:r>
      <w:r w:rsidR="00574BED">
        <w:t xml:space="preserve">: </w:t>
      </w:r>
      <w:proofErr w:type="spellStart"/>
      <w:r w:rsidR="00574BED">
        <w:rPr>
          <w:i/>
        </w:rPr>
        <w:t>display</w:t>
      </w:r>
      <w:proofErr w:type="spellEnd"/>
      <w:r w:rsidR="00574BED">
        <w:t xml:space="preserve"> </w:t>
      </w:r>
    </w:p>
    <w:p w14:paraId="0000000D" w14:textId="4DC30CD7" w:rsidR="00B602C2" w:rsidRPr="00B91182" w:rsidRDefault="00574BE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 xml:space="preserve">идентификатор ДХ: </w:t>
      </w:r>
      <w:proofErr w:type="spellStart"/>
      <w:r>
        <w:rPr>
          <w:i/>
          <w:color w:val="000000"/>
        </w:rPr>
        <w:t>passport</w:t>
      </w:r>
      <w:proofErr w:type="spellEnd"/>
      <w:r>
        <w:rPr>
          <w:color w:val="000000"/>
        </w:rPr>
        <w:t xml:space="preserve"> (</w:t>
      </w:r>
      <w:proofErr w:type="spellStart"/>
      <w:r>
        <w:rPr>
          <w:i/>
          <w:color w:val="000000"/>
        </w:rPr>
        <w:t>PassportNumber</w:t>
      </w:r>
      <w:proofErr w:type="spellEnd"/>
      <w:r>
        <w:rPr>
          <w:color w:val="000000"/>
        </w:rPr>
        <w:t xml:space="preserve"> в таблице </w:t>
      </w:r>
      <w:proofErr w:type="spellStart"/>
      <w:r>
        <w:rPr>
          <w:b/>
          <w:color w:val="000000"/>
        </w:rPr>
        <w:t>src_OnOff</w:t>
      </w:r>
      <w:proofErr w:type="spellEnd"/>
      <w:r>
        <w:rPr>
          <w:color w:val="000000"/>
        </w:rPr>
        <w:t>)</w:t>
      </w:r>
    </w:p>
    <w:p w14:paraId="4ED07476" w14:textId="6C1FAEC8" w:rsidR="00B91182" w:rsidRDefault="00B9118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 xml:space="preserve">фактический статус телевизора: </w:t>
      </w:r>
      <w:proofErr w:type="spellStart"/>
      <w:r>
        <w:rPr>
          <w:color w:val="000000"/>
          <w:lang w:val="en-US"/>
        </w:rPr>
        <w:t>DeviceState</w:t>
      </w:r>
      <w:proofErr w:type="spellEnd"/>
      <w:r w:rsidRPr="00B91182">
        <w:rPr>
          <w:color w:val="000000"/>
        </w:rPr>
        <w:t xml:space="preserve"> (</w:t>
      </w:r>
      <w:r>
        <w:rPr>
          <w:color w:val="000000"/>
          <w:lang w:val="en-US"/>
        </w:rPr>
        <w:t>ON</w:t>
      </w:r>
      <w:r w:rsidRPr="00B91182">
        <w:rPr>
          <w:color w:val="000000"/>
        </w:rPr>
        <w:t xml:space="preserve"> </w:t>
      </w:r>
      <w:r>
        <w:rPr>
          <w:color w:val="000000"/>
        </w:rPr>
        <w:t xml:space="preserve">включен, </w:t>
      </w:r>
      <w:r>
        <w:rPr>
          <w:color w:val="000000"/>
          <w:lang w:val="en-US"/>
        </w:rPr>
        <w:t>OFF</w:t>
      </w:r>
      <w:r w:rsidRPr="00B91182">
        <w:rPr>
          <w:color w:val="000000"/>
        </w:rPr>
        <w:t xml:space="preserve"> </w:t>
      </w:r>
      <w:r>
        <w:rPr>
          <w:color w:val="000000"/>
        </w:rPr>
        <w:t>выключен)</w:t>
      </w:r>
    </w:p>
    <w:p w14:paraId="0000000E" w14:textId="77777777" w:rsidR="00B602C2" w:rsidRDefault="00574BE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>иде</w:t>
      </w:r>
      <w:r>
        <w:rPr>
          <w:color w:val="000000"/>
        </w:rPr>
        <w:t xml:space="preserve">нтификатор респондента: </w:t>
      </w:r>
      <w:proofErr w:type="spellStart"/>
      <w:r>
        <w:rPr>
          <w:i/>
          <w:color w:val="000000"/>
        </w:rPr>
        <w:t>button</w:t>
      </w:r>
      <w:proofErr w:type="spellEnd"/>
    </w:p>
    <w:p w14:paraId="0000000F" w14:textId="77777777" w:rsidR="00B602C2" w:rsidRDefault="00574BE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 xml:space="preserve">идентификатор </w:t>
      </w:r>
      <w:r>
        <w:t>телевизора</w:t>
      </w:r>
      <w:r>
        <w:rPr>
          <w:color w:val="000000"/>
        </w:rPr>
        <w:t xml:space="preserve">: </w:t>
      </w:r>
      <w:proofErr w:type="spellStart"/>
      <w:r>
        <w:rPr>
          <w:i/>
          <w:color w:val="000000"/>
        </w:rPr>
        <w:t>unit</w:t>
      </w:r>
      <w:proofErr w:type="spellEnd"/>
      <w:r>
        <w:rPr>
          <w:color w:val="000000"/>
        </w:rPr>
        <w:t xml:space="preserve"> (</w:t>
      </w:r>
      <w:proofErr w:type="spellStart"/>
      <w:r>
        <w:rPr>
          <w:i/>
          <w:color w:val="000000"/>
        </w:rPr>
        <w:t>UnitNumber</w:t>
      </w:r>
      <w:proofErr w:type="spellEnd"/>
      <w:r>
        <w:rPr>
          <w:color w:val="000000"/>
        </w:rPr>
        <w:t xml:space="preserve"> в таблице </w:t>
      </w:r>
      <w:proofErr w:type="spellStart"/>
      <w:r>
        <w:rPr>
          <w:b/>
          <w:color w:val="000000"/>
        </w:rPr>
        <w:t>src_OnOff</w:t>
      </w:r>
      <w:proofErr w:type="spellEnd"/>
      <w:r>
        <w:rPr>
          <w:color w:val="000000"/>
        </w:rPr>
        <w:t>)</w:t>
      </w:r>
    </w:p>
    <w:p w14:paraId="00000010" w14:textId="77777777" w:rsidR="00B602C2" w:rsidRDefault="00B602C2"/>
    <w:p w14:paraId="00000011" w14:textId="77777777" w:rsidR="00B602C2" w:rsidRDefault="00574BED">
      <w:r>
        <w:t>Мы ждем:</w:t>
      </w:r>
    </w:p>
    <w:p w14:paraId="00000012" w14:textId="77777777" w:rsidR="00B602C2" w:rsidRDefault="00574BED">
      <w:pPr>
        <w:numPr>
          <w:ilvl w:val="0"/>
          <w:numId w:val="2"/>
        </w:numPr>
        <w:spacing w:after="0"/>
      </w:pPr>
      <w:r>
        <w:t xml:space="preserve">Скрипт </w:t>
      </w:r>
      <w:proofErr w:type="spellStart"/>
      <w:r>
        <w:t>Python</w:t>
      </w:r>
      <w:proofErr w:type="spellEnd"/>
    </w:p>
    <w:p w14:paraId="00000013" w14:textId="77777777" w:rsidR="00B602C2" w:rsidRDefault="00574BED">
      <w:pPr>
        <w:numPr>
          <w:ilvl w:val="0"/>
          <w:numId w:val="2"/>
        </w:numPr>
      </w:pPr>
      <w:r>
        <w:t>Результат анализа (данные + небольшой аналитический комментарий)</w:t>
      </w:r>
    </w:p>
    <w:sectPr w:rsidR="00B602C2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56560"/>
    <w:multiLevelType w:val="multilevel"/>
    <w:tmpl w:val="E5D6D7A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B294C93"/>
    <w:multiLevelType w:val="multilevel"/>
    <w:tmpl w:val="ACAA85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8121EAA"/>
    <w:multiLevelType w:val="multilevel"/>
    <w:tmpl w:val="2178709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2C2"/>
    <w:rsid w:val="00574BED"/>
    <w:rsid w:val="00882A34"/>
    <w:rsid w:val="00B602C2"/>
    <w:rsid w:val="00B91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4CBEF49"/>
  <w15:docId w15:val="{742C397D-E2CE-4216-9C3B-4B54DCF61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552FAA"/>
    <w:pPr>
      <w:ind w:left="720"/>
      <w:contextualSpacing/>
    </w:pPr>
  </w:style>
  <w:style w:type="paragraph" w:styleId="a5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CrQvQnVQO9ueyF1M35hjh8cX/Nw==">AMUW2mXBqICdI1S5HI05hEyK5engqnH3exUO/d6UjG++jYPMQwlsaQXCvP/d7ASzATDqmWC1wxDkyANrsSq2hc4wwtFeKkCsVmT3CqSCO4p4wTfCgW4U0LORh2iXITBE67M88AkVL/+X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283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 Шехтер</dc:creator>
  <cp:lastModifiedBy>Иван Клейменов</cp:lastModifiedBy>
  <cp:revision>2</cp:revision>
  <dcterms:created xsi:type="dcterms:W3CDTF">2022-03-02T08:42:00Z</dcterms:created>
  <dcterms:modified xsi:type="dcterms:W3CDTF">2023-03-31T16:17:00Z</dcterms:modified>
</cp:coreProperties>
</file>