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6700" w:rsidRDefault="003B6700">
      <w:pPr>
        <w:tabs>
          <w:tab w:val="left" w:pos="3732"/>
        </w:tabs>
      </w:pPr>
    </w:p>
    <w:p w:rsidR="003B6700" w:rsidRDefault="003B6700">
      <w:pPr>
        <w:tabs>
          <w:tab w:val="left" w:pos="3732"/>
        </w:tabs>
      </w:pPr>
    </w:p>
    <w:p w:rsidR="003B6700" w:rsidRDefault="003B6700">
      <w:pPr>
        <w:tabs>
          <w:tab w:val="left" w:pos="3732"/>
        </w:tabs>
      </w:pPr>
    </w:p>
    <w:p w:rsidR="003B6700" w:rsidRDefault="003B6700">
      <w:pPr>
        <w:tabs>
          <w:tab w:val="left" w:pos="3732"/>
        </w:tabs>
      </w:pPr>
    </w:p>
    <w:p w:rsidR="003B6700" w:rsidRDefault="003B6700">
      <w:pPr>
        <w:tabs>
          <w:tab w:val="left" w:pos="3732"/>
        </w:tabs>
      </w:pPr>
    </w:p>
    <w:p w:rsidR="003B6700" w:rsidRDefault="003B6700">
      <w:pPr>
        <w:tabs>
          <w:tab w:val="left" w:pos="3732"/>
        </w:tabs>
      </w:pPr>
    </w:p>
    <w:p w:rsidR="003B6700" w:rsidRDefault="003B6700">
      <w:pPr>
        <w:tabs>
          <w:tab w:val="left" w:pos="3732"/>
        </w:tabs>
      </w:pPr>
    </w:p>
    <w:p w:rsidR="003B6700" w:rsidRDefault="003B6700">
      <w:pPr>
        <w:tabs>
          <w:tab w:val="left" w:pos="3732"/>
        </w:tabs>
      </w:pPr>
    </w:p>
    <w:p w:rsidR="003B6700" w:rsidRDefault="003B6700">
      <w:pPr>
        <w:tabs>
          <w:tab w:val="left" w:pos="3732"/>
        </w:tabs>
      </w:pPr>
    </w:p>
    <w:p w:rsidR="003B6700" w:rsidRDefault="003B6700">
      <w:pPr>
        <w:tabs>
          <w:tab w:val="left" w:pos="3732"/>
        </w:tabs>
      </w:pPr>
    </w:p>
    <w:p w:rsidR="003B6700" w:rsidRDefault="003B6700">
      <w:pPr>
        <w:tabs>
          <w:tab w:val="left" w:pos="3732"/>
        </w:tabs>
      </w:pPr>
      <w:bookmarkStart w:id="0" w:name="_GoBack"/>
      <w:bookmarkEnd w:id="0"/>
    </w:p>
    <w:p w:rsidR="003B6700" w:rsidRDefault="003B6700">
      <w:pPr>
        <w:tabs>
          <w:tab w:val="left" w:pos="3732"/>
        </w:tabs>
      </w:pPr>
    </w:p>
    <w:p w:rsidR="003B6700" w:rsidRDefault="00BA2844">
      <w:pPr>
        <w:tabs>
          <w:tab w:val="left" w:pos="3732"/>
        </w:tabs>
        <w:jc w:val="center"/>
      </w:pPr>
      <w:r>
        <w:rPr>
          <w:b/>
          <w:sz w:val="28"/>
        </w:rPr>
        <w:t>INTERACŢIUNEA OM-CALCULATOR</w:t>
      </w:r>
    </w:p>
    <w:p w:rsidR="003B6700" w:rsidRDefault="00BA2844">
      <w:pPr>
        <w:tabs>
          <w:tab w:val="left" w:pos="3732"/>
        </w:tabs>
        <w:jc w:val="center"/>
      </w:pPr>
      <w:r>
        <w:rPr>
          <w:b/>
          <w:sz w:val="28"/>
        </w:rPr>
        <w:t>Proiect final</w:t>
      </w:r>
    </w:p>
    <w:p w:rsidR="003B6700" w:rsidRDefault="003B6700">
      <w:pPr>
        <w:tabs>
          <w:tab w:val="left" w:pos="3732"/>
        </w:tabs>
      </w:pPr>
    </w:p>
    <w:p w:rsidR="003B6700" w:rsidRDefault="003B6700">
      <w:pPr>
        <w:tabs>
          <w:tab w:val="left" w:pos="3732"/>
        </w:tabs>
      </w:pPr>
    </w:p>
    <w:p w:rsidR="003B6700" w:rsidRDefault="003B6700">
      <w:pPr>
        <w:tabs>
          <w:tab w:val="left" w:pos="3732"/>
        </w:tabs>
      </w:pPr>
    </w:p>
    <w:p w:rsidR="003B6700" w:rsidRDefault="003B6700">
      <w:pPr>
        <w:tabs>
          <w:tab w:val="left" w:pos="3732"/>
        </w:tabs>
      </w:pPr>
    </w:p>
    <w:p w:rsidR="003B6700" w:rsidRDefault="00BA2844">
      <w:pPr>
        <w:tabs>
          <w:tab w:val="left" w:pos="3732"/>
        </w:tabs>
        <w:jc w:val="right"/>
      </w:pPr>
      <w:proofErr w:type="spellStart"/>
      <w:r>
        <w:rPr>
          <w:szCs w:val="22"/>
        </w:rPr>
        <w:t>Echipa</w:t>
      </w:r>
      <w:proofErr w:type="spellEnd"/>
      <w:r>
        <w:t xml:space="preserve"> </w:t>
      </w:r>
      <w:sdt>
        <w:sdtPr>
          <w:id w:val="-1922864269"/>
          <w:text/>
        </w:sdtPr>
        <w:sdtEndPr/>
        <w:sdtContent>
          <w:proofErr w:type="spellStart"/>
          <w:r>
            <w:t>BigBelly</w:t>
          </w:r>
          <w:proofErr w:type="spellEnd"/>
        </w:sdtContent>
      </w:sdt>
    </w:p>
    <w:p w:rsidR="003B6700" w:rsidRDefault="00BA2844">
      <w:pPr>
        <w:tabs>
          <w:tab w:val="left" w:pos="7238"/>
        </w:tabs>
        <w:jc w:val="right"/>
      </w:pPr>
      <w:sdt>
        <w:sdtPr>
          <w:id w:val="1668904388"/>
          <w:text/>
        </w:sdtPr>
        <w:sdtEndPr/>
        <w:sdtContent>
          <w:proofErr w:type="spellStart"/>
          <w:r>
            <w:t>Marchiș</w:t>
          </w:r>
          <w:proofErr w:type="spellEnd"/>
          <w:r>
            <w:t xml:space="preserve"> Dana-Maria, </w:t>
          </w:r>
          <w:proofErr w:type="spellStart"/>
          <w:r>
            <w:t>grupa</w:t>
          </w:r>
          <w:proofErr w:type="spellEnd"/>
        </w:sdtContent>
      </w:sdt>
      <w:r>
        <w:t xml:space="preserve"> 234</w:t>
      </w:r>
    </w:p>
    <w:p w:rsidR="003B6700" w:rsidRDefault="00BA2844">
      <w:pPr>
        <w:tabs>
          <w:tab w:val="left" w:pos="2475"/>
          <w:tab w:val="left" w:pos="7238"/>
        </w:tabs>
        <w:jc w:val="right"/>
      </w:pPr>
      <w:sdt>
        <w:sdtPr>
          <w:id w:val="1176389361"/>
          <w:text/>
        </w:sdtPr>
        <w:sdtEndPr/>
        <w:sdtContent>
          <w:proofErr w:type="spellStart"/>
          <w:r>
            <w:t>Tunduc</w:t>
          </w:r>
          <w:proofErr w:type="spellEnd"/>
          <w:r>
            <w:t xml:space="preserve"> Raul-Dan, </w:t>
          </w:r>
          <w:proofErr w:type="spellStart"/>
          <w:r>
            <w:t>grupa</w:t>
          </w:r>
          <w:proofErr w:type="spellEnd"/>
          <w:r>
            <w:t xml:space="preserve"> 237</w:t>
          </w:r>
        </w:sdtContent>
      </w:sdt>
    </w:p>
    <w:p w:rsidR="003B6700" w:rsidRDefault="00BA2844">
      <w:pPr>
        <w:tabs>
          <w:tab w:val="left" w:pos="2475"/>
          <w:tab w:val="left" w:pos="7238"/>
        </w:tabs>
        <w:jc w:val="right"/>
      </w:pPr>
      <w:sdt>
        <w:sdtPr>
          <w:id w:val="-771861434"/>
          <w:text/>
        </w:sdtPr>
        <w:sdtEndPr/>
        <w:sdtContent>
          <w:r>
            <w:t xml:space="preserve">Lapoși Alexandru-Bogdan, </w:t>
          </w:r>
          <w:proofErr w:type="spellStart"/>
          <w:r>
            <w:t>grupa</w:t>
          </w:r>
          <w:proofErr w:type="spellEnd"/>
        </w:sdtContent>
      </w:sdt>
      <w:r>
        <w:t xml:space="preserve"> 234</w:t>
      </w:r>
    </w:p>
    <w:p w:rsidR="003B6700" w:rsidRDefault="00BA2844">
      <w:pPr>
        <w:tabs>
          <w:tab w:val="left" w:pos="2475"/>
          <w:tab w:val="left" w:pos="7238"/>
        </w:tabs>
        <w:jc w:val="right"/>
      </w:pPr>
      <w:sdt>
        <w:sdtPr>
          <w:id w:val="1193727739"/>
          <w:text/>
        </w:sdtPr>
        <w:sdtEndPr/>
        <w:sdtContent>
          <w:proofErr w:type="spellStart"/>
          <w:r>
            <w:t>Variu</w:t>
          </w:r>
          <w:proofErr w:type="spellEnd"/>
          <w:r>
            <w:t xml:space="preserve"> Victor, </w:t>
          </w:r>
          <w:proofErr w:type="spellStart"/>
          <w:r>
            <w:t>grupa</w:t>
          </w:r>
          <w:proofErr w:type="spellEnd"/>
        </w:sdtContent>
      </w:sdt>
      <w:r>
        <w:t xml:space="preserve"> 235</w:t>
      </w:r>
    </w:p>
    <w:p w:rsidR="003B6700" w:rsidRDefault="00BA2844">
      <w:pPr>
        <w:tabs>
          <w:tab w:val="left" w:pos="2475"/>
          <w:tab w:val="left" w:pos="7238"/>
        </w:tabs>
        <w:jc w:val="right"/>
      </w:pPr>
      <w:r>
        <w:tab/>
      </w:r>
      <w:sdt>
        <w:sdtPr>
          <w:id w:val="-1166706398"/>
          <w:text/>
        </w:sdtPr>
        <w:sdtEndPr/>
        <w:sdtContent>
          <w:proofErr w:type="spellStart"/>
          <w:r>
            <w:t>Havrisciuc</w:t>
          </w:r>
          <w:proofErr w:type="spellEnd"/>
          <w:r>
            <w:t xml:space="preserve"> Robert, </w:t>
          </w:r>
          <w:proofErr w:type="spellStart"/>
          <w:r>
            <w:t>grupa</w:t>
          </w:r>
          <w:proofErr w:type="spellEnd"/>
          <w:r>
            <w:t xml:space="preserve"> 234</w:t>
          </w:r>
        </w:sdtContent>
      </w:sdt>
    </w:p>
    <w:p w:rsidR="003B6700" w:rsidRDefault="00BA2844">
      <w:r>
        <w:t xml:space="preserve"> </w:t>
      </w:r>
      <w:r>
        <w:br w:type="page"/>
      </w:r>
    </w:p>
    <w:p w:rsidR="003B6700" w:rsidRDefault="00BA2844">
      <w:r>
        <w:lastRenderedPageBreak/>
        <w:tab/>
      </w:r>
      <w:r>
        <w:tab/>
      </w:r>
      <w:r>
        <w:tab/>
      </w:r>
    </w:p>
    <w:p w:rsidR="003B6700" w:rsidRDefault="003B6700">
      <w:pPr>
        <w:tabs>
          <w:tab w:val="left" w:pos="3732"/>
        </w:tabs>
      </w:pPr>
    </w:p>
    <w:sdt>
      <w:sdtPr>
        <w:rPr>
          <w:rFonts w:ascii="Calibri" w:eastAsia="Calibri" w:hAnsi="Calibri" w:cs="Lucida Sans"/>
          <w:b w:val="0"/>
          <w:bCs w:val="0"/>
          <w:color w:val="00000A"/>
          <w:sz w:val="22"/>
          <w:szCs w:val="24"/>
        </w:rPr>
        <w:id w:val="164016978"/>
        <w:docPartObj>
          <w:docPartGallery w:val="Table of Contents"/>
          <w:docPartUnique/>
        </w:docPartObj>
      </w:sdtPr>
      <w:sdtEndPr/>
      <w:sdtContent>
        <w:p w:rsidR="003B6700" w:rsidRDefault="00BA2844">
          <w:pPr>
            <w:pStyle w:val="TOCHeading"/>
            <w:rPr>
              <w:rFonts w:ascii="Calibri" w:hAnsi="Calibri"/>
            </w:rPr>
          </w:pPr>
          <w:proofErr w:type="spellStart"/>
          <w:r>
            <w:rPr>
              <w:rFonts w:ascii="Calibri" w:hAnsi="Calibri"/>
            </w:rPr>
            <w:t>Cuprins</w:t>
          </w:r>
          <w:proofErr w:type="spellEnd"/>
        </w:p>
        <w:p w:rsidR="003B6700" w:rsidRDefault="00BA2844">
          <w:pPr>
            <w:pStyle w:val="TOC1"/>
            <w:tabs>
              <w:tab w:val="left" w:pos="440"/>
              <w:tab w:val="right" w:leader="dot" w:pos="9062"/>
            </w:tabs>
          </w:pPr>
          <w:r>
            <w:fldChar w:fldCharType="begin"/>
          </w:r>
          <w:r>
            <w:instrText xml:space="preserve">TOC \z </w:instrText>
          </w:r>
          <w:r>
            <w:instrText>\o "1-3" \u \h</w:instrText>
          </w:r>
          <w:r>
            <w:fldChar w:fldCharType="separate"/>
          </w:r>
          <w:hyperlink w:anchor="_Toc384847219">
            <w:r>
              <w:rPr>
                <w:rStyle w:val="IndexLink"/>
                <w:webHidden/>
              </w:rPr>
              <w:t>1.</w:t>
            </w:r>
            <w:r>
              <w:rPr>
                <w:rStyle w:val="IndexLink"/>
                <w:lang w:eastAsia="ro-RO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_Toc384847219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Cerinţa</w:t>
            </w:r>
            <w:r>
              <w:rPr>
                <w:rStyle w:val="IndexLink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:rsidR="003B6700" w:rsidRDefault="00BA2844">
          <w:pPr>
            <w:pStyle w:val="TOC1"/>
            <w:tabs>
              <w:tab w:val="left" w:pos="440"/>
              <w:tab w:val="right" w:leader="dot" w:pos="9062"/>
            </w:tabs>
          </w:pPr>
          <w:hyperlink w:anchor="_Toc384847220">
            <w:r>
              <w:rPr>
                <w:rStyle w:val="IndexLink"/>
                <w:webHidden/>
              </w:rPr>
              <w:t>2.</w:t>
            </w:r>
            <w:r>
              <w:rPr>
                <w:rStyle w:val="IndexLink"/>
                <w:lang w:eastAsia="ro-RO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_Toc384847220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Identificarea utilizatorilor ţintă</w:t>
            </w:r>
            <w:r>
              <w:rPr>
                <w:rStyle w:val="IndexLink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:rsidR="003B6700" w:rsidRDefault="00BA2844">
          <w:pPr>
            <w:pStyle w:val="TOC1"/>
            <w:tabs>
              <w:tab w:val="left" w:pos="440"/>
              <w:tab w:val="right" w:leader="dot" w:pos="9062"/>
            </w:tabs>
          </w:pPr>
          <w:hyperlink w:anchor="_Toc384847221">
            <w:r>
              <w:rPr>
                <w:rStyle w:val="IndexLink"/>
                <w:webHidden/>
              </w:rPr>
              <w:t>3.</w:t>
            </w:r>
            <w:r>
              <w:rPr>
                <w:rStyle w:val="IndexLink"/>
                <w:lang w:eastAsia="ro-RO"/>
              </w:rPr>
              <w:tab/>
            </w:r>
            <w:r>
              <w:rPr>
                <w:rStyle w:val="IndexLink"/>
              </w:rPr>
              <w:t>Analiza sarcinilor</w:t>
            </w:r>
            <w:r>
              <w:rPr>
                <w:rStyle w:val="IndexLink"/>
              </w:rPr>
              <w:tab/>
            </w:r>
          </w:hyperlink>
          <w:r>
            <w:t>4</w:t>
          </w:r>
        </w:p>
        <w:p w:rsidR="003B6700" w:rsidRDefault="00BA2844">
          <w:pPr>
            <w:pStyle w:val="TOC2"/>
            <w:tabs>
              <w:tab w:val="left" w:pos="660"/>
              <w:tab w:val="right" w:leader="dot" w:pos="9062"/>
            </w:tabs>
          </w:pPr>
          <w:hyperlink w:anchor="_Toc384847222">
            <w:r>
              <w:rPr>
                <w:rStyle w:val="IndexLink"/>
                <w:webHidden/>
              </w:rPr>
              <w:t>1.</w:t>
            </w:r>
            <w:r>
              <w:rPr>
                <w:rStyle w:val="IndexLink"/>
                <w:lang w:eastAsia="ro-RO"/>
              </w:rPr>
              <w:tab/>
            </w:r>
            <w:r>
              <w:rPr>
                <w:rStyle w:val="IndexLink"/>
              </w:rPr>
              <w:t>Modelul descriptiv al sarcinilor</w:t>
            </w:r>
            <w:r>
              <w:rPr>
                <w:rStyle w:val="IndexLink"/>
              </w:rPr>
              <w:tab/>
            </w:r>
          </w:hyperlink>
          <w:r>
            <w:t>4</w:t>
          </w:r>
        </w:p>
        <w:p w:rsidR="003B6700" w:rsidRDefault="00BA2844">
          <w:pPr>
            <w:pStyle w:val="TOC2"/>
            <w:tabs>
              <w:tab w:val="left" w:pos="660"/>
              <w:tab w:val="right" w:leader="dot" w:pos="9062"/>
            </w:tabs>
          </w:pPr>
          <w:hyperlink w:anchor="_Toc384847223">
            <w:r>
              <w:rPr>
                <w:rStyle w:val="IndexLink"/>
                <w:webHidden/>
              </w:rPr>
              <w:t>2.</w:t>
            </w:r>
            <w:r>
              <w:rPr>
                <w:rStyle w:val="IndexLink"/>
                <w:lang w:eastAsia="ro-RO"/>
              </w:rPr>
              <w:tab/>
            </w:r>
            <w:r>
              <w:rPr>
                <w:rStyle w:val="IndexLink"/>
              </w:rPr>
              <w:t xml:space="preserve">Modelul </w:t>
            </w:r>
            <w:r>
              <w:rPr>
                <w:rStyle w:val="IndexLink"/>
              </w:rPr>
              <w:t>prescriptiv al sarcinilor</w:t>
            </w:r>
            <w:r>
              <w:rPr>
                <w:rStyle w:val="IndexLink"/>
              </w:rPr>
              <w:tab/>
            </w:r>
          </w:hyperlink>
          <w:r>
            <w:t>5</w:t>
          </w:r>
        </w:p>
        <w:p w:rsidR="003B6700" w:rsidRDefault="00BA2844">
          <w:pPr>
            <w:pStyle w:val="TOC1"/>
            <w:tabs>
              <w:tab w:val="left" w:pos="440"/>
              <w:tab w:val="right" w:leader="dot" w:pos="9062"/>
            </w:tabs>
          </w:pPr>
          <w:hyperlink w:anchor="_Toc384847224">
            <w:r>
              <w:rPr>
                <w:rStyle w:val="IndexLink"/>
                <w:webHidden/>
              </w:rPr>
              <w:t>4.</w:t>
            </w:r>
            <w:r>
              <w:rPr>
                <w:rStyle w:val="IndexLink"/>
                <w:lang w:eastAsia="ro-RO"/>
              </w:rPr>
              <w:tab/>
            </w:r>
            <w:r>
              <w:rPr>
                <w:rStyle w:val="IndexLink"/>
              </w:rPr>
              <w:t>Propunere prototip</w:t>
            </w:r>
            <w:r>
              <w:rPr>
                <w:rStyle w:val="IndexLink"/>
              </w:rPr>
              <w:tab/>
            </w:r>
          </w:hyperlink>
          <w:r>
            <w:t>6</w:t>
          </w:r>
        </w:p>
        <w:p w:rsidR="003B6700" w:rsidRDefault="00BA2844">
          <w:pPr>
            <w:pStyle w:val="TOC1"/>
            <w:tabs>
              <w:tab w:val="left" w:pos="440"/>
              <w:tab w:val="right" w:leader="dot" w:pos="9062"/>
            </w:tabs>
          </w:pPr>
          <w:hyperlink w:anchor="_Toc384847225">
            <w:r>
              <w:rPr>
                <w:rStyle w:val="IndexLink"/>
                <w:webHidden/>
              </w:rPr>
              <w:t>5.</w:t>
            </w:r>
            <w:r>
              <w:rPr>
                <w:rStyle w:val="IndexLink"/>
                <w:lang w:eastAsia="ro-RO"/>
              </w:rPr>
              <w:tab/>
            </w:r>
            <w:r>
              <w:rPr>
                <w:rStyle w:val="IndexLink"/>
              </w:rPr>
              <w:t>Accesibilitate</w:t>
            </w:r>
            <w:r>
              <w:rPr>
                <w:rStyle w:val="IndexLink"/>
              </w:rPr>
              <w:tab/>
            </w:r>
          </w:hyperlink>
          <w:r>
            <w:t>7</w:t>
          </w:r>
        </w:p>
        <w:p w:rsidR="003B6700" w:rsidRDefault="00BA2844">
          <w:pPr>
            <w:pStyle w:val="TOC1"/>
            <w:tabs>
              <w:tab w:val="left" w:pos="440"/>
              <w:tab w:val="right" w:leader="dot" w:pos="9062"/>
            </w:tabs>
          </w:pPr>
          <w:hyperlink w:anchor="_Toc384847226">
            <w:r>
              <w:rPr>
                <w:rStyle w:val="IndexLink"/>
                <w:webHidden/>
              </w:rPr>
              <w:t>6.</w:t>
            </w:r>
            <w:r>
              <w:rPr>
                <w:rStyle w:val="IndexLink"/>
                <w:lang w:eastAsia="ro-RO"/>
              </w:rPr>
              <w:tab/>
            </w:r>
            <w:r>
              <w:rPr>
                <w:rStyle w:val="IndexLink"/>
              </w:rPr>
              <w:t>Evaluare prototip</w:t>
            </w:r>
            <w:r>
              <w:rPr>
                <w:rStyle w:val="IndexLink"/>
              </w:rPr>
              <w:tab/>
            </w:r>
          </w:hyperlink>
          <w:r>
            <w:t>7</w:t>
          </w:r>
        </w:p>
        <w:p w:rsidR="003B6700" w:rsidRDefault="00BA2844">
          <w:pPr>
            <w:pStyle w:val="TOC1"/>
            <w:tabs>
              <w:tab w:val="left" w:pos="440"/>
              <w:tab w:val="right" w:leader="dot" w:pos="9062"/>
            </w:tabs>
          </w:pPr>
          <w:hyperlink w:anchor="_Toc384847227">
            <w:r>
              <w:rPr>
                <w:rStyle w:val="IndexLink"/>
                <w:webHidden/>
              </w:rPr>
              <w:t>7.</w:t>
            </w:r>
            <w:r>
              <w:rPr>
                <w:rStyle w:val="IndexLink"/>
                <w:lang w:eastAsia="ro-RO"/>
              </w:rPr>
              <w:tab/>
            </w:r>
            <w:r>
              <w:rPr>
                <w:rStyle w:val="IndexLink"/>
              </w:rPr>
              <w:t>Fezabilitate</w:t>
            </w:r>
            <w:r>
              <w:rPr>
                <w:rStyle w:val="IndexLink"/>
              </w:rPr>
              <w:tab/>
            </w:r>
          </w:hyperlink>
          <w:r>
            <w:t>7</w:t>
          </w:r>
        </w:p>
        <w:p w:rsidR="003B6700" w:rsidRDefault="00BA2844">
          <w:pPr>
            <w:pStyle w:val="TOC1"/>
            <w:tabs>
              <w:tab w:val="left" w:pos="440"/>
              <w:tab w:val="right" w:leader="dot" w:pos="9062"/>
            </w:tabs>
          </w:pPr>
          <w:hyperlink w:anchor="_Toc384847228">
            <w:r>
              <w:rPr>
                <w:rStyle w:val="IndexLink"/>
                <w:webHidden/>
              </w:rPr>
              <w:t>8.</w:t>
            </w:r>
            <w:r>
              <w:rPr>
                <w:rStyle w:val="IndexLink"/>
                <w:lang w:eastAsia="ro-RO"/>
              </w:rPr>
              <w:tab/>
            </w:r>
            <w:r>
              <w:rPr>
                <w:rStyle w:val="IndexLink"/>
              </w:rPr>
              <w:t>Concluzii</w:t>
            </w:r>
            <w:r>
              <w:rPr>
                <w:rStyle w:val="IndexLink"/>
              </w:rPr>
              <w:tab/>
            </w:r>
          </w:hyperlink>
          <w:r>
            <w:t>8</w:t>
          </w:r>
        </w:p>
        <w:p w:rsidR="003B6700" w:rsidRDefault="00BA2844">
          <w:pPr>
            <w:pStyle w:val="TOC1"/>
            <w:tabs>
              <w:tab w:val="right" w:leader="dot" w:pos="9062"/>
            </w:tabs>
          </w:pPr>
          <w:hyperlink w:anchor="_Toc384847229">
            <w:r>
              <w:rPr>
                <w:rStyle w:val="IndexLink"/>
                <w:webHidden/>
              </w:rPr>
              <w:t>Referin</w:t>
            </w:r>
            <w:r>
              <w:rPr>
                <w:rStyle w:val="IndexLink"/>
              </w:rPr>
              <w:t>ţe bibliografice</w:t>
            </w:r>
            <w:r>
              <w:rPr>
                <w:rStyle w:val="IndexLink"/>
              </w:rPr>
              <w:tab/>
            </w:r>
          </w:hyperlink>
          <w:r>
            <w:t>9</w:t>
          </w:r>
        </w:p>
        <w:p w:rsidR="003B6700" w:rsidRDefault="00BA2844">
          <w:r>
            <w:fldChar w:fldCharType="end"/>
          </w:r>
        </w:p>
      </w:sdtContent>
    </w:sdt>
    <w:p w:rsidR="003B6700" w:rsidRDefault="00BA2844">
      <w:r>
        <w:br w:type="page"/>
      </w:r>
    </w:p>
    <w:p w:rsidR="003B6700" w:rsidRDefault="00BA2844">
      <w:pPr>
        <w:pStyle w:val="Heading1"/>
        <w:numPr>
          <w:ilvl w:val="0"/>
          <w:numId w:val="1"/>
        </w:numPr>
        <w:rPr>
          <w:rFonts w:ascii="Calibri" w:hAnsi="Calibri"/>
        </w:rPr>
      </w:pPr>
      <w:bookmarkStart w:id="1" w:name="_Toc384847219"/>
      <w:proofErr w:type="spellStart"/>
      <w:r>
        <w:rPr>
          <w:rFonts w:ascii="Calibri" w:hAnsi="Calibri"/>
          <w:color w:val="000000" w:themeColor="text1"/>
        </w:rPr>
        <w:lastRenderedPageBreak/>
        <w:t>Cerinţ</w:t>
      </w:r>
      <w:bookmarkEnd w:id="1"/>
      <w:r>
        <w:rPr>
          <w:rFonts w:ascii="Calibri" w:hAnsi="Calibri"/>
          <w:color w:val="000000" w:themeColor="text1"/>
        </w:rPr>
        <w:t>a</w:t>
      </w:r>
      <w:proofErr w:type="spellEnd"/>
    </w:p>
    <w:p w:rsidR="003B6700" w:rsidRDefault="003B6700"/>
    <w:p w:rsidR="003B6700" w:rsidRDefault="00BA2844">
      <w:pPr>
        <w:spacing w:after="0" w:line="360" w:lineRule="auto"/>
        <w:jc w:val="both"/>
      </w:pPr>
      <w:r>
        <w:rPr>
          <w:rFonts w:cs="Times New Roman"/>
          <w:color w:val="000000"/>
        </w:rPr>
        <w:tab/>
      </w:r>
      <w:proofErr w:type="spellStart"/>
      <w:r>
        <w:rPr>
          <w:rFonts w:cs="Times New Roman"/>
          <w:color w:val="000000"/>
        </w:rPr>
        <w:t>Dezvoltați</w:t>
      </w:r>
      <w:proofErr w:type="spellEnd"/>
      <w:r>
        <w:rPr>
          <w:rFonts w:cs="Times New Roman"/>
          <w:color w:val="000000"/>
        </w:rPr>
        <w:t xml:space="preserve"> o aplicație desktop </w:t>
      </w:r>
      <w:proofErr w:type="spellStart"/>
      <w:r>
        <w:rPr>
          <w:rFonts w:cs="Times New Roman"/>
          <w:color w:val="000000"/>
        </w:rPr>
        <w:t>destinată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copiilor</w:t>
      </w:r>
      <w:proofErr w:type="spellEnd"/>
      <w:r>
        <w:rPr>
          <w:rFonts w:cs="Times New Roman"/>
          <w:color w:val="000000"/>
        </w:rPr>
        <w:t xml:space="preserve"> cu </w:t>
      </w:r>
      <w:proofErr w:type="spellStart"/>
      <w:r>
        <w:rPr>
          <w:rFonts w:cs="Times New Roman"/>
          <w:color w:val="000000"/>
        </w:rPr>
        <w:t>vârsta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cuprinsă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între</w:t>
      </w:r>
      <w:proofErr w:type="spellEnd"/>
      <w:r>
        <w:rPr>
          <w:rFonts w:cs="Times New Roman"/>
          <w:color w:val="000000"/>
        </w:rPr>
        <w:t xml:space="preserve"> 4-6 </w:t>
      </w:r>
      <w:proofErr w:type="spellStart"/>
      <w:r>
        <w:rPr>
          <w:rFonts w:cs="Times New Roman"/>
          <w:color w:val="000000"/>
        </w:rPr>
        <w:t>ani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având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scop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educațional</w:t>
      </w:r>
      <w:proofErr w:type="spellEnd"/>
      <w:r>
        <w:rPr>
          <w:rFonts w:cs="Times New Roman"/>
          <w:color w:val="000000"/>
        </w:rPr>
        <w:t xml:space="preserve">. Aplicația </w:t>
      </w:r>
      <w:proofErr w:type="spellStart"/>
      <w:r>
        <w:rPr>
          <w:rFonts w:cs="Times New Roman"/>
          <w:color w:val="000000"/>
        </w:rPr>
        <w:t>îi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va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ajuta</w:t>
      </w:r>
      <w:proofErr w:type="spellEnd"/>
      <w:r>
        <w:rPr>
          <w:rFonts w:cs="Times New Roman"/>
          <w:color w:val="000000"/>
        </w:rPr>
        <w:t xml:space="preserve"> pe </w:t>
      </w:r>
      <w:proofErr w:type="spellStart"/>
      <w:r>
        <w:rPr>
          <w:rFonts w:cs="Times New Roman"/>
          <w:color w:val="000000"/>
        </w:rPr>
        <w:t>copii</w:t>
      </w:r>
      <w:proofErr w:type="spellEnd"/>
      <w:r>
        <w:rPr>
          <w:rFonts w:cs="Times New Roman"/>
          <w:color w:val="000000"/>
        </w:rPr>
        <w:t xml:space="preserve"> să </w:t>
      </w:r>
      <w:proofErr w:type="spellStart"/>
      <w:r>
        <w:rPr>
          <w:rFonts w:cs="Times New Roman"/>
          <w:color w:val="000000"/>
        </w:rPr>
        <w:t>înțeleagă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anumite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concepte</w:t>
      </w:r>
      <w:proofErr w:type="spellEnd"/>
      <w:r>
        <w:rPr>
          <w:rFonts w:cs="Times New Roman"/>
          <w:color w:val="000000"/>
        </w:rPr>
        <w:t xml:space="preserve"> din </w:t>
      </w:r>
      <w:proofErr w:type="spellStart"/>
      <w:r>
        <w:rPr>
          <w:rFonts w:cs="Times New Roman"/>
          <w:color w:val="000000"/>
        </w:rPr>
        <w:t>matematică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și</w:t>
      </w:r>
      <w:proofErr w:type="spellEnd"/>
      <w:r>
        <w:rPr>
          <w:rFonts w:cs="Times New Roman"/>
          <w:color w:val="000000"/>
        </w:rPr>
        <w:t xml:space="preserve"> să </w:t>
      </w:r>
      <w:proofErr w:type="spellStart"/>
      <w:r>
        <w:rPr>
          <w:rFonts w:cs="Times New Roman"/>
          <w:color w:val="000000"/>
        </w:rPr>
        <w:t>învețe</w:t>
      </w:r>
      <w:proofErr w:type="spellEnd"/>
      <w:r>
        <w:rPr>
          <w:rFonts w:cs="Times New Roman"/>
          <w:color w:val="000000"/>
        </w:rPr>
        <w:t xml:space="preserve">, </w:t>
      </w:r>
      <w:proofErr w:type="spellStart"/>
      <w:r>
        <w:rPr>
          <w:rFonts w:cs="Times New Roman"/>
          <w:color w:val="000000"/>
        </w:rPr>
        <w:t>distrându</w:t>
      </w:r>
      <w:proofErr w:type="spellEnd"/>
      <w:r>
        <w:rPr>
          <w:rFonts w:cs="Times New Roman"/>
          <w:color w:val="000000"/>
        </w:rPr>
        <w:t xml:space="preserve">-se, </w:t>
      </w:r>
      <w:proofErr w:type="spellStart"/>
      <w:r>
        <w:rPr>
          <w:rFonts w:cs="Times New Roman"/>
          <w:color w:val="000000"/>
        </w:rPr>
        <w:t>mai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multe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aspecte</w:t>
      </w:r>
      <w:proofErr w:type="spellEnd"/>
      <w:r>
        <w:rPr>
          <w:rFonts w:cs="Times New Roman"/>
          <w:color w:val="000000"/>
        </w:rPr>
        <w:t xml:space="preserve"> din lumea </w:t>
      </w:r>
      <w:proofErr w:type="spellStart"/>
      <w:r>
        <w:rPr>
          <w:rFonts w:cs="Times New Roman"/>
          <w:color w:val="000000"/>
        </w:rPr>
        <w:t>fructelor</w:t>
      </w:r>
      <w:proofErr w:type="spellEnd"/>
      <w:r>
        <w:rPr>
          <w:rFonts w:cs="Times New Roman"/>
          <w:color w:val="000000"/>
        </w:rPr>
        <w:t xml:space="preserve">, </w:t>
      </w:r>
      <w:proofErr w:type="spellStart"/>
      <w:r>
        <w:rPr>
          <w:rFonts w:cs="Times New Roman"/>
          <w:color w:val="000000"/>
        </w:rPr>
        <w:t>divers</w:t>
      </w:r>
      <w:r>
        <w:rPr>
          <w:rFonts w:cs="Times New Roman"/>
          <w:color w:val="000000"/>
        </w:rPr>
        <w:t>ele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categorii</w:t>
      </w:r>
      <w:proofErr w:type="spellEnd"/>
      <w:r>
        <w:rPr>
          <w:rFonts w:cs="Times New Roman"/>
          <w:color w:val="000000"/>
        </w:rPr>
        <w:t xml:space="preserve"> ale </w:t>
      </w:r>
      <w:proofErr w:type="spellStart"/>
      <w:r>
        <w:rPr>
          <w:rFonts w:cs="Times New Roman"/>
          <w:color w:val="000000"/>
        </w:rPr>
        <w:t>acestora</w:t>
      </w:r>
      <w:proofErr w:type="spellEnd"/>
      <w:r>
        <w:rPr>
          <w:rFonts w:cs="Times New Roman"/>
          <w:color w:val="000000"/>
        </w:rPr>
        <w:t xml:space="preserve"> precum </w:t>
      </w:r>
      <w:proofErr w:type="spellStart"/>
      <w:r>
        <w:rPr>
          <w:rFonts w:cs="Times New Roman"/>
          <w:color w:val="000000"/>
        </w:rPr>
        <w:t>și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modul</w:t>
      </w:r>
      <w:proofErr w:type="spellEnd"/>
      <w:r>
        <w:rPr>
          <w:rFonts w:cs="Times New Roman"/>
          <w:color w:val="000000"/>
        </w:rPr>
        <w:t xml:space="preserve"> de </w:t>
      </w:r>
      <w:proofErr w:type="spellStart"/>
      <w:r>
        <w:rPr>
          <w:rFonts w:cs="Times New Roman"/>
          <w:color w:val="000000"/>
        </w:rPr>
        <w:t>consum</w:t>
      </w:r>
      <w:proofErr w:type="spellEnd"/>
      <w:r>
        <w:rPr>
          <w:rFonts w:cs="Times New Roman"/>
          <w:color w:val="000000"/>
        </w:rPr>
        <w:t xml:space="preserve">. </w:t>
      </w:r>
      <w:proofErr w:type="spellStart"/>
      <w:r>
        <w:rPr>
          <w:rFonts w:cs="Times New Roman"/>
          <w:color w:val="000000"/>
        </w:rPr>
        <w:t>Totodată</w:t>
      </w:r>
      <w:proofErr w:type="spellEnd"/>
      <w:r>
        <w:rPr>
          <w:rFonts w:cs="Times New Roman"/>
          <w:color w:val="000000"/>
        </w:rPr>
        <w:t xml:space="preserve">, ca </w:t>
      </w:r>
      <w:proofErr w:type="spellStart"/>
      <w:r>
        <w:rPr>
          <w:rFonts w:cs="Times New Roman"/>
          <w:color w:val="000000"/>
        </w:rPr>
        <w:t>aplicația</w:t>
      </w:r>
      <w:proofErr w:type="spellEnd"/>
      <w:r>
        <w:rPr>
          <w:rFonts w:cs="Times New Roman"/>
          <w:color w:val="000000"/>
        </w:rPr>
        <w:t xml:space="preserve"> să poată </w:t>
      </w:r>
      <w:proofErr w:type="spellStart"/>
      <w:r>
        <w:rPr>
          <w:rFonts w:cs="Times New Roman"/>
          <w:color w:val="000000"/>
        </w:rPr>
        <w:t>captiva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ușor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copiii</w:t>
      </w:r>
      <w:proofErr w:type="spellEnd"/>
      <w:r>
        <w:rPr>
          <w:rFonts w:cs="Times New Roman"/>
          <w:color w:val="000000"/>
        </w:rPr>
        <w:t xml:space="preserve">, se </w:t>
      </w:r>
      <w:proofErr w:type="spellStart"/>
      <w:r>
        <w:rPr>
          <w:rFonts w:cs="Times New Roman"/>
          <w:color w:val="000000"/>
        </w:rPr>
        <w:t>sfătuiește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utilizarea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unor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poezii</w:t>
      </w:r>
      <w:proofErr w:type="spellEnd"/>
      <w:r>
        <w:rPr>
          <w:rFonts w:cs="Times New Roman"/>
          <w:color w:val="000000"/>
        </w:rPr>
        <w:t xml:space="preserve">, </w:t>
      </w:r>
      <w:proofErr w:type="spellStart"/>
      <w:r>
        <w:rPr>
          <w:rFonts w:cs="Times New Roman"/>
          <w:color w:val="000000"/>
        </w:rPr>
        <w:t>povești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sau</w:t>
      </w:r>
      <w:proofErr w:type="spellEnd"/>
      <w:r>
        <w:rPr>
          <w:rFonts w:cs="Times New Roman"/>
          <w:color w:val="000000"/>
        </w:rPr>
        <w:t xml:space="preserve"> a </w:t>
      </w:r>
      <w:proofErr w:type="spellStart"/>
      <w:r>
        <w:rPr>
          <w:rFonts w:cs="Times New Roman"/>
          <w:color w:val="000000"/>
        </w:rPr>
        <w:t>rimelor</w:t>
      </w:r>
      <w:proofErr w:type="spellEnd"/>
      <w:r>
        <w:rPr>
          <w:rFonts w:cs="Times New Roman"/>
          <w:color w:val="000000"/>
        </w:rPr>
        <w:t xml:space="preserve">. </w:t>
      </w:r>
    </w:p>
    <w:p w:rsidR="003B6700" w:rsidRDefault="00BA2844">
      <w:pPr>
        <w:spacing w:after="0" w:line="360" w:lineRule="auto"/>
        <w:jc w:val="both"/>
      </w:pPr>
      <w:r>
        <w:rPr>
          <w:rFonts w:cs="Times New Roman"/>
          <w:color w:val="000000"/>
        </w:rPr>
        <w:tab/>
        <w:t xml:space="preserve">La </w:t>
      </w:r>
      <w:proofErr w:type="spellStart"/>
      <w:r>
        <w:rPr>
          <w:rFonts w:cs="Times New Roman"/>
          <w:color w:val="000000"/>
        </w:rPr>
        <w:t>prezentarea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aplicației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realizate</w:t>
      </w:r>
      <w:proofErr w:type="spellEnd"/>
      <w:r>
        <w:rPr>
          <w:rFonts w:cs="Times New Roman"/>
          <w:color w:val="000000"/>
        </w:rPr>
        <w:t xml:space="preserve"> trebuie să fie </w:t>
      </w:r>
      <w:proofErr w:type="spellStart"/>
      <w:r>
        <w:rPr>
          <w:rFonts w:cs="Times New Roman"/>
          <w:color w:val="000000"/>
        </w:rPr>
        <w:t>atașată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și</w:t>
      </w:r>
      <w:proofErr w:type="spellEnd"/>
      <w:r>
        <w:rPr>
          <w:rFonts w:cs="Times New Roman"/>
          <w:color w:val="000000"/>
        </w:rPr>
        <w:t xml:space="preserve"> o </w:t>
      </w:r>
      <w:proofErr w:type="spellStart"/>
      <w:r>
        <w:rPr>
          <w:rFonts w:cs="Times New Roman"/>
          <w:color w:val="000000"/>
        </w:rPr>
        <w:t>documentație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prin</w:t>
      </w:r>
      <w:proofErr w:type="spellEnd"/>
      <w:r>
        <w:rPr>
          <w:rFonts w:cs="Times New Roman"/>
          <w:color w:val="000000"/>
        </w:rPr>
        <w:t xml:space="preserve"> care</w:t>
      </w:r>
      <w:r>
        <w:rPr>
          <w:rFonts w:cs="Times New Roman"/>
          <w:color w:val="000000"/>
        </w:rPr>
        <w:t xml:space="preserve"> se </w:t>
      </w:r>
      <w:proofErr w:type="spellStart"/>
      <w:r>
        <w:rPr>
          <w:rFonts w:cs="Times New Roman"/>
          <w:color w:val="000000"/>
        </w:rPr>
        <w:t>vor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atinge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următoarele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aspecte</w:t>
      </w:r>
      <w:proofErr w:type="spellEnd"/>
      <w:r>
        <w:rPr>
          <w:rFonts w:cs="Times New Roman"/>
          <w:color w:val="000000"/>
        </w:rPr>
        <w:t xml:space="preserve">: </w:t>
      </w:r>
      <w:proofErr w:type="spellStart"/>
      <w:r>
        <w:rPr>
          <w:rFonts w:cs="Times New Roman"/>
          <w:color w:val="000000"/>
        </w:rPr>
        <w:t>accesibilitatea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aplicației</w:t>
      </w:r>
      <w:proofErr w:type="spellEnd"/>
      <w:r>
        <w:rPr>
          <w:rFonts w:cs="Times New Roman"/>
          <w:color w:val="000000"/>
        </w:rPr>
        <w:t xml:space="preserve">, </w:t>
      </w:r>
      <w:proofErr w:type="spellStart"/>
      <w:r>
        <w:rPr>
          <w:rFonts w:cs="Times New Roman"/>
          <w:color w:val="000000"/>
        </w:rPr>
        <w:t>fezabilitatea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ei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și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descrierea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cerințelor</w:t>
      </w:r>
      <w:proofErr w:type="spellEnd"/>
      <w:r>
        <w:rPr>
          <w:rFonts w:cs="Times New Roman"/>
          <w:color w:val="000000"/>
        </w:rPr>
        <w:t xml:space="preserve">. </w:t>
      </w:r>
    </w:p>
    <w:p w:rsidR="003B6700" w:rsidRDefault="003B6700">
      <w:pPr>
        <w:rPr>
          <w:color w:val="000000"/>
        </w:rPr>
      </w:pPr>
    </w:p>
    <w:p w:rsidR="003B6700" w:rsidRDefault="00BA2844">
      <w:pPr>
        <w:pStyle w:val="Heading1"/>
        <w:numPr>
          <w:ilvl w:val="0"/>
          <w:numId w:val="1"/>
        </w:numPr>
        <w:rPr>
          <w:rFonts w:ascii="Calibri" w:hAnsi="Calibri"/>
        </w:rPr>
      </w:pPr>
      <w:bookmarkStart w:id="2" w:name="_Toc384847220"/>
      <w:proofErr w:type="spellStart"/>
      <w:r>
        <w:rPr>
          <w:rFonts w:ascii="Calibri" w:hAnsi="Calibri"/>
          <w:color w:val="000000" w:themeColor="text1"/>
        </w:rPr>
        <w:t>Identificarea</w:t>
      </w:r>
      <w:proofErr w:type="spellEnd"/>
      <w:r>
        <w:rPr>
          <w:rFonts w:ascii="Calibri" w:hAnsi="Calibri"/>
          <w:color w:val="000000" w:themeColor="text1"/>
        </w:rPr>
        <w:t xml:space="preserve"> </w:t>
      </w:r>
      <w:proofErr w:type="spellStart"/>
      <w:r>
        <w:rPr>
          <w:rFonts w:ascii="Calibri" w:hAnsi="Calibri"/>
          <w:color w:val="000000" w:themeColor="text1"/>
        </w:rPr>
        <w:t>utilizatorilor</w:t>
      </w:r>
      <w:proofErr w:type="spellEnd"/>
      <w:r>
        <w:rPr>
          <w:rFonts w:ascii="Calibri" w:hAnsi="Calibri"/>
          <w:color w:val="000000" w:themeColor="text1"/>
        </w:rPr>
        <w:t xml:space="preserve"> </w:t>
      </w:r>
      <w:proofErr w:type="spellStart"/>
      <w:r>
        <w:rPr>
          <w:rFonts w:ascii="Calibri" w:hAnsi="Calibri"/>
          <w:color w:val="000000" w:themeColor="text1"/>
        </w:rPr>
        <w:t>ţ</w:t>
      </w:r>
      <w:bookmarkEnd w:id="2"/>
      <w:r>
        <w:rPr>
          <w:rFonts w:ascii="Calibri" w:hAnsi="Calibri"/>
          <w:color w:val="000000" w:themeColor="text1"/>
        </w:rPr>
        <w:t>intă</w:t>
      </w:r>
      <w:proofErr w:type="spellEnd"/>
    </w:p>
    <w:p w:rsidR="003B6700" w:rsidRDefault="003B6700">
      <w:pPr>
        <w:rPr>
          <w:color w:val="000000" w:themeColor="text1"/>
        </w:rPr>
      </w:pPr>
    </w:p>
    <w:p w:rsidR="003B6700" w:rsidRDefault="00BA2844">
      <w:r>
        <w:rPr>
          <w:color w:val="000000" w:themeColor="text1"/>
        </w:rPr>
        <w:tab/>
      </w:r>
      <w:r>
        <w:rPr>
          <w:color w:val="000000" w:themeColor="text1"/>
        </w:rPr>
        <w:t xml:space="preserve">Aplicația </w:t>
      </w:r>
      <w:proofErr w:type="spellStart"/>
      <w:r>
        <w:rPr>
          <w:color w:val="000000" w:themeColor="text1"/>
        </w:rPr>
        <w:t>realizată</w:t>
      </w:r>
      <w:proofErr w:type="spellEnd"/>
      <w:r>
        <w:rPr>
          <w:color w:val="000000" w:themeColor="text1"/>
        </w:rPr>
        <w:t xml:space="preserve"> de </w:t>
      </w:r>
      <w:proofErr w:type="spellStart"/>
      <w:r>
        <w:rPr>
          <w:color w:val="000000" w:themeColor="text1"/>
        </w:rPr>
        <w:t>echipa</w:t>
      </w:r>
      <w:proofErr w:type="spellEnd"/>
      <w:r>
        <w:rPr>
          <w:color w:val="000000" w:themeColor="text1"/>
        </w:rPr>
        <w:t xml:space="preserve"> noastră a fost </w:t>
      </w:r>
      <w:proofErr w:type="spellStart"/>
      <w:r>
        <w:rPr>
          <w:color w:val="000000" w:themeColor="text1"/>
        </w:rPr>
        <w:t>testată</w:t>
      </w:r>
      <w:proofErr w:type="spellEnd"/>
      <w:r>
        <w:rPr>
          <w:color w:val="000000" w:themeColor="text1"/>
        </w:rPr>
        <w:t xml:space="preserve"> de un </w:t>
      </w:r>
      <w:proofErr w:type="spellStart"/>
      <w:r>
        <w:rPr>
          <w:color w:val="000000" w:themeColor="text1"/>
        </w:rPr>
        <w:t>copil</w:t>
      </w:r>
      <w:proofErr w:type="spellEnd"/>
      <w:r>
        <w:rPr>
          <w:color w:val="000000" w:themeColor="text1"/>
        </w:rPr>
        <w:t xml:space="preserve"> de </w:t>
      </w:r>
      <w:proofErr w:type="spellStart"/>
      <w:r>
        <w:rPr>
          <w:color w:val="000000" w:themeColor="text1"/>
        </w:rPr>
        <w:t>grădiniță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în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vârstă</w:t>
      </w:r>
      <w:proofErr w:type="spellEnd"/>
      <w:r>
        <w:rPr>
          <w:color w:val="000000" w:themeColor="text1"/>
        </w:rPr>
        <w:t xml:space="preserve"> de 6 </w:t>
      </w:r>
      <w:proofErr w:type="spellStart"/>
      <w:r>
        <w:rPr>
          <w:color w:val="000000" w:themeColor="text1"/>
        </w:rPr>
        <w:t>ani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preșcolar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în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grupa</w:t>
      </w:r>
      <w:proofErr w:type="spellEnd"/>
      <w:r>
        <w:rPr>
          <w:color w:val="000000" w:themeColor="text1"/>
        </w:rPr>
        <w:t xml:space="preserve"> mare. </w:t>
      </w:r>
      <w:proofErr w:type="spellStart"/>
      <w:r>
        <w:rPr>
          <w:color w:val="000000" w:themeColor="text1"/>
        </w:rPr>
        <w:t>Nivelul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acestuia</w:t>
      </w:r>
      <w:proofErr w:type="spellEnd"/>
      <w:r>
        <w:rPr>
          <w:color w:val="000000" w:themeColor="text1"/>
        </w:rPr>
        <w:t xml:space="preserve"> de </w:t>
      </w:r>
      <w:proofErr w:type="spellStart"/>
      <w:r>
        <w:rPr>
          <w:color w:val="000000" w:themeColor="text1"/>
        </w:rPr>
        <w:t>operare</w:t>
      </w:r>
      <w:proofErr w:type="spellEnd"/>
      <w:r>
        <w:rPr>
          <w:color w:val="000000" w:themeColor="text1"/>
        </w:rPr>
        <w:t xml:space="preserve"> cu </w:t>
      </w:r>
      <w:proofErr w:type="spellStart"/>
      <w:r>
        <w:rPr>
          <w:color w:val="000000" w:themeColor="text1"/>
        </w:rPr>
        <w:t>tehnologia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este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unul</w:t>
      </w:r>
      <w:proofErr w:type="spellEnd"/>
      <w:r>
        <w:rPr>
          <w:color w:val="000000" w:themeColor="text1"/>
        </w:rPr>
        <w:t xml:space="preserve"> </w:t>
      </w:r>
      <w:r>
        <w:rPr>
          <w:color w:val="000000" w:themeColor="text1"/>
          <w:lang w:val="ro-RO"/>
        </w:rPr>
        <w:t>mai ridicat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în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comparație</w:t>
      </w:r>
      <w:proofErr w:type="spellEnd"/>
      <w:r>
        <w:rPr>
          <w:color w:val="000000" w:themeColor="text1"/>
        </w:rPr>
        <w:t xml:space="preserve"> cu </w:t>
      </w:r>
      <w:r>
        <w:rPr>
          <w:color w:val="000000" w:themeColor="text1"/>
          <w:lang w:val="ro-RO"/>
        </w:rPr>
        <w:t xml:space="preserve">alți </w:t>
      </w:r>
      <w:proofErr w:type="spellStart"/>
      <w:r>
        <w:rPr>
          <w:color w:val="000000" w:themeColor="text1"/>
        </w:rPr>
        <w:t>copii</w:t>
      </w:r>
      <w:proofErr w:type="spellEnd"/>
      <w:r>
        <w:rPr>
          <w:color w:val="000000" w:themeColor="text1"/>
        </w:rPr>
        <w:t xml:space="preserve"> de </w:t>
      </w:r>
      <w:proofErr w:type="spellStart"/>
      <w:r>
        <w:rPr>
          <w:color w:val="000000" w:themeColor="text1"/>
        </w:rPr>
        <w:t>vârsta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lui</w:t>
      </w:r>
      <w:proofErr w:type="spellEnd"/>
      <w:r>
        <w:rPr>
          <w:color w:val="000000" w:themeColor="text1"/>
        </w:rPr>
        <w:t xml:space="preserve">, </w:t>
      </w:r>
      <w:r>
        <w:rPr>
          <w:color w:val="000000" w:themeColor="text1"/>
          <w:lang w:val="ro-RO"/>
        </w:rPr>
        <w:t>în sensul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că</w:t>
      </w:r>
      <w:proofErr w:type="spellEnd"/>
      <w:r>
        <w:rPr>
          <w:color w:val="000000" w:themeColor="text1"/>
        </w:rPr>
        <w:t xml:space="preserve">, a </w:t>
      </w:r>
      <w:proofErr w:type="spellStart"/>
      <w:r>
        <w:rPr>
          <w:color w:val="000000" w:themeColor="text1"/>
        </w:rPr>
        <w:t>mai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inter</w:t>
      </w:r>
      <w:r>
        <w:rPr>
          <w:color w:val="000000" w:themeColor="text1"/>
        </w:rPr>
        <w:t>acționat</w:t>
      </w:r>
      <w:proofErr w:type="spellEnd"/>
      <w:r>
        <w:rPr>
          <w:color w:val="000000" w:themeColor="text1"/>
        </w:rPr>
        <w:t xml:space="preserve"> cu un calculator, a </w:t>
      </w:r>
      <w:proofErr w:type="spellStart"/>
      <w:r>
        <w:rPr>
          <w:color w:val="000000" w:themeColor="text1"/>
        </w:rPr>
        <w:t>jucat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jocuri</w:t>
      </w:r>
      <w:proofErr w:type="spellEnd"/>
      <w:r>
        <w:rPr>
          <w:color w:val="000000" w:themeColor="text1"/>
        </w:rPr>
        <w:t xml:space="preserve"> simple (Ex: </w:t>
      </w:r>
      <w:proofErr w:type="spellStart"/>
      <w:r>
        <w:rPr>
          <w:color w:val="000000" w:themeColor="text1"/>
        </w:rPr>
        <w:t>jocuri</w:t>
      </w:r>
      <w:proofErr w:type="spellEnd"/>
      <w:r>
        <w:rPr>
          <w:color w:val="000000" w:themeColor="text1"/>
        </w:rPr>
        <w:t xml:space="preserve"> de </w:t>
      </w:r>
      <w:proofErr w:type="gramStart"/>
      <w:r>
        <w:rPr>
          <w:color w:val="000000" w:themeColor="text1"/>
        </w:rPr>
        <w:t>pe  www.friv.com</w:t>
      </w:r>
      <w:proofErr w:type="gramEnd"/>
      <w:r>
        <w:rPr>
          <w:color w:val="000000" w:themeColor="text1"/>
        </w:rPr>
        <w:t xml:space="preserve">) </w:t>
      </w:r>
      <w:proofErr w:type="spellStart"/>
      <w:r>
        <w:rPr>
          <w:color w:val="000000" w:themeColor="text1"/>
        </w:rPr>
        <w:t>și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știe</w:t>
      </w:r>
      <w:proofErr w:type="spellEnd"/>
      <w:r>
        <w:rPr>
          <w:color w:val="000000" w:themeColor="text1"/>
        </w:rPr>
        <w:t xml:space="preserve"> să-</w:t>
      </w:r>
      <w:proofErr w:type="spellStart"/>
      <w:r>
        <w:rPr>
          <w:color w:val="000000" w:themeColor="text1"/>
        </w:rPr>
        <w:t>și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caute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singur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desene</w:t>
      </w:r>
      <w:proofErr w:type="spellEnd"/>
      <w:r>
        <w:rPr>
          <w:color w:val="000000" w:themeColor="text1"/>
        </w:rPr>
        <w:t xml:space="preserve"> animate pe YouTube.  Am </w:t>
      </w:r>
      <w:proofErr w:type="spellStart"/>
      <w:r>
        <w:rPr>
          <w:color w:val="000000" w:themeColor="text1"/>
        </w:rPr>
        <w:t>atașat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acestui</w:t>
      </w:r>
      <w:proofErr w:type="spellEnd"/>
      <w:r>
        <w:rPr>
          <w:color w:val="000000" w:themeColor="text1"/>
        </w:rPr>
        <w:t xml:space="preserve"> document un </w:t>
      </w:r>
      <w:proofErr w:type="spellStart"/>
      <w:r>
        <w:rPr>
          <w:color w:val="000000" w:themeColor="text1"/>
        </w:rPr>
        <w:t>fișer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în</w:t>
      </w:r>
      <w:proofErr w:type="spellEnd"/>
      <w:r>
        <w:rPr>
          <w:color w:val="000000" w:themeColor="text1"/>
        </w:rPr>
        <w:t xml:space="preserve"> format MP4 </w:t>
      </w:r>
      <w:proofErr w:type="spellStart"/>
      <w:r>
        <w:rPr>
          <w:color w:val="000000" w:themeColor="text1"/>
        </w:rPr>
        <w:t>ce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conține</w:t>
      </w:r>
      <w:proofErr w:type="spellEnd"/>
      <w:r>
        <w:rPr>
          <w:color w:val="000000" w:themeColor="text1"/>
        </w:rPr>
        <w:t xml:space="preserve"> o </w:t>
      </w:r>
      <w:proofErr w:type="spellStart"/>
      <w:r>
        <w:rPr>
          <w:color w:val="000000" w:themeColor="text1"/>
        </w:rPr>
        <w:t>înregistrare</w:t>
      </w:r>
      <w:proofErr w:type="spellEnd"/>
      <w:r>
        <w:rPr>
          <w:color w:val="000000" w:themeColor="text1"/>
        </w:rPr>
        <w:t xml:space="preserve"> cu Paul, </w:t>
      </w:r>
      <w:proofErr w:type="spellStart"/>
      <w:r>
        <w:rPr>
          <w:color w:val="000000" w:themeColor="text1"/>
        </w:rPr>
        <w:t>băiețelul</w:t>
      </w:r>
      <w:proofErr w:type="spellEnd"/>
      <w:r>
        <w:rPr>
          <w:color w:val="000000" w:themeColor="text1"/>
        </w:rPr>
        <w:t xml:space="preserve"> care a </w:t>
      </w:r>
      <w:proofErr w:type="spellStart"/>
      <w:r>
        <w:rPr>
          <w:color w:val="000000" w:themeColor="text1"/>
        </w:rPr>
        <w:t>avut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ocazia</w:t>
      </w:r>
      <w:proofErr w:type="spellEnd"/>
      <w:r>
        <w:rPr>
          <w:color w:val="000000" w:themeColor="text1"/>
        </w:rPr>
        <w:t xml:space="preserve"> să </w:t>
      </w:r>
      <w:proofErr w:type="spellStart"/>
      <w:r>
        <w:rPr>
          <w:color w:val="000000" w:themeColor="text1"/>
        </w:rPr>
        <w:t>în</w:t>
      </w:r>
      <w:r>
        <w:rPr>
          <w:color w:val="000000" w:themeColor="text1"/>
        </w:rPr>
        <w:t>cerce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primul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această</w:t>
      </w:r>
      <w:proofErr w:type="spellEnd"/>
      <w:r>
        <w:rPr>
          <w:color w:val="000000" w:themeColor="text1"/>
        </w:rPr>
        <w:t xml:space="preserve"> aplicație.</w:t>
      </w:r>
    </w:p>
    <w:p w:rsidR="003B6700" w:rsidRDefault="00BA2844">
      <w:r>
        <w:rPr>
          <w:color w:val="000000" w:themeColor="text1"/>
        </w:rPr>
        <w:tab/>
      </w:r>
      <w:r>
        <w:rPr>
          <w:color w:val="000000" w:themeColor="text1"/>
          <w:lang w:val="ro-RO"/>
        </w:rPr>
        <w:t>Pentru identificarea cerințelor utilizatorilor, am conceput un set de chestionare care au ca și conținut întrebări legate de așteptările acestora de la o aplicație educațională cu tema „</w:t>
      </w:r>
      <w:proofErr w:type="spellStart"/>
      <w:r>
        <w:rPr>
          <w:color w:val="000000" w:themeColor="text1"/>
        </w:rPr>
        <w:t>Fructe</w:t>
      </w:r>
      <w:proofErr w:type="spellEnd"/>
      <w:r>
        <w:rPr>
          <w:color w:val="000000" w:themeColor="text1"/>
        </w:rPr>
        <w:t xml:space="preserve">”, </w:t>
      </w:r>
      <w:r>
        <w:rPr>
          <w:color w:val="000000" w:themeColor="text1"/>
          <w:lang w:val="ro-RO"/>
        </w:rPr>
        <w:t>respectiv am încercat să ide</w:t>
      </w:r>
      <w:r>
        <w:rPr>
          <w:color w:val="000000" w:themeColor="text1"/>
          <w:lang w:val="ro-RO"/>
        </w:rPr>
        <w:t>ntificăm noi funcționalități nedescoperite de către membrii echipei și înlocuirea unor sarcini inutile cu cele noi desprinse.</w:t>
      </w:r>
    </w:p>
    <w:p w:rsidR="003B6700" w:rsidRDefault="00BA2844">
      <w:r>
        <w:rPr>
          <w:color w:val="000000" w:themeColor="text1"/>
        </w:rPr>
        <w:tab/>
      </w:r>
      <w:r>
        <w:rPr>
          <w:color w:val="000000" w:themeColor="text1"/>
          <w:lang w:val="ro-RO"/>
        </w:rPr>
        <w:t>În urma chestionarului pe care l-am solicitat, am ajuns la concluzia că preferințele utilizatorului au fost concentrate pe următo</w:t>
      </w:r>
      <w:r>
        <w:rPr>
          <w:color w:val="000000" w:themeColor="text1"/>
          <w:lang w:val="ro-RO"/>
        </w:rPr>
        <w:t xml:space="preserve">arele aspecte: estetica, dinamicitatea și simplitatea aplicației și informațiile cu scop educațional furnizate. </w:t>
      </w:r>
    </w:p>
    <w:p w:rsidR="00D93276" w:rsidRDefault="00D93276">
      <w:pPr>
        <w:jc w:val="both"/>
        <w:rPr>
          <w:rFonts w:eastAsiaTheme="majorEastAsia" w:cs="Arial"/>
          <w:bCs/>
          <w:color w:val="000000" w:themeColor="text1"/>
        </w:rPr>
      </w:pPr>
    </w:p>
    <w:p w:rsidR="00D93276" w:rsidRDefault="00D93276">
      <w:pPr>
        <w:jc w:val="both"/>
        <w:rPr>
          <w:rFonts w:eastAsiaTheme="majorEastAsia" w:cs="Arial"/>
          <w:bCs/>
          <w:color w:val="000000" w:themeColor="text1"/>
        </w:rPr>
      </w:pPr>
    </w:p>
    <w:p w:rsidR="003B6700" w:rsidRDefault="003B6700">
      <w:pPr>
        <w:jc w:val="both"/>
        <w:rPr>
          <w:rFonts w:eastAsiaTheme="majorEastAsia" w:cs="Arial"/>
          <w:bCs/>
          <w:color w:val="000000" w:themeColor="text1"/>
        </w:rPr>
      </w:pPr>
    </w:p>
    <w:p w:rsidR="003B6700" w:rsidRDefault="003B6700">
      <w:pPr>
        <w:jc w:val="both"/>
        <w:rPr>
          <w:rFonts w:eastAsiaTheme="majorEastAsia" w:cs="Arial"/>
          <w:bCs/>
          <w:color w:val="000000" w:themeColor="text1"/>
        </w:rPr>
      </w:pPr>
    </w:p>
    <w:p w:rsidR="003B6700" w:rsidRDefault="003B6700">
      <w:pPr>
        <w:jc w:val="both"/>
        <w:rPr>
          <w:rFonts w:eastAsiaTheme="majorEastAsia" w:cs="Arial"/>
          <w:bCs/>
          <w:color w:val="000000" w:themeColor="text1"/>
        </w:rPr>
      </w:pPr>
    </w:p>
    <w:p w:rsidR="003B6700" w:rsidRDefault="00BA2844">
      <w:pPr>
        <w:pStyle w:val="Heading1"/>
        <w:numPr>
          <w:ilvl w:val="0"/>
          <w:numId w:val="1"/>
        </w:numPr>
        <w:rPr>
          <w:rFonts w:ascii="Calibri" w:hAnsi="Calibri"/>
        </w:rPr>
      </w:pPr>
      <w:bookmarkStart w:id="3" w:name="_Toc384847221"/>
      <w:bookmarkEnd w:id="3"/>
      <w:proofErr w:type="spellStart"/>
      <w:r>
        <w:rPr>
          <w:rFonts w:ascii="Calibri" w:hAnsi="Calibri"/>
          <w:color w:val="000000" w:themeColor="text1"/>
        </w:rPr>
        <w:lastRenderedPageBreak/>
        <w:t>Analiza</w:t>
      </w:r>
      <w:proofErr w:type="spellEnd"/>
      <w:r>
        <w:rPr>
          <w:rFonts w:ascii="Calibri" w:hAnsi="Calibri"/>
          <w:color w:val="000000" w:themeColor="text1"/>
        </w:rPr>
        <w:t xml:space="preserve"> </w:t>
      </w:r>
      <w:proofErr w:type="spellStart"/>
      <w:r>
        <w:rPr>
          <w:rFonts w:ascii="Calibri" w:hAnsi="Calibri"/>
          <w:color w:val="000000" w:themeColor="text1"/>
        </w:rPr>
        <w:t>sarcinilor</w:t>
      </w:r>
      <w:proofErr w:type="spellEnd"/>
      <w:r>
        <w:rPr>
          <w:rFonts w:ascii="Calibri" w:hAnsi="Calibri"/>
          <w:color w:val="000000" w:themeColor="text1"/>
        </w:rPr>
        <w:t xml:space="preserve"> </w:t>
      </w:r>
    </w:p>
    <w:p w:rsidR="003B6700" w:rsidRDefault="003B6700">
      <w:pPr>
        <w:jc w:val="both"/>
        <w:rPr>
          <w:rFonts w:eastAsiaTheme="majorEastAsia" w:cs="Arial"/>
          <w:bCs/>
          <w:color w:val="000000" w:themeColor="text1"/>
        </w:rPr>
      </w:pPr>
    </w:p>
    <w:p w:rsidR="003B6700" w:rsidRDefault="00BA2844">
      <w:pPr>
        <w:jc w:val="both"/>
      </w:pPr>
      <w:r>
        <w:rPr>
          <w:noProof/>
        </w:rPr>
        <w:drawing>
          <wp:inline distT="0" distB="0" distL="0" distR="0">
            <wp:extent cx="5760720" cy="3002915"/>
            <wp:effectExtent l="0" t="0" r="0" b="0"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700" w:rsidRDefault="003B6700">
      <w:pPr>
        <w:jc w:val="both"/>
      </w:pPr>
    </w:p>
    <w:p w:rsidR="003B6700" w:rsidRDefault="00BA2844">
      <w:pPr>
        <w:pStyle w:val="Heading2"/>
        <w:numPr>
          <w:ilvl w:val="1"/>
          <w:numId w:val="1"/>
        </w:numPr>
        <w:rPr>
          <w:rFonts w:ascii="Calibri" w:hAnsi="Calibri"/>
        </w:rPr>
      </w:pPr>
      <w:bookmarkStart w:id="4" w:name="_Toc384847222"/>
      <w:bookmarkEnd w:id="4"/>
      <w:proofErr w:type="spellStart"/>
      <w:r>
        <w:rPr>
          <w:rFonts w:ascii="Calibri" w:hAnsi="Calibri"/>
          <w:color w:val="000000" w:themeColor="text1"/>
        </w:rPr>
        <w:t>Modelul</w:t>
      </w:r>
      <w:proofErr w:type="spellEnd"/>
      <w:r>
        <w:rPr>
          <w:rFonts w:ascii="Calibri" w:hAnsi="Calibri"/>
          <w:color w:val="000000" w:themeColor="text1"/>
        </w:rPr>
        <w:t xml:space="preserve"> </w:t>
      </w:r>
      <w:proofErr w:type="spellStart"/>
      <w:r>
        <w:rPr>
          <w:rFonts w:ascii="Calibri" w:hAnsi="Calibri"/>
          <w:color w:val="000000" w:themeColor="text1"/>
        </w:rPr>
        <w:t>descriptiv</w:t>
      </w:r>
      <w:proofErr w:type="spellEnd"/>
      <w:r>
        <w:rPr>
          <w:rFonts w:ascii="Calibri" w:hAnsi="Calibri"/>
          <w:color w:val="000000" w:themeColor="text1"/>
        </w:rPr>
        <w:t xml:space="preserve"> al </w:t>
      </w:r>
      <w:proofErr w:type="spellStart"/>
      <w:r>
        <w:rPr>
          <w:rFonts w:ascii="Calibri" w:hAnsi="Calibri"/>
          <w:color w:val="000000" w:themeColor="text1"/>
        </w:rPr>
        <w:t>sarcinilor</w:t>
      </w:r>
      <w:proofErr w:type="spellEnd"/>
    </w:p>
    <w:p w:rsidR="003B6700" w:rsidRDefault="003B6700">
      <w:pPr>
        <w:rPr>
          <w:rFonts w:eastAsiaTheme="majorEastAsia" w:cs="Arial"/>
          <w:bCs/>
          <w:color w:val="000000" w:themeColor="text1"/>
        </w:rPr>
      </w:pPr>
    </w:p>
    <w:p w:rsidR="003B6700" w:rsidRDefault="00BA2844">
      <w:pPr>
        <w:pStyle w:val="ListParagraph"/>
        <w:numPr>
          <w:ilvl w:val="0"/>
          <w:numId w:val="4"/>
        </w:numPr>
        <w:jc w:val="both"/>
      </w:pPr>
      <w:proofErr w:type="spellStart"/>
      <w:r>
        <w:rPr>
          <w:rFonts w:eastAsiaTheme="majorEastAsia" w:cs="Arial"/>
          <w:bCs/>
          <w:color w:val="000000" w:themeColor="text1"/>
        </w:rPr>
        <w:t>Pentru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început, am </w:t>
      </w:r>
      <w:proofErr w:type="spellStart"/>
      <w:r>
        <w:rPr>
          <w:rFonts w:eastAsiaTheme="majorEastAsia" w:cs="Arial"/>
          <w:bCs/>
          <w:color w:val="000000" w:themeColor="text1"/>
        </w:rPr>
        <w:t>realizat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studiul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de </w:t>
      </w:r>
      <w:proofErr w:type="spellStart"/>
      <w:r>
        <w:rPr>
          <w:rFonts w:eastAsiaTheme="majorEastAsia" w:cs="Arial"/>
          <w:bCs/>
          <w:color w:val="000000" w:themeColor="text1"/>
        </w:rPr>
        <w:t>caz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al </w:t>
      </w:r>
      <w:proofErr w:type="spellStart"/>
      <w:r>
        <w:rPr>
          <w:rFonts w:eastAsiaTheme="majorEastAsia" w:cs="Arial"/>
          <w:bCs/>
          <w:color w:val="000000" w:themeColor="text1"/>
        </w:rPr>
        <w:t>aplicației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și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am </w:t>
      </w:r>
      <w:proofErr w:type="spellStart"/>
      <w:r>
        <w:rPr>
          <w:rFonts w:eastAsiaTheme="majorEastAsia" w:cs="Arial"/>
          <w:bCs/>
          <w:color w:val="000000" w:themeColor="text1"/>
        </w:rPr>
        <w:t>identificat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obiect</w:t>
      </w:r>
      <w:r>
        <w:rPr>
          <w:rFonts w:eastAsiaTheme="majorEastAsia" w:cs="Arial"/>
          <w:bCs/>
          <w:color w:val="000000" w:themeColor="text1"/>
        </w:rPr>
        <w:t>ivele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principale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care </w:t>
      </w:r>
      <w:proofErr w:type="spellStart"/>
      <w:r>
        <w:rPr>
          <w:rFonts w:eastAsiaTheme="majorEastAsia" w:cs="Arial"/>
          <w:bCs/>
          <w:color w:val="000000" w:themeColor="text1"/>
        </w:rPr>
        <w:t>duc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la </w:t>
      </w:r>
      <w:proofErr w:type="spellStart"/>
      <w:r>
        <w:rPr>
          <w:rFonts w:eastAsiaTheme="majorEastAsia" w:cs="Arial"/>
          <w:bCs/>
          <w:color w:val="000000" w:themeColor="text1"/>
        </w:rPr>
        <w:t>realizarea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acesteia</w:t>
      </w:r>
      <w:proofErr w:type="spellEnd"/>
      <w:r>
        <w:rPr>
          <w:rFonts w:eastAsiaTheme="majorEastAsia" w:cs="Arial"/>
          <w:bCs/>
          <w:color w:val="000000" w:themeColor="text1"/>
        </w:rPr>
        <w:t>, precum:</w:t>
      </w:r>
    </w:p>
    <w:p w:rsidR="003B6700" w:rsidRDefault="00BA2844">
      <w:pPr>
        <w:pStyle w:val="ListParagraph"/>
        <w:numPr>
          <w:ilvl w:val="1"/>
          <w:numId w:val="4"/>
        </w:numPr>
        <w:jc w:val="both"/>
      </w:pPr>
      <w:proofErr w:type="spellStart"/>
      <w:r>
        <w:rPr>
          <w:rFonts w:eastAsiaTheme="majorEastAsia" w:cs="Arial"/>
          <w:bCs/>
          <w:color w:val="000000" w:themeColor="text1"/>
        </w:rPr>
        <w:t>Prezența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unor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elemente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repetitive care au </w:t>
      </w:r>
      <w:proofErr w:type="spellStart"/>
      <w:r>
        <w:rPr>
          <w:rFonts w:eastAsiaTheme="majorEastAsia" w:cs="Arial"/>
          <w:bCs/>
          <w:color w:val="000000" w:themeColor="text1"/>
        </w:rPr>
        <w:t>dus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la </w:t>
      </w:r>
      <w:proofErr w:type="spellStart"/>
      <w:r>
        <w:rPr>
          <w:rFonts w:eastAsiaTheme="majorEastAsia" w:cs="Arial"/>
          <w:bCs/>
          <w:color w:val="000000" w:themeColor="text1"/>
        </w:rPr>
        <w:t>afectarea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caracterului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unic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al </w:t>
      </w:r>
      <w:proofErr w:type="spellStart"/>
      <w:r>
        <w:rPr>
          <w:rFonts w:eastAsiaTheme="majorEastAsia" w:cs="Arial"/>
          <w:bCs/>
          <w:color w:val="000000" w:themeColor="text1"/>
        </w:rPr>
        <w:t>proiectelor</w:t>
      </w:r>
      <w:proofErr w:type="spellEnd"/>
    </w:p>
    <w:p w:rsidR="003B6700" w:rsidRDefault="00BA2844">
      <w:pPr>
        <w:pStyle w:val="ListParagraph"/>
        <w:numPr>
          <w:ilvl w:val="1"/>
          <w:numId w:val="4"/>
        </w:numPr>
        <w:jc w:val="both"/>
      </w:pPr>
      <w:proofErr w:type="spellStart"/>
      <w:r>
        <w:rPr>
          <w:rFonts w:eastAsiaTheme="majorEastAsia" w:cs="Arial"/>
          <w:bCs/>
          <w:color w:val="000000" w:themeColor="text1"/>
        </w:rPr>
        <w:t>Prezența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anumitor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riscuri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care pot duce la </w:t>
      </w:r>
      <w:proofErr w:type="spellStart"/>
      <w:r>
        <w:rPr>
          <w:rFonts w:eastAsiaTheme="majorEastAsia" w:cs="Arial"/>
          <w:bCs/>
          <w:color w:val="000000" w:themeColor="text1"/>
        </w:rPr>
        <w:t>omiterea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unor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funcționalități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complementare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datorită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caracterul</w:t>
      </w:r>
      <w:r>
        <w:rPr>
          <w:rFonts w:eastAsiaTheme="majorEastAsia" w:cs="Arial"/>
          <w:bCs/>
          <w:color w:val="000000" w:themeColor="text1"/>
        </w:rPr>
        <w:t>ui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incert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al </w:t>
      </w:r>
      <w:proofErr w:type="spellStart"/>
      <w:r>
        <w:rPr>
          <w:rFonts w:eastAsiaTheme="majorEastAsia" w:cs="Arial"/>
          <w:bCs/>
          <w:color w:val="000000" w:themeColor="text1"/>
        </w:rPr>
        <w:t>cerinței</w:t>
      </w:r>
      <w:proofErr w:type="spellEnd"/>
    </w:p>
    <w:p w:rsidR="003B6700" w:rsidRDefault="00BA2844">
      <w:pPr>
        <w:pStyle w:val="ListParagraph"/>
        <w:numPr>
          <w:ilvl w:val="1"/>
          <w:numId w:val="4"/>
        </w:numPr>
        <w:jc w:val="both"/>
      </w:pPr>
      <w:proofErr w:type="spellStart"/>
      <w:r>
        <w:rPr>
          <w:rFonts w:eastAsiaTheme="majorEastAsia" w:cs="Arial"/>
          <w:bCs/>
          <w:color w:val="000000" w:themeColor="text1"/>
        </w:rPr>
        <w:t>Atributele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esențiale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care au </w:t>
      </w:r>
      <w:proofErr w:type="spellStart"/>
      <w:r>
        <w:rPr>
          <w:rFonts w:eastAsiaTheme="majorEastAsia" w:cs="Arial"/>
          <w:bCs/>
          <w:color w:val="000000" w:themeColor="text1"/>
        </w:rPr>
        <w:t>trebuit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implementate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au fost elaborate </w:t>
      </w:r>
      <w:proofErr w:type="spellStart"/>
      <w:r>
        <w:rPr>
          <w:rFonts w:eastAsiaTheme="majorEastAsia" w:cs="Arial"/>
          <w:bCs/>
          <w:color w:val="000000" w:themeColor="text1"/>
        </w:rPr>
        <w:t>în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mod </w:t>
      </w:r>
      <w:proofErr w:type="spellStart"/>
      <w:r>
        <w:rPr>
          <w:rFonts w:eastAsiaTheme="majorEastAsia" w:cs="Arial"/>
          <w:bCs/>
          <w:color w:val="000000" w:themeColor="text1"/>
        </w:rPr>
        <w:t>progresiv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și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acest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lucru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duce la </w:t>
      </w:r>
      <w:proofErr w:type="spellStart"/>
      <w:r>
        <w:rPr>
          <w:rFonts w:eastAsiaTheme="majorEastAsia" w:cs="Arial"/>
          <w:bCs/>
          <w:color w:val="000000" w:themeColor="text1"/>
        </w:rPr>
        <w:t>nesiguranță</w:t>
      </w:r>
      <w:proofErr w:type="spellEnd"/>
    </w:p>
    <w:p w:rsidR="003B6700" w:rsidRDefault="00BA2844">
      <w:pPr>
        <w:pStyle w:val="ListParagraph"/>
        <w:numPr>
          <w:ilvl w:val="0"/>
          <w:numId w:val="4"/>
        </w:numPr>
        <w:jc w:val="both"/>
      </w:pPr>
      <w:proofErr w:type="spellStart"/>
      <w:r>
        <w:rPr>
          <w:rFonts w:eastAsiaTheme="majorEastAsia" w:cs="Arial"/>
          <w:bCs/>
          <w:color w:val="000000" w:themeColor="text1"/>
        </w:rPr>
        <w:t>În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implementare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, </w:t>
      </w:r>
      <w:proofErr w:type="spellStart"/>
      <w:r>
        <w:rPr>
          <w:rFonts w:eastAsiaTheme="majorEastAsia" w:cs="Arial"/>
          <w:bCs/>
          <w:color w:val="000000" w:themeColor="text1"/>
        </w:rPr>
        <w:t>fiecare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membru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al </w:t>
      </w:r>
      <w:proofErr w:type="spellStart"/>
      <w:r>
        <w:rPr>
          <w:rFonts w:eastAsiaTheme="majorEastAsia" w:cs="Arial"/>
          <w:bCs/>
          <w:color w:val="000000" w:themeColor="text1"/>
        </w:rPr>
        <w:t>echipei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a </w:t>
      </w:r>
      <w:proofErr w:type="spellStart"/>
      <w:r>
        <w:rPr>
          <w:rFonts w:eastAsiaTheme="majorEastAsia" w:cs="Arial"/>
          <w:bCs/>
          <w:color w:val="000000" w:themeColor="text1"/>
        </w:rPr>
        <w:t>contribuit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prin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finalizarea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meticuloasă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a </w:t>
      </w:r>
      <w:proofErr w:type="spellStart"/>
      <w:r>
        <w:rPr>
          <w:rFonts w:eastAsiaTheme="majorEastAsia" w:cs="Arial"/>
          <w:bCs/>
          <w:color w:val="000000" w:themeColor="text1"/>
        </w:rPr>
        <w:t>sarcinilor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atribuite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în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eta</w:t>
      </w:r>
      <w:r>
        <w:rPr>
          <w:rFonts w:eastAsiaTheme="majorEastAsia" w:cs="Arial"/>
          <w:bCs/>
          <w:color w:val="000000" w:themeColor="text1"/>
        </w:rPr>
        <w:t>pa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procesului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de </w:t>
      </w:r>
      <w:proofErr w:type="spellStart"/>
      <w:r>
        <w:rPr>
          <w:rFonts w:eastAsiaTheme="majorEastAsia" w:cs="Arial"/>
          <w:bCs/>
          <w:color w:val="000000" w:themeColor="text1"/>
        </w:rPr>
        <w:t>inițiere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, </w:t>
      </w:r>
      <w:proofErr w:type="spellStart"/>
      <w:r>
        <w:rPr>
          <w:rFonts w:eastAsiaTheme="majorEastAsia" w:cs="Arial"/>
          <w:bCs/>
          <w:color w:val="000000" w:themeColor="text1"/>
        </w:rPr>
        <w:t>rezultând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astfel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următoarele</w:t>
      </w:r>
      <w:proofErr w:type="spellEnd"/>
      <w:r>
        <w:rPr>
          <w:rFonts w:eastAsiaTheme="majorEastAsia" w:cs="Arial"/>
          <w:bCs/>
          <w:color w:val="000000" w:themeColor="text1"/>
        </w:rPr>
        <w:t>:</w:t>
      </w:r>
    </w:p>
    <w:p w:rsidR="003B6700" w:rsidRDefault="00BA2844">
      <w:pPr>
        <w:pStyle w:val="ListParagraph"/>
        <w:numPr>
          <w:ilvl w:val="1"/>
          <w:numId w:val="4"/>
        </w:numPr>
        <w:jc w:val="both"/>
      </w:pPr>
      <w:proofErr w:type="spellStart"/>
      <w:r>
        <w:rPr>
          <w:rFonts w:eastAsiaTheme="majorEastAsia" w:cs="Arial"/>
          <w:bCs/>
          <w:color w:val="000000" w:themeColor="text1"/>
        </w:rPr>
        <w:t>Apariția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unor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conflicte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de </w:t>
      </w:r>
      <w:proofErr w:type="spellStart"/>
      <w:r>
        <w:rPr>
          <w:rFonts w:eastAsiaTheme="majorEastAsia" w:cs="Arial"/>
          <w:bCs/>
          <w:color w:val="000000" w:themeColor="text1"/>
        </w:rPr>
        <w:t>interese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în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plan </w:t>
      </w:r>
      <w:proofErr w:type="spellStart"/>
      <w:r>
        <w:rPr>
          <w:rFonts w:eastAsiaTheme="majorEastAsia" w:cs="Arial"/>
          <w:bCs/>
          <w:color w:val="000000" w:themeColor="text1"/>
        </w:rPr>
        <w:t>organizațional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și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tehnic</w:t>
      </w:r>
      <w:proofErr w:type="spellEnd"/>
    </w:p>
    <w:p w:rsidR="003B6700" w:rsidRDefault="00BA2844">
      <w:pPr>
        <w:pStyle w:val="ListParagraph"/>
        <w:numPr>
          <w:ilvl w:val="1"/>
          <w:numId w:val="4"/>
        </w:numPr>
        <w:jc w:val="both"/>
      </w:pPr>
      <w:proofErr w:type="spellStart"/>
      <w:r>
        <w:rPr>
          <w:rFonts w:eastAsiaTheme="majorEastAsia" w:cs="Arial"/>
          <w:bCs/>
          <w:color w:val="000000" w:themeColor="text1"/>
        </w:rPr>
        <w:t>Lipsa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anumitor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resurse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considerate de mare </w:t>
      </w:r>
      <w:proofErr w:type="spellStart"/>
      <w:r>
        <w:rPr>
          <w:rFonts w:eastAsiaTheme="majorEastAsia" w:cs="Arial"/>
          <w:bCs/>
          <w:color w:val="000000" w:themeColor="text1"/>
        </w:rPr>
        <w:t>folos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în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contextul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rezolvării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cerințelor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referitoare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la </w:t>
      </w:r>
      <w:proofErr w:type="spellStart"/>
      <w:r>
        <w:rPr>
          <w:rFonts w:eastAsiaTheme="majorEastAsia" w:cs="Arial"/>
          <w:bCs/>
          <w:color w:val="000000" w:themeColor="text1"/>
        </w:rPr>
        <w:t>proiect</w:t>
      </w:r>
      <w:proofErr w:type="spellEnd"/>
    </w:p>
    <w:p w:rsidR="003B6700" w:rsidRDefault="003B6700">
      <w:pPr>
        <w:pStyle w:val="ListParagraph"/>
        <w:jc w:val="both"/>
        <w:rPr>
          <w:rFonts w:eastAsiaTheme="majorEastAsia" w:cs="Arial"/>
          <w:bCs/>
          <w:color w:val="000000" w:themeColor="text1"/>
        </w:rPr>
      </w:pPr>
    </w:p>
    <w:p w:rsidR="003B6700" w:rsidRDefault="003B6700">
      <w:pPr>
        <w:pStyle w:val="ListParagraph"/>
        <w:jc w:val="both"/>
        <w:rPr>
          <w:rFonts w:eastAsiaTheme="majorEastAsia" w:cs="Arial"/>
          <w:bCs/>
          <w:color w:val="000000" w:themeColor="text1"/>
        </w:rPr>
      </w:pPr>
    </w:p>
    <w:p w:rsidR="003B6700" w:rsidRDefault="003B6700">
      <w:pPr>
        <w:pStyle w:val="ListParagraph"/>
        <w:jc w:val="both"/>
        <w:rPr>
          <w:rFonts w:eastAsiaTheme="majorEastAsia" w:cs="Arial"/>
          <w:bCs/>
          <w:color w:val="000000" w:themeColor="text1"/>
        </w:rPr>
      </w:pPr>
    </w:p>
    <w:p w:rsidR="003B6700" w:rsidRDefault="003B6700">
      <w:pPr>
        <w:pStyle w:val="ListParagraph"/>
        <w:jc w:val="both"/>
        <w:rPr>
          <w:rFonts w:eastAsiaTheme="majorEastAsia" w:cs="Arial"/>
          <w:bCs/>
          <w:color w:val="000000" w:themeColor="text1"/>
        </w:rPr>
      </w:pPr>
    </w:p>
    <w:p w:rsidR="003B6700" w:rsidRDefault="00BA2844">
      <w:pPr>
        <w:pStyle w:val="Heading2"/>
        <w:numPr>
          <w:ilvl w:val="1"/>
          <w:numId w:val="1"/>
        </w:numPr>
        <w:rPr>
          <w:rFonts w:ascii="Calibri" w:hAnsi="Calibri"/>
        </w:rPr>
      </w:pPr>
      <w:bookmarkStart w:id="5" w:name="_Toc384847223"/>
      <w:bookmarkEnd w:id="5"/>
      <w:proofErr w:type="spellStart"/>
      <w:r>
        <w:rPr>
          <w:rFonts w:ascii="Calibri" w:hAnsi="Calibri"/>
          <w:color w:val="000000" w:themeColor="text1"/>
        </w:rPr>
        <w:lastRenderedPageBreak/>
        <w:t>Modelul</w:t>
      </w:r>
      <w:proofErr w:type="spellEnd"/>
      <w:r>
        <w:rPr>
          <w:rFonts w:ascii="Calibri" w:hAnsi="Calibri"/>
          <w:color w:val="000000" w:themeColor="text1"/>
        </w:rPr>
        <w:t xml:space="preserve"> </w:t>
      </w:r>
      <w:proofErr w:type="spellStart"/>
      <w:r>
        <w:rPr>
          <w:rFonts w:ascii="Calibri" w:hAnsi="Calibri"/>
          <w:color w:val="000000" w:themeColor="text1"/>
        </w:rPr>
        <w:t>prescriptiv</w:t>
      </w:r>
      <w:proofErr w:type="spellEnd"/>
      <w:r>
        <w:rPr>
          <w:rFonts w:ascii="Calibri" w:hAnsi="Calibri"/>
          <w:color w:val="000000" w:themeColor="text1"/>
        </w:rPr>
        <w:t xml:space="preserve"> al </w:t>
      </w:r>
      <w:proofErr w:type="spellStart"/>
      <w:r>
        <w:rPr>
          <w:rFonts w:ascii="Calibri" w:hAnsi="Calibri"/>
          <w:color w:val="000000" w:themeColor="text1"/>
        </w:rPr>
        <w:t>sarcinilor</w:t>
      </w:r>
      <w:proofErr w:type="spellEnd"/>
    </w:p>
    <w:p w:rsidR="003B6700" w:rsidRDefault="003B6700">
      <w:pPr>
        <w:rPr>
          <w:rFonts w:eastAsiaTheme="majorEastAsia" w:cs="Arial"/>
          <w:bCs/>
          <w:color w:val="000000" w:themeColor="text1"/>
        </w:rPr>
      </w:pPr>
    </w:p>
    <w:p w:rsidR="003B6700" w:rsidRDefault="00BA2844">
      <w:pPr>
        <w:pStyle w:val="ListParagraph"/>
        <w:numPr>
          <w:ilvl w:val="0"/>
          <w:numId w:val="5"/>
        </w:numPr>
      </w:pPr>
      <w:r>
        <w:rPr>
          <w:lang w:val="ro-RO"/>
        </w:rPr>
        <w:t>În ceea ce privește elementele repetitive, s-a încercat introducerea unor noi componente pentru interfață, jocuri cu tematică diversificată, respectiv, introducerea unui videoclip în care este prezentat ciclul de viață al fructelor și modul de consum al ac</w:t>
      </w:r>
      <w:r>
        <w:rPr>
          <w:lang w:val="ro-RO"/>
        </w:rPr>
        <w:t xml:space="preserve">estora. </w:t>
      </w:r>
    </w:p>
    <w:p w:rsidR="003B6700" w:rsidRDefault="00BA2844">
      <w:pPr>
        <w:pStyle w:val="ListParagraph"/>
        <w:numPr>
          <w:ilvl w:val="1"/>
          <w:numId w:val="5"/>
        </w:numPr>
      </w:pPr>
      <w:proofErr w:type="spellStart"/>
      <w:r>
        <w:t>În</w:t>
      </w:r>
      <w:proofErr w:type="spellEnd"/>
      <w:r>
        <w:t xml:space="preserve"> </w:t>
      </w:r>
      <w:proofErr w:type="spellStart"/>
      <w:r>
        <w:t>urma</w:t>
      </w:r>
      <w:proofErr w:type="spellEnd"/>
      <w:r>
        <w:t xml:space="preserve"> </w:t>
      </w:r>
      <w:proofErr w:type="spellStart"/>
      <w:r>
        <w:t>clarificării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stabilirii</w:t>
      </w:r>
      <w:proofErr w:type="spellEnd"/>
      <w:r>
        <w:t xml:space="preserve"> </w:t>
      </w:r>
      <w:proofErr w:type="spellStart"/>
      <w:r>
        <w:t>soluției</w:t>
      </w:r>
      <w:proofErr w:type="spellEnd"/>
      <w:r>
        <w:t xml:space="preserve"> </w:t>
      </w:r>
      <w:proofErr w:type="spellStart"/>
      <w:r>
        <w:t>privind</w:t>
      </w:r>
      <w:proofErr w:type="spellEnd"/>
      <w:r>
        <w:t xml:space="preserve"> </w:t>
      </w:r>
      <w:proofErr w:type="spellStart"/>
      <w:r>
        <w:t>elementele</w:t>
      </w:r>
      <w:proofErr w:type="spellEnd"/>
      <w:r>
        <w:t xml:space="preserve"> repetitive, am </w:t>
      </w:r>
      <w:proofErr w:type="spellStart"/>
      <w:r>
        <w:t>reușit</w:t>
      </w:r>
      <w:proofErr w:type="spellEnd"/>
      <w:r>
        <w:t xml:space="preserve"> să </w:t>
      </w:r>
      <w:proofErr w:type="spellStart"/>
      <w:r>
        <w:t>realizăm</w:t>
      </w:r>
      <w:proofErr w:type="spellEnd"/>
      <w:r>
        <w:t xml:space="preserve"> </w:t>
      </w:r>
      <w:proofErr w:type="spellStart"/>
      <w:r>
        <w:t>sarcinile</w:t>
      </w:r>
      <w:proofErr w:type="spellEnd"/>
      <w:r>
        <w:t xml:space="preserve"> </w:t>
      </w:r>
      <w:proofErr w:type="spellStart"/>
      <w:r>
        <w:t>într</w:t>
      </w:r>
      <w:proofErr w:type="spellEnd"/>
      <w:r>
        <w:t xml:space="preserve">-un mod </w:t>
      </w:r>
      <w:proofErr w:type="spellStart"/>
      <w:r>
        <w:t>mai</w:t>
      </w:r>
      <w:proofErr w:type="spellEnd"/>
      <w:r>
        <w:t xml:space="preserve"> </w:t>
      </w:r>
      <w:proofErr w:type="spellStart"/>
      <w:r>
        <w:t>facil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eficient</w:t>
      </w:r>
      <w:proofErr w:type="spellEnd"/>
      <w:r>
        <w:t>.</w:t>
      </w:r>
    </w:p>
    <w:p w:rsidR="003B6700" w:rsidRDefault="003B6700">
      <w:pPr>
        <w:pStyle w:val="ListParagraph"/>
        <w:ind w:left="2858"/>
      </w:pPr>
    </w:p>
    <w:p w:rsidR="003B6700" w:rsidRDefault="00BA2844">
      <w:pPr>
        <w:pStyle w:val="ListParagraph"/>
        <w:numPr>
          <w:ilvl w:val="0"/>
          <w:numId w:val="5"/>
        </w:numPr>
      </w:pPr>
      <w:proofErr w:type="spellStart"/>
      <w:r>
        <w:t>În</w:t>
      </w:r>
      <w:proofErr w:type="spellEnd"/>
      <w:r>
        <w:t xml:space="preserve"> </w:t>
      </w:r>
      <w:proofErr w:type="spellStart"/>
      <w:r>
        <w:t>cazul</w:t>
      </w:r>
      <w:proofErr w:type="spellEnd"/>
      <w:r>
        <w:t xml:space="preserve"> </w:t>
      </w:r>
      <w:proofErr w:type="spellStart"/>
      <w:r>
        <w:t>funcționalităților</w:t>
      </w:r>
      <w:proofErr w:type="spellEnd"/>
      <w:r>
        <w:t xml:space="preserve"> </w:t>
      </w:r>
      <w:proofErr w:type="spellStart"/>
      <w:r>
        <w:t>complementare</w:t>
      </w:r>
      <w:proofErr w:type="spellEnd"/>
      <w:r>
        <w:t xml:space="preserve"> </w:t>
      </w:r>
      <w:proofErr w:type="spellStart"/>
      <w:r>
        <w:t>neidentificate</w:t>
      </w:r>
      <w:proofErr w:type="spellEnd"/>
      <w:r>
        <w:t xml:space="preserve">, </w:t>
      </w:r>
      <w:proofErr w:type="spellStart"/>
      <w:r>
        <w:t>echipa</w:t>
      </w:r>
      <w:proofErr w:type="spellEnd"/>
      <w:r>
        <w:t xml:space="preserve"> a </w:t>
      </w:r>
      <w:proofErr w:type="spellStart"/>
      <w:r>
        <w:t>ajuns</w:t>
      </w:r>
      <w:proofErr w:type="spellEnd"/>
      <w:r>
        <w:t xml:space="preserve"> la </w:t>
      </w:r>
      <w:proofErr w:type="spellStart"/>
      <w:r>
        <w:t>desfășurarea</w:t>
      </w:r>
      <w:proofErr w:type="spellEnd"/>
      <w:r>
        <w:t xml:space="preserve"> brainstorming-</w:t>
      </w:r>
      <w:proofErr w:type="spellStart"/>
      <w:r>
        <w:t>u</w:t>
      </w:r>
      <w:r>
        <w:t>lui</w:t>
      </w:r>
      <w:proofErr w:type="spellEnd"/>
      <w:r>
        <w:t xml:space="preserve">.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lucru</w:t>
      </w:r>
      <w:proofErr w:type="spellEnd"/>
      <w:r>
        <w:t xml:space="preserve"> </w:t>
      </w:r>
      <w:proofErr w:type="spellStart"/>
      <w:r>
        <w:t>presupune</w:t>
      </w:r>
      <w:proofErr w:type="spellEnd"/>
      <w:r>
        <w:t>:</w:t>
      </w:r>
    </w:p>
    <w:p w:rsidR="003B6700" w:rsidRDefault="00BA2844">
      <w:pPr>
        <w:ind w:left="2498"/>
      </w:pPr>
      <w:r>
        <w:rPr>
          <w:lang w:val="ro-RO"/>
        </w:rPr>
        <w:t>1. identificarea obiectivelor în mod individual</w:t>
      </w:r>
    </w:p>
    <w:p w:rsidR="003B6700" w:rsidRDefault="00BA2844">
      <w:pPr>
        <w:ind w:left="2498"/>
      </w:pPr>
      <w:r>
        <w:rPr>
          <w:lang w:val="ro-RO"/>
        </w:rPr>
        <w:t>2. expunerea ideilor identificate la care se anexează și clarificările corespunzătoare</w:t>
      </w:r>
    </w:p>
    <w:p w:rsidR="003B6700" w:rsidRDefault="00BA2844">
      <w:pPr>
        <w:ind w:left="1789" w:firstLine="709"/>
      </w:pPr>
      <w:r>
        <w:rPr>
          <w:lang w:val="ro-RO"/>
        </w:rPr>
        <w:t>3. ordonarea ideilor după importanță concluzionate în urma unui vot</w:t>
      </w:r>
    </w:p>
    <w:p w:rsidR="003B6700" w:rsidRDefault="00BA2844">
      <w:pPr>
        <w:pStyle w:val="ListParagraph"/>
        <w:numPr>
          <w:ilvl w:val="0"/>
          <w:numId w:val="6"/>
        </w:numPr>
      </w:pPr>
      <w:proofErr w:type="spellStart"/>
      <w:r>
        <w:t>Prin</w:t>
      </w:r>
      <w:proofErr w:type="spellEnd"/>
      <w:r>
        <w:t xml:space="preserve"> </w:t>
      </w:r>
      <w:proofErr w:type="spellStart"/>
      <w:r>
        <w:t>efectele</w:t>
      </w:r>
      <w:proofErr w:type="spellEnd"/>
      <w:r>
        <w:t xml:space="preserve"> </w:t>
      </w:r>
      <w:proofErr w:type="spellStart"/>
      <w:r>
        <w:t>aplicării</w:t>
      </w:r>
      <w:proofErr w:type="spellEnd"/>
      <w:r>
        <w:t xml:space="preserve"> </w:t>
      </w:r>
      <w:proofErr w:type="spellStart"/>
      <w:r>
        <w:t>a</w:t>
      </w:r>
      <w:r>
        <w:t>cestei</w:t>
      </w:r>
      <w:proofErr w:type="spellEnd"/>
      <w:r>
        <w:t xml:space="preserve"> </w:t>
      </w:r>
      <w:proofErr w:type="spellStart"/>
      <w:r>
        <w:t>tehnici</w:t>
      </w:r>
      <w:proofErr w:type="spellEnd"/>
      <w:r>
        <w:t xml:space="preserve"> de </w:t>
      </w:r>
      <w:proofErr w:type="spellStart"/>
      <w:r>
        <w:t>identificare</w:t>
      </w:r>
      <w:proofErr w:type="spellEnd"/>
      <w:r>
        <w:t xml:space="preserve"> a </w:t>
      </w:r>
      <w:proofErr w:type="spellStart"/>
      <w:r>
        <w:t>obiectivelor</w:t>
      </w:r>
      <w:proofErr w:type="spellEnd"/>
      <w:r>
        <w:t xml:space="preserve">, am </w:t>
      </w:r>
      <w:proofErr w:type="spellStart"/>
      <w:r>
        <w:t>reușit</w:t>
      </w:r>
      <w:proofErr w:type="spellEnd"/>
      <w:r>
        <w:t xml:space="preserve"> să ne </w:t>
      </w:r>
      <w:proofErr w:type="spellStart"/>
      <w:r>
        <w:t>expunem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părerea</w:t>
      </w:r>
      <w:proofErr w:type="spellEnd"/>
      <w:r>
        <w:t xml:space="preserve"> </w:t>
      </w:r>
      <w:proofErr w:type="spellStart"/>
      <w:r>
        <w:t>personală</w:t>
      </w:r>
      <w:proofErr w:type="spellEnd"/>
      <w:r>
        <w:t xml:space="preserve"> </w:t>
      </w:r>
      <w:proofErr w:type="spellStart"/>
      <w:r>
        <w:t>privind</w:t>
      </w:r>
      <w:proofErr w:type="spellEnd"/>
      <w:r>
        <w:t xml:space="preserve"> </w:t>
      </w:r>
      <w:proofErr w:type="spellStart"/>
      <w:r>
        <w:t>țelurile</w:t>
      </w:r>
      <w:proofErr w:type="spellEnd"/>
      <w:r>
        <w:t xml:space="preserve"> </w:t>
      </w:r>
      <w:proofErr w:type="spellStart"/>
      <w:r>
        <w:t>aplicației</w:t>
      </w:r>
      <w:proofErr w:type="spellEnd"/>
      <w:r>
        <w:t xml:space="preserve"> </w:t>
      </w:r>
      <w:proofErr w:type="spellStart"/>
      <w:r>
        <w:t>fără</w:t>
      </w:r>
      <w:proofErr w:type="spellEnd"/>
      <w:r>
        <w:t xml:space="preserve"> a fi </w:t>
      </w:r>
      <w:proofErr w:type="spellStart"/>
      <w:r>
        <w:t>criticați</w:t>
      </w:r>
      <w:proofErr w:type="spellEnd"/>
      <w:r>
        <w:t xml:space="preserve"> de </w:t>
      </w:r>
      <w:proofErr w:type="spellStart"/>
      <w:r>
        <w:t>ceilalți</w:t>
      </w:r>
      <w:proofErr w:type="spellEnd"/>
      <w:r>
        <w:t xml:space="preserve"> </w:t>
      </w:r>
      <w:proofErr w:type="spellStart"/>
      <w:r>
        <w:t>membrii</w:t>
      </w:r>
      <w:proofErr w:type="spellEnd"/>
      <w:r>
        <w:t xml:space="preserve"> </w:t>
      </w:r>
      <w:proofErr w:type="spellStart"/>
      <w:r>
        <w:t>ai</w:t>
      </w:r>
      <w:proofErr w:type="spellEnd"/>
      <w:r>
        <w:t xml:space="preserve"> </w:t>
      </w:r>
      <w:proofErr w:type="spellStart"/>
      <w:r>
        <w:t>echipei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am </w:t>
      </w:r>
      <w:proofErr w:type="spellStart"/>
      <w:r>
        <w:t>identificat</w:t>
      </w:r>
      <w:proofErr w:type="spellEnd"/>
      <w:r>
        <w:t xml:space="preserve"> </w:t>
      </w:r>
      <w:proofErr w:type="spellStart"/>
      <w:r>
        <w:t>elementele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compun</w:t>
      </w:r>
      <w:proofErr w:type="spellEnd"/>
      <w:r>
        <w:t xml:space="preserve"> </w:t>
      </w:r>
      <w:proofErr w:type="spellStart"/>
      <w:r>
        <w:t>aplicația</w:t>
      </w:r>
      <w:proofErr w:type="spellEnd"/>
      <w:r>
        <w:t>.</w:t>
      </w:r>
    </w:p>
    <w:p w:rsidR="003B6700" w:rsidRDefault="003B6700">
      <w:pPr>
        <w:pStyle w:val="ListParagraph"/>
        <w:ind w:left="2858"/>
      </w:pPr>
    </w:p>
    <w:p w:rsidR="003B6700" w:rsidRDefault="00BA2844">
      <w:pPr>
        <w:pStyle w:val="ListParagraph"/>
        <w:numPr>
          <w:ilvl w:val="0"/>
          <w:numId w:val="5"/>
        </w:numPr>
      </w:pPr>
      <w:proofErr w:type="spellStart"/>
      <w:r>
        <w:t>Pentru</w:t>
      </w:r>
      <w:proofErr w:type="spellEnd"/>
      <w:r>
        <w:t xml:space="preserve"> a reduce </w:t>
      </w:r>
      <w:proofErr w:type="spellStart"/>
      <w:r>
        <w:t>cât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</w:t>
      </w:r>
      <w:proofErr w:type="spellEnd"/>
      <w:r>
        <w:t xml:space="preserve"> </w:t>
      </w:r>
      <w:proofErr w:type="spellStart"/>
      <w:r>
        <w:t>gradul</w:t>
      </w:r>
      <w:proofErr w:type="spellEnd"/>
      <w:r>
        <w:t xml:space="preserve"> de </w:t>
      </w:r>
      <w:proofErr w:type="spellStart"/>
      <w:r>
        <w:t>nesiguranță</w:t>
      </w:r>
      <w:proofErr w:type="spellEnd"/>
      <w:r>
        <w:t xml:space="preserve">, s-au </w:t>
      </w:r>
      <w:proofErr w:type="spellStart"/>
      <w:r>
        <w:t>efectuat</w:t>
      </w:r>
      <w:proofErr w:type="spellEnd"/>
      <w:r>
        <w:t xml:space="preserve"> </w:t>
      </w:r>
      <w:proofErr w:type="spellStart"/>
      <w:r>
        <w:t>întâlniri</w:t>
      </w:r>
      <w:proofErr w:type="spellEnd"/>
      <w:r>
        <w:t xml:space="preserve"> regulate la care s-a </w:t>
      </w:r>
      <w:proofErr w:type="spellStart"/>
      <w:r>
        <w:t>încercat</w:t>
      </w:r>
      <w:proofErr w:type="spellEnd"/>
      <w:r>
        <w:t xml:space="preserve"> </w:t>
      </w:r>
      <w:proofErr w:type="spellStart"/>
      <w:r>
        <w:t>prezicerea</w:t>
      </w:r>
      <w:proofErr w:type="spellEnd"/>
      <w:r>
        <w:t xml:space="preserve"> </w:t>
      </w:r>
      <w:proofErr w:type="spellStart"/>
      <w:r>
        <w:t>cât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exactă</w:t>
      </w:r>
      <w:proofErr w:type="spellEnd"/>
      <w:r>
        <w:t xml:space="preserve"> a </w:t>
      </w:r>
      <w:proofErr w:type="spellStart"/>
      <w:r>
        <w:t>atributelor</w:t>
      </w:r>
      <w:proofErr w:type="spellEnd"/>
      <w:r>
        <w:t xml:space="preserve"> </w:t>
      </w:r>
      <w:proofErr w:type="spellStart"/>
      <w:r>
        <w:t>esențiale</w:t>
      </w:r>
      <w:proofErr w:type="spellEnd"/>
      <w:r>
        <w:t xml:space="preserve"> care </w:t>
      </w:r>
      <w:proofErr w:type="spellStart"/>
      <w:r>
        <w:t>compun</w:t>
      </w:r>
      <w:proofErr w:type="spellEnd"/>
      <w:r>
        <w:t xml:space="preserve"> </w:t>
      </w:r>
      <w:proofErr w:type="spellStart"/>
      <w:r>
        <w:t>aplicația</w:t>
      </w:r>
      <w:proofErr w:type="spellEnd"/>
      <w:r>
        <w:t xml:space="preserve">. </w:t>
      </w:r>
    </w:p>
    <w:p w:rsidR="003B6700" w:rsidRDefault="00BA2844">
      <w:pPr>
        <w:pStyle w:val="ListParagraph"/>
        <w:numPr>
          <w:ilvl w:val="1"/>
          <w:numId w:val="5"/>
        </w:numPr>
      </w:pPr>
      <w:r>
        <w:rPr>
          <w:lang w:val="ro-RO"/>
        </w:rPr>
        <w:t>În urma acestor acestor întâlniri, am putut stabili în mod conctret însușirile centrale ale proiectului</w:t>
      </w:r>
    </w:p>
    <w:p w:rsidR="003B6700" w:rsidRDefault="003B6700"/>
    <w:p w:rsidR="003B6700" w:rsidRDefault="00BA2844">
      <w:pPr>
        <w:pStyle w:val="ListParagraph"/>
        <w:numPr>
          <w:ilvl w:val="0"/>
          <w:numId w:val="5"/>
        </w:numPr>
      </w:pPr>
      <w:proofErr w:type="spellStart"/>
      <w:r>
        <w:t>Împărțirea</w:t>
      </w:r>
      <w:proofErr w:type="spellEnd"/>
      <w:r>
        <w:t xml:space="preserve"> task-</w:t>
      </w:r>
      <w:proofErr w:type="spellStart"/>
      <w:r>
        <w:t>urilor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asa</w:t>
      </w:r>
      <w:proofErr w:type="spellEnd"/>
      <w:r>
        <w:t xml:space="preserve"> </w:t>
      </w:r>
      <w:proofErr w:type="spellStart"/>
      <w:r>
        <w:t>fel</w:t>
      </w:r>
      <w:proofErr w:type="spellEnd"/>
      <w:r>
        <w:t xml:space="preserve"> </w:t>
      </w:r>
      <w:proofErr w:type="spellStart"/>
      <w:r>
        <w:t>încât</w:t>
      </w:r>
      <w:proofErr w:type="spellEnd"/>
      <w:r>
        <w:t xml:space="preserve"> </w:t>
      </w:r>
      <w:proofErr w:type="spellStart"/>
      <w:r>
        <w:t>diferența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dificultatea</w:t>
      </w:r>
      <w:proofErr w:type="spellEnd"/>
      <w:r>
        <w:t xml:space="preserve"> </w:t>
      </w:r>
      <w:proofErr w:type="spellStart"/>
      <w:r>
        <w:t>acestora</w:t>
      </w:r>
      <w:proofErr w:type="spellEnd"/>
      <w:r>
        <w:t xml:space="preserve">, </w:t>
      </w:r>
      <w:proofErr w:type="spellStart"/>
      <w:r>
        <w:t>atribuite</w:t>
      </w:r>
      <w:proofErr w:type="spellEnd"/>
      <w:r>
        <w:t xml:space="preserve"> </w:t>
      </w:r>
      <w:proofErr w:type="spellStart"/>
      <w:r>
        <w:t>oricăror</w:t>
      </w:r>
      <w:proofErr w:type="spellEnd"/>
      <w:r>
        <w:t xml:space="preserve"> </w:t>
      </w:r>
      <w:proofErr w:type="spellStart"/>
      <w:r>
        <w:t>doi</w:t>
      </w:r>
      <w:proofErr w:type="spellEnd"/>
      <w:r>
        <w:t xml:space="preserve"> </w:t>
      </w:r>
      <w:proofErr w:type="spellStart"/>
      <w:r>
        <w:t>membrii</w:t>
      </w:r>
      <w:proofErr w:type="spellEnd"/>
      <w:r>
        <w:t xml:space="preserve"> a </w:t>
      </w:r>
      <w:proofErr w:type="spellStart"/>
      <w:r>
        <w:t>echipei</w:t>
      </w:r>
      <w:proofErr w:type="spellEnd"/>
      <w:r>
        <w:t xml:space="preserve">, să fie </w:t>
      </w:r>
      <w:proofErr w:type="spellStart"/>
      <w:r>
        <w:t>minimă</w:t>
      </w:r>
      <w:proofErr w:type="spellEnd"/>
      <w:r>
        <w:t>.</w:t>
      </w:r>
    </w:p>
    <w:p w:rsidR="003B6700" w:rsidRDefault="00BA2844">
      <w:pPr>
        <w:pStyle w:val="ListParagraph"/>
        <w:numPr>
          <w:ilvl w:val="1"/>
          <w:numId w:val="5"/>
        </w:numPr>
      </w:pPr>
      <w:proofErr w:type="spellStart"/>
      <w:r>
        <w:t>Aplanarea</w:t>
      </w:r>
      <w:proofErr w:type="spellEnd"/>
      <w:r>
        <w:t xml:space="preserve"> </w:t>
      </w:r>
      <w:proofErr w:type="spellStart"/>
      <w:r>
        <w:t>situației</w:t>
      </w:r>
      <w:proofErr w:type="spellEnd"/>
      <w:r>
        <w:t xml:space="preserve"> </w:t>
      </w:r>
      <w:proofErr w:type="spellStart"/>
      <w:r>
        <w:t>conflictuale</w:t>
      </w:r>
      <w:proofErr w:type="spellEnd"/>
      <w:r>
        <w:t xml:space="preserve"> care </w:t>
      </w:r>
      <w:proofErr w:type="spellStart"/>
      <w:r>
        <w:t>ar</w:t>
      </w:r>
      <w:proofErr w:type="spellEnd"/>
      <w:r>
        <w:t xml:space="preserve"> fi putu să </w:t>
      </w:r>
      <w:proofErr w:type="spellStart"/>
      <w:r>
        <w:t>apară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îndeplinirea</w:t>
      </w:r>
      <w:proofErr w:type="spellEnd"/>
      <w:r>
        <w:t xml:space="preserve"> </w:t>
      </w:r>
      <w:proofErr w:type="spellStart"/>
      <w:r>
        <w:t>sarcinilor</w:t>
      </w:r>
      <w:proofErr w:type="spellEnd"/>
      <w:r>
        <w:t xml:space="preserve">, </w:t>
      </w:r>
      <w:proofErr w:type="spellStart"/>
      <w:r>
        <w:t>respectiv</w:t>
      </w:r>
      <w:proofErr w:type="spellEnd"/>
      <w:r>
        <w:t xml:space="preserve">, </w:t>
      </w:r>
      <w:proofErr w:type="spellStart"/>
      <w:r>
        <w:t>prezicerea</w:t>
      </w:r>
      <w:proofErr w:type="spellEnd"/>
      <w:r>
        <w:t xml:space="preserve"> </w:t>
      </w:r>
      <w:proofErr w:type="spellStart"/>
      <w:r>
        <w:t>timpului</w:t>
      </w:r>
      <w:proofErr w:type="spellEnd"/>
      <w:r>
        <w:t xml:space="preserve"> </w:t>
      </w:r>
      <w:proofErr w:type="spellStart"/>
      <w:r>
        <w:t>ne</w:t>
      </w:r>
      <w:r>
        <w:t>cesar</w:t>
      </w:r>
      <w:proofErr w:type="spellEnd"/>
      <w:r>
        <w:t xml:space="preserve"> de </w:t>
      </w:r>
      <w:proofErr w:type="spellStart"/>
      <w:r>
        <w:t>realizare</w:t>
      </w:r>
      <w:proofErr w:type="spellEnd"/>
      <w:r>
        <w:t xml:space="preserve"> a </w:t>
      </w:r>
      <w:proofErr w:type="spellStart"/>
      <w:r>
        <w:t>aplicației</w:t>
      </w:r>
      <w:proofErr w:type="spellEnd"/>
      <w:r>
        <w:t xml:space="preserve"> a fost </w:t>
      </w:r>
      <w:proofErr w:type="spellStart"/>
      <w:r>
        <w:t>cât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aproape</w:t>
      </w:r>
      <w:proofErr w:type="spellEnd"/>
      <w:r>
        <w:t xml:space="preserve"> de </w:t>
      </w:r>
      <w:proofErr w:type="spellStart"/>
      <w:r>
        <w:t>realitate</w:t>
      </w:r>
      <w:proofErr w:type="spellEnd"/>
    </w:p>
    <w:p w:rsidR="003B6700" w:rsidRDefault="003B6700">
      <w:pPr>
        <w:pStyle w:val="ListParagraph"/>
        <w:ind w:left="2858"/>
      </w:pPr>
    </w:p>
    <w:p w:rsidR="003B6700" w:rsidRDefault="00BA2844">
      <w:pPr>
        <w:pStyle w:val="ListParagraph"/>
        <w:numPr>
          <w:ilvl w:val="0"/>
          <w:numId w:val="5"/>
        </w:numPr>
      </w:pPr>
      <w:proofErr w:type="spellStart"/>
      <w:r>
        <w:t>Lipsa</w:t>
      </w:r>
      <w:proofErr w:type="spellEnd"/>
      <w:r>
        <w:t xml:space="preserve"> </w:t>
      </w:r>
      <w:proofErr w:type="spellStart"/>
      <w:r>
        <w:t>anumitor</w:t>
      </w:r>
      <w:proofErr w:type="spellEnd"/>
      <w:r>
        <w:t xml:space="preserve"> </w:t>
      </w:r>
      <w:proofErr w:type="spellStart"/>
      <w:r>
        <w:t>resurse</w:t>
      </w:r>
      <w:proofErr w:type="spellEnd"/>
      <w:r>
        <w:t xml:space="preserve"> a fost </w:t>
      </w:r>
      <w:proofErr w:type="spellStart"/>
      <w:r>
        <w:t>acoperită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combinarea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ajustarea</w:t>
      </w:r>
      <w:proofErr w:type="spellEnd"/>
      <w:r>
        <w:t xml:space="preserve"> </w:t>
      </w:r>
      <w:proofErr w:type="spellStart"/>
      <w:r>
        <w:t>componentelor</w:t>
      </w:r>
      <w:proofErr w:type="spellEnd"/>
      <w:r>
        <w:t xml:space="preserve"> </w:t>
      </w:r>
      <w:proofErr w:type="spellStart"/>
      <w:r>
        <w:t>deja</w:t>
      </w:r>
      <w:proofErr w:type="spellEnd"/>
      <w:r>
        <w:t xml:space="preserve"> </w:t>
      </w:r>
      <w:proofErr w:type="spellStart"/>
      <w:r>
        <w:t>existente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implementarea</w:t>
      </w:r>
      <w:proofErr w:type="spellEnd"/>
      <w:r>
        <w:t xml:space="preserve"> </w:t>
      </w:r>
      <w:proofErr w:type="spellStart"/>
      <w:r>
        <w:t>codului</w:t>
      </w:r>
      <w:proofErr w:type="spellEnd"/>
      <w:r>
        <w:t xml:space="preserve"> de </w:t>
      </w:r>
      <w:proofErr w:type="spellStart"/>
      <w:r>
        <w:t>legătură</w:t>
      </w:r>
      <w:proofErr w:type="spellEnd"/>
      <w:r>
        <w:t xml:space="preserve"> </w:t>
      </w:r>
      <w:proofErr w:type="spellStart"/>
      <w:r>
        <w:t>între</w:t>
      </w:r>
      <w:proofErr w:type="spellEnd"/>
      <w:r>
        <w:t xml:space="preserve"> </w:t>
      </w:r>
      <w:proofErr w:type="spellStart"/>
      <w:r>
        <w:t>acestea</w:t>
      </w:r>
      <w:proofErr w:type="spellEnd"/>
      <w:r>
        <w:t>.</w:t>
      </w:r>
    </w:p>
    <w:p w:rsidR="003B6700" w:rsidRDefault="00BA2844">
      <w:pPr>
        <w:pStyle w:val="ListParagraph"/>
        <w:numPr>
          <w:ilvl w:val="1"/>
          <w:numId w:val="5"/>
        </w:numPr>
      </w:pPr>
      <w:proofErr w:type="spellStart"/>
      <w:r>
        <w:t>Acest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ne-a </w:t>
      </w:r>
      <w:proofErr w:type="spellStart"/>
      <w:r>
        <w:t>ajutat</w:t>
      </w:r>
      <w:proofErr w:type="spellEnd"/>
      <w:r>
        <w:t xml:space="preserve"> la </w:t>
      </w:r>
      <w:proofErr w:type="spellStart"/>
      <w:r>
        <w:t>menținere</w:t>
      </w:r>
      <w:r>
        <w:t>a</w:t>
      </w:r>
      <w:proofErr w:type="spellEnd"/>
      <w:r>
        <w:t xml:space="preserve"> </w:t>
      </w:r>
      <w:proofErr w:type="spellStart"/>
      <w:r>
        <w:t>obiectivelor</w:t>
      </w:r>
      <w:proofErr w:type="spellEnd"/>
      <w:r>
        <w:t xml:space="preserve"> </w:t>
      </w:r>
      <w:proofErr w:type="spellStart"/>
      <w:r>
        <w:t>tehnologice</w:t>
      </w:r>
      <w:proofErr w:type="spellEnd"/>
      <w:r>
        <w:t xml:space="preserve"> </w:t>
      </w:r>
      <w:proofErr w:type="spellStart"/>
      <w:r>
        <w:t>stabilite</w:t>
      </w:r>
      <w:proofErr w:type="spellEnd"/>
      <w:r>
        <w:t xml:space="preserve"> </w:t>
      </w:r>
      <w:proofErr w:type="spellStart"/>
      <w:r>
        <w:t>inițial</w:t>
      </w:r>
      <w:proofErr w:type="spellEnd"/>
    </w:p>
    <w:p w:rsidR="003B6700" w:rsidRDefault="00BA2844">
      <w:pPr>
        <w:pStyle w:val="Heading1"/>
        <w:numPr>
          <w:ilvl w:val="0"/>
          <w:numId w:val="1"/>
        </w:numPr>
        <w:rPr>
          <w:rFonts w:ascii="Calibri" w:hAnsi="Calibri"/>
        </w:rPr>
      </w:pPr>
      <w:bookmarkStart w:id="6" w:name="_Toc384847224"/>
      <w:bookmarkEnd w:id="6"/>
      <w:proofErr w:type="spellStart"/>
      <w:r>
        <w:rPr>
          <w:rFonts w:ascii="Calibri" w:hAnsi="Calibri"/>
          <w:color w:val="000000" w:themeColor="text1"/>
        </w:rPr>
        <w:lastRenderedPageBreak/>
        <w:t>P</w:t>
      </w:r>
      <w:r>
        <w:rPr>
          <w:rFonts w:ascii="Calibri" w:hAnsi="Calibri"/>
          <w:color w:val="000000" w:themeColor="text1"/>
        </w:rPr>
        <w:t>ropunere</w:t>
      </w:r>
      <w:proofErr w:type="spellEnd"/>
      <w:r>
        <w:rPr>
          <w:rFonts w:ascii="Calibri" w:hAnsi="Calibri"/>
          <w:color w:val="000000" w:themeColor="text1"/>
        </w:rPr>
        <w:t xml:space="preserve"> </w:t>
      </w:r>
      <w:proofErr w:type="spellStart"/>
      <w:r>
        <w:rPr>
          <w:rFonts w:ascii="Calibri" w:hAnsi="Calibri"/>
          <w:color w:val="000000" w:themeColor="text1"/>
        </w:rPr>
        <w:t>prototip</w:t>
      </w:r>
      <w:proofErr w:type="spellEnd"/>
    </w:p>
    <w:p w:rsidR="003B6700" w:rsidRDefault="00BA2844">
      <w:r>
        <w:rPr>
          <w:color w:val="000000" w:themeColor="text1"/>
        </w:rPr>
        <w:tab/>
      </w:r>
    </w:p>
    <w:p w:rsidR="003B6700" w:rsidRDefault="00BA2844">
      <w:r>
        <w:rPr>
          <w:color w:val="000000" w:themeColor="text1"/>
          <w:lang w:val="ro-RO"/>
        </w:rPr>
        <w:tab/>
        <w:t xml:space="preserve">În contextul prototipului componentele fundamentale sunt în stare de funcționare, ele urmând a fi  conectate prin flow-ul de legătură. </w:t>
      </w:r>
      <w:proofErr w:type="spellStart"/>
      <w:proofErr w:type="gramStart"/>
      <w:r>
        <w:t>Acestea</w:t>
      </w:r>
      <w:proofErr w:type="spellEnd"/>
      <w:r>
        <w:t xml:space="preserve">  au</w:t>
      </w:r>
      <w:proofErr w:type="gramEnd"/>
      <w:r>
        <w:t xml:space="preserve"> fost </w:t>
      </w:r>
      <w:proofErr w:type="spellStart"/>
      <w:r>
        <w:t>concepute</w:t>
      </w:r>
      <w:proofErr w:type="spellEnd"/>
      <w:r>
        <w:t xml:space="preserve"> să fie </w:t>
      </w:r>
      <w:proofErr w:type="spellStart"/>
      <w:r>
        <w:t>cât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ușor</w:t>
      </w:r>
      <w:proofErr w:type="spellEnd"/>
      <w:r>
        <w:t xml:space="preserve"> de </w:t>
      </w:r>
      <w:proofErr w:type="spellStart"/>
      <w:r>
        <w:t>des</w:t>
      </w:r>
      <w:r>
        <w:t>cifrat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cât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ușor</w:t>
      </w:r>
      <w:proofErr w:type="spellEnd"/>
      <w:r>
        <w:t xml:space="preserve"> de </w:t>
      </w:r>
      <w:proofErr w:type="spellStart"/>
      <w:r>
        <w:t>folosit</w:t>
      </w:r>
      <w:proofErr w:type="spellEnd"/>
      <w:r>
        <w:t xml:space="preserve"> de o </w:t>
      </w:r>
      <w:proofErr w:type="spellStart"/>
      <w:r>
        <w:t>gamă</w:t>
      </w:r>
      <w:proofErr w:type="spellEnd"/>
      <w:r>
        <w:t xml:space="preserve"> </w:t>
      </w:r>
      <w:proofErr w:type="spellStart"/>
      <w:r>
        <w:t>largă</w:t>
      </w:r>
      <w:proofErr w:type="spellEnd"/>
      <w:r>
        <w:t xml:space="preserve"> de </w:t>
      </w:r>
      <w:proofErr w:type="spellStart"/>
      <w:r>
        <w:t>utilizatori</w:t>
      </w:r>
      <w:proofErr w:type="spellEnd"/>
      <w:r>
        <w:t>.</w:t>
      </w:r>
    </w:p>
    <w:p w:rsidR="003B6700" w:rsidRDefault="003B6700">
      <w:pPr>
        <w:rPr>
          <w:color w:val="000000" w:themeColor="text1"/>
          <w:lang w:val="ro-RO"/>
        </w:rPr>
      </w:pPr>
    </w:p>
    <w:p w:rsidR="003B6700" w:rsidRDefault="00BA2844">
      <w:pPr>
        <w:rPr>
          <w:color w:val="000000" w:themeColor="text1"/>
          <w:lang w:val="ro-RO"/>
        </w:rPr>
      </w:pPr>
      <w:r>
        <w:rPr>
          <w:noProof/>
          <w:color w:val="000000" w:themeColor="text1"/>
          <w:lang w:val="ro-RO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24130</wp:posOffset>
            </wp:positionH>
            <wp:positionV relativeFrom="paragraph">
              <wp:posOffset>-75565</wp:posOffset>
            </wp:positionV>
            <wp:extent cx="2731135" cy="1535430"/>
            <wp:effectExtent l="0" t="0" r="0" b="0"/>
            <wp:wrapSquare wrapText="largest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  <w:lang w:val="ro-RO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3121025</wp:posOffset>
            </wp:positionH>
            <wp:positionV relativeFrom="paragraph">
              <wp:posOffset>-75565</wp:posOffset>
            </wp:positionV>
            <wp:extent cx="2697480" cy="151638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6700" w:rsidRDefault="003B6700">
      <w:pPr>
        <w:rPr>
          <w:color w:val="000000" w:themeColor="text1"/>
          <w:lang w:val="ro-RO"/>
        </w:rPr>
      </w:pPr>
    </w:p>
    <w:p w:rsidR="003B6700" w:rsidRDefault="003B6700">
      <w:pPr>
        <w:rPr>
          <w:color w:val="000000" w:themeColor="text1"/>
          <w:lang w:val="ro-RO"/>
        </w:rPr>
      </w:pPr>
    </w:p>
    <w:p w:rsidR="003B6700" w:rsidRDefault="003B6700">
      <w:pPr>
        <w:rPr>
          <w:color w:val="000000" w:themeColor="text1"/>
          <w:lang w:val="ro-RO"/>
        </w:rPr>
      </w:pPr>
    </w:p>
    <w:p w:rsidR="003B6700" w:rsidRDefault="003B6700">
      <w:pPr>
        <w:rPr>
          <w:color w:val="000000" w:themeColor="text1"/>
          <w:lang w:val="ro-RO"/>
        </w:rPr>
      </w:pPr>
    </w:p>
    <w:p w:rsidR="003B6700" w:rsidRDefault="00BA2844"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3016885</wp:posOffset>
            </wp:positionH>
            <wp:positionV relativeFrom="paragraph">
              <wp:posOffset>11430</wp:posOffset>
            </wp:positionV>
            <wp:extent cx="2858770" cy="1367155"/>
            <wp:effectExtent l="0" t="0" r="0" b="0"/>
            <wp:wrapSquare wrapText="largest"/>
            <wp:docPr id="4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7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-25400</wp:posOffset>
            </wp:positionH>
            <wp:positionV relativeFrom="paragraph">
              <wp:posOffset>72390</wp:posOffset>
            </wp:positionV>
            <wp:extent cx="2734310" cy="1291590"/>
            <wp:effectExtent l="0" t="0" r="0" b="0"/>
            <wp:wrapSquare wrapText="largest"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lang w:val="ro-RO"/>
        </w:rPr>
        <w:tab/>
      </w:r>
    </w:p>
    <w:p w:rsidR="0045198F" w:rsidRDefault="0045198F">
      <w:pPr>
        <w:ind w:firstLine="709"/>
        <w:rPr>
          <w:color w:val="000000" w:themeColor="text1"/>
          <w:lang w:val="ro-RO"/>
        </w:rPr>
      </w:pPr>
    </w:p>
    <w:p w:rsidR="0045198F" w:rsidRDefault="0045198F">
      <w:pPr>
        <w:ind w:firstLine="709"/>
        <w:rPr>
          <w:color w:val="000000" w:themeColor="text1"/>
          <w:lang w:val="ro-RO"/>
        </w:rPr>
      </w:pPr>
    </w:p>
    <w:p w:rsidR="0045198F" w:rsidRDefault="0045198F">
      <w:pPr>
        <w:ind w:firstLine="709"/>
        <w:rPr>
          <w:color w:val="000000" w:themeColor="text1"/>
          <w:lang w:val="ro-RO"/>
        </w:rPr>
      </w:pPr>
    </w:p>
    <w:p w:rsidR="0045198F" w:rsidRDefault="0045198F">
      <w:pPr>
        <w:ind w:firstLine="709"/>
        <w:rPr>
          <w:color w:val="000000" w:themeColor="text1"/>
          <w:lang w:val="ro-RO"/>
        </w:rPr>
      </w:pPr>
    </w:p>
    <w:p w:rsidR="0045198F" w:rsidRDefault="0045198F">
      <w:pPr>
        <w:ind w:firstLine="709"/>
        <w:rPr>
          <w:color w:val="000000" w:themeColor="text1"/>
          <w:lang w:val="ro-RO"/>
        </w:rPr>
      </w:pPr>
    </w:p>
    <w:p w:rsidR="003B6700" w:rsidRDefault="00BA2844">
      <w:pPr>
        <w:ind w:firstLine="709"/>
      </w:pPr>
      <w:r>
        <w:rPr>
          <w:color w:val="000000" w:themeColor="text1"/>
          <w:lang w:val="ro-RO"/>
        </w:rPr>
        <w:t xml:space="preserve">În următoarea etapă s-a stabilit adaptarea și implementarea unei povești cu scop în educarea limbajului având ca și protagonist un reprezentant al familiei fructelor, mărul. </w:t>
      </w:r>
      <w:r>
        <w:rPr>
          <w:color w:val="000000" w:themeColor="text1"/>
          <w:lang w:val="ro-RO"/>
        </w:rPr>
        <w:t>Aceasta se axează pe îmbunătățirea educației alimentare a utilizatorilor și descrie succint ciclulul de viață și modul de consum, proprietățile (compoziție chimică: vitamine, minerale) și atributele (culoare, formă, mărime) unui măr.  În ceea ce privește ș</w:t>
      </w:r>
      <w:r>
        <w:rPr>
          <w:color w:val="000000" w:themeColor="text1"/>
          <w:lang w:val="ro-RO"/>
        </w:rPr>
        <w:t>tiința matematicii, am conceput simple joculețe care pun la încercare cunoștințele și aptitudinile utilizatorilor în acest domeniu (Ex: jocuri cu mulțimi, jocuri de numărare, dimensiuni). De asemenea, am creat jocuri care dezvoltă abilitățile și spiritul d</w:t>
      </w:r>
      <w:r>
        <w:rPr>
          <w:color w:val="000000" w:themeColor="text1"/>
          <w:lang w:val="ro-RO"/>
        </w:rPr>
        <w:t>e observație al copiilor (Ex: observare obiect plasat într-un anumit loc).</w:t>
      </w:r>
    </w:p>
    <w:p w:rsidR="003B6700" w:rsidRDefault="003B6700">
      <w:pPr>
        <w:ind w:firstLine="709"/>
        <w:rPr>
          <w:rFonts w:eastAsiaTheme="majorEastAsia" w:cs="Arial"/>
          <w:bCs/>
          <w:color w:val="000000" w:themeColor="text1"/>
          <w:lang w:val="ro-RO"/>
        </w:rPr>
      </w:pPr>
    </w:p>
    <w:p w:rsidR="00163A9D" w:rsidRDefault="00163A9D">
      <w:pPr>
        <w:ind w:firstLine="709"/>
        <w:rPr>
          <w:rFonts w:eastAsiaTheme="majorEastAsia" w:cs="Arial"/>
          <w:bCs/>
          <w:color w:val="000000" w:themeColor="text1"/>
          <w:lang w:val="ro-RO"/>
        </w:rPr>
      </w:pPr>
    </w:p>
    <w:p w:rsidR="003B6700" w:rsidRDefault="003B6700">
      <w:pPr>
        <w:ind w:firstLine="709"/>
        <w:rPr>
          <w:rFonts w:eastAsiaTheme="majorEastAsia" w:cs="Arial"/>
          <w:bCs/>
          <w:color w:val="000000" w:themeColor="text1"/>
          <w:lang w:val="ro-RO"/>
        </w:rPr>
      </w:pPr>
    </w:p>
    <w:p w:rsidR="003B6700" w:rsidRDefault="00BA2844">
      <w:pPr>
        <w:pStyle w:val="Heading1"/>
        <w:numPr>
          <w:ilvl w:val="0"/>
          <w:numId w:val="1"/>
        </w:numPr>
        <w:rPr>
          <w:rFonts w:ascii="Calibri" w:hAnsi="Calibri"/>
        </w:rPr>
      </w:pPr>
      <w:bookmarkStart w:id="7" w:name="_Toc384847225"/>
      <w:bookmarkEnd w:id="7"/>
      <w:r>
        <w:rPr>
          <w:rFonts w:ascii="Calibri" w:hAnsi="Calibri"/>
          <w:color w:val="000000" w:themeColor="text1"/>
        </w:rPr>
        <w:lastRenderedPageBreak/>
        <w:t>Accesibilitate</w:t>
      </w:r>
    </w:p>
    <w:p w:rsidR="003B6700" w:rsidRDefault="003B6700">
      <w:pPr>
        <w:rPr>
          <w:rFonts w:eastAsiaTheme="majorEastAsia" w:cs="Arial"/>
          <w:bCs/>
          <w:color w:val="000000" w:themeColor="text1"/>
        </w:rPr>
      </w:pPr>
    </w:p>
    <w:p w:rsidR="003B6700" w:rsidRDefault="00BA2844">
      <w:pPr>
        <w:ind w:firstLine="360"/>
        <w:jc w:val="both"/>
      </w:pPr>
      <w:r>
        <w:rPr>
          <w:rFonts w:eastAsiaTheme="majorEastAsia" w:cs="Arial"/>
          <w:bCs/>
          <w:color w:val="000000" w:themeColor="text1"/>
        </w:rPr>
        <w:t>Orice aplicație trebuie să poată fi folosită de către toți clienții doritori. Așadar, printre aceștia se numără si persoanele cu handicap. Aplicația noastră a fost</w:t>
      </w:r>
      <w:r>
        <w:rPr>
          <w:rFonts w:eastAsiaTheme="majorEastAsia" w:cs="Arial"/>
          <w:bCs/>
          <w:color w:val="000000" w:themeColor="text1"/>
        </w:rPr>
        <w:t xml:space="preserve"> gândită de la bun început să poată fi folosită de către toată lumea. Astfel, ne-am axat pe urmatoarele obiective:</w:t>
      </w:r>
    </w:p>
    <w:p w:rsidR="003B6700" w:rsidRDefault="00BA2844">
      <w:pPr>
        <w:pStyle w:val="ListParagraph"/>
        <w:numPr>
          <w:ilvl w:val="0"/>
          <w:numId w:val="3"/>
        </w:numPr>
        <w:jc w:val="both"/>
      </w:pPr>
      <w:proofErr w:type="spellStart"/>
      <w:r>
        <w:rPr>
          <w:rFonts w:eastAsiaTheme="majorEastAsia" w:cs="Arial"/>
          <w:bCs/>
          <w:color w:val="000000" w:themeColor="text1"/>
        </w:rPr>
        <w:t>Pentru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nevăzători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aplicația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dispune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de o </w:t>
      </w:r>
      <w:proofErr w:type="spellStart"/>
      <w:r>
        <w:rPr>
          <w:rFonts w:eastAsiaTheme="majorEastAsia" w:cs="Arial"/>
          <w:bCs/>
          <w:color w:val="000000" w:themeColor="text1"/>
        </w:rPr>
        <w:t>interfață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prietenoasă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având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suport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audio, </w:t>
      </w:r>
      <w:proofErr w:type="spellStart"/>
      <w:r>
        <w:rPr>
          <w:rFonts w:eastAsiaTheme="majorEastAsia" w:cs="Arial"/>
          <w:bCs/>
          <w:color w:val="000000" w:themeColor="text1"/>
        </w:rPr>
        <w:t>ușor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de </w:t>
      </w:r>
      <w:proofErr w:type="spellStart"/>
      <w:r>
        <w:rPr>
          <w:rFonts w:eastAsiaTheme="majorEastAsia" w:cs="Arial"/>
          <w:bCs/>
          <w:color w:val="000000" w:themeColor="text1"/>
        </w:rPr>
        <w:t>utilizat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și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de </w:t>
      </w:r>
      <w:proofErr w:type="spellStart"/>
      <w:r>
        <w:rPr>
          <w:rFonts w:eastAsiaTheme="majorEastAsia" w:cs="Arial"/>
          <w:bCs/>
          <w:color w:val="000000" w:themeColor="text1"/>
        </w:rPr>
        <w:t>adaptat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. </w:t>
      </w:r>
      <w:proofErr w:type="spellStart"/>
      <w:r>
        <w:rPr>
          <w:rFonts w:eastAsiaTheme="majorEastAsia" w:cs="Arial"/>
          <w:bCs/>
          <w:color w:val="000000" w:themeColor="text1"/>
        </w:rPr>
        <w:t>Utilizarea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funcționalități</w:t>
      </w:r>
      <w:r>
        <w:rPr>
          <w:rFonts w:eastAsiaTheme="majorEastAsia" w:cs="Arial"/>
          <w:bCs/>
          <w:color w:val="000000" w:themeColor="text1"/>
        </w:rPr>
        <w:t>lor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aplicației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se </w:t>
      </w:r>
      <w:proofErr w:type="spellStart"/>
      <w:r>
        <w:rPr>
          <w:rFonts w:eastAsiaTheme="majorEastAsia" w:cs="Arial"/>
          <w:bCs/>
          <w:color w:val="000000" w:themeColor="text1"/>
        </w:rPr>
        <w:t>poate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realiza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foarte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facil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datorită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componentelor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interactive simple si descriptive (</w:t>
      </w:r>
      <w:proofErr w:type="spellStart"/>
      <w:r>
        <w:rPr>
          <w:rFonts w:eastAsiaTheme="majorEastAsia" w:cs="Arial"/>
          <w:bCs/>
          <w:color w:val="000000" w:themeColor="text1"/>
        </w:rPr>
        <w:t>butoane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cu </w:t>
      </w:r>
      <w:proofErr w:type="spellStart"/>
      <w:r>
        <w:rPr>
          <w:rFonts w:eastAsiaTheme="majorEastAsia" w:cs="Arial"/>
          <w:bCs/>
          <w:color w:val="000000" w:themeColor="text1"/>
        </w:rPr>
        <w:t>sunet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, </w:t>
      </w:r>
      <w:proofErr w:type="spellStart"/>
      <w:r>
        <w:rPr>
          <w:rFonts w:eastAsiaTheme="majorEastAsia" w:cs="Arial"/>
          <w:bCs/>
          <w:color w:val="000000" w:themeColor="text1"/>
        </w:rPr>
        <w:t>înregistrări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respectiv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navigarea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între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interfețe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cu un </w:t>
      </w:r>
      <w:proofErr w:type="spellStart"/>
      <w:r>
        <w:rPr>
          <w:rFonts w:eastAsiaTheme="majorEastAsia" w:cs="Arial"/>
          <w:bCs/>
          <w:color w:val="000000" w:themeColor="text1"/>
        </w:rPr>
        <w:t>singur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buton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- TAB)</w:t>
      </w:r>
    </w:p>
    <w:p w:rsidR="003B6700" w:rsidRDefault="00BA2844">
      <w:pPr>
        <w:pStyle w:val="ListParagraph"/>
        <w:numPr>
          <w:ilvl w:val="0"/>
          <w:numId w:val="3"/>
        </w:numPr>
        <w:jc w:val="both"/>
      </w:pPr>
      <w:proofErr w:type="spellStart"/>
      <w:r>
        <w:rPr>
          <w:rFonts w:eastAsiaTheme="majorEastAsia" w:cs="Arial"/>
          <w:bCs/>
          <w:color w:val="000000" w:themeColor="text1"/>
        </w:rPr>
        <w:t>Pentru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persoanele cu semi-handicap locomotor, </w:t>
      </w:r>
      <w:proofErr w:type="spellStart"/>
      <w:r>
        <w:rPr>
          <w:rFonts w:eastAsiaTheme="majorEastAsia" w:cs="Arial"/>
          <w:bCs/>
          <w:color w:val="000000" w:themeColor="text1"/>
        </w:rPr>
        <w:t>aplicația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noas</w:t>
      </w:r>
      <w:r>
        <w:rPr>
          <w:rFonts w:eastAsiaTheme="majorEastAsia" w:cs="Arial"/>
          <w:bCs/>
          <w:color w:val="000000" w:themeColor="text1"/>
        </w:rPr>
        <w:t xml:space="preserve">tră </w:t>
      </w:r>
      <w:proofErr w:type="spellStart"/>
      <w:r>
        <w:rPr>
          <w:rFonts w:eastAsiaTheme="majorEastAsia" w:cs="Arial"/>
          <w:bCs/>
          <w:color w:val="000000" w:themeColor="text1"/>
        </w:rPr>
        <w:t>dispune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de un </w:t>
      </w:r>
      <w:proofErr w:type="spellStart"/>
      <w:r>
        <w:rPr>
          <w:rFonts w:eastAsiaTheme="majorEastAsia" w:cs="Arial"/>
          <w:bCs/>
          <w:color w:val="000000" w:themeColor="text1"/>
        </w:rPr>
        <w:t>anumit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avantaj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, </w:t>
      </w:r>
      <w:proofErr w:type="spellStart"/>
      <w:r>
        <w:rPr>
          <w:rFonts w:eastAsiaTheme="majorEastAsia" w:cs="Arial"/>
          <w:bCs/>
          <w:color w:val="000000" w:themeColor="text1"/>
        </w:rPr>
        <w:t>și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anume</w:t>
      </w:r>
      <w:proofErr w:type="spellEnd"/>
      <w:r>
        <w:rPr>
          <w:rFonts w:eastAsiaTheme="majorEastAsia" w:cs="Arial"/>
          <w:bCs/>
          <w:color w:val="000000" w:themeColor="text1"/>
        </w:rPr>
        <w:t>: mouse-</w:t>
      </w:r>
      <w:proofErr w:type="spellStart"/>
      <w:r>
        <w:rPr>
          <w:rFonts w:eastAsiaTheme="majorEastAsia" w:cs="Arial"/>
          <w:bCs/>
          <w:color w:val="000000" w:themeColor="text1"/>
        </w:rPr>
        <w:t>ul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este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instrumentul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de control de </w:t>
      </w:r>
      <w:proofErr w:type="spellStart"/>
      <w:r>
        <w:rPr>
          <w:rFonts w:eastAsiaTheme="majorEastAsia" w:cs="Arial"/>
          <w:bCs/>
          <w:color w:val="000000" w:themeColor="text1"/>
        </w:rPr>
        <w:t>bază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al </w:t>
      </w:r>
      <w:proofErr w:type="spellStart"/>
      <w:r>
        <w:rPr>
          <w:rFonts w:eastAsiaTheme="majorEastAsia" w:cs="Arial"/>
          <w:bCs/>
          <w:color w:val="000000" w:themeColor="text1"/>
        </w:rPr>
        <w:t>aplicației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! </w:t>
      </w:r>
      <w:proofErr w:type="spellStart"/>
      <w:r>
        <w:rPr>
          <w:rFonts w:eastAsiaTheme="majorEastAsia" w:cs="Arial"/>
          <w:bCs/>
          <w:color w:val="000000" w:themeColor="text1"/>
        </w:rPr>
        <w:t>Toate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meniurile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si </w:t>
      </w:r>
      <w:proofErr w:type="spellStart"/>
      <w:r>
        <w:rPr>
          <w:rFonts w:eastAsiaTheme="majorEastAsia" w:cs="Arial"/>
          <w:bCs/>
          <w:color w:val="000000" w:themeColor="text1"/>
        </w:rPr>
        <w:t>componentele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interactive pot fi </w:t>
      </w:r>
      <w:proofErr w:type="spellStart"/>
      <w:r>
        <w:rPr>
          <w:rFonts w:eastAsiaTheme="majorEastAsia" w:cs="Arial"/>
          <w:bCs/>
          <w:color w:val="000000" w:themeColor="text1"/>
        </w:rPr>
        <w:t>stăpânite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doar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prin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simpla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utilizare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a </w:t>
      </w:r>
      <w:proofErr w:type="spellStart"/>
      <w:r>
        <w:rPr>
          <w:rFonts w:eastAsiaTheme="majorEastAsia" w:cs="Arial"/>
          <w:bCs/>
          <w:color w:val="000000" w:themeColor="text1"/>
        </w:rPr>
        <w:t>acetui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dispozitiv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de </w:t>
      </w:r>
      <w:proofErr w:type="spellStart"/>
      <w:r>
        <w:rPr>
          <w:rFonts w:eastAsiaTheme="majorEastAsia" w:cs="Arial"/>
          <w:bCs/>
          <w:color w:val="000000" w:themeColor="text1"/>
        </w:rPr>
        <w:t>bază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(</w:t>
      </w:r>
      <w:proofErr w:type="spellStart"/>
      <w:r>
        <w:rPr>
          <w:rFonts w:eastAsiaTheme="majorEastAsia" w:cs="Arial"/>
          <w:bCs/>
          <w:color w:val="000000" w:themeColor="text1"/>
        </w:rPr>
        <w:t>lipsit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de </w:t>
      </w:r>
      <w:proofErr w:type="spellStart"/>
      <w:r>
        <w:rPr>
          <w:rFonts w:eastAsiaTheme="majorEastAsia" w:cs="Arial"/>
          <w:bCs/>
          <w:color w:val="000000" w:themeColor="text1"/>
        </w:rPr>
        <w:t>impedimentul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folosirii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c</w:t>
      </w:r>
      <w:r>
        <w:rPr>
          <w:rFonts w:eastAsiaTheme="majorEastAsia" w:cs="Arial"/>
          <w:bCs/>
          <w:color w:val="000000" w:themeColor="text1"/>
        </w:rPr>
        <w:t>ombinațiilor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de taste </w:t>
      </w:r>
      <w:proofErr w:type="spellStart"/>
      <w:r>
        <w:rPr>
          <w:rFonts w:eastAsiaTheme="majorEastAsia" w:cs="Arial"/>
          <w:bCs/>
          <w:color w:val="000000" w:themeColor="text1"/>
        </w:rPr>
        <w:t>pentru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exercitarea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anumitor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cerințe</w:t>
      </w:r>
      <w:proofErr w:type="spellEnd"/>
      <w:r>
        <w:rPr>
          <w:rFonts w:eastAsiaTheme="majorEastAsia" w:cs="Arial"/>
          <w:bCs/>
          <w:color w:val="000000" w:themeColor="text1"/>
        </w:rPr>
        <w:t>).</w:t>
      </w:r>
    </w:p>
    <w:p w:rsidR="003B6700" w:rsidRDefault="00BA2844">
      <w:pPr>
        <w:pStyle w:val="ListParagraph"/>
        <w:numPr>
          <w:ilvl w:val="0"/>
          <w:numId w:val="3"/>
        </w:numPr>
        <w:jc w:val="both"/>
      </w:pPr>
      <w:proofErr w:type="spellStart"/>
      <w:r>
        <w:rPr>
          <w:rFonts w:eastAsiaTheme="majorEastAsia" w:cs="Arial"/>
          <w:bCs/>
          <w:color w:val="000000" w:themeColor="text1"/>
        </w:rPr>
        <w:t>Pentru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persoanele cu </w:t>
      </w:r>
      <w:proofErr w:type="spellStart"/>
      <w:r>
        <w:rPr>
          <w:rFonts w:eastAsiaTheme="majorEastAsia" w:cs="Arial"/>
          <w:bCs/>
          <w:color w:val="000000" w:themeColor="text1"/>
        </w:rPr>
        <w:t>deficiențe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de </w:t>
      </w:r>
      <w:proofErr w:type="spellStart"/>
      <w:r>
        <w:rPr>
          <w:rFonts w:eastAsiaTheme="majorEastAsia" w:cs="Arial"/>
          <w:bCs/>
          <w:color w:val="000000" w:themeColor="text1"/>
        </w:rPr>
        <w:t>auz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, </w:t>
      </w:r>
      <w:proofErr w:type="spellStart"/>
      <w:r>
        <w:rPr>
          <w:rFonts w:eastAsiaTheme="majorEastAsia" w:cs="Arial"/>
          <w:bCs/>
          <w:color w:val="000000" w:themeColor="text1"/>
        </w:rPr>
        <w:t>aplicația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dispune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si de </w:t>
      </w:r>
      <w:proofErr w:type="spellStart"/>
      <w:r>
        <w:rPr>
          <w:rFonts w:eastAsiaTheme="majorEastAsia" w:cs="Arial"/>
          <w:bCs/>
          <w:color w:val="000000" w:themeColor="text1"/>
        </w:rPr>
        <w:t>suport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text. </w:t>
      </w:r>
      <w:proofErr w:type="spellStart"/>
      <w:r>
        <w:rPr>
          <w:rFonts w:eastAsiaTheme="majorEastAsia" w:cs="Arial"/>
          <w:bCs/>
          <w:color w:val="000000" w:themeColor="text1"/>
        </w:rPr>
        <w:t>Acest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suport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ajută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persoanele respective </w:t>
      </w:r>
      <w:proofErr w:type="spellStart"/>
      <w:r>
        <w:rPr>
          <w:rFonts w:eastAsiaTheme="majorEastAsia" w:cs="Arial"/>
          <w:bCs/>
          <w:color w:val="000000" w:themeColor="text1"/>
        </w:rPr>
        <w:t>sa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navigheze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prin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aplicație cu </w:t>
      </w:r>
      <w:proofErr w:type="spellStart"/>
      <w:r>
        <w:rPr>
          <w:rFonts w:eastAsiaTheme="majorEastAsia" w:cs="Arial"/>
          <w:bCs/>
          <w:color w:val="000000" w:themeColor="text1"/>
        </w:rPr>
        <w:t>mai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multă</w:t>
      </w:r>
      <w:proofErr w:type="spellEnd"/>
      <w:r>
        <w:rPr>
          <w:rFonts w:eastAsiaTheme="majorEastAsia" w:cs="Arial"/>
          <w:bCs/>
          <w:color w:val="000000" w:themeColor="text1"/>
        </w:rPr>
        <w:t xml:space="preserve"> </w:t>
      </w:r>
      <w:proofErr w:type="spellStart"/>
      <w:r>
        <w:rPr>
          <w:rFonts w:eastAsiaTheme="majorEastAsia" w:cs="Arial"/>
          <w:bCs/>
          <w:color w:val="000000" w:themeColor="text1"/>
        </w:rPr>
        <w:t>ușurință</w:t>
      </w:r>
      <w:proofErr w:type="spellEnd"/>
      <w:r>
        <w:rPr>
          <w:rFonts w:eastAsiaTheme="majorEastAsia" w:cs="Arial"/>
          <w:bCs/>
          <w:color w:val="000000" w:themeColor="text1"/>
        </w:rPr>
        <w:t>.</w:t>
      </w:r>
    </w:p>
    <w:p w:rsidR="003B6700" w:rsidRDefault="00BA2844">
      <w:pPr>
        <w:pStyle w:val="Heading1"/>
        <w:numPr>
          <w:ilvl w:val="0"/>
          <w:numId w:val="1"/>
        </w:numPr>
        <w:rPr>
          <w:rFonts w:ascii="Calibri" w:hAnsi="Calibri"/>
        </w:rPr>
      </w:pPr>
      <w:bookmarkStart w:id="8" w:name="_Toc384847226"/>
      <w:bookmarkEnd w:id="8"/>
      <w:proofErr w:type="spellStart"/>
      <w:r>
        <w:rPr>
          <w:rFonts w:ascii="Calibri" w:hAnsi="Calibri"/>
          <w:color w:val="000000" w:themeColor="text1"/>
        </w:rPr>
        <w:t>Evaluare</w:t>
      </w:r>
      <w:proofErr w:type="spellEnd"/>
      <w:r>
        <w:rPr>
          <w:rFonts w:ascii="Calibri" w:hAnsi="Calibri"/>
          <w:color w:val="000000" w:themeColor="text1"/>
        </w:rPr>
        <w:t xml:space="preserve"> </w:t>
      </w:r>
      <w:proofErr w:type="spellStart"/>
      <w:r>
        <w:rPr>
          <w:rFonts w:ascii="Calibri" w:hAnsi="Calibri"/>
          <w:color w:val="000000" w:themeColor="text1"/>
        </w:rPr>
        <w:t>prototip</w:t>
      </w:r>
      <w:proofErr w:type="spellEnd"/>
    </w:p>
    <w:p w:rsidR="003B6700" w:rsidRDefault="003B6700">
      <w:pPr>
        <w:rPr>
          <w:rFonts w:eastAsiaTheme="majorEastAsia" w:cs="Arial"/>
          <w:bCs/>
          <w:color w:val="000000" w:themeColor="text1"/>
        </w:rPr>
      </w:pPr>
    </w:p>
    <w:p w:rsidR="003B6700" w:rsidRDefault="00BA2844">
      <w:pPr>
        <w:jc w:val="both"/>
      </w:pPr>
      <w:r>
        <w:rPr>
          <w:color w:val="000000" w:themeColor="text1"/>
        </w:rPr>
        <w:tab/>
      </w:r>
      <w:proofErr w:type="spellStart"/>
      <w:r>
        <w:rPr>
          <w:color w:val="000000" w:themeColor="text1"/>
        </w:rPr>
        <w:t>Prototi</w:t>
      </w:r>
      <w:r>
        <w:rPr>
          <w:color w:val="000000" w:themeColor="text1"/>
        </w:rPr>
        <w:t>pul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aplicației</w:t>
      </w:r>
      <w:proofErr w:type="spellEnd"/>
      <w:r>
        <w:rPr>
          <w:color w:val="000000" w:themeColor="text1"/>
        </w:rPr>
        <w:t xml:space="preserve"> a fost </w:t>
      </w:r>
      <w:proofErr w:type="spellStart"/>
      <w:r>
        <w:rPr>
          <w:color w:val="000000" w:themeColor="text1"/>
        </w:rPr>
        <w:t>expus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reprezentantului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utilizatorilor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iar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mai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apoi</w:t>
      </w:r>
      <w:proofErr w:type="spellEnd"/>
      <w:r>
        <w:rPr>
          <w:color w:val="000000" w:themeColor="text1"/>
        </w:rPr>
        <w:t xml:space="preserve"> au fost </w:t>
      </w:r>
      <w:proofErr w:type="spellStart"/>
      <w:r>
        <w:rPr>
          <w:color w:val="000000" w:themeColor="text1"/>
        </w:rPr>
        <w:t>prezentate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funcționalitățile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trebuiesc</w:t>
      </w:r>
      <w:proofErr w:type="spellEnd"/>
      <w:r>
        <w:rPr>
          <w:color w:val="000000" w:themeColor="text1"/>
        </w:rPr>
        <w:t xml:space="preserve"> a fi </w:t>
      </w:r>
      <w:proofErr w:type="spellStart"/>
      <w:r>
        <w:rPr>
          <w:color w:val="000000" w:themeColor="text1"/>
        </w:rPr>
        <w:t>implementate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în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continuare</w:t>
      </w:r>
      <w:proofErr w:type="spellEnd"/>
      <w:r>
        <w:rPr>
          <w:color w:val="000000" w:themeColor="text1"/>
        </w:rPr>
        <w:t xml:space="preserve">.  </w:t>
      </w:r>
      <w:proofErr w:type="spellStart"/>
      <w:r>
        <w:rPr>
          <w:color w:val="000000" w:themeColor="text1"/>
        </w:rPr>
        <w:t>Acesta</w:t>
      </w:r>
      <w:proofErr w:type="spellEnd"/>
      <w:r>
        <w:rPr>
          <w:color w:val="000000" w:themeColor="text1"/>
        </w:rPr>
        <w:t xml:space="preserve"> a fost </w:t>
      </w:r>
      <w:proofErr w:type="spellStart"/>
      <w:r>
        <w:rPr>
          <w:color w:val="000000" w:themeColor="text1"/>
        </w:rPr>
        <w:t>încântat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și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chiar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dornic</w:t>
      </w:r>
      <w:proofErr w:type="spellEnd"/>
      <w:r>
        <w:rPr>
          <w:color w:val="000000" w:themeColor="text1"/>
        </w:rPr>
        <w:t xml:space="preserve"> să </w:t>
      </w:r>
      <w:proofErr w:type="spellStart"/>
      <w:r>
        <w:rPr>
          <w:color w:val="000000" w:themeColor="text1"/>
        </w:rPr>
        <w:t>încerce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și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versiunile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viitoare</w:t>
      </w:r>
      <w:proofErr w:type="spellEnd"/>
      <w:r>
        <w:rPr>
          <w:color w:val="000000" w:themeColor="text1"/>
        </w:rPr>
        <w:t xml:space="preserve"> ale </w:t>
      </w:r>
      <w:proofErr w:type="spellStart"/>
      <w:proofErr w:type="gramStart"/>
      <w:r>
        <w:rPr>
          <w:color w:val="000000" w:themeColor="text1"/>
        </w:rPr>
        <w:t>aplicației</w:t>
      </w:r>
      <w:proofErr w:type="spellEnd"/>
      <w:r>
        <w:rPr>
          <w:color w:val="000000" w:themeColor="text1"/>
        </w:rPr>
        <w:t xml:space="preserve">,  </w:t>
      </w:r>
      <w:proofErr w:type="spellStart"/>
      <w:r>
        <w:rPr>
          <w:color w:val="000000" w:themeColor="text1"/>
        </w:rPr>
        <w:t>întrucât</w:t>
      </w:r>
      <w:proofErr w:type="spellEnd"/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cea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actuală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</w:t>
      </w:r>
      <w:proofErr w:type="spellEnd"/>
      <w:r>
        <w:rPr>
          <w:color w:val="000000" w:themeColor="text1"/>
        </w:rPr>
        <w:t xml:space="preserve">-a </w:t>
      </w:r>
      <w:proofErr w:type="spellStart"/>
      <w:r>
        <w:rPr>
          <w:color w:val="000000" w:themeColor="text1"/>
        </w:rPr>
        <w:t>stârnit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interesul</w:t>
      </w:r>
      <w:proofErr w:type="spellEnd"/>
      <w:r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Înaintea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începerii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interacțiunii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utilizatorului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</w:t>
      </w:r>
      <w:proofErr w:type="spellEnd"/>
      <w:r>
        <w:rPr>
          <w:color w:val="000000" w:themeColor="text1"/>
        </w:rPr>
        <w:t xml:space="preserve"> s-a </w:t>
      </w:r>
      <w:proofErr w:type="spellStart"/>
      <w:r>
        <w:rPr>
          <w:color w:val="000000" w:themeColor="text1"/>
        </w:rPr>
        <w:t>adus</w:t>
      </w:r>
      <w:proofErr w:type="spellEnd"/>
      <w:r>
        <w:rPr>
          <w:color w:val="000000" w:themeColor="text1"/>
        </w:rPr>
        <w:t xml:space="preserve"> la </w:t>
      </w:r>
      <w:proofErr w:type="spellStart"/>
      <w:r>
        <w:rPr>
          <w:color w:val="000000" w:themeColor="text1"/>
        </w:rPr>
        <w:t>cunoștință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faptul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că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prototipul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este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cel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vizat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evaluării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și</w:t>
      </w:r>
      <w:proofErr w:type="spellEnd"/>
      <w:r>
        <w:rPr>
          <w:color w:val="000000" w:themeColor="text1"/>
        </w:rPr>
        <w:t xml:space="preserve"> nu </w:t>
      </w:r>
      <w:proofErr w:type="spellStart"/>
      <w:r>
        <w:rPr>
          <w:color w:val="000000" w:themeColor="text1"/>
        </w:rPr>
        <w:t>capacitățile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acestuia</w:t>
      </w:r>
      <w:proofErr w:type="spellEnd"/>
      <w:r>
        <w:rPr>
          <w:color w:val="000000" w:themeColor="text1"/>
        </w:rPr>
        <w:t xml:space="preserve"> de a-l </w:t>
      </w:r>
      <w:proofErr w:type="spellStart"/>
      <w:r>
        <w:rPr>
          <w:color w:val="000000" w:themeColor="text1"/>
        </w:rPr>
        <w:t>folosi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așadar</w:t>
      </w:r>
      <w:proofErr w:type="spellEnd"/>
      <w:r>
        <w:rPr>
          <w:color w:val="000000" w:themeColor="text1"/>
        </w:rPr>
        <w:t xml:space="preserve"> nu au </w:t>
      </w:r>
      <w:proofErr w:type="spellStart"/>
      <w:r>
        <w:rPr>
          <w:color w:val="000000" w:themeColor="text1"/>
        </w:rPr>
        <w:t>existat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rețineri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sau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evitări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în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interacțiune</w:t>
      </w:r>
      <w:r>
        <w:rPr>
          <w:color w:val="000000" w:themeColor="text1"/>
        </w:rPr>
        <w:t>a</w:t>
      </w:r>
      <w:proofErr w:type="spellEnd"/>
      <w:r>
        <w:rPr>
          <w:color w:val="000000" w:themeColor="text1"/>
        </w:rPr>
        <w:t xml:space="preserve"> cu </w:t>
      </w:r>
      <w:proofErr w:type="spellStart"/>
      <w:r>
        <w:rPr>
          <w:color w:val="000000" w:themeColor="text1"/>
        </w:rPr>
        <w:t>aplicația</w:t>
      </w:r>
      <w:proofErr w:type="spellEnd"/>
      <w:r>
        <w:rPr>
          <w:color w:val="000000" w:themeColor="text1"/>
        </w:rPr>
        <w:t>.</w:t>
      </w:r>
    </w:p>
    <w:p w:rsidR="003B6700" w:rsidRDefault="00BA2844">
      <w:pPr>
        <w:pStyle w:val="Heading1"/>
        <w:numPr>
          <w:ilvl w:val="0"/>
          <w:numId w:val="1"/>
        </w:numPr>
        <w:rPr>
          <w:rFonts w:ascii="Calibri" w:hAnsi="Calibri"/>
        </w:rPr>
      </w:pPr>
      <w:bookmarkStart w:id="9" w:name="_Toc384847227"/>
      <w:bookmarkEnd w:id="9"/>
      <w:proofErr w:type="spellStart"/>
      <w:r>
        <w:rPr>
          <w:rFonts w:ascii="Calibri" w:hAnsi="Calibri"/>
          <w:color w:val="000000" w:themeColor="text1"/>
        </w:rPr>
        <w:t>Fezabilitate</w:t>
      </w:r>
      <w:proofErr w:type="spellEnd"/>
    </w:p>
    <w:p w:rsidR="003B6700" w:rsidRDefault="003B6700">
      <w:pPr>
        <w:rPr>
          <w:color w:val="000000" w:themeColor="text1"/>
        </w:rPr>
      </w:pPr>
    </w:p>
    <w:p w:rsidR="003B6700" w:rsidRDefault="00BA2844">
      <w:pPr>
        <w:jc w:val="both"/>
      </w:pPr>
      <w:r>
        <w:tab/>
      </w:r>
      <w:proofErr w:type="spellStart"/>
      <w:r>
        <w:t>Soluția</w:t>
      </w:r>
      <w:proofErr w:type="spellEnd"/>
      <w:r>
        <w:t xml:space="preserve"> </w:t>
      </w:r>
      <w:proofErr w:type="spellStart"/>
      <w:r>
        <w:t>cerinței</w:t>
      </w:r>
      <w:proofErr w:type="spellEnd"/>
      <w:r>
        <w:t xml:space="preserve"> nu </w:t>
      </w:r>
      <w:proofErr w:type="spellStart"/>
      <w:r>
        <w:t>presupune</w:t>
      </w:r>
      <w:proofErr w:type="spellEnd"/>
      <w:r>
        <w:t xml:space="preserve"> un grad </w:t>
      </w:r>
      <w:proofErr w:type="spellStart"/>
      <w:r>
        <w:t>ridicat</w:t>
      </w:r>
      <w:proofErr w:type="spellEnd"/>
      <w:r>
        <w:t xml:space="preserve"> de </w:t>
      </w:r>
      <w:proofErr w:type="spellStart"/>
      <w:r>
        <w:t>dificultate</w:t>
      </w:r>
      <w:proofErr w:type="spellEnd"/>
      <w:r>
        <w:t xml:space="preserve">, </w:t>
      </w:r>
      <w:proofErr w:type="spellStart"/>
      <w:r>
        <w:t>așadar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implementată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o </w:t>
      </w:r>
      <w:proofErr w:type="spellStart"/>
      <w:r>
        <w:t>varietate</w:t>
      </w:r>
      <w:proofErr w:type="spellEnd"/>
      <w:r>
        <w:t xml:space="preserve"> de </w:t>
      </w:r>
      <w:proofErr w:type="spellStart"/>
      <w:r>
        <w:t>tehnologii</w:t>
      </w:r>
      <w:proofErr w:type="spellEnd"/>
      <w:r>
        <w:t xml:space="preserve">. </w:t>
      </w:r>
    </w:p>
    <w:p w:rsidR="003B6700" w:rsidRDefault="00BA2844">
      <w:pPr>
        <w:jc w:val="both"/>
      </w:pPr>
      <w:r>
        <w:tab/>
      </w:r>
      <w:proofErr w:type="spellStart"/>
      <w:r>
        <w:t>Datorită</w:t>
      </w:r>
      <w:proofErr w:type="spellEnd"/>
      <w:r>
        <w:t xml:space="preserve"> </w:t>
      </w:r>
      <w:proofErr w:type="spellStart"/>
      <w:r>
        <w:t>faptului</w:t>
      </w:r>
      <w:proofErr w:type="spellEnd"/>
      <w:r>
        <w:t xml:space="preserve"> </w:t>
      </w:r>
      <w:proofErr w:type="spellStart"/>
      <w:r>
        <w:t>că</w:t>
      </w:r>
      <w:proofErr w:type="spellEnd"/>
      <w:r>
        <w:t xml:space="preserve"> </w:t>
      </w:r>
      <w:proofErr w:type="spellStart"/>
      <w:r>
        <w:t>ni</w:t>
      </w:r>
      <w:proofErr w:type="spellEnd"/>
      <w:r>
        <w:t xml:space="preserve"> s-a </w:t>
      </w:r>
      <w:proofErr w:type="spellStart"/>
      <w:r>
        <w:t>pretins</w:t>
      </w:r>
      <w:proofErr w:type="spellEnd"/>
      <w:r>
        <w:t xml:space="preserve"> o aplicație desktop, am ales să o </w:t>
      </w:r>
      <w:proofErr w:type="spellStart"/>
      <w:r>
        <w:t>implementăm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JavaFX. </w:t>
      </w:r>
      <w:proofErr w:type="spellStart"/>
      <w:r>
        <w:rPr>
          <w:color w:val="000000"/>
        </w:rPr>
        <w:t>Mot</w:t>
      </w:r>
      <w:r>
        <w:rPr>
          <w:color w:val="000000"/>
        </w:rPr>
        <w:t>ivul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care am ales </w:t>
      </w:r>
      <w:proofErr w:type="spellStart"/>
      <w:r>
        <w:rPr>
          <w:color w:val="000000"/>
        </w:rPr>
        <w:t>această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tehnologie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este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</w:t>
      </w:r>
      <w:proofErr w:type="spellEnd"/>
      <w:r>
        <w:rPr>
          <w:color w:val="000000"/>
        </w:rPr>
        <w:t xml:space="preserve"> ne </w:t>
      </w:r>
      <w:proofErr w:type="spellStart"/>
      <w:r>
        <w:rPr>
          <w:color w:val="000000"/>
        </w:rPr>
        <w:t>este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cunoscut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tuturor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membrilor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echipei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asta</w:t>
      </w:r>
      <w:proofErr w:type="spellEnd"/>
      <w:r>
        <w:rPr>
          <w:color w:val="000000"/>
        </w:rPr>
        <w:t xml:space="preserve"> nu </w:t>
      </w:r>
      <w:proofErr w:type="spellStart"/>
      <w:r>
        <w:rPr>
          <w:color w:val="000000"/>
        </w:rPr>
        <w:t>mai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presupunea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pierderea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timpului</w:t>
      </w:r>
      <w:proofErr w:type="spellEnd"/>
      <w:r>
        <w:rPr>
          <w:color w:val="000000"/>
        </w:rPr>
        <w:t xml:space="preserve"> cu </w:t>
      </w:r>
      <w:proofErr w:type="spellStart"/>
      <w:r>
        <w:rPr>
          <w:color w:val="000000"/>
        </w:rPr>
        <w:t>învățarea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noi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tehnologii</w:t>
      </w:r>
      <w:proofErr w:type="spellEnd"/>
      <w:r>
        <w:rPr>
          <w:color w:val="000000"/>
        </w:rPr>
        <w:t xml:space="preserve">, ci </w:t>
      </w:r>
      <w:proofErr w:type="spellStart"/>
      <w:r>
        <w:rPr>
          <w:color w:val="000000"/>
        </w:rPr>
        <w:t>dezvoltarea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directă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aplicației</w:t>
      </w:r>
      <w:proofErr w:type="spellEnd"/>
      <w:r>
        <w:rPr>
          <w:color w:val="000000"/>
        </w:rPr>
        <w:t xml:space="preserve">. O </w:t>
      </w:r>
      <w:proofErr w:type="spellStart"/>
      <w:r>
        <w:rPr>
          <w:color w:val="000000"/>
        </w:rPr>
        <w:t>modalitate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depășire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acestei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limitări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</w:t>
      </w:r>
      <w:r>
        <w:rPr>
          <w:color w:val="000000"/>
        </w:rPr>
        <w:t>ste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folosirea</w:t>
      </w:r>
      <w:proofErr w:type="spellEnd"/>
      <w:r>
        <w:rPr>
          <w:color w:val="000000"/>
        </w:rPr>
        <w:t xml:space="preserve"> de framework-</w:t>
      </w:r>
      <w:proofErr w:type="spellStart"/>
      <w:r>
        <w:rPr>
          <w:color w:val="000000"/>
        </w:rPr>
        <w:t>uri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scurta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timpul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dezvoltare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aplicației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având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același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rezultat</w:t>
      </w:r>
      <w:proofErr w:type="spellEnd"/>
      <w:r>
        <w:rPr>
          <w:color w:val="000000"/>
        </w:rPr>
        <w:t>.</w:t>
      </w:r>
    </w:p>
    <w:p w:rsidR="003B6700" w:rsidRDefault="00BA2844">
      <w:pPr>
        <w:jc w:val="both"/>
      </w:pPr>
      <w:r>
        <w:rPr>
          <w:color w:val="000000"/>
        </w:rPr>
        <w:lastRenderedPageBreak/>
        <w:tab/>
        <w:t xml:space="preserve">O </w:t>
      </w:r>
      <w:proofErr w:type="spellStart"/>
      <w:r>
        <w:rPr>
          <w:color w:val="000000"/>
        </w:rPr>
        <w:t>altă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problemă</w:t>
      </w:r>
      <w:proofErr w:type="spellEnd"/>
      <w:r>
        <w:rPr>
          <w:color w:val="000000"/>
        </w:rPr>
        <w:t xml:space="preserve"> pe care am </w:t>
      </w:r>
      <w:proofErr w:type="spellStart"/>
      <w:r>
        <w:rPr>
          <w:color w:val="000000"/>
        </w:rPr>
        <w:t>întâmpinat</w:t>
      </w:r>
      <w:proofErr w:type="spellEnd"/>
      <w:r>
        <w:rPr>
          <w:color w:val="000000"/>
        </w:rPr>
        <w:t xml:space="preserve">-o a fost </w:t>
      </w:r>
      <w:proofErr w:type="spellStart"/>
      <w:r>
        <w:rPr>
          <w:color w:val="000000"/>
        </w:rPr>
        <w:t>lipsa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resurse</w:t>
      </w:r>
      <w:proofErr w:type="spellEnd"/>
      <w:r>
        <w:rPr>
          <w:color w:val="000000"/>
        </w:rPr>
        <w:t xml:space="preserve"> considerate de mare </w:t>
      </w:r>
      <w:proofErr w:type="spellStart"/>
      <w:r>
        <w:rPr>
          <w:color w:val="000000"/>
        </w:rPr>
        <w:t>folos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contextul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dezvoltării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aplicației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Această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limitare</w:t>
      </w:r>
      <w:proofErr w:type="spellEnd"/>
      <w:r>
        <w:rPr>
          <w:color w:val="000000"/>
        </w:rPr>
        <w:t xml:space="preserve"> a f</w:t>
      </w:r>
      <w:r>
        <w:rPr>
          <w:color w:val="000000"/>
        </w:rPr>
        <w:t xml:space="preserve">ost </w:t>
      </w:r>
      <w:proofErr w:type="spellStart"/>
      <w:r>
        <w:rPr>
          <w:color w:val="000000"/>
        </w:rPr>
        <w:t>acoperită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combinarea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ajustarea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componentelor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existente</w:t>
      </w:r>
      <w:proofErr w:type="spellEnd"/>
      <w:r>
        <w:rPr>
          <w:color w:val="000000"/>
        </w:rPr>
        <w:t xml:space="preserve"> si </w:t>
      </w:r>
      <w:proofErr w:type="spellStart"/>
      <w:r>
        <w:rPr>
          <w:color w:val="000000"/>
        </w:rPr>
        <w:t>implementarea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codului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legătură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între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acestea</w:t>
      </w:r>
      <w:proofErr w:type="spellEnd"/>
      <w:r>
        <w:rPr>
          <w:color w:val="000000"/>
        </w:rPr>
        <w:t>.</w:t>
      </w:r>
    </w:p>
    <w:p w:rsidR="003B6700" w:rsidRDefault="00BA2844">
      <w:pPr>
        <w:pStyle w:val="Heading1"/>
        <w:numPr>
          <w:ilvl w:val="0"/>
          <w:numId w:val="1"/>
        </w:numPr>
        <w:rPr>
          <w:rFonts w:ascii="Calibri" w:hAnsi="Calibri"/>
        </w:rPr>
      </w:pPr>
      <w:bookmarkStart w:id="10" w:name="_Toc384847228"/>
      <w:bookmarkEnd w:id="10"/>
      <w:proofErr w:type="spellStart"/>
      <w:r>
        <w:rPr>
          <w:rFonts w:ascii="Calibri" w:hAnsi="Calibri"/>
          <w:color w:val="000000" w:themeColor="text1"/>
        </w:rPr>
        <w:t>Concluzii</w:t>
      </w:r>
      <w:proofErr w:type="spellEnd"/>
    </w:p>
    <w:p w:rsidR="003B6700" w:rsidRDefault="00BA2844">
      <w:r>
        <w:rPr>
          <w:color w:val="000000" w:themeColor="text1"/>
        </w:rPr>
        <w:tab/>
      </w:r>
    </w:p>
    <w:p w:rsidR="003B6700" w:rsidRDefault="00BA2844">
      <w:r>
        <w:rPr>
          <w:color w:val="000000" w:themeColor="text1"/>
        </w:rPr>
        <w:tab/>
      </w:r>
      <w:r>
        <w:rPr>
          <w:color w:val="000000" w:themeColor="text1"/>
          <w:lang w:val="ro-RO"/>
        </w:rPr>
        <w:t xml:space="preserve">Aplicația echipei noastre a fost special creată pentru a servi la educarea și amuzamentul copiilor de pretutindeni, </w:t>
      </w:r>
      <w:r>
        <w:rPr>
          <w:color w:val="000000" w:themeColor="text1"/>
          <w:lang w:val="ro-RO"/>
        </w:rPr>
        <w:t>implicându-i și pe cei cu dizabilități (Ex: indicații audio-text). În principal, produsul nostru se concentrează pe ușurința în utilizare, flexibilitate în procedeul educațional și pe satisfacerea nevoilor clienților, acestea fiind deduse din testarea apli</w:t>
      </w:r>
      <w:r>
        <w:rPr>
          <w:color w:val="000000" w:themeColor="text1"/>
          <w:lang w:val="ro-RO"/>
        </w:rPr>
        <w:t>cației direct de către un copil, respectiv din sfaturile preluate de la reprezentantul consumatorilor țintă.</w:t>
      </w:r>
    </w:p>
    <w:p w:rsidR="003B6700" w:rsidRDefault="00BA2844">
      <w:r>
        <w:rPr>
          <w:color w:val="000000" w:themeColor="text1"/>
          <w:lang w:val="ro-RO"/>
        </w:rPr>
        <w:tab/>
        <w:t>Pe viitor ne gândim să realizăm suport mobile pentru aplicație, să utilizăm noi tehnici de dezvoltare a interfeței și a componentelor ce interacți</w:t>
      </w:r>
      <w:r>
        <w:rPr>
          <w:color w:val="000000" w:themeColor="text1"/>
          <w:lang w:val="ro-RO"/>
        </w:rPr>
        <w:t>onează cu utilizatorul. De asemenea, dorim să realizăm un studiu mai amănunțit de piață, să dezvoltăm mai multe prototipuri în a fi date spre testare de către o gamă mai largă de utilizatori pentru a obține un feedback cât mai realist.</w:t>
      </w:r>
    </w:p>
    <w:p w:rsidR="003B6700" w:rsidRDefault="00BA2844">
      <w:r>
        <w:rPr>
          <w:color w:val="000000" w:themeColor="text1"/>
          <w:lang w:val="ro-RO"/>
        </w:rPr>
        <w:tab/>
        <w:t>În ceea ce privește</w:t>
      </w:r>
      <w:r>
        <w:rPr>
          <w:color w:val="000000" w:themeColor="text1"/>
          <w:lang w:val="ro-RO"/>
        </w:rPr>
        <w:t xml:space="preserve"> lecțiile desprinse din experiența dobândită odată cu dezvoltarea proiectului, am constatat următoarele: dezvoltarea aptitudinilor în comunicare, întărirea punctelor strategice în contextul muncii prestate în echipă, obligația de a utiliza cât mai multe cu</w:t>
      </w:r>
      <w:r>
        <w:rPr>
          <w:color w:val="000000" w:themeColor="text1"/>
          <w:lang w:val="ro-RO"/>
        </w:rPr>
        <w:t>noștințe, abilități și tehnici în toate activitățile proiectului pentru atingerea sau depășirea așteptărilor asupra acestora. Totodată, o lecție foarte importantă constă în respectarea deciziilor celorlalți colegi și atingerea țelurilor sau obiectivelor pr</w:t>
      </w:r>
      <w:r>
        <w:rPr>
          <w:color w:val="000000" w:themeColor="text1"/>
          <w:lang w:val="ro-RO"/>
        </w:rPr>
        <w:t>edefinite care necesită resurse și efort, reprezentând o întreprindere unică.</w:t>
      </w:r>
    </w:p>
    <w:p w:rsidR="003B6700" w:rsidRDefault="00BA2844">
      <w:pPr>
        <w:rPr>
          <w:rFonts w:eastAsiaTheme="majorEastAsia" w:cs="Arial"/>
          <w:bCs/>
          <w:color w:val="000000" w:themeColor="text1"/>
        </w:rPr>
      </w:pPr>
      <w:r>
        <w:br w:type="page"/>
      </w:r>
    </w:p>
    <w:p w:rsidR="003B6700" w:rsidRDefault="00BA2844">
      <w:pPr>
        <w:pStyle w:val="Heading1"/>
        <w:rPr>
          <w:rFonts w:ascii="Calibri" w:hAnsi="Calibri"/>
        </w:rPr>
      </w:pPr>
      <w:bookmarkStart w:id="11" w:name="_Toc384847229"/>
      <w:proofErr w:type="spellStart"/>
      <w:r>
        <w:rPr>
          <w:rFonts w:ascii="Calibri" w:hAnsi="Calibri"/>
          <w:color w:val="000000" w:themeColor="text1"/>
        </w:rPr>
        <w:lastRenderedPageBreak/>
        <w:t>Referinţ</w:t>
      </w:r>
      <w:bookmarkEnd w:id="11"/>
      <w:r>
        <w:rPr>
          <w:rFonts w:ascii="Calibri" w:hAnsi="Calibri"/>
          <w:color w:val="000000" w:themeColor="text1"/>
        </w:rPr>
        <w:t>e</w:t>
      </w:r>
      <w:proofErr w:type="spellEnd"/>
      <w:r>
        <w:rPr>
          <w:rFonts w:ascii="Calibri" w:hAnsi="Calibri"/>
          <w:color w:val="000000" w:themeColor="text1"/>
        </w:rPr>
        <w:t xml:space="preserve"> </w:t>
      </w:r>
      <w:proofErr w:type="spellStart"/>
      <w:r>
        <w:rPr>
          <w:rFonts w:ascii="Calibri" w:hAnsi="Calibri"/>
          <w:color w:val="000000" w:themeColor="text1"/>
        </w:rPr>
        <w:t>bibliografice</w:t>
      </w:r>
      <w:proofErr w:type="spellEnd"/>
    </w:p>
    <w:p w:rsidR="003B6700" w:rsidRDefault="003B6700">
      <w:pPr>
        <w:rPr>
          <w:color w:val="000000" w:themeColor="text1"/>
        </w:rPr>
      </w:pPr>
    </w:p>
    <w:p w:rsidR="003B6700" w:rsidRDefault="00BA2844">
      <w:pPr>
        <w:numPr>
          <w:ilvl w:val="0"/>
          <w:numId w:val="2"/>
        </w:numPr>
        <w:jc w:val="both"/>
      </w:pPr>
      <w:r>
        <w:rPr>
          <w:color w:val="000000" w:themeColor="text1"/>
          <w:lang w:val="ro-RO"/>
        </w:rPr>
        <w:t>Cursuri - Interacțiunea Om-Calculator, Guran Adriana</w:t>
      </w:r>
    </w:p>
    <w:p w:rsidR="003B6700" w:rsidRDefault="00BA2844">
      <w:pPr>
        <w:numPr>
          <w:ilvl w:val="0"/>
          <w:numId w:val="2"/>
        </w:numPr>
        <w:jc w:val="both"/>
      </w:pPr>
      <w:r>
        <w:rPr>
          <w:color w:val="000000" w:themeColor="text1"/>
          <w:lang w:val="ro-RO"/>
        </w:rPr>
        <w:t>Cursuri – Gestiunea Proiectelor Soft, Suciu Dan-Mircea</w:t>
      </w:r>
    </w:p>
    <w:sectPr w:rsidR="003B6700">
      <w:headerReference w:type="default" r:id="rId13"/>
      <w:footerReference w:type="default" r:id="rId14"/>
      <w:headerReference w:type="first" r:id="rId15"/>
      <w:footerReference w:type="first" r:id="rId16"/>
      <w:pgSz w:w="11906" w:h="16838"/>
      <w:pgMar w:top="1417" w:right="1417" w:bottom="1417" w:left="1417" w:header="708" w:footer="708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A2844" w:rsidRDefault="00BA2844">
      <w:pPr>
        <w:spacing w:after="0" w:line="240" w:lineRule="auto"/>
      </w:pPr>
      <w:r>
        <w:separator/>
      </w:r>
    </w:p>
  </w:endnote>
  <w:endnote w:type="continuationSeparator" w:id="0">
    <w:p w:rsidR="00BA2844" w:rsidRDefault="00BA28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roman"/>
    <w:pitch w:val="variable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83354897"/>
      <w:docPartObj>
        <w:docPartGallery w:val="Page Numbers (Bottom of Page)"/>
        <w:docPartUnique/>
      </w:docPartObj>
    </w:sdtPr>
    <w:sdtEndPr/>
    <w:sdtContent>
      <w:p w:rsidR="003B6700" w:rsidRDefault="00BA2844">
        <w:pPr>
          <w:pStyle w:val="Footer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9C7B48">
          <w:rPr>
            <w:noProof/>
          </w:rPr>
          <w:t>9</w:t>
        </w:r>
        <w:r>
          <w:fldChar w:fldCharType="end"/>
        </w:r>
      </w:p>
    </w:sdtContent>
  </w:sdt>
  <w:p w:rsidR="003B6700" w:rsidRDefault="003B67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B6700" w:rsidRDefault="00BA2844">
    <w:pPr>
      <w:pStyle w:val="Footer"/>
      <w:jc w:val="center"/>
    </w:pPr>
    <w:r>
      <w:t>2014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A2844" w:rsidRDefault="00BA2844">
      <w:pPr>
        <w:spacing w:after="0" w:line="240" w:lineRule="auto"/>
      </w:pPr>
      <w:r>
        <w:separator/>
      </w:r>
    </w:p>
  </w:footnote>
  <w:footnote w:type="continuationSeparator" w:id="0">
    <w:p w:rsidR="00BA2844" w:rsidRDefault="00BA28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B6700" w:rsidRDefault="003B6700">
    <w:pPr>
      <w:pStyle w:val="Header"/>
      <w:tabs>
        <w:tab w:val="left" w:pos="2580"/>
        <w:tab w:val="left" w:pos="2985"/>
      </w:tabs>
      <w:spacing w:after="120" w:line="276" w:lineRule="auto"/>
      <w:jc w:val="center"/>
      <w:rPr>
        <w:b/>
        <w:bCs/>
        <w:color w:val="1F497D" w:themeColor="text2"/>
        <w:sz w:val="28"/>
        <w:szCs w:val="28"/>
      </w:rPr>
    </w:pPr>
  </w:p>
  <w:tbl>
    <w:tblPr>
      <w:tblStyle w:val="TableGrid"/>
      <w:tblW w:w="9288" w:type="dxa"/>
      <w:tblCellMar>
        <w:left w:w="153" w:type="dxa"/>
      </w:tblCellMar>
      <w:tblLook w:val="04A0" w:firstRow="1" w:lastRow="0" w:firstColumn="1" w:lastColumn="0" w:noHBand="0" w:noVBand="1"/>
    </w:tblPr>
    <w:tblGrid>
      <w:gridCol w:w="8118"/>
      <w:gridCol w:w="1170"/>
    </w:tblGrid>
    <w:tr w:rsidR="003B6700">
      <w:tc>
        <w:tcPr>
          <w:tcW w:w="8117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sdt>
          <w:sdtPr>
            <w:id w:val="2029574637"/>
            <w:picture/>
          </w:sdtPr>
          <w:sdtEndPr/>
          <w:sdtContent>
            <w:p w:rsidR="003B6700" w:rsidRDefault="00BA2844">
              <w:pPr>
                <w:pStyle w:val="Header"/>
                <w:tabs>
                  <w:tab w:val="left" w:pos="2580"/>
                  <w:tab w:val="left" w:pos="2985"/>
                </w:tabs>
                <w:spacing w:line="276" w:lineRule="auto"/>
                <w:jc w:val="right"/>
                <w:rPr>
                  <w:b/>
                  <w:bCs/>
                  <w:color w:val="1F497D" w:themeColor="text2"/>
                  <w:sz w:val="28"/>
                  <w:szCs w:val="28"/>
                </w:rPr>
              </w:pPr>
              <w:r>
                <w:rPr>
                  <w:noProof/>
                </w:rPr>
                <w:drawing>
                  <wp:inline distT="0" distB="0" distL="0" distR="0">
                    <wp:extent cx="228600" cy="228600"/>
                    <wp:effectExtent l="0" t="0" r="0" b="0"/>
                    <wp:docPr id="6" name="Picture 1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" name="Picture 1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</w:tc>
      <w:tc>
        <w:tcPr>
          <w:tcW w:w="1170" w:type="dxa"/>
          <w:tcBorders>
            <w:top w:val="nil"/>
            <w:left w:val="nil"/>
            <w:bottom w:val="nil"/>
            <w:right w:val="nil"/>
          </w:tcBorders>
          <w:shd w:val="clear" w:color="auto" w:fill="auto"/>
          <w:vAlign w:val="bottom"/>
        </w:tcPr>
        <w:sdt>
          <w:sdtPr>
            <w:id w:val="425780203"/>
            <w:text/>
          </w:sdtPr>
          <w:sdtEndPr/>
          <w:sdtContent>
            <w:p w:rsidR="003B6700" w:rsidRDefault="00BA2844">
              <w:pPr>
                <w:pStyle w:val="Header"/>
                <w:tabs>
                  <w:tab w:val="left" w:pos="2580"/>
                  <w:tab w:val="left" w:pos="2985"/>
                </w:tabs>
                <w:spacing w:line="276" w:lineRule="auto"/>
                <w:jc w:val="right"/>
                <w:rPr>
                  <w:b/>
                  <w:bCs/>
                  <w:color w:val="1F497D" w:themeColor="text2"/>
                  <w:sz w:val="28"/>
                  <w:szCs w:val="28"/>
                </w:rPr>
              </w:pPr>
              <w:proofErr w:type="spellStart"/>
              <w:r>
                <w:rPr>
                  <w:b/>
                  <w:bCs/>
                  <w:color w:val="1F497D" w:themeColor="text2"/>
                  <w:sz w:val="16"/>
                  <w:szCs w:val="16"/>
                </w:rPr>
                <w:t>BigBelly</w:t>
              </w:r>
              <w:proofErr w:type="spellEnd"/>
            </w:p>
          </w:sdtContent>
        </w:sdt>
      </w:tc>
    </w:tr>
  </w:tbl>
  <w:p w:rsidR="003B6700" w:rsidRDefault="003B6700">
    <w:pPr>
      <w:pStyle w:val="Header"/>
      <w:pBdr>
        <w:bottom w:val="single" w:sz="4" w:space="1" w:color="A5A5A5"/>
      </w:pBdr>
      <w:tabs>
        <w:tab w:val="left" w:pos="2580"/>
        <w:tab w:val="left" w:pos="2985"/>
      </w:tabs>
      <w:spacing w:after="120" w:line="276" w:lineRule="auto"/>
      <w:rPr>
        <w:color w:val="7F7F7F" w:themeColor="text1" w:themeTint="80"/>
      </w:rPr>
    </w:pPr>
  </w:p>
  <w:p w:rsidR="003B6700" w:rsidRDefault="00BA2844">
    <w:pPr>
      <w:pStyle w:val="Header"/>
      <w:tabs>
        <w:tab w:val="left" w:pos="1080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B6700" w:rsidRDefault="00BA2844">
    <w:pPr>
      <w:pStyle w:val="Header"/>
      <w:jc w:val="center"/>
      <w:rPr>
        <w:sz w:val="24"/>
      </w:rPr>
    </w:pPr>
    <w:r>
      <w:rPr>
        <w:noProof/>
      </w:rPr>
      <w:drawing>
        <wp:inline distT="0" distB="0" distL="0" distR="0">
          <wp:extent cx="4475480" cy="770255"/>
          <wp:effectExtent l="0" t="0" r="0" b="0"/>
          <wp:docPr id="7" name="Picture 1" descr="Facultatea de Matematică şi Informatică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1" descr="Facultatea de Matematică şi Informatică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4475480" cy="7702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0309CB"/>
    <w:multiLevelType w:val="multilevel"/>
    <w:tmpl w:val="D30C0EC8"/>
    <w:lvl w:ilvl="0">
      <w:start w:val="1"/>
      <w:numFmt w:val="bullet"/>
      <w:lvlText w:val=""/>
      <w:lvlJc w:val="left"/>
      <w:pPr>
        <w:ind w:left="285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357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429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501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73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45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717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89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618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1830BA5"/>
    <w:multiLevelType w:val="multilevel"/>
    <w:tmpl w:val="E3A8422C"/>
    <w:lvl w:ilvl="0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"/>
      <w:lvlJc w:val="left"/>
      <w:pPr>
        <w:ind w:left="2858" w:hanging="360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ind w:left="357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29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3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45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898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C4470E7"/>
    <w:multiLevelType w:val="multilevel"/>
    <w:tmpl w:val="41164D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E255C7"/>
    <w:multiLevelType w:val="multilevel"/>
    <w:tmpl w:val="123A9CDA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F80491A"/>
    <w:multiLevelType w:val="multilevel"/>
    <w:tmpl w:val="5A40D7F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54B32BA3"/>
    <w:multiLevelType w:val="multilevel"/>
    <w:tmpl w:val="8982C6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F91BA8"/>
    <w:multiLevelType w:val="multilevel"/>
    <w:tmpl w:val="51AED440"/>
    <w:lvl w:ilvl="0">
      <w:start w:val="1"/>
      <w:numFmt w:val="bullet"/>
      <w:lvlText w:val="-"/>
      <w:lvlJc w:val="left"/>
      <w:pPr>
        <w:ind w:left="1440" w:hanging="360"/>
      </w:pPr>
      <w:rPr>
        <w:rFonts w:ascii="Calibri" w:hAnsi="Calibri" w:cs="Calibri" w:hint="default"/>
        <w:b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b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6"/>
  </w:num>
  <w:num w:numId="5">
    <w:abstractNumId w:val="1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B6700"/>
    <w:rsid w:val="00163A9D"/>
    <w:rsid w:val="0036456E"/>
    <w:rsid w:val="003B6700"/>
    <w:rsid w:val="0045198F"/>
    <w:rsid w:val="009C7B48"/>
    <w:rsid w:val="00BA2844"/>
    <w:rsid w:val="00D93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F092C"/>
  <w15:docId w15:val="{53EA4CF2-C2D7-4F81-B31C-7EB34F51A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SimSun" w:hAnsi="Liberation Serif" w:cs="Lucida Sans"/>
        <w:kern w:val="2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="Calibri" w:hAnsi="Calibri"/>
      <w:color w:val="00000A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4CA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373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0F3071"/>
  </w:style>
  <w:style w:type="character" w:customStyle="1" w:styleId="FooterChar">
    <w:name w:val="Footer Char"/>
    <w:basedOn w:val="DefaultParagraphFont"/>
    <w:link w:val="Footer"/>
    <w:uiPriority w:val="99"/>
    <w:qFormat/>
    <w:rsid w:val="000F3071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0F3071"/>
    <w:rPr>
      <w:rFonts w:ascii="Tahoma" w:hAnsi="Tahoma" w:cs="Tahoma"/>
      <w:sz w:val="16"/>
      <w:szCs w:val="16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0F3071"/>
    <w:rPr>
      <w:rFonts w:eastAsiaTheme="minorEastAsia"/>
      <w:lang w:val="en-US" w:eastAsia="ja-JP"/>
    </w:rPr>
  </w:style>
  <w:style w:type="character" w:styleId="PlaceholderText">
    <w:name w:val="Placeholder Text"/>
    <w:basedOn w:val="DefaultParagraphFont"/>
    <w:uiPriority w:val="99"/>
    <w:semiHidden/>
    <w:qFormat/>
    <w:rsid w:val="003F6D98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6E4CA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nternetLink">
    <w:name w:val="Internet Link"/>
    <w:basedOn w:val="DefaultParagraphFont"/>
    <w:uiPriority w:val="99"/>
    <w:unhideWhenUsed/>
    <w:rsid w:val="006E4CA1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0373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IndexLink">
    <w:name w:val="Index Link"/>
    <w:qFormat/>
  </w:style>
  <w:style w:type="character" w:customStyle="1" w:styleId="ListLabel1">
    <w:name w:val="ListLabel 1"/>
    <w:qFormat/>
    <w:rPr>
      <w:rFonts w:ascii="Calibri" w:hAnsi="Calibri" w:cs="Calibri"/>
      <w:b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alibri"/>
      <w:b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Wingdings"/>
    </w:rPr>
  </w:style>
  <w:style w:type="character" w:customStyle="1" w:styleId="ListLabel8">
    <w:name w:val="ListLabel 8"/>
    <w:qFormat/>
    <w:rPr>
      <w:rFonts w:cs="Symbol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Wingdings"/>
    </w:rPr>
  </w:style>
  <w:style w:type="character" w:customStyle="1" w:styleId="ListLabel11">
    <w:name w:val="ListLabel 11"/>
    <w:qFormat/>
    <w:rPr>
      <w:rFonts w:cs="Symbol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Wingdings"/>
    </w:rPr>
  </w:style>
  <w:style w:type="character" w:customStyle="1" w:styleId="ListLabel14">
    <w:name w:val="ListLabel 14"/>
    <w:qFormat/>
    <w:rPr>
      <w:rFonts w:cs="Calibri"/>
      <w:b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Wingdings"/>
    </w:rPr>
  </w:style>
  <w:style w:type="character" w:customStyle="1" w:styleId="ListLabel17">
    <w:name w:val="ListLabel 17"/>
    <w:qFormat/>
    <w:rPr>
      <w:rFonts w:cs="Symbol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Wingdings"/>
    </w:rPr>
  </w:style>
  <w:style w:type="character" w:customStyle="1" w:styleId="ListLabel20">
    <w:name w:val="ListLabel 20"/>
    <w:qFormat/>
    <w:rPr>
      <w:rFonts w:cs="Symbol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Wingdings"/>
    </w:rPr>
  </w:style>
  <w:style w:type="character" w:customStyle="1" w:styleId="ListLabel23">
    <w:name w:val="ListLabel 23"/>
    <w:qFormat/>
    <w:rPr>
      <w:rFonts w:eastAsia="Calibri" w:cs="Calibri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alibri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alibri"/>
      <w:b/>
    </w:rPr>
  </w:style>
  <w:style w:type="character" w:customStyle="1" w:styleId="ListLabel32">
    <w:name w:val="ListLabel 32"/>
    <w:qFormat/>
    <w:rPr>
      <w:rFonts w:cs="Courier New"/>
      <w:b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alibri"/>
      <w:b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Wingdings"/>
    </w:rPr>
  </w:style>
  <w:style w:type="character" w:customStyle="1" w:styleId="ListLabel38">
    <w:name w:val="ListLabel 38"/>
    <w:qFormat/>
    <w:rPr>
      <w:rFonts w:cs="Symbol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Wingdings"/>
    </w:rPr>
  </w:style>
  <w:style w:type="character" w:customStyle="1" w:styleId="ListLabel41">
    <w:name w:val="ListLabel 41"/>
    <w:qFormat/>
    <w:rPr>
      <w:rFonts w:cs="Symbol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Wingdings"/>
    </w:rPr>
  </w:style>
  <w:style w:type="character" w:customStyle="1" w:styleId="ListLabel44">
    <w:name w:val="ListLabel 44"/>
    <w:qFormat/>
    <w:rPr>
      <w:rFonts w:cs="Calibri"/>
      <w:b/>
    </w:rPr>
  </w:style>
  <w:style w:type="character" w:customStyle="1" w:styleId="ListLabel45">
    <w:name w:val="ListLabel 45"/>
    <w:qFormat/>
    <w:rPr>
      <w:rFonts w:cs="Courier New"/>
      <w:b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cs="Symbol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Wingdings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Courier New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Courier New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Courier New"/>
    </w:rPr>
  </w:style>
  <w:style w:type="character" w:customStyle="1" w:styleId="ListLabel67">
    <w:name w:val="ListLabel 67"/>
    <w:qFormat/>
    <w:rPr>
      <w:rFonts w:cs="Calibri"/>
      <w:b/>
    </w:rPr>
  </w:style>
  <w:style w:type="character" w:customStyle="1" w:styleId="ListLabel68">
    <w:name w:val="ListLabel 68"/>
    <w:qFormat/>
    <w:rPr>
      <w:rFonts w:cs="Courier New"/>
    </w:rPr>
  </w:style>
  <w:style w:type="character" w:customStyle="1" w:styleId="ListLabel69">
    <w:name w:val="ListLabel 69"/>
    <w:qFormat/>
    <w:rPr>
      <w:rFonts w:cs="Wingdings"/>
    </w:rPr>
  </w:style>
  <w:style w:type="character" w:customStyle="1" w:styleId="ListLabel70">
    <w:name w:val="ListLabel 70"/>
    <w:qFormat/>
    <w:rPr>
      <w:rFonts w:cs="Symbol"/>
    </w:rPr>
  </w:style>
  <w:style w:type="character" w:customStyle="1" w:styleId="ListLabel71">
    <w:name w:val="ListLabel 71"/>
    <w:qFormat/>
    <w:rPr>
      <w:rFonts w:cs="Courier New"/>
    </w:rPr>
  </w:style>
  <w:style w:type="character" w:customStyle="1" w:styleId="ListLabel72">
    <w:name w:val="ListLabel 72"/>
    <w:qFormat/>
    <w:rPr>
      <w:rFonts w:cs="Wingdings"/>
    </w:rPr>
  </w:style>
  <w:style w:type="character" w:customStyle="1" w:styleId="ListLabel73">
    <w:name w:val="ListLabel 73"/>
    <w:qFormat/>
    <w:rPr>
      <w:rFonts w:cs="Symbol"/>
    </w:rPr>
  </w:style>
  <w:style w:type="character" w:customStyle="1" w:styleId="ListLabel74">
    <w:name w:val="ListLabel 74"/>
    <w:qFormat/>
    <w:rPr>
      <w:rFonts w:cs="Courier New"/>
    </w:rPr>
  </w:style>
  <w:style w:type="character" w:customStyle="1" w:styleId="ListLabel75">
    <w:name w:val="ListLabel 75"/>
    <w:qFormat/>
    <w:rPr>
      <w:rFonts w:cs="Wingdings"/>
    </w:rPr>
  </w:style>
  <w:style w:type="character" w:customStyle="1" w:styleId="ListLabel76">
    <w:name w:val="ListLabel 76"/>
    <w:qFormat/>
    <w:rPr>
      <w:rFonts w:cs="Calibri"/>
      <w:b/>
    </w:rPr>
  </w:style>
  <w:style w:type="character" w:customStyle="1" w:styleId="ListLabel77">
    <w:name w:val="ListLabel 77"/>
    <w:qFormat/>
    <w:rPr>
      <w:rFonts w:cs="Courier New"/>
      <w:b/>
    </w:rPr>
  </w:style>
  <w:style w:type="character" w:customStyle="1" w:styleId="ListLabel78">
    <w:name w:val="ListLabel 78"/>
    <w:qFormat/>
    <w:rPr>
      <w:rFonts w:cs="Wingdings"/>
    </w:rPr>
  </w:style>
  <w:style w:type="character" w:customStyle="1" w:styleId="ListLabel79">
    <w:name w:val="ListLabel 79"/>
    <w:qFormat/>
    <w:rPr>
      <w:rFonts w:cs="Symbol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Wingdings"/>
    </w:rPr>
  </w:style>
  <w:style w:type="character" w:customStyle="1" w:styleId="ListLabel82">
    <w:name w:val="ListLabel 82"/>
    <w:qFormat/>
    <w:rPr>
      <w:rFonts w:cs="Symbol"/>
    </w:rPr>
  </w:style>
  <w:style w:type="character" w:customStyle="1" w:styleId="ListLabel83">
    <w:name w:val="ListLabel 83"/>
    <w:qFormat/>
    <w:rPr>
      <w:rFonts w:cs="Courier New"/>
    </w:rPr>
  </w:style>
  <w:style w:type="character" w:customStyle="1" w:styleId="ListLabel84">
    <w:name w:val="ListLabel 84"/>
    <w:qFormat/>
    <w:rPr>
      <w:rFonts w:cs="Wingdings"/>
    </w:rPr>
  </w:style>
  <w:style w:type="character" w:customStyle="1" w:styleId="ListLabel85">
    <w:name w:val="ListLabel 85"/>
    <w:qFormat/>
    <w:rPr>
      <w:rFonts w:cs="Courier New"/>
    </w:rPr>
  </w:style>
  <w:style w:type="character" w:customStyle="1" w:styleId="ListLabel86">
    <w:name w:val="ListLabel 86"/>
    <w:qFormat/>
    <w:rPr>
      <w:rFonts w:cs="Symbol"/>
    </w:rPr>
  </w:style>
  <w:style w:type="character" w:customStyle="1" w:styleId="ListLabel87">
    <w:name w:val="ListLabel 87"/>
    <w:qFormat/>
    <w:rPr>
      <w:rFonts w:cs="Wingdings"/>
    </w:rPr>
  </w:style>
  <w:style w:type="character" w:customStyle="1" w:styleId="ListLabel88">
    <w:name w:val="ListLabel 88"/>
    <w:qFormat/>
    <w:rPr>
      <w:rFonts w:cs="Symbol"/>
    </w:rPr>
  </w:style>
  <w:style w:type="character" w:customStyle="1" w:styleId="ListLabel89">
    <w:name w:val="ListLabel 89"/>
    <w:qFormat/>
    <w:rPr>
      <w:rFonts w:cs="Courier New"/>
    </w:rPr>
  </w:style>
  <w:style w:type="character" w:customStyle="1" w:styleId="ListLabel90">
    <w:name w:val="ListLabel 90"/>
    <w:qFormat/>
    <w:rPr>
      <w:rFonts w:cs="Wingdings"/>
    </w:rPr>
  </w:style>
  <w:style w:type="character" w:customStyle="1" w:styleId="ListLabel91">
    <w:name w:val="ListLabel 91"/>
    <w:qFormat/>
    <w:rPr>
      <w:rFonts w:cs="Symbol"/>
    </w:rPr>
  </w:style>
  <w:style w:type="character" w:customStyle="1" w:styleId="ListLabel92">
    <w:name w:val="ListLabel 92"/>
    <w:qFormat/>
    <w:rPr>
      <w:rFonts w:cs="Courier New"/>
    </w:rPr>
  </w:style>
  <w:style w:type="character" w:customStyle="1" w:styleId="ListLabel93">
    <w:name w:val="ListLabel 93"/>
    <w:qFormat/>
    <w:rPr>
      <w:rFonts w:cs="Wingdings"/>
    </w:rPr>
  </w:style>
  <w:style w:type="character" w:customStyle="1" w:styleId="ListLabel94">
    <w:name w:val="ListLabel 94"/>
    <w:qFormat/>
    <w:rPr>
      <w:rFonts w:cs="Symbol"/>
    </w:rPr>
  </w:style>
  <w:style w:type="character" w:customStyle="1" w:styleId="ListLabel95">
    <w:name w:val="ListLabel 95"/>
    <w:qFormat/>
    <w:rPr>
      <w:rFonts w:cs="Courier New"/>
    </w:rPr>
  </w:style>
  <w:style w:type="character" w:customStyle="1" w:styleId="ListLabel96">
    <w:name w:val="ListLabel 96"/>
    <w:qFormat/>
    <w:rPr>
      <w:rFonts w:cs="Wingdings"/>
    </w:rPr>
  </w:style>
  <w:style w:type="character" w:customStyle="1" w:styleId="ListLabel97">
    <w:name w:val="ListLabel 97"/>
    <w:qFormat/>
    <w:rPr>
      <w:rFonts w:cs="Symbol"/>
    </w:rPr>
  </w:style>
  <w:style w:type="character" w:customStyle="1" w:styleId="ListLabel98">
    <w:name w:val="ListLabel 98"/>
    <w:qFormat/>
    <w:rPr>
      <w:rFonts w:cs="Courier New"/>
    </w:rPr>
  </w:style>
  <w:style w:type="character" w:customStyle="1" w:styleId="ListLabel99">
    <w:name w:val="ListLabel 99"/>
    <w:qFormat/>
    <w:rPr>
      <w:rFonts w:cs="Wingdings"/>
    </w:rPr>
  </w:style>
  <w:style w:type="character" w:customStyle="1" w:styleId="ListLabel100">
    <w:name w:val="ListLabel 100"/>
    <w:qFormat/>
    <w:rPr>
      <w:rFonts w:cs="Symbol"/>
    </w:rPr>
  </w:style>
  <w:style w:type="character" w:customStyle="1" w:styleId="ListLabel101">
    <w:name w:val="ListLabel 101"/>
    <w:qFormat/>
    <w:rPr>
      <w:rFonts w:cs="Courier New"/>
    </w:rPr>
  </w:style>
  <w:style w:type="character" w:customStyle="1" w:styleId="ListLabel102">
    <w:name w:val="ListLabel 102"/>
    <w:qFormat/>
    <w:rPr>
      <w:rFonts w:cs="Wingdings"/>
    </w:rPr>
  </w:style>
  <w:style w:type="character" w:customStyle="1" w:styleId="ListLabel103">
    <w:name w:val="ListLabel 103"/>
    <w:qFormat/>
    <w:rPr>
      <w:rFonts w:cs="Calibri"/>
      <w:b/>
    </w:rPr>
  </w:style>
  <w:style w:type="character" w:customStyle="1" w:styleId="ListLabel104">
    <w:name w:val="ListLabel 104"/>
    <w:qFormat/>
    <w:rPr>
      <w:rFonts w:cs="Courier New"/>
    </w:rPr>
  </w:style>
  <w:style w:type="character" w:customStyle="1" w:styleId="ListLabel105">
    <w:name w:val="ListLabel 105"/>
    <w:qFormat/>
    <w:rPr>
      <w:rFonts w:cs="Wingdings"/>
    </w:rPr>
  </w:style>
  <w:style w:type="character" w:customStyle="1" w:styleId="ListLabel106">
    <w:name w:val="ListLabel 106"/>
    <w:qFormat/>
    <w:rPr>
      <w:rFonts w:cs="Symbol"/>
    </w:rPr>
  </w:style>
  <w:style w:type="character" w:customStyle="1" w:styleId="ListLabel107">
    <w:name w:val="ListLabel 107"/>
    <w:qFormat/>
    <w:rPr>
      <w:rFonts w:cs="Courier New"/>
    </w:rPr>
  </w:style>
  <w:style w:type="character" w:customStyle="1" w:styleId="ListLabel108">
    <w:name w:val="ListLabel 108"/>
    <w:qFormat/>
    <w:rPr>
      <w:rFonts w:cs="Wingdings"/>
    </w:rPr>
  </w:style>
  <w:style w:type="character" w:customStyle="1" w:styleId="ListLabel109">
    <w:name w:val="ListLabel 109"/>
    <w:qFormat/>
    <w:rPr>
      <w:rFonts w:cs="Symbol"/>
    </w:rPr>
  </w:style>
  <w:style w:type="character" w:customStyle="1" w:styleId="ListLabel110">
    <w:name w:val="ListLabel 110"/>
    <w:qFormat/>
    <w:rPr>
      <w:rFonts w:cs="Courier New"/>
    </w:rPr>
  </w:style>
  <w:style w:type="character" w:customStyle="1" w:styleId="ListLabel111">
    <w:name w:val="ListLabel 111"/>
    <w:qFormat/>
    <w:rPr>
      <w:rFonts w:cs="Wingdings"/>
    </w:rPr>
  </w:style>
  <w:style w:type="character" w:customStyle="1" w:styleId="ListLabel112">
    <w:name w:val="ListLabel 112"/>
    <w:qFormat/>
    <w:rPr>
      <w:rFonts w:cs="Calibri"/>
      <w:b/>
    </w:rPr>
  </w:style>
  <w:style w:type="character" w:customStyle="1" w:styleId="ListLabel113">
    <w:name w:val="ListLabel 113"/>
    <w:qFormat/>
    <w:rPr>
      <w:rFonts w:cs="Courier New"/>
      <w:b/>
    </w:rPr>
  </w:style>
  <w:style w:type="character" w:customStyle="1" w:styleId="ListLabel114">
    <w:name w:val="ListLabel 114"/>
    <w:qFormat/>
    <w:rPr>
      <w:rFonts w:cs="Wingdings"/>
    </w:rPr>
  </w:style>
  <w:style w:type="character" w:customStyle="1" w:styleId="ListLabel115">
    <w:name w:val="ListLabel 115"/>
    <w:qFormat/>
    <w:rPr>
      <w:rFonts w:cs="Symbol"/>
    </w:rPr>
  </w:style>
  <w:style w:type="character" w:customStyle="1" w:styleId="ListLabel116">
    <w:name w:val="ListLabel 116"/>
    <w:qFormat/>
    <w:rPr>
      <w:rFonts w:cs="Courier New"/>
    </w:rPr>
  </w:style>
  <w:style w:type="character" w:customStyle="1" w:styleId="ListLabel117">
    <w:name w:val="ListLabel 117"/>
    <w:qFormat/>
    <w:rPr>
      <w:rFonts w:cs="Wingdings"/>
    </w:rPr>
  </w:style>
  <w:style w:type="character" w:customStyle="1" w:styleId="ListLabel118">
    <w:name w:val="ListLabel 118"/>
    <w:qFormat/>
    <w:rPr>
      <w:rFonts w:cs="Symbol"/>
    </w:rPr>
  </w:style>
  <w:style w:type="character" w:customStyle="1" w:styleId="ListLabel119">
    <w:name w:val="ListLabel 119"/>
    <w:qFormat/>
    <w:rPr>
      <w:rFonts w:cs="Courier New"/>
    </w:rPr>
  </w:style>
  <w:style w:type="character" w:customStyle="1" w:styleId="ListLabel120">
    <w:name w:val="ListLabel 120"/>
    <w:qFormat/>
    <w:rPr>
      <w:rFonts w:cs="Wingdings"/>
    </w:rPr>
  </w:style>
  <w:style w:type="character" w:customStyle="1" w:styleId="ListLabel121">
    <w:name w:val="ListLabel 121"/>
    <w:qFormat/>
    <w:rPr>
      <w:rFonts w:cs="Courier New"/>
    </w:rPr>
  </w:style>
  <w:style w:type="character" w:customStyle="1" w:styleId="ListLabel122">
    <w:name w:val="ListLabel 122"/>
    <w:qFormat/>
    <w:rPr>
      <w:rFonts w:cs="Symbol"/>
    </w:rPr>
  </w:style>
  <w:style w:type="character" w:customStyle="1" w:styleId="ListLabel123">
    <w:name w:val="ListLabel 123"/>
    <w:qFormat/>
    <w:rPr>
      <w:rFonts w:cs="Wingdings"/>
    </w:rPr>
  </w:style>
  <w:style w:type="character" w:customStyle="1" w:styleId="ListLabel124">
    <w:name w:val="ListLabel 124"/>
    <w:qFormat/>
    <w:rPr>
      <w:rFonts w:cs="Symbol"/>
    </w:rPr>
  </w:style>
  <w:style w:type="character" w:customStyle="1" w:styleId="ListLabel125">
    <w:name w:val="ListLabel 125"/>
    <w:qFormat/>
    <w:rPr>
      <w:rFonts w:cs="Courier New"/>
    </w:rPr>
  </w:style>
  <w:style w:type="character" w:customStyle="1" w:styleId="ListLabel126">
    <w:name w:val="ListLabel 126"/>
    <w:qFormat/>
    <w:rPr>
      <w:rFonts w:cs="Wingdings"/>
    </w:rPr>
  </w:style>
  <w:style w:type="character" w:customStyle="1" w:styleId="ListLabel127">
    <w:name w:val="ListLabel 127"/>
    <w:qFormat/>
    <w:rPr>
      <w:rFonts w:cs="Symbol"/>
    </w:rPr>
  </w:style>
  <w:style w:type="character" w:customStyle="1" w:styleId="ListLabel128">
    <w:name w:val="ListLabel 128"/>
    <w:qFormat/>
    <w:rPr>
      <w:rFonts w:cs="Courier New"/>
    </w:rPr>
  </w:style>
  <w:style w:type="character" w:customStyle="1" w:styleId="ListLabel129">
    <w:name w:val="ListLabel 129"/>
    <w:qFormat/>
    <w:rPr>
      <w:rFonts w:cs="Wingdings"/>
    </w:rPr>
  </w:style>
  <w:style w:type="character" w:customStyle="1" w:styleId="ListLabel130">
    <w:name w:val="ListLabel 130"/>
    <w:qFormat/>
    <w:rPr>
      <w:rFonts w:cs="Symbol"/>
    </w:rPr>
  </w:style>
  <w:style w:type="character" w:customStyle="1" w:styleId="ListLabel131">
    <w:name w:val="ListLabel 131"/>
    <w:qFormat/>
    <w:rPr>
      <w:rFonts w:cs="Courier New"/>
    </w:rPr>
  </w:style>
  <w:style w:type="character" w:customStyle="1" w:styleId="ListLabel132">
    <w:name w:val="ListLabel 132"/>
    <w:qFormat/>
    <w:rPr>
      <w:rFonts w:cs="Wingdings"/>
    </w:rPr>
  </w:style>
  <w:style w:type="character" w:customStyle="1" w:styleId="ListLabel133">
    <w:name w:val="ListLabel 133"/>
    <w:qFormat/>
    <w:rPr>
      <w:rFonts w:cs="Symbol"/>
    </w:rPr>
  </w:style>
  <w:style w:type="character" w:customStyle="1" w:styleId="ListLabel134">
    <w:name w:val="ListLabel 134"/>
    <w:qFormat/>
    <w:rPr>
      <w:rFonts w:cs="Courier New"/>
    </w:rPr>
  </w:style>
  <w:style w:type="character" w:customStyle="1" w:styleId="ListLabel135">
    <w:name w:val="ListLabel 135"/>
    <w:qFormat/>
    <w:rPr>
      <w:rFonts w:cs="Wingdings"/>
    </w:rPr>
  </w:style>
  <w:style w:type="character" w:customStyle="1" w:styleId="ListLabel136">
    <w:name w:val="ListLabel 136"/>
    <w:qFormat/>
    <w:rPr>
      <w:rFonts w:cs="Symbol"/>
    </w:rPr>
  </w:style>
  <w:style w:type="character" w:customStyle="1" w:styleId="ListLabel137">
    <w:name w:val="ListLabel 137"/>
    <w:qFormat/>
    <w:rPr>
      <w:rFonts w:cs="Courier New"/>
    </w:rPr>
  </w:style>
  <w:style w:type="character" w:customStyle="1" w:styleId="ListLabel138">
    <w:name w:val="ListLabel 138"/>
    <w:qFormat/>
    <w:rPr>
      <w:rFonts w:cs="Wingding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Header">
    <w:name w:val="header"/>
    <w:basedOn w:val="Normal"/>
    <w:link w:val="HeaderChar"/>
    <w:uiPriority w:val="99"/>
    <w:unhideWhenUsed/>
    <w:rsid w:val="000F3071"/>
    <w:pPr>
      <w:tabs>
        <w:tab w:val="center" w:pos="4536"/>
        <w:tab w:val="right" w:pos="9072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0F3071"/>
    <w:pPr>
      <w:tabs>
        <w:tab w:val="center" w:pos="4536"/>
        <w:tab w:val="right" w:pos="9072"/>
      </w:tabs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0F3071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0F3071"/>
    <w:rPr>
      <w:rFonts w:ascii="Calibri" w:eastAsiaTheme="minorEastAsia" w:hAnsi="Calibri"/>
      <w:color w:val="00000A"/>
      <w:sz w:val="22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E4CA1"/>
  </w:style>
  <w:style w:type="paragraph" w:styleId="TOC2">
    <w:name w:val="toc 2"/>
    <w:basedOn w:val="Normal"/>
    <w:next w:val="Normal"/>
    <w:autoRedefine/>
    <w:uiPriority w:val="39"/>
    <w:unhideWhenUsed/>
    <w:qFormat/>
    <w:rsid w:val="006E4CA1"/>
    <w:pPr>
      <w:spacing w:after="100"/>
      <w:ind w:left="220"/>
    </w:pPr>
    <w:rPr>
      <w:rFonts w:eastAsiaTheme="minorEastAsi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6E4CA1"/>
    <w:pPr>
      <w:spacing w:after="100"/>
    </w:pPr>
    <w:rPr>
      <w:rFonts w:eastAsiaTheme="minorEastAsia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6E4CA1"/>
    <w:pPr>
      <w:spacing w:after="100"/>
      <w:ind w:left="440"/>
    </w:pPr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6E4CA1"/>
    <w:pPr>
      <w:ind w:left="720"/>
      <w:contextualSpacing/>
    </w:pPr>
  </w:style>
  <w:style w:type="table" w:styleId="TableGrid">
    <w:name w:val="Table Grid"/>
    <w:basedOn w:val="TableNormal"/>
    <w:uiPriority w:val="59"/>
    <w:rsid w:val="007746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D8B5D8-C78B-475D-BEF2-6B432B4D56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1</Pages>
  <Words>1621</Words>
  <Characters>9242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Nume echipa</vt:lpstr>
    </vt:vector>
  </TitlesOfParts>
  <Company/>
  <LinksUpToDate>false</LinksUpToDate>
  <CharactersWithSpaces>10842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Nume echipa</dc:title>
  <dc:subject/>
  <dc:creator>Windows User</dc:creator>
  <dc:description/>
  <cp:lastModifiedBy>Alexandru Lapoși</cp:lastModifiedBy>
  <cp:revision>101</cp:revision>
  <dcterms:created xsi:type="dcterms:W3CDTF">2018-01-01T19:10:00Z</dcterms:created>
  <dcterms:modified xsi:type="dcterms:W3CDTF">2018-01-17T10:43:00Z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