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CD105A">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CD105A">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CD105A">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CD105A">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CD105A">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CD105A">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44469334" w:rsidR="00CD435B" w:rsidRDefault="00CD105A">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628A0BE1" w14:textId="64F69658" w:rsidR="001C1534" w:rsidRDefault="001C1534">
      <w:pPr>
        <w:spacing w:after="0" w:line="240" w:lineRule="auto"/>
        <w:ind w:left="360"/>
        <w:rPr>
          <w:rFonts w:ascii="Arial" w:eastAsia="Arial" w:hAnsi="Arial" w:cs="Arial"/>
          <w:i/>
          <w:color w:val="000000"/>
        </w:rPr>
      </w:pPr>
    </w:p>
    <w:p w14:paraId="62F2A57A" w14:textId="77777777" w:rsidR="001C1534" w:rsidRDefault="001C1534">
      <w:pPr>
        <w:spacing w:after="0" w:line="240" w:lineRule="auto"/>
        <w:ind w:left="360"/>
        <w:rPr>
          <w:rFonts w:ascii="Arial" w:eastAsia="Arial" w:hAnsi="Arial" w:cs="Arial"/>
          <w:i/>
          <w:color w:val="000000"/>
        </w:rPr>
      </w:pP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5AF57130" w14:textId="77777777" w:rsidR="00CD435B" w:rsidRDefault="00CD105A">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CD105A">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CD105A">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CD105A">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CD105A">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CD105A">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CD105A">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CD105A">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CD105A">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CD105A">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CD105A">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4EB7C70E" w:rsidR="00CD435B" w:rsidRPr="001C1534" w:rsidRDefault="00CD105A">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CD105A">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CD105A">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183D790E"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El producto a desarrollar fue nombrado como: “</w:t>
      </w:r>
      <w:proofErr w:type="spellStart"/>
      <w:r w:rsidRPr="00F336BD">
        <w:rPr>
          <w:rFonts w:ascii="Arial" w:hAnsi="Arial" w:cs="Arial"/>
          <w:highlight w:val="white"/>
        </w:rPr>
        <w:t>MascotAR</w:t>
      </w:r>
      <w:proofErr w:type="spellEnd"/>
      <w:r w:rsidRPr="00F336BD">
        <w:rPr>
          <w:rFonts w:ascii="Arial" w:hAnsi="Arial" w:cs="Arial"/>
          <w:highlight w:val="white"/>
        </w:rPr>
        <w:t xml:space="preserve">”. Este trabajo está dirigida al usuario, donde éste puede gestionar, modificar y controlar sus datos. </w:t>
      </w:r>
    </w:p>
    <w:p w14:paraId="0959D4E6"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El producto a desarrollar está enfocado a implementar una metodología por medio de una página web a la búsqueda de perros perdidos, a la localización de sus dueños y a la venta de productos para mascotas caninas. </w:t>
      </w:r>
    </w:p>
    <w:p w14:paraId="5649219E"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El sistema ayudará a realizar una recopilación de datos de las mascotas y de las personas en búsqueda. Esto ayudará que esta herramienta web tenga funcionalidades certeras de las características del animal perdido, animal encontrado y del contacto del dueño. También estará dirigida a la compra de productos caninos y a la adopción. </w:t>
      </w:r>
    </w:p>
    <w:p w14:paraId="4E9B8EBA"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Nuestro equipo podrá identificar futuras mejoras en el sistema gracias al recorrido sobre comentarios y/o propuestas de los usuarios.</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CD105A">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CD105A">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CD105A">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CD105A">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CD105A">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CD105A">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CD105A">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CD105A">
            <w:pPr>
              <w:tabs>
                <w:tab w:val="left" w:pos="709"/>
              </w:tabs>
              <w:spacing w:after="0" w:line="240" w:lineRule="auto"/>
              <w:jc w:val="both"/>
            </w:pPr>
            <w:r>
              <w:rPr>
                <w:rFonts w:ascii="Arial" w:eastAsia="Arial" w:hAnsi="Arial" w:cs="Arial"/>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CD105A">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CD105A">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CD105A">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CD105A">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CD105A">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CD105A">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CD105A">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CD105A">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CD105A">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CD105A">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CD105A">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CD105A">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CD105A">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CD105A">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CD105A">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CD105A">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CD105A">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CD105A">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CD105A">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CD105A">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CD105A">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CD105A">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CD105A">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CD105A">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CD105A">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CD105A">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0A25F9F7" w14:textId="77777777" w:rsidR="00CD105A" w:rsidRPr="005D5AA3" w:rsidRDefault="00CD105A" w:rsidP="00CD105A">
      <w:pPr>
        <w:shd w:val="clear" w:color="auto" w:fill="FFFFFF"/>
        <w:ind w:left="993" w:hanging="993"/>
        <w:jc w:val="both"/>
        <w:rPr>
          <w:rFonts w:ascii="Arial" w:eastAsia="Times New Roman" w:hAnsi="Arial" w:cs="Arial"/>
          <w:color w:val="000000"/>
          <w:sz w:val="24"/>
          <w:szCs w:val="24"/>
        </w:rPr>
      </w:pPr>
      <w:r>
        <w:rPr>
          <w:rFonts w:ascii="Arial" w:eastAsia="Arial" w:hAnsi="Arial" w:cs="Arial"/>
          <w:bCs/>
          <w:color w:val="000000"/>
          <w:sz w:val="24"/>
          <w:szCs w:val="24"/>
        </w:rPr>
        <w:t xml:space="preserve">                </w:t>
      </w:r>
      <w:r w:rsidRPr="005D5AA3">
        <w:rPr>
          <w:rFonts w:ascii="Arial" w:eastAsia="Arial" w:hAnsi="Arial" w:cs="Arial"/>
          <w:bCs/>
          <w:color w:val="000000"/>
          <w:sz w:val="24"/>
          <w:szCs w:val="24"/>
        </w:rPr>
        <w:t>Este documento consta de</w:t>
      </w:r>
      <w:r>
        <w:rPr>
          <w:rFonts w:ascii="Arial" w:eastAsia="Arial" w:hAnsi="Arial" w:cs="Arial"/>
          <w:bCs/>
          <w:color w:val="000000"/>
          <w:sz w:val="24"/>
          <w:szCs w:val="24"/>
        </w:rPr>
        <w:t xml:space="preserve"> tres secciones. En la primera se realiza una introducción al mismo en la cual se especifica el propósito y alcance, personal involucrado, definiciones, acrónimos y abreviaturas y referencias a tener en cuenta del Sistema. La </w:t>
      </w:r>
      <w:r w:rsidRPr="005D5AA3">
        <w:rPr>
          <w:rFonts w:ascii="Arial" w:eastAsia="Arial" w:hAnsi="Arial" w:cs="Arial"/>
          <w:bCs/>
          <w:color w:val="000000"/>
          <w:sz w:val="24"/>
          <w:szCs w:val="24"/>
        </w:rPr>
        <w:t xml:space="preserve">segunda sección se realiza una descripción general </w:t>
      </w:r>
      <w:r w:rsidRPr="005D5AA3">
        <w:rPr>
          <w:rFonts w:ascii="Arial" w:eastAsia="Times New Roman" w:hAnsi="Arial" w:cs="Arial"/>
          <w:color w:val="000000"/>
          <w:sz w:val="24"/>
          <w:szCs w:val="24"/>
        </w:rPr>
        <w:t>con</w:t>
      </w:r>
      <w:r>
        <w:rPr>
          <w:rFonts w:ascii="Arial" w:eastAsia="Times New Roman" w:hAnsi="Arial" w:cs="Arial"/>
          <w:color w:val="000000"/>
          <w:sz w:val="24"/>
          <w:szCs w:val="24"/>
        </w:rPr>
        <w:t xml:space="preserve"> </w:t>
      </w:r>
      <w:r w:rsidRPr="005D5AA3">
        <w:rPr>
          <w:rFonts w:ascii="Arial" w:eastAsia="Times New Roman" w:hAnsi="Arial" w:cs="Arial"/>
          <w:color w:val="000000"/>
          <w:sz w:val="24"/>
          <w:szCs w:val="24"/>
        </w:rPr>
        <w:t>el fin de conocer las principales funciones que éste</w:t>
      </w:r>
      <w:r>
        <w:rPr>
          <w:rFonts w:ascii="Arial" w:eastAsia="Times New Roman" w:hAnsi="Arial" w:cs="Arial"/>
          <w:color w:val="000000"/>
          <w:sz w:val="24"/>
          <w:szCs w:val="24"/>
        </w:rPr>
        <w:t xml:space="preserve"> sistema de información</w:t>
      </w:r>
      <w:r w:rsidRPr="005D5AA3">
        <w:rPr>
          <w:rFonts w:ascii="Arial" w:eastAsia="Times New Roman" w:hAnsi="Arial" w:cs="Arial"/>
          <w:color w:val="000000"/>
          <w:sz w:val="24"/>
          <w:szCs w:val="24"/>
        </w:rPr>
        <w:t xml:space="preserve"> debe realizar</w:t>
      </w:r>
      <w:r>
        <w:rPr>
          <w:rFonts w:ascii="Arial" w:eastAsia="Times New Roman" w:hAnsi="Arial" w:cs="Arial"/>
          <w:color w:val="000000"/>
          <w:sz w:val="24"/>
          <w:szCs w:val="24"/>
        </w:rPr>
        <w:t xml:space="preserve"> donde se detalla la perspectiva del producto, características de los usuarios y restricciones. Por último, la tercera sección consta de los requisitos específicos para poder satisfacer el correcto funcionamiento del Sistema de información Web.</w:t>
      </w:r>
    </w:p>
    <w:p w14:paraId="6E3D2965" w14:textId="07A82DF0" w:rsidR="00CD435B" w:rsidRDefault="00CD435B">
      <w:pPr>
        <w:spacing w:after="0" w:line="240" w:lineRule="auto"/>
        <w:ind w:left="601" w:firstLine="106"/>
        <w:jc w:val="both"/>
        <w:rPr>
          <w:rFonts w:ascii="Arial" w:eastAsia="Arial" w:hAnsi="Arial" w:cs="Arial"/>
          <w:color w:val="365F91"/>
        </w:rPr>
      </w:pPr>
    </w:p>
    <w:p w14:paraId="59F6F98C" w14:textId="72D053E3" w:rsidR="007672F5" w:rsidRDefault="007672F5">
      <w:pPr>
        <w:spacing w:after="0" w:line="240" w:lineRule="auto"/>
        <w:ind w:left="601" w:firstLine="106"/>
        <w:jc w:val="both"/>
        <w:rPr>
          <w:rFonts w:ascii="Arial" w:eastAsia="Arial" w:hAnsi="Arial" w:cs="Arial"/>
          <w:color w:val="365F91"/>
        </w:rPr>
      </w:pPr>
    </w:p>
    <w:p w14:paraId="3D2F181D" w14:textId="52BCD2B2" w:rsidR="007672F5" w:rsidRDefault="007672F5">
      <w:pPr>
        <w:spacing w:after="0" w:line="240" w:lineRule="auto"/>
        <w:ind w:left="601" w:firstLine="106"/>
        <w:jc w:val="both"/>
        <w:rPr>
          <w:rFonts w:ascii="Arial" w:eastAsia="Arial" w:hAnsi="Arial" w:cs="Arial"/>
          <w:color w:val="365F91"/>
        </w:rPr>
      </w:pPr>
    </w:p>
    <w:p w14:paraId="30EBDF6A" w14:textId="63E6BCCC" w:rsidR="007672F5" w:rsidRDefault="007672F5">
      <w:pPr>
        <w:spacing w:after="0" w:line="240" w:lineRule="auto"/>
        <w:ind w:left="601" w:firstLine="106"/>
        <w:jc w:val="both"/>
        <w:rPr>
          <w:rFonts w:ascii="Arial" w:eastAsia="Arial" w:hAnsi="Arial" w:cs="Arial"/>
          <w:color w:val="365F91"/>
        </w:rPr>
      </w:pPr>
    </w:p>
    <w:p w14:paraId="25E5CF67" w14:textId="7C526E78" w:rsidR="007672F5" w:rsidRDefault="007672F5">
      <w:pPr>
        <w:spacing w:after="0" w:line="240" w:lineRule="auto"/>
        <w:ind w:left="601" w:firstLine="106"/>
        <w:jc w:val="both"/>
        <w:rPr>
          <w:rFonts w:ascii="Arial" w:eastAsia="Arial" w:hAnsi="Arial" w:cs="Arial"/>
          <w:color w:val="365F91"/>
        </w:rPr>
      </w:pPr>
    </w:p>
    <w:p w14:paraId="0164D973" w14:textId="14F6BAF7" w:rsidR="007672F5" w:rsidRDefault="007672F5">
      <w:pPr>
        <w:spacing w:after="0" w:line="240" w:lineRule="auto"/>
        <w:ind w:left="601" w:firstLine="106"/>
        <w:jc w:val="both"/>
        <w:rPr>
          <w:rFonts w:ascii="Arial" w:eastAsia="Arial" w:hAnsi="Arial" w:cs="Arial"/>
          <w:color w:val="365F91"/>
        </w:rPr>
      </w:pPr>
    </w:p>
    <w:p w14:paraId="586F5352" w14:textId="77777777" w:rsidR="007672F5" w:rsidRDefault="007672F5">
      <w:pPr>
        <w:spacing w:after="0" w:line="240" w:lineRule="auto"/>
        <w:ind w:left="601" w:firstLine="106"/>
        <w:jc w:val="both"/>
        <w:rPr>
          <w:rFonts w:ascii="Arial" w:eastAsia="Arial" w:hAnsi="Arial" w:cs="Arial"/>
          <w:color w:val="365F91"/>
        </w:rPr>
      </w:pPr>
    </w:p>
    <w:p w14:paraId="3B6A02B9" w14:textId="77777777" w:rsidR="00CD435B" w:rsidRDefault="00CD105A">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CD105A">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05743E72" w14:textId="1E35344C" w:rsidR="00062B3C" w:rsidRDefault="00361FA4" w:rsidP="00BF243E">
      <w:pPr>
        <w:spacing w:before="240" w:after="240" w:line="240" w:lineRule="auto"/>
        <w:ind w:left="600" w:firstLine="100"/>
        <w:jc w:val="both"/>
        <w:rPr>
          <w:rFonts w:ascii="Arial" w:eastAsia="Arial" w:hAnsi="Arial" w:cs="Arial"/>
        </w:rPr>
      </w:pPr>
      <w:r>
        <w:rPr>
          <w:rFonts w:ascii="Arial" w:eastAsia="Arial" w:hAnsi="Arial" w:cs="Arial"/>
        </w:rPr>
        <w:t>Se proyecta implementar un</w:t>
      </w:r>
      <w:r w:rsidR="00062B3C">
        <w:rPr>
          <w:rFonts w:ascii="Arial" w:eastAsia="Arial" w:hAnsi="Arial" w:cs="Arial"/>
        </w:rPr>
        <w:t xml:space="preserve"> sistema </w:t>
      </w:r>
      <w:r>
        <w:rPr>
          <w:rFonts w:ascii="Arial" w:eastAsia="Arial" w:hAnsi="Arial" w:cs="Arial"/>
        </w:rPr>
        <w:t>qu</w:t>
      </w:r>
      <w:r w:rsidR="007672F5">
        <w:rPr>
          <w:rFonts w:ascii="Arial" w:eastAsia="Arial" w:hAnsi="Arial" w:cs="Arial"/>
        </w:rPr>
        <w:t>e sea compatibl</w:t>
      </w:r>
      <w:r>
        <w:rPr>
          <w:rFonts w:ascii="Arial" w:eastAsia="Arial" w:hAnsi="Arial" w:cs="Arial"/>
        </w:rPr>
        <w:t xml:space="preserve">e </w:t>
      </w:r>
      <w:r w:rsidR="007672F5">
        <w:rPr>
          <w:rFonts w:ascii="Arial" w:eastAsia="Arial" w:hAnsi="Arial" w:cs="Arial"/>
        </w:rPr>
        <w:t>tanto en</w:t>
      </w:r>
      <w:r w:rsidR="00062B3C">
        <w:rPr>
          <w:rFonts w:ascii="Arial" w:eastAsia="Arial" w:hAnsi="Arial" w:cs="Arial"/>
        </w:rPr>
        <w:t xml:space="preserve"> páginas web</w:t>
      </w:r>
      <w:r w:rsidR="00FC235E">
        <w:rPr>
          <w:rFonts w:ascii="Arial" w:eastAsia="Arial" w:hAnsi="Arial" w:cs="Arial"/>
        </w:rPr>
        <w:t xml:space="preserve"> </w:t>
      </w:r>
      <w:r w:rsidR="007672F5">
        <w:rPr>
          <w:rFonts w:ascii="Arial" w:eastAsia="Arial" w:hAnsi="Arial" w:cs="Arial"/>
        </w:rPr>
        <w:t>como así también en aplicaciones digitales</w:t>
      </w:r>
      <w:r w:rsidR="00062B3C">
        <w:rPr>
          <w:rFonts w:ascii="Arial" w:eastAsia="Arial" w:hAnsi="Arial" w:cs="Arial"/>
        </w:rPr>
        <w:t xml:space="preserve">. </w:t>
      </w:r>
      <w:r>
        <w:rPr>
          <w:rFonts w:ascii="Arial" w:eastAsia="Arial" w:hAnsi="Arial" w:cs="Arial"/>
        </w:rPr>
        <w:t xml:space="preserve">La misma </w:t>
      </w:r>
      <w:r w:rsidR="00D57F32">
        <w:rPr>
          <w:rFonts w:ascii="Arial" w:eastAsia="Arial" w:hAnsi="Arial" w:cs="Arial"/>
        </w:rPr>
        <w:t xml:space="preserve">se </w:t>
      </w:r>
      <w:r w:rsidR="00FC235E">
        <w:rPr>
          <w:rFonts w:ascii="Arial" w:eastAsia="Arial" w:hAnsi="Arial" w:cs="Arial"/>
        </w:rPr>
        <w:t>adaptará</w:t>
      </w:r>
      <w:r w:rsidR="00D57F32">
        <w:rPr>
          <w:rFonts w:ascii="Arial" w:eastAsia="Arial" w:hAnsi="Arial" w:cs="Arial"/>
        </w:rPr>
        <w:t xml:space="preserve"> a las dimensiones de las diferent</w:t>
      </w:r>
      <w:r w:rsidR="00FC235E">
        <w:rPr>
          <w:rFonts w:ascii="Arial" w:eastAsia="Arial" w:hAnsi="Arial" w:cs="Arial"/>
        </w:rPr>
        <w:t xml:space="preserve">es pantallas </w:t>
      </w:r>
      <w:r w:rsidR="00B142F9">
        <w:rPr>
          <w:rFonts w:ascii="Arial" w:eastAsia="Arial" w:hAnsi="Arial" w:cs="Arial"/>
        </w:rPr>
        <w:t>logrando un mayor alcance a los diferentes dispositivos móviles.</w:t>
      </w:r>
      <w:r w:rsidR="00A90AD1">
        <w:rPr>
          <w:rFonts w:ascii="Arial" w:eastAsia="Arial" w:hAnsi="Arial" w:cs="Arial"/>
        </w:rPr>
        <w:t xml:space="preserve"> </w:t>
      </w:r>
    </w:p>
    <w:p w14:paraId="3725FA8C" w14:textId="77777777" w:rsidR="00B142F9" w:rsidRPr="00BF243E" w:rsidRDefault="00B142F9" w:rsidP="00BF243E">
      <w:pPr>
        <w:spacing w:before="240" w:after="240" w:line="240" w:lineRule="auto"/>
        <w:ind w:left="600" w:firstLine="100"/>
        <w:jc w:val="both"/>
        <w:rPr>
          <w:rFonts w:ascii="Arial" w:eastAsia="Arial" w:hAnsi="Arial" w:cs="Arial"/>
        </w:rPr>
      </w:pP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CD105A">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CD105A">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CD105A">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CD105A">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bookmarkStart w:id="0" w:name="_GoBack"/>
      <w:bookmarkEnd w:id="0"/>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CD105A">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CD105A">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CD105A">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realiza  compras</w:t>
            </w:r>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CD105A">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CD105A">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Interfaz para ser usada con internet.</w:t>
      </w:r>
    </w:p>
    <w:p w14:paraId="3DD83C39"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CD105A">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CD105A">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w:t>
      </w:r>
      <w:proofErr w:type="spellStart"/>
      <w:r>
        <w:rPr>
          <w:rFonts w:ascii="Arial" w:eastAsia="Arial" w:hAnsi="Arial" w:cs="Arial"/>
          <w:b/>
          <w:sz w:val="24"/>
        </w:rPr>
        <w:t>Backlog</w:t>
      </w:r>
      <w:proofErr w:type="spellEnd"/>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CD105A">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CD105A">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CD105A">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CD105A">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CD105A">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CD105A">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CD105A">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CD105A">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CD105A">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CD105A">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CD105A">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B0A348D" w14:textId="77777777" w:rsidR="00CD435B" w:rsidRDefault="00CD105A">
      <w:pPr>
        <w:spacing w:before="240" w:after="240" w:line="240" w:lineRule="auto"/>
        <w:rPr>
          <w:rFonts w:ascii="Arial" w:eastAsia="Arial" w:hAnsi="Arial" w:cs="Arial"/>
        </w:rPr>
      </w:pPr>
      <w:r>
        <w:rPr>
          <w:rFonts w:ascii="Arial" w:eastAsia="Arial" w:hAnsi="Arial" w:cs="Arial"/>
        </w:rPr>
        <w:t xml:space="preserve">US12 Como usuario quiero administrar mis mascotas </w:t>
      </w:r>
      <w:proofErr w:type="spellStart"/>
      <w:r>
        <w:rPr>
          <w:rFonts w:ascii="Arial" w:eastAsia="Arial" w:hAnsi="Arial" w:cs="Arial"/>
        </w:rPr>
        <w:t>perdidas</w:t>
      </w:r>
      <w:proofErr w:type="spellEnd"/>
      <w:r>
        <w:rPr>
          <w:rFonts w:ascii="Arial" w:eastAsia="Arial" w:hAnsi="Arial" w:cs="Arial"/>
        </w:rPr>
        <w:t xml:space="preserve">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CD105A">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CD105A">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CD105A">
            <w:pPr>
              <w:spacing w:after="0" w:line="240" w:lineRule="auto"/>
            </w:pPr>
            <w:r>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CD105A">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CD105A">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CD105A">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CD105A">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CD105A">
            <w:pPr>
              <w:spacing w:before="240" w:after="240" w:line="240" w:lineRule="auto"/>
              <w:rPr>
                <w:rFonts w:ascii="Arial" w:eastAsia="Arial" w:hAnsi="Arial" w:cs="Arial"/>
              </w:rPr>
            </w:pPr>
            <w:r>
              <w:rPr>
                <w:rFonts w:ascii="Arial" w:eastAsia="Arial" w:hAnsi="Arial" w:cs="Arial"/>
              </w:rPr>
              <w:lastRenderedPageBreak/>
              <w:t>Crear Project</w:t>
            </w:r>
          </w:p>
          <w:p w14:paraId="5F42CA40" w14:textId="77777777" w:rsidR="00CD435B" w:rsidRDefault="00CD105A">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CD105A">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CD105A">
            <w:pPr>
              <w:spacing w:after="0" w:line="240" w:lineRule="auto"/>
            </w:pPr>
            <w:r>
              <w:rPr>
                <w:rFonts w:ascii="Arial" w:eastAsia="Arial" w:hAnsi="Arial" w:cs="Arial"/>
                <w:b/>
                <w:color w:val="000000"/>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CD105A">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CD105A">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CD105A">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CD105A">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CD105A">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CD105A">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CD105A">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CD105A">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CD105A">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CD105A">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proofErr w:type="spellStart"/>
            <w:r>
              <w:rPr>
                <w:rFonts w:ascii="Arial" w:eastAsia="Arial" w:hAnsi="Arial" w:cs="Arial"/>
              </w:rPr>
              <w:t>WordPress</w:t>
            </w:r>
            <w:proofErr w:type="spellEnd"/>
            <w:r>
              <w:rPr>
                <w:rFonts w:ascii="Arial" w:eastAsia="Arial" w:hAnsi="Arial" w:cs="Arial"/>
              </w:rPr>
              <w:t xml:space="preserve">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w:t>
            </w:r>
            <w:r>
              <w:rPr>
                <w:rFonts w:ascii="Arial" w:eastAsia="Arial" w:hAnsi="Arial" w:cs="Arial"/>
              </w:rPr>
              <w:lastRenderedPageBreak/>
              <w:t xml:space="preserve">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CD105A">
            <w:pPr>
              <w:spacing w:after="0" w:line="240" w:lineRule="auto"/>
            </w:pPr>
            <w:r>
              <w:rPr>
                <w:rFonts w:ascii="Arial" w:eastAsia="Arial" w:hAnsi="Arial" w:cs="Arial"/>
                <w:b/>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CD105A">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CD105A">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CD105A">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4"/>
  </w:num>
  <w:num w:numId="4">
    <w:abstractNumId w:val="6"/>
  </w:num>
  <w:num w:numId="5">
    <w:abstractNumId w:val="10"/>
  </w:num>
  <w:num w:numId="6">
    <w:abstractNumId w:val="0"/>
  </w:num>
  <w:num w:numId="7">
    <w:abstractNumId w:val="9"/>
  </w:num>
  <w:num w:numId="8">
    <w:abstractNumId w:val="1"/>
  </w:num>
  <w:num w:numId="9">
    <w:abstractNumId w:val="11"/>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B"/>
    <w:rsid w:val="00062B3C"/>
    <w:rsid w:val="001C1534"/>
    <w:rsid w:val="002B668C"/>
    <w:rsid w:val="00361FA4"/>
    <w:rsid w:val="0067238A"/>
    <w:rsid w:val="007672F5"/>
    <w:rsid w:val="00865455"/>
    <w:rsid w:val="00A90AD1"/>
    <w:rsid w:val="00AE2899"/>
    <w:rsid w:val="00B142F9"/>
    <w:rsid w:val="00BF243E"/>
    <w:rsid w:val="00CD105A"/>
    <w:rsid w:val="00CD435B"/>
    <w:rsid w:val="00D57F32"/>
    <w:rsid w:val="00F336BD"/>
    <w:rsid w:val="00FC2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1085</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Administrador</cp:lastModifiedBy>
  <cp:revision>14</cp:revision>
  <dcterms:created xsi:type="dcterms:W3CDTF">2022-09-22T22:00:00Z</dcterms:created>
  <dcterms:modified xsi:type="dcterms:W3CDTF">2022-09-28T23:02:00Z</dcterms:modified>
</cp:coreProperties>
</file>