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729" w:rsidRPr="00077729" w:rsidRDefault="00077729" w:rsidP="00077729">
      <w:pPr>
        <w:jc w:val="center"/>
        <w:rPr>
          <w:b/>
          <w:sz w:val="28"/>
          <w:szCs w:val="28"/>
        </w:rPr>
      </w:pPr>
      <w:r w:rsidRPr="00077729">
        <w:rPr>
          <w:b/>
          <w:sz w:val="28"/>
          <w:szCs w:val="28"/>
        </w:rPr>
        <w:t>PERFORMANCE MATRIX</w:t>
      </w:r>
    </w:p>
    <w:p w:rsidR="00077729" w:rsidRPr="00077729" w:rsidRDefault="00077729">
      <w:pPr>
        <w:rPr>
          <w:sz w:val="24"/>
          <w:szCs w:val="24"/>
        </w:rPr>
      </w:pPr>
      <w:r w:rsidRPr="00077729">
        <w:rPr>
          <w:sz w:val="24"/>
          <w:szCs w:val="24"/>
        </w:rPr>
        <w:t>The performance matrix used here is Confusion Matrix. We have computed accuracy, precision, Recall and F1 Score for all the NER category based on which we have used micro F1 score as our evaluation matrix.</w:t>
      </w:r>
    </w:p>
    <w:p w:rsidR="00077729" w:rsidRDefault="00077729" w:rsidP="00FD7226">
      <w:pPr>
        <w:pStyle w:val="ListParagraph"/>
        <w:numPr>
          <w:ilvl w:val="0"/>
          <w:numId w:val="1"/>
        </w:numPr>
        <w:rPr>
          <w:sz w:val="24"/>
          <w:szCs w:val="24"/>
        </w:rPr>
      </w:pPr>
      <w:r w:rsidRPr="00077729">
        <w:rPr>
          <w:sz w:val="24"/>
          <w:szCs w:val="24"/>
        </w:rPr>
        <w:t xml:space="preserve">For </w:t>
      </w:r>
      <w:r w:rsidRPr="00077729">
        <w:rPr>
          <w:b/>
          <w:sz w:val="24"/>
          <w:szCs w:val="24"/>
        </w:rPr>
        <w:t>Eng Data</w:t>
      </w:r>
      <w:r w:rsidRPr="00077729">
        <w:rPr>
          <w:sz w:val="24"/>
          <w:szCs w:val="24"/>
        </w:rPr>
        <w:t>, the details are found below:</w:t>
      </w:r>
    </w:p>
    <w:p w:rsidR="002A3693" w:rsidRPr="00077729" w:rsidRDefault="002A3693" w:rsidP="002A3693">
      <w:pPr>
        <w:pStyle w:val="ListParagraph"/>
        <w:rPr>
          <w:sz w:val="24"/>
          <w:szCs w:val="24"/>
        </w:rPr>
      </w:pPr>
      <w:r>
        <w:rPr>
          <w:noProof/>
        </w:rPr>
        <w:drawing>
          <wp:inline distT="0" distB="0" distL="0" distR="0" wp14:anchorId="6234D1BC" wp14:editId="7BB14735">
            <wp:extent cx="5943600" cy="626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6110"/>
                    </a:xfrm>
                    <a:prstGeom prst="rect">
                      <a:avLst/>
                    </a:prstGeom>
                  </pic:spPr>
                </pic:pic>
              </a:graphicData>
            </a:graphic>
          </wp:inline>
        </w:drawing>
      </w:r>
    </w:p>
    <w:p w:rsidR="00077729" w:rsidRPr="00077729" w:rsidRDefault="00077729" w:rsidP="00077729">
      <w:pPr>
        <w:spacing w:after="0" w:line="240" w:lineRule="auto"/>
        <w:ind w:left="1440" w:firstLine="720"/>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precision    recall  f1-score   support</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0       0.72      0.76      0.74        54</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1       0.94      0.92      0.93       451</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2       0.95      0.96      0.95       720</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3       0.00      0.00      0.00         8</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4       0.94      0.93      0.94       226</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5       0.91      0.91      0.91       856</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6       0.93      0.88      0.91       456</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7       0.79      0.76      0.77       491</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8       0.88      0.73      0.80       222</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9       0.41      0.29      0.34        56</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10       0.47      0.16      0.23        45</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11       0.92      0.95      0.94       812</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12       0.89      0.78      0.83       119</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13       0.66      0.69      0.67        90</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14       0.97      0.98      0.97     14929</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15       0.89      0.90      0.90       562</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16       0.90      0.90      0.90       403</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17       0.78      0.69      0.73       496</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18       0.96      0.98      0.97       610</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19       0.58      0.56      0.57        75</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20       0.97      0.97      0.97       500</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21       0.81      0.87      0.84        30</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22       0.94      0.87      0.91       496</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23       0.93      0.95      0.94       862</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24       0.95      0.96      0.95      1117</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accuracy                           0.94     24686</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 xml:space="preserve">   macro avg       0.80      0.77      0.78     24686</w:t>
      </w:r>
    </w:p>
    <w:p w:rsidR="00077729" w:rsidRPr="00077729" w:rsidRDefault="00077729" w:rsidP="00077729">
      <w:pPr>
        <w:spacing w:after="0" w:line="240" w:lineRule="auto"/>
        <w:rPr>
          <w:rFonts w:ascii="Courier New" w:eastAsia="Times New Roman" w:hAnsi="Courier New" w:cs="Courier New"/>
          <w:color w:val="212121"/>
          <w:sz w:val="21"/>
          <w:szCs w:val="21"/>
          <w:shd w:val="clear" w:color="auto" w:fill="FFFFFF"/>
        </w:rPr>
      </w:pPr>
      <w:r w:rsidRPr="00077729">
        <w:rPr>
          <w:rFonts w:ascii="Courier New" w:eastAsia="Times New Roman" w:hAnsi="Courier New" w:cs="Courier New"/>
          <w:color w:val="212121"/>
          <w:sz w:val="21"/>
          <w:szCs w:val="21"/>
          <w:shd w:val="clear" w:color="auto" w:fill="FFFFFF"/>
        </w:rPr>
        <w:t>weighted avg       0.94      0.94      0.94     24686</w:t>
      </w:r>
    </w:p>
    <w:p w:rsidR="00077729" w:rsidRDefault="00077729" w:rsidP="00077729">
      <w:pPr>
        <w:rPr>
          <w:sz w:val="28"/>
          <w:szCs w:val="28"/>
        </w:rPr>
      </w:pPr>
    </w:p>
    <w:p w:rsidR="00077729" w:rsidRDefault="00077729" w:rsidP="00077729">
      <w:pPr>
        <w:rPr>
          <w:sz w:val="28"/>
          <w:szCs w:val="28"/>
        </w:rPr>
      </w:pPr>
      <w:r>
        <w:rPr>
          <w:noProof/>
        </w:rPr>
        <w:drawing>
          <wp:inline distT="0" distB="0" distL="0" distR="0" wp14:anchorId="08EE8E5C" wp14:editId="7AB0C40E">
            <wp:extent cx="57054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914400"/>
                    </a:xfrm>
                    <a:prstGeom prst="rect">
                      <a:avLst/>
                    </a:prstGeom>
                  </pic:spPr>
                </pic:pic>
              </a:graphicData>
            </a:graphic>
          </wp:inline>
        </w:drawing>
      </w:r>
    </w:p>
    <w:p w:rsidR="00077729" w:rsidRPr="00077729" w:rsidRDefault="00077729" w:rsidP="00077729">
      <w:pPr>
        <w:rPr>
          <w:sz w:val="24"/>
          <w:szCs w:val="24"/>
        </w:rPr>
      </w:pPr>
      <w:r w:rsidRPr="00077729">
        <w:rPr>
          <w:sz w:val="24"/>
          <w:szCs w:val="24"/>
        </w:rPr>
        <w:t>Accuracy achieved is :</w:t>
      </w:r>
      <w:r w:rsidRPr="00077729">
        <w:rPr>
          <w:rFonts w:ascii="Courier New" w:hAnsi="Courier New" w:cs="Courier New"/>
          <w:color w:val="212121"/>
          <w:sz w:val="24"/>
          <w:szCs w:val="24"/>
          <w:shd w:val="clear" w:color="auto" w:fill="FFFFFF"/>
        </w:rPr>
        <w:t xml:space="preserve"> 94%</w:t>
      </w:r>
    </w:p>
    <w:p w:rsidR="00077729" w:rsidRDefault="00077729" w:rsidP="00077729">
      <w:pPr>
        <w:pStyle w:val="ListParagraph"/>
        <w:numPr>
          <w:ilvl w:val="0"/>
          <w:numId w:val="1"/>
        </w:numPr>
        <w:rPr>
          <w:sz w:val="24"/>
          <w:szCs w:val="24"/>
        </w:rPr>
      </w:pPr>
      <w:r w:rsidRPr="00077729">
        <w:rPr>
          <w:sz w:val="24"/>
          <w:szCs w:val="24"/>
        </w:rPr>
        <w:lastRenderedPageBreak/>
        <w:t xml:space="preserve">For </w:t>
      </w:r>
      <w:r w:rsidRPr="00077729">
        <w:rPr>
          <w:b/>
          <w:sz w:val="24"/>
          <w:szCs w:val="24"/>
        </w:rPr>
        <w:t>trivial10k13 Data,</w:t>
      </w:r>
      <w:r w:rsidRPr="00077729">
        <w:rPr>
          <w:sz w:val="24"/>
          <w:szCs w:val="24"/>
        </w:rPr>
        <w:t xml:space="preserve"> the details are found below:</w:t>
      </w:r>
    </w:p>
    <w:p w:rsidR="002A3693" w:rsidRDefault="002A3693" w:rsidP="002A3693">
      <w:pPr>
        <w:pStyle w:val="ListParagraph"/>
        <w:rPr>
          <w:sz w:val="24"/>
          <w:szCs w:val="24"/>
        </w:rPr>
      </w:pPr>
      <w:r>
        <w:rPr>
          <w:noProof/>
        </w:rPr>
        <w:drawing>
          <wp:inline distT="0" distB="0" distL="0" distR="0" wp14:anchorId="49B44D41" wp14:editId="79675B3F">
            <wp:extent cx="5943600" cy="626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6110"/>
                    </a:xfrm>
                    <a:prstGeom prst="rect">
                      <a:avLst/>
                    </a:prstGeom>
                  </pic:spPr>
                </pic:pic>
              </a:graphicData>
            </a:graphic>
          </wp:inline>
        </w:drawing>
      </w:r>
    </w:p>
    <w:p w:rsidR="00F024E6" w:rsidRDefault="00386FCB" w:rsidP="00F024E6">
      <w:pPr>
        <w:rPr>
          <w:rFonts w:ascii="Courier New" w:eastAsia="Times New Roman" w:hAnsi="Courier New" w:cs="Courier New"/>
          <w:color w:val="212121"/>
          <w:sz w:val="21"/>
          <w:szCs w:val="21"/>
          <w:shd w:val="clear" w:color="auto" w:fill="FFFFFF"/>
        </w:rPr>
      </w:pPr>
      <w:r>
        <w:rPr>
          <w:noProof/>
        </w:rPr>
        <w:drawing>
          <wp:inline distT="0" distB="0" distL="0" distR="0" wp14:anchorId="7D6C06F5" wp14:editId="0E28E699">
            <wp:extent cx="3657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4572000"/>
                    </a:xfrm>
                    <a:prstGeom prst="rect">
                      <a:avLst/>
                    </a:prstGeom>
                  </pic:spPr>
                </pic:pic>
              </a:graphicData>
            </a:graphic>
          </wp:inline>
        </w:drawing>
      </w:r>
    </w:p>
    <w:p w:rsidR="00F024E6" w:rsidRDefault="00386FCB" w:rsidP="00F024E6">
      <w:pPr>
        <w:rPr>
          <w:sz w:val="24"/>
          <w:szCs w:val="24"/>
        </w:rPr>
      </w:pPr>
      <w:r>
        <w:rPr>
          <w:noProof/>
        </w:rPr>
        <w:drawing>
          <wp:inline distT="0" distB="0" distL="0" distR="0" wp14:anchorId="47E724E0" wp14:editId="0F81A850">
            <wp:extent cx="4981575" cy="88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885825"/>
                    </a:xfrm>
                    <a:prstGeom prst="rect">
                      <a:avLst/>
                    </a:prstGeom>
                  </pic:spPr>
                </pic:pic>
              </a:graphicData>
            </a:graphic>
          </wp:inline>
        </w:drawing>
      </w:r>
    </w:p>
    <w:p w:rsidR="002A3693" w:rsidRPr="00F024E6" w:rsidRDefault="002A3693" w:rsidP="00F024E6">
      <w:pPr>
        <w:rPr>
          <w:sz w:val="24"/>
          <w:szCs w:val="24"/>
        </w:rPr>
      </w:pPr>
      <w:r>
        <w:rPr>
          <w:sz w:val="24"/>
          <w:szCs w:val="24"/>
        </w:rPr>
        <w:t>Accuracy =</w:t>
      </w:r>
      <w:r w:rsidR="007A36E5">
        <w:rPr>
          <w:sz w:val="24"/>
          <w:szCs w:val="24"/>
        </w:rPr>
        <w:t xml:space="preserve"> </w:t>
      </w:r>
      <w:r w:rsidR="00386FCB">
        <w:rPr>
          <w:sz w:val="24"/>
          <w:szCs w:val="24"/>
        </w:rPr>
        <w:t>88</w:t>
      </w:r>
      <w:bookmarkStart w:id="0" w:name="_GoBack"/>
      <w:bookmarkEnd w:id="0"/>
      <w:r>
        <w:rPr>
          <w:sz w:val="24"/>
          <w:szCs w:val="24"/>
        </w:rPr>
        <w:t>%</w:t>
      </w:r>
    </w:p>
    <w:sectPr w:rsidR="002A3693" w:rsidRPr="00F0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11A2B"/>
    <w:multiLevelType w:val="hybridMultilevel"/>
    <w:tmpl w:val="D1CA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F7E31"/>
    <w:multiLevelType w:val="hybridMultilevel"/>
    <w:tmpl w:val="D1CA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AwtDS1MDYxsDC0MDVQ0lEKTi0uzszPAykwqgUASi8J+iwAAAA="/>
  </w:docVars>
  <w:rsids>
    <w:rsidRoot w:val="00954D30"/>
    <w:rsid w:val="00077729"/>
    <w:rsid w:val="002A3693"/>
    <w:rsid w:val="00386FCB"/>
    <w:rsid w:val="007A36E5"/>
    <w:rsid w:val="00954D30"/>
    <w:rsid w:val="00F024E6"/>
    <w:rsid w:val="00FC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DC5B9-FC1B-47C6-BFB0-A4504F6E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20222">
      <w:bodyDiv w:val="1"/>
      <w:marLeft w:val="0"/>
      <w:marRight w:val="0"/>
      <w:marTop w:val="0"/>
      <w:marBottom w:val="0"/>
      <w:divBdr>
        <w:top w:val="none" w:sz="0" w:space="0" w:color="auto"/>
        <w:left w:val="none" w:sz="0" w:space="0" w:color="auto"/>
        <w:bottom w:val="none" w:sz="0" w:space="0" w:color="auto"/>
        <w:right w:val="none" w:sz="0" w:space="0" w:color="auto"/>
      </w:divBdr>
    </w:div>
    <w:div w:id="1626620784">
      <w:bodyDiv w:val="1"/>
      <w:marLeft w:val="0"/>
      <w:marRight w:val="0"/>
      <w:marTop w:val="0"/>
      <w:marBottom w:val="0"/>
      <w:divBdr>
        <w:top w:val="none" w:sz="0" w:space="0" w:color="auto"/>
        <w:left w:val="none" w:sz="0" w:space="0" w:color="auto"/>
        <w:bottom w:val="none" w:sz="0" w:space="0" w:color="auto"/>
        <w:right w:val="none" w:sz="0" w:space="0" w:color="auto"/>
      </w:divBdr>
    </w:div>
    <w:div w:id="209377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60C93-94CA-4B5E-B3B4-A6AD4142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5</cp:revision>
  <dcterms:created xsi:type="dcterms:W3CDTF">2021-02-26T13:26:00Z</dcterms:created>
  <dcterms:modified xsi:type="dcterms:W3CDTF">2021-02-27T18:58:00Z</dcterms:modified>
</cp:coreProperties>
</file>