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276" w:rsidRPr="00C955B4" w:rsidRDefault="00416276" w:rsidP="00416276">
      <w:pPr>
        <w:jc w:val="center"/>
        <w:rPr>
          <w:rFonts w:ascii="Tahoma" w:hAnsi="Tahoma" w:cs="Tahoma"/>
          <w:b/>
          <w:sz w:val="20"/>
          <w:szCs w:val="20"/>
        </w:rPr>
      </w:pPr>
      <w:r w:rsidRPr="00C955B4">
        <w:rPr>
          <w:rFonts w:ascii="Tahoma" w:hAnsi="Tahoma" w:cs="Tahoma"/>
          <w:b/>
          <w:sz w:val="20"/>
          <w:szCs w:val="20"/>
        </w:rPr>
        <w:t>PODER EJECUTIVO DEL GOBIERNO DEL ESTADO DE YUCATÁN</w:t>
      </w:r>
    </w:p>
    <w:p w:rsidR="00416276" w:rsidRPr="00C955B4" w:rsidRDefault="00416276" w:rsidP="00416276">
      <w:pPr>
        <w:jc w:val="center"/>
        <w:rPr>
          <w:rFonts w:ascii="Tahoma" w:hAnsi="Tahoma" w:cs="Tahoma"/>
          <w:b/>
          <w:sz w:val="20"/>
          <w:szCs w:val="20"/>
        </w:rPr>
      </w:pPr>
      <w:r w:rsidRPr="00C955B4">
        <w:rPr>
          <w:rFonts w:ascii="Tahoma" w:hAnsi="Tahoma" w:cs="Tahoma"/>
          <w:b/>
          <w:sz w:val="20"/>
          <w:szCs w:val="20"/>
        </w:rPr>
        <w:t>SECRETARÍA DE EDUCACIÓN</w:t>
      </w:r>
    </w:p>
    <w:p w:rsidR="00416276" w:rsidRPr="00C955B4" w:rsidRDefault="00416276" w:rsidP="00416276">
      <w:pPr>
        <w:jc w:val="center"/>
        <w:rPr>
          <w:rFonts w:ascii="Tahoma" w:hAnsi="Tahoma" w:cs="Tahoma"/>
          <w:b/>
          <w:sz w:val="20"/>
          <w:szCs w:val="20"/>
        </w:rPr>
      </w:pPr>
      <w:r w:rsidRPr="00C955B4">
        <w:rPr>
          <w:rFonts w:ascii="Tahoma" w:hAnsi="Tahoma" w:cs="Tahoma"/>
          <w:b/>
          <w:sz w:val="20"/>
          <w:szCs w:val="20"/>
        </w:rPr>
        <w:t>Bases de Participación de la Licitación Pública</w:t>
      </w:r>
    </w:p>
    <w:p w:rsidR="00416276" w:rsidRPr="00C955B4" w:rsidRDefault="00104EE7" w:rsidP="00416276">
      <w:pPr>
        <w:contextualSpacing/>
        <w:jc w:val="center"/>
        <w:rPr>
          <w:rFonts w:ascii="Tahoma" w:hAnsi="Tahoma" w:cs="Tahoma"/>
          <w:b/>
          <w:sz w:val="20"/>
          <w:szCs w:val="20"/>
        </w:rPr>
      </w:pPr>
      <w:r w:rsidRPr="00C955B4">
        <w:rPr>
          <w:rFonts w:ascii="Tahoma" w:hAnsi="Tahoma" w:cs="Tahoma"/>
          <w:b/>
          <w:sz w:val="20"/>
          <w:szCs w:val="20"/>
        </w:rPr>
        <w:t>SE-2021-0</w:t>
      </w:r>
      <w:r w:rsidR="00193105" w:rsidRPr="00C955B4">
        <w:rPr>
          <w:rFonts w:ascii="Tahoma" w:hAnsi="Tahoma" w:cs="Tahoma"/>
          <w:b/>
          <w:sz w:val="20"/>
          <w:szCs w:val="20"/>
        </w:rPr>
        <w:t>5</w:t>
      </w:r>
      <w:r w:rsidR="00416276" w:rsidRPr="00C955B4">
        <w:rPr>
          <w:rFonts w:ascii="Tahoma" w:hAnsi="Tahoma" w:cs="Tahoma"/>
          <w:b/>
          <w:sz w:val="20"/>
          <w:szCs w:val="20"/>
        </w:rPr>
        <w:t xml:space="preserve"> </w:t>
      </w:r>
      <w:r w:rsidR="008D4C05" w:rsidRPr="00C955B4">
        <w:rPr>
          <w:rFonts w:ascii="Tahoma" w:hAnsi="Tahoma" w:cs="Tahoma"/>
          <w:b/>
          <w:sz w:val="20"/>
          <w:szCs w:val="20"/>
        </w:rPr>
        <w:t xml:space="preserve">Adquisición de </w:t>
      </w:r>
      <w:r w:rsidR="00E65D8C" w:rsidRPr="00C955B4">
        <w:rPr>
          <w:rFonts w:ascii="Tahoma" w:hAnsi="Tahoma" w:cs="Tahoma"/>
          <w:b/>
          <w:sz w:val="20"/>
          <w:szCs w:val="20"/>
        </w:rPr>
        <w:t>mobiliario menor escolar</w:t>
      </w:r>
    </w:p>
    <w:p w:rsidR="00FC66F5" w:rsidRDefault="00FC66F5">
      <w:pPr>
        <w:rPr>
          <w:rFonts w:ascii="Tahoma" w:hAnsi="Tahoma" w:cs="Tahoma"/>
          <w:b/>
          <w:sz w:val="20"/>
          <w:szCs w:val="20"/>
        </w:rPr>
      </w:pPr>
    </w:p>
    <w:p w:rsidR="00022483" w:rsidRPr="00C955B4" w:rsidRDefault="00022483" w:rsidP="00022483">
      <w:pPr>
        <w:pStyle w:val="Textoindependiente"/>
        <w:spacing w:after="0"/>
        <w:jc w:val="both"/>
        <w:rPr>
          <w:rFonts w:ascii="Tahoma" w:hAnsi="Tahoma" w:cs="Tahoma"/>
          <w:sz w:val="20"/>
          <w:szCs w:val="20"/>
        </w:rPr>
      </w:pPr>
      <w:r w:rsidRPr="00C955B4">
        <w:rPr>
          <w:rFonts w:ascii="Tahoma" w:hAnsi="Tahoma" w:cs="Tahoma"/>
          <w:b/>
          <w:sz w:val="20"/>
          <w:szCs w:val="20"/>
        </w:rPr>
        <w:t xml:space="preserve">Catálogo: </w:t>
      </w:r>
      <w:r w:rsidRPr="00C955B4">
        <w:rPr>
          <w:rFonts w:ascii="Tahoma" w:hAnsi="Tahoma" w:cs="Tahoma"/>
          <w:sz w:val="20"/>
          <w:szCs w:val="20"/>
        </w:rPr>
        <w:t xml:space="preserve">El </w:t>
      </w:r>
      <w:r w:rsidRPr="00C955B4">
        <w:rPr>
          <w:rFonts w:ascii="Tahoma" w:hAnsi="Tahoma" w:cs="Tahoma"/>
          <w:b/>
          <w:sz w:val="20"/>
          <w:szCs w:val="20"/>
        </w:rPr>
        <w:t>Licitante</w:t>
      </w:r>
      <w:r w:rsidRPr="00C955B4">
        <w:rPr>
          <w:rFonts w:ascii="Tahoma" w:hAnsi="Tahoma" w:cs="Tahoma"/>
          <w:sz w:val="20"/>
          <w:szCs w:val="20"/>
        </w:rPr>
        <w:t xml:space="preserve"> deberá complementar su propuesta con un catálogo que deberá contener cuando menos:</w:t>
      </w:r>
    </w:p>
    <w:p w:rsidR="00022483" w:rsidRPr="00C955B4" w:rsidRDefault="00022483" w:rsidP="00022483">
      <w:pPr>
        <w:pStyle w:val="Titulo1"/>
        <w:numPr>
          <w:ilvl w:val="0"/>
          <w:numId w:val="26"/>
        </w:numPr>
        <w:pBdr>
          <w:bottom w:val="none" w:sz="0" w:space="0" w:color="auto"/>
        </w:pBdr>
        <w:spacing w:before="0"/>
        <w:rPr>
          <w:rFonts w:ascii="Tahoma" w:hAnsi="Tahoma" w:cs="Tahoma"/>
          <w:b w:val="0"/>
          <w:sz w:val="20"/>
          <w:szCs w:val="20"/>
        </w:rPr>
      </w:pPr>
      <w:r w:rsidRPr="00C955B4">
        <w:rPr>
          <w:rFonts w:ascii="Tahoma" w:hAnsi="Tahoma" w:cs="Tahoma"/>
          <w:b w:val="0"/>
          <w:sz w:val="20"/>
          <w:szCs w:val="20"/>
        </w:rPr>
        <w:t>Fotografía</w:t>
      </w:r>
    </w:p>
    <w:p w:rsidR="00022483" w:rsidRPr="00C955B4" w:rsidRDefault="00022483" w:rsidP="00022483">
      <w:pPr>
        <w:pStyle w:val="Titulo1"/>
        <w:numPr>
          <w:ilvl w:val="0"/>
          <w:numId w:val="26"/>
        </w:numPr>
        <w:pBdr>
          <w:bottom w:val="none" w:sz="0" w:space="0" w:color="auto"/>
        </w:pBdr>
        <w:spacing w:before="0"/>
        <w:rPr>
          <w:rFonts w:ascii="Tahoma" w:hAnsi="Tahoma" w:cs="Tahoma"/>
          <w:b w:val="0"/>
          <w:sz w:val="20"/>
          <w:szCs w:val="20"/>
        </w:rPr>
      </w:pPr>
      <w:r w:rsidRPr="00C955B4">
        <w:rPr>
          <w:rFonts w:ascii="Tahoma" w:hAnsi="Tahoma" w:cs="Tahoma"/>
          <w:b w:val="0"/>
          <w:sz w:val="20"/>
          <w:szCs w:val="20"/>
        </w:rPr>
        <w:t>Modelo o número de parte</w:t>
      </w:r>
    </w:p>
    <w:p w:rsidR="00022483" w:rsidRPr="00C955B4" w:rsidRDefault="00022483" w:rsidP="00022483">
      <w:pPr>
        <w:pStyle w:val="Titulo1"/>
        <w:numPr>
          <w:ilvl w:val="0"/>
          <w:numId w:val="26"/>
        </w:numPr>
        <w:pBdr>
          <w:bottom w:val="none" w:sz="0" w:space="0" w:color="auto"/>
        </w:pBdr>
        <w:spacing w:before="0"/>
        <w:rPr>
          <w:rFonts w:ascii="Tahoma" w:hAnsi="Tahoma" w:cs="Tahoma"/>
          <w:b w:val="0"/>
          <w:sz w:val="20"/>
          <w:szCs w:val="20"/>
        </w:rPr>
      </w:pPr>
      <w:r w:rsidRPr="00C955B4">
        <w:rPr>
          <w:rFonts w:ascii="Tahoma" w:hAnsi="Tahoma" w:cs="Tahoma"/>
          <w:b w:val="0"/>
          <w:sz w:val="20"/>
          <w:szCs w:val="20"/>
        </w:rPr>
        <w:t>Descripción del bien propuesto incluyendo dimensiones, medidas y materiales</w:t>
      </w:r>
    </w:p>
    <w:p w:rsidR="00022483" w:rsidRPr="00AE06DC" w:rsidRDefault="00022483" w:rsidP="00022483">
      <w:pPr>
        <w:pStyle w:val="Titulo1"/>
        <w:numPr>
          <w:ilvl w:val="0"/>
          <w:numId w:val="26"/>
        </w:numPr>
        <w:pBdr>
          <w:bottom w:val="none" w:sz="0" w:space="0" w:color="auto"/>
        </w:pBdr>
        <w:spacing w:before="0"/>
        <w:rPr>
          <w:rFonts w:ascii="Tahoma" w:hAnsi="Tahoma" w:cs="Tahoma"/>
          <w:b w:val="0"/>
          <w:sz w:val="20"/>
          <w:szCs w:val="20"/>
          <w:highlight w:val="yellow"/>
        </w:rPr>
      </w:pPr>
      <w:r w:rsidRPr="00AE06DC">
        <w:rPr>
          <w:rFonts w:ascii="Tahoma" w:hAnsi="Tahoma" w:cs="Tahoma"/>
          <w:b w:val="0"/>
          <w:sz w:val="20"/>
          <w:szCs w:val="20"/>
          <w:highlight w:val="yellow"/>
        </w:rPr>
        <w:t xml:space="preserve">Plano arquitectónico a 3 vistas con acotaciones. </w:t>
      </w:r>
    </w:p>
    <w:p w:rsidR="00992718" w:rsidRPr="00C955B4" w:rsidRDefault="00992718" w:rsidP="000722A7">
      <w:pPr>
        <w:contextualSpacing/>
        <w:jc w:val="center"/>
        <w:rPr>
          <w:rFonts w:ascii="Tahoma" w:hAnsi="Tahoma" w:cs="Tahoma"/>
          <w:b/>
          <w:sz w:val="20"/>
          <w:szCs w:val="20"/>
        </w:rPr>
      </w:pPr>
    </w:p>
    <w:tbl>
      <w:tblPr>
        <w:tblStyle w:val="Tablaconcuadrcula"/>
        <w:tblW w:w="10201" w:type="dxa"/>
        <w:jc w:val="center"/>
        <w:tblLayout w:type="fixed"/>
        <w:tblLook w:val="04A0" w:firstRow="1" w:lastRow="0" w:firstColumn="1" w:lastColumn="0" w:noHBand="0" w:noVBand="1"/>
      </w:tblPr>
      <w:tblGrid>
        <w:gridCol w:w="5382"/>
        <w:gridCol w:w="567"/>
        <w:gridCol w:w="564"/>
        <w:gridCol w:w="289"/>
        <w:gridCol w:w="3399"/>
      </w:tblGrid>
      <w:tr w:rsidR="000B58E2" w:rsidRPr="00FC66F5" w:rsidTr="00FE198C">
        <w:trPr>
          <w:tblHeader/>
          <w:jc w:val="center"/>
        </w:trPr>
        <w:tc>
          <w:tcPr>
            <w:tcW w:w="10201" w:type="dxa"/>
            <w:gridSpan w:val="5"/>
            <w:tcBorders>
              <w:bottom w:val="single" w:sz="4" w:space="0" w:color="auto"/>
            </w:tcBorders>
            <w:shd w:val="clear" w:color="auto" w:fill="D9D9D9" w:themeFill="background1" w:themeFillShade="D9"/>
            <w:vAlign w:val="center"/>
          </w:tcPr>
          <w:p w:rsidR="009C2082" w:rsidRPr="00FC66F5" w:rsidRDefault="000722A7" w:rsidP="007A6B31">
            <w:pPr>
              <w:contextualSpacing/>
              <w:jc w:val="center"/>
              <w:rPr>
                <w:rFonts w:ascii="Tahoma" w:hAnsi="Tahoma" w:cs="Tahoma"/>
                <w:b/>
                <w:sz w:val="18"/>
                <w:szCs w:val="18"/>
                <w:lang w:val="es-MX"/>
              </w:rPr>
            </w:pPr>
            <w:r w:rsidRPr="00FC66F5">
              <w:rPr>
                <w:rFonts w:ascii="Tahoma" w:hAnsi="Tahoma" w:cs="Tahoma"/>
                <w:b/>
                <w:sz w:val="18"/>
                <w:szCs w:val="18"/>
                <w:lang w:val="es-MX"/>
              </w:rPr>
              <w:t>Especificación del bien a adquirir</w:t>
            </w:r>
          </w:p>
        </w:tc>
      </w:tr>
      <w:tr w:rsidR="000B58E2" w:rsidRPr="00FC66F5" w:rsidTr="00FE198C">
        <w:trPr>
          <w:jc w:val="center"/>
        </w:trPr>
        <w:tc>
          <w:tcPr>
            <w:tcW w:w="10201" w:type="dxa"/>
            <w:gridSpan w:val="5"/>
            <w:tcBorders>
              <w:top w:val="single" w:sz="4" w:space="0" w:color="auto"/>
              <w:left w:val="single" w:sz="4" w:space="0" w:color="auto"/>
              <w:bottom w:val="nil"/>
              <w:right w:val="single" w:sz="4" w:space="0" w:color="auto"/>
            </w:tcBorders>
          </w:tcPr>
          <w:p w:rsidR="000722A7" w:rsidRPr="00FC66F5" w:rsidRDefault="000722A7" w:rsidP="00992718">
            <w:pPr>
              <w:autoSpaceDE w:val="0"/>
              <w:autoSpaceDN w:val="0"/>
              <w:adjustRightInd w:val="0"/>
              <w:jc w:val="both"/>
              <w:rPr>
                <w:rFonts w:ascii="Tahoma" w:hAnsi="Tahoma" w:cs="Tahoma"/>
                <w:b/>
                <w:bCs/>
                <w:sz w:val="18"/>
                <w:szCs w:val="18"/>
                <w:lang w:val="es-MX"/>
              </w:rPr>
            </w:pPr>
            <w:r w:rsidRPr="00FC66F5">
              <w:rPr>
                <w:rFonts w:ascii="Tahoma" w:hAnsi="Tahoma" w:cs="Tahoma"/>
                <w:b/>
                <w:bCs/>
                <w:sz w:val="18"/>
                <w:szCs w:val="18"/>
                <w:lang w:val="es-MX"/>
              </w:rPr>
              <w:t>SILLA APILABLE PARA MAESTRO</w:t>
            </w:r>
          </w:p>
          <w:p w:rsidR="000722A7" w:rsidRPr="00FC66F5" w:rsidRDefault="000722A7" w:rsidP="00992718">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Unidad de medida:</w:t>
            </w:r>
            <w:r w:rsidRPr="00FC66F5">
              <w:rPr>
                <w:rFonts w:ascii="Tahoma" w:hAnsi="Tahoma" w:cs="Tahoma"/>
                <w:bCs/>
                <w:sz w:val="18"/>
                <w:szCs w:val="18"/>
                <w:lang w:val="es-MX"/>
              </w:rPr>
              <w:t xml:space="preserve"> Pieza</w:t>
            </w:r>
          </w:p>
          <w:p w:rsidR="00FE198C" w:rsidRPr="00FC66F5" w:rsidRDefault="00FE198C" w:rsidP="00FE198C">
            <w:pPr>
              <w:autoSpaceDE w:val="0"/>
              <w:autoSpaceDN w:val="0"/>
              <w:adjustRightInd w:val="0"/>
              <w:jc w:val="both"/>
              <w:rPr>
                <w:rFonts w:ascii="Tahoma" w:hAnsi="Tahoma" w:cs="Tahoma"/>
                <w:bCs/>
                <w:sz w:val="18"/>
                <w:szCs w:val="18"/>
                <w:lang w:val="es-MX"/>
              </w:rPr>
            </w:pPr>
            <w:r w:rsidRPr="00FC66F5">
              <w:rPr>
                <w:rFonts w:ascii="Tahoma" w:hAnsi="Tahoma" w:cs="Tahoma"/>
                <w:bCs/>
                <w:sz w:val="18"/>
                <w:szCs w:val="18"/>
                <w:lang w:val="es-MX"/>
              </w:rPr>
              <w:t>La superficie de contacto de asientos y respaldos deberán contar con una textura que evite deslizamientos sin que ésta resulte incómoda con las siguientes Características:</w:t>
            </w:r>
          </w:p>
          <w:p w:rsidR="00A21A43" w:rsidRPr="00FC66F5" w:rsidRDefault="00A21A43" w:rsidP="00A21A43">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Asiento</w:t>
            </w:r>
            <w:r w:rsidR="008B7341" w:rsidRPr="00FC66F5">
              <w:rPr>
                <w:rFonts w:ascii="Tahoma" w:hAnsi="Tahoma" w:cs="Tahoma"/>
                <w:b/>
                <w:bCs/>
                <w:sz w:val="18"/>
                <w:szCs w:val="18"/>
                <w:lang w:val="es-MX"/>
              </w:rPr>
              <w:t xml:space="preserve"> y Respaldo</w:t>
            </w:r>
            <w:r w:rsidRPr="00FC66F5">
              <w:rPr>
                <w:rFonts w:ascii="Tahoma" w:hAnsi="Tahoma" w:cs="Tahoma"/>
                <w:b/>
                <w:bCs/>
                <w:sz w:val="18"/>
                <w:szCs w:val="18"/>
                <w:lang w:val="es-MX"/>
              </w:rPr>
              <w:t>:</w:t>
            </w:r>
            <w:r w:rsidR="008B7341" w:rsidRPr="00FC66F5">
              <w:rPr>
                <w:rFonts w:ascii="Tahoma" w:hAnsi="Tahoma" w:cs="Tahoma"/>
                <w:b/>
                <w:bCs/>
                <w:sz w:val="18"/>
                <w:szCs w:val="18"/>
                <w:lang w:val="es-MX"/>
              </w:rPr>
              <w:t xml:space="preserve"> </w:t>
            </w:r>
            <w:r w:rsidR="008B7341" w:rsidRPr="00FC66F5">
              <w:rPr>
                <w:rFonts w:ascii="Tahoma" w:hAnsi="Tahoma" w:cs="Tahoma"/>
                <w:bCs/>
                <w:sz w:val="18"/>
                <w:szCs w:val="18"/>
                <w:lang w:val="es-MX"/>
              </w:rPr>
              <w:t xml:space="preserve">Tipo </w:t>
            </w:r>
            <w:r w:rsidRPr="00FC66F5">
              <w:rPr>
                <w:rFonts w:ascii="Tahoma" w:hAnsi="Tahoma" w:cs="Tahoma"/>
                <w:bCs/>
                <w:sz w:val="18"/>
                <w:szCs w:val="18"/>
                <w:lang w:val="es-MX"/>
              </w:rPr>
              <w:t xml:space="preserve">Concha integral </w:t>
            </w:r>
            <w:r w:rsidR="008B7341" w:rsidRPr="00FC66F5">
              <w:rPr>
                <w:rFonts w:ascii="Tahoma" w:hAnsi="Tahoma" w:cs="Tahoma"/>
                <w:sz w:val="18"/>
                <w:szCs w:val="18"/>
                <w:lang w:eastAsia="es-MX"/>
              </w:rPr>
              <w:t xml:space="preserve">anatómica </w:t>
            </w:r>
            <w:r w:rsidR="00D75B1D" w:rsidRPr="00FC66F5">
              <w:rPr>
                <w:rFonts w:ascii="Tahoma" w:hAnsi="Tahoma" w:cs="Tahoma"/>
                <w:sz w:val="18"/>
                <w:szCs w:val="18"/>
                <w:lang w:eastAsia="es-MX"/>
              </w:rPr>
              <w:t xml:space="preserve">inyectada en resina plástica de </w:t>
            </w:r>
            <w:proofErr w:type="spellStart"/>
            <w:r w:rsidR="00D75B1D" w:rsidRPr="00FC66F5">
              <w:rPr>
                <w:rFonts w:ascii="Tahoma" w:hAnsi="Tahoma" w:cs="Tahoma"/>
                <w:sz w:val="18"/>
                <w:szCs w:val="18"/>
                <w:lang w:eastAsia="es-MX"/>
              </w:rPr>
              <w:t>copolímero</w:t>
            </w:r>
            <w:proofErr w:type="spellEnd"/>
            <w:r w:rsidR="00D75B1D" w:rsidRPr="00FC66F5">
              <w:rPr>
                <w:rFonts w:ascii="Tahoma" w:hAnsi="Tahoma" w:cs="Tahoma"/>
                <w:sz w:val="18"/>
                <w:szCs w:val="18"/>
                <w:lang w:eastAsia="es-MX"/>
              </w:rPr>
              <w:t xml:space="preserve"> de polipropileno de alto impacto, texturizada la cara expuesta, con espesor general de 3.5 mm mínimo y peso mínimo de 1.450kg, con logotipo del fabricante y reloj de fabricación, con  zona para logotipos ubicado en la cara frontal del respaldo, con ventana para transferencia térmica y pared reforzada en forma de rombo con medida 13cm de largo y 8.5cm de ancho</w:t>
            </w:r>
            <w:r w:rsidR="0016761A" w:rsidRPr="00FC66F5">
              <w:rPr>
                <w:rFonts w:ascii="Tahoma" w:hAnsi="Tahoma" w:cs="Tahoma"/>
                <w:sz w:val="18"/>
                <w:szCs w:val="18"/>
                <w:lang w:eastAsia="es-MX"/>
              </w:rPr>
              <w:t xml:space="preserve"> </w:t>
            </w:r>
            <w:r w:rsidR="0016761A" w:rsidRPr="00FC66F5">
              <w:rPr>
                <w:rFonts w:ascii="Tahoma" w:hAnsi="Tahoma" w:cs="Tahoma"/>
                <w:bCs/>
                <w:sz w:val="18"/>
                <w:szCs w:val="18"/>
                <w:lang w:eastAsia="es-MX"/>
              </w:rPr>
              <w:t>que evite atrapar partes del cuerpo de alumnos</w:t>
            </w:r>
            <w:r w:rsidR="00D75B1D" w:rsidRPr="00FC66F5">
              <w:rPr>
                <w:rFonts w:ascii="Tahoma" w:hAnsi="Tahoma" w:cs="Tahoma"/>
                <w:sz w:val="18"/>
                <w:szCs w:val="18"/>
                <w:lang w:eastAsia="es-MX"/>
              </w:rPr>
              <w:t>, en la cara posterior de la concha tiene seis nervaduras transversales y 6 nervaduras longitudinales en el área del asiento y el respaldo y una nervadura central frontal transversal para mayor refuerzo en la parte del asiento, todas con un espesor mínimo de 3 mm rizo perimetral de 6 mm de diámetro</w:t>
            </w:r>
            <w:r w:rsidR="0016761A" w:rsidRPr="00FC66F5">
              <w:rPr>
                <w:rFonts w:ascii="Tahoma" w:hAnsi="Tahoma" w:cs="Tahoma"/>
                <w:sz w:val="18"/>
                <w:szCs w:val="18"/>
                <w:lang w:eastAsia="es-MX"/>
              </w:rPr>
              <w:t>. inclinación posterior de 4 grados.</w:t>
            </w:r>
          </w:p>
          <w:p w:rsidR="00A21A43" w:rsidRPr="00FC66F5" w:rsidRDefault="00A21A43" w:rsidP="00A21A43">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Color:</w:t>
            </w:r>
            <w:r w:rsidR="00D75B1D" w:rsidRPr="00FC66F5">
              <w:rPr>
                <w:rFonts w:ascii="Tahoma" w:hAnsi="Tahoma" w:cs="Tahoma"/>
                <w:sz w:val="18"/>
                <w:szCs w:val="18"/>
                <w:lang w:eastAsia="es-MX"/>
              </w:rPr>
              <w:t xml:space="preserve"> azul </w:t>
            </w:r>
            <w:proofErr w:type="spellStart"/>
            <w:r w:rsidR="00D75B1D" w:rsidRPr="00FC66F5">
              <w:rPr>
                <w:rFonts w:ascii="Tahoma" w:hAnsi="Tahoma" w:cs="Tahoma"/>
                <w:sz w:val="18"/>
                <w:szCs w:val="18"/>
                <w:lang w:eastAsia="es-MX"/>
              </w:rPr>
              <w:t>phantone</w:t>
            </w:r>
            <w:proofErr w:type="spellEnd"/>
            <w:r w:rsidR="00D75B1D" w:rsidRPr="00FC66F5">
              <w:rPr>
                <w:rFonts w:ascii="Tahoma" w:hAnsi="Tahoma" w:cs="Tahoma"/>
                <w:sz w:val="18"/>
                <w:szCs w:val="18"/>
                <w:lang w:eastAsia="es-MX"/>
              </w:rPr>
              <w:t xml:space="preserve"> 280c</w:t>
            </w:r>
            <w:r w:rsidR="00D75B1D" w:rsidRPr="00FC66F5">
              <w:rPr>
                <w:rFonts w:ascii="Tahoma" w:hAnsi="Tahoma" w:cs="Tahoma"/>
                <w:bCs/>
                <w:sz w:val="18"/>
                <w:szCs w:val="18"/>
                <w:lang w:val="es-MX"/>
              </w:rPr>
              <w:t xml:space="preserve"> </w:t>
            </w:r>
            <w:r w:rsidRPr="00FC66F5">
              <w:rPr>
                <w:rFonts w:ascii="Tahoma" w:hAnsi="Tahoma" w:cs="Tahoma"/>
                <w:bCs/>
                <w:sz w:val="18"/>
                <w:szCs w:val="18"/>
                <w:lang w:val="es-MX"/>
              </w:rPr>
              <w:t>(no se acepta sobrepintado).</w:t>
            </w:r>
          </w:p>
          <w:p w:rsidR="00A21A43" w:rsidRPr="00FC66F5" w:rsidRDefault="00A21A43" w:rsidP="00A21A43">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Logotipo institucional</w:t>
            </w:r>
            <w:r w:rsidRPr="00FC66F5">
              <w:rPr>
                <w:rFonts w:ascii="Tahoma" w:hAnsi="Tahoma" w:cs="Tahoma"/>
                <w:bCs/>
                <w:sz w:val="18"/>
                <w:szCs w:val="18"/>
                <w:lang w:val="es-MX"/>
              </w:rPr>
              <w:t>: En el respaldo deberá llevar Logotipo institucional por inyección de acuerdo a la colocación y sentido que lo permita el molde, puede ser opción 1 de 4 x 4.1 centímetros u opción 2 de 12 x 3.67 centímetros indicados en la imagen.</w:t>
            </w:r>
          </w:p>
          <w:p w:rsidR="00A21A43" w:rsidRPr="00FC66F5" w:rsidRDefault="00A21A43" w:rsidP="00FE198C">
            <w:pPr>
              <w:jc w:val="both"/>
              <w:rPr>
                <w:rFonts w:ascii="Tahoma" w:hAnsi="Tahoma" w:cs="Tahoma"/>
                <w:bCs/>
                <w:sz w:val="18"/>
                <w:szCs w:val="18"/>
                <w:lang w:val="es-MX"/>
              </w:rPr>
            </w:pPr>
            <w:r w:rsidRPr="00FC66F5">
              <w:rPr>
                <w:rFonts w:ascii="Tahoma" w:hAnsi="Tahoma" w:cs="Tahoma"/>
                <w:b/>
                <w:bCs/>
                <w:sz w:val="18"/>
                <w:szCs w:val="18"/>
                <w:lang w:val="es-MX"/>
              </w:rPr>
              <w:t>Estructura metálica características mínimas:</w:t>
            </w:r>
            <w:r w:rsidRPr="00FC66F5">
              <w:rPr>
                <w:rFonts w:ascii="Tahoma" w:hAnsi="Tahoma" w:cs="Tahoma"/>
                <w:bCs/>
                <w:sz w:val="18"/>
                <w:szCs w:val="18"/>
                <w:lang w:val="es-MX"/>
              </w:rPr>
              <w:t xml:space="preserve"> Fabricada con tubular de acero </w:t>
            </w:r>
            <w:r w:rsidRPr="00FC66F5">
              <w:rPr>
                <w:rFonts w:ascii="Tahoma" w:hAnsi="Tahoma" w:cs="Tahoma"/>
                <w:b/>
                <w:bCs/>
                <w:sz w:val="18"/>
                <w:szCs w:val="18"/>
                <w:lang w:val="es-MX"/>
              </w:rPr>
              <w:t>redondo ø de 1</w:t>
            </w:r>
            <w:r w:rsidRPr="00FC66F5">
              <w:rPr>
                <w:rFonts w:ascii="Tahoma" w:hAnsi="Tahoma" w:cs="Tahoma"/>
                <w:bCs/>
                <w:sz w:val="18"/>
                <w:szCs w:val="18"/>
                <w:lang w:val="es-MX"/>
              </w:rPr>
              <w:t xml:space="preserve">”, formada por dos patas en forma de “u” invertidas en calibre </w:t>
            </w:r>
            <w:r w:rsidR="00D75B1D" w:rsidRPr="00FC66F5">
              <w:rPr>
                <w:rFonts w:ascii="Tahoma" w:hAnsi="Tahoma" w:cs="Tahoma"/>
                <w:bCs/>
                <w:sz w:val="18"/>
                <w:szCs w:val="18"/>
                <w:lang w:val="es-MX"/>
              </w:rPr>
              <w:t>18</w:t>
            </w:r>
            <w:r w:rsidRPr="00FC66F5">
              <w:rPr>
                <w:rFonts w:ascii="Tahoma" w:hAnsi="Tahoma" w:cs="Tahoma"/>
                <w:bCs/>
                <w:sz w:val="18"/>
                <w:szCs w:val="18"/>
                <w:lang w:val="es-MX"/>
              </w:rPr>
              <w:t xml:space="preserve">, </w:t>
            </w:r>
            <w:r w:rsidR="00D75B1D" w:rsidRPr="00FC66F5">
              <w:rPr>
                <w:rFonts w:ascii="Tahoma" w:hAnsi="Tahoma" w:cs="Tahoma"/>
                <w:sz w:val="18"/>
                <w:szCs w:val="18"/>
                <w:lang w:eastAsia="es-MX"/>
              </w:rPr>
              <w:t>refuerzos: a base de dos soleras soldadas a una altura de 20cm del piso a la parte superior de la solera. Soporte unido a las patas elabora</w:t>
            </w:r>
            <w:r w:rsidR="00451070">
              <w:rPr>
                <w:rFonts w:ascii="Tahoma" w:hAnsi="Tahoma" w:cs="Tahoma"/>
                <w:sz w:val="18"/>
                <w:szCs w:val="18"/>
                <w:lang w:eastAsia="es-MX"/>
              </w:rPr>
              <w:t xml:space="preserve">das con 2 perfil tubular de 1” </w:t>
            </w:r>
            <w:r w:rsidR="00D75B1D" w:rsidRPr="00FC66F5">
              <w:rPr>
                <w:rFonts w:ascii="Tahoma" w:hAnsi="Tahoma" w:cs="Tahoma"/>
                <w:sz w:val="18"/>
                <w:szCs w:val="18"/>
                <w:lang w:eastAsia="es-MX"/>
              </w:rPr>
              <w:t xml:space="preserve">calibre18 para unir tanto las asnillas como la sujeción del asiento. </w:t>
            </w:r>
            <w:r w:rsidR="00D75B1D" w:rsidRPr="00FC66F5">
              <w:rPr>
                <w:rFonts w:ascii="Tahoma" w:hAnsi="Tahoma" w:cs="Tahoma"/>
                <w:bCs/>
                <w:sz w:val="18"/>
                <w:szCs w:val="18"/>
              </w:rPr>
              <w:t xml:space="preserve">ACABADO: </w:t>
            </w:r>
            <w:r w:rsidR="00D75B1D" w:rsidRPr="00FC66F5">
              <w:rPr>
                <w:rFonts w:ascii="Tahoma" w:hAnsi="Tahoma" w:cs="Tahoma"/>
                <w:sz w:val="18"/>
                <w:szCs w:val="18"/>
                <w:lang w:eastAsia="es-MX"/>
              </w:rPr>
              <w:t xml:space="preserve">todas las partes metálicas deben ser previamente lavadas y </w:t>
            </w:r>
            <w:proofErr w:type="spellStart"/>
            <w:r w:rsidR="00D75B1D" w:rsidRPr="00FC66F5">
              <w:rPr>
                <w:rFonts w:ascii="Tahoma" w:hAnsi="Tahoma" w:cs="Tahoma"/>
                <w:sz w:val="18"/>
                <w:szCs w:val="18"/>
                <w:lang w:eastAsia="es-MX"/>
              </w:rPr>
              <w:t>fosfatizados</w:t>
            </w:r>
            <w:proofErr w:type="spellEnd"/>
            <w:r w:rsidR="00D75B1D" w:rsidRPr="00FC66F5">
              <w:rPr>
                <w:rFonts w:ascii="Tahoma" w:hAnsi="Tahoma" w:cs="Tahoma"/>
                <w:sz w:val="18"/>
                <w:szCs w:val="18"/>
                <w:lang w:eastAsia="es-MX"/>
              </w:rPr>
              <w:t xml:space="preserve">, llevan acabado a base de pintura termoplástica </w:t>
            </w:r>
            <w:proofErr w:type="spellStart"/>
            <w:r w:rsidR="00D75B1D" w:rsidRPr="00FC66F5">
              <w:rPr>
                <w:rFonts w:ascii="Tahoma" w:hAnsi="Tahoma" w:cs="Tahoma"/>
                <w:sz w:val="18"/>
                <w:szCs w:val="18"/>
                <w:lang w:eastAsia="es-MX"/>
              </w:rPr>
              <w:t>epoxica</w:t>
            </w:r>
            <w:proofErr w:type="spellEnd"/>
            <w:r w:rsidR="00D75B1D" w:rsidRPr="00FC66F5">
              <w:rPr>
                <w:rFonts w:ascii="Tahoma" w:hAnsi="Tahoma" w:cs="Tahoma"/>
                <w:sz w:val="18"/>
                <w:szCs w:val="18"/>
                <w:lang w:eastAsia="es-MX"/>
              </w:rPr>
              <w:t xml:space="preserve"> color negro aplicada con equipo electrostático, horneada a 200°c. </w:t>
            </w:r>
            <w:r w:rsidR="00D75B1D" w:rsidRPr="00FC66F5">
              <w:rPr>
                <w:rFonts w:ascii="Tahoma" w:hAnsi="Tahoma" w:cs="Tahoma"/>
                <w:bCs/>
                <w:sz w:val="18"/>
                <w:szCs w:val="18"/>
              </w:rPr>
              <w:t>SOLDADURA:</w:t>
            </w:r>
            <w:r w:rsidR="00D75B1D" w:rsidRPr="00FC66F5">
              <w:rPr>
                <w:rFonts w:ascii="Tahoma" w:hAnsi="Tahoma" w:cs="Tahoma"/>
                <w:sz w:val="18"/>
                <w:szCs w:val="18"/>
              </w:rPr>
              <w:t xml:space="preserve">  </w:t>
            </w:r>
            <w:r w:rsidR="00D75B1D" w:rsidRPr="00FC66F5">
              <w:rPr>
                <w:rFonts w:ascii="Tahoma" w:hAnsi="Tahoma" w:cs="Tahoma"/>
                <w:sz w:val="18"/>
                <w:szCs w:val="18"/>
                <w:lang w:eastAsia="es-MX"/>
              </w:rPr>
              <w:t xml:space="preserve">para la unión de elementos metálicos se aplicará soldadura de micro alambré sistema </w:t>
            </w:r>
            <w:proofErr w:type="spellStart"/>
            <w:r w:rsidR="00D75B1D" w:rsidRPr="00FC66F5">
              <w:rPr>
                <w:rFonts w:ascii="Tahoma" w:hAnsi="Tahoma" w:cs="Tahoma"/>
                <w:sz w:val="18"/>
                <w:szCs w:val="18"/>
                <w:lang w:eastAsia="es-MX"/>
              </w:rPr>
              <w:t>mig</w:t>
            </w:r>
            <w:proofErr w:type="spellEnd"/>
            <w:r w:rsidR="00D75B1D" w:rsidRPr="00FC66F5">
              <w:rPr>
                <w:rFonts w:ascii="Tahoma" w:hAnsi="Tahoma" w:cs="Tahoma"/>
                <w:sz w:val="18"/>
                <w:szCs w:val="18"/>
                <w:lang w:eastAsia="es-MX"/>
              </w:rPr>
              <w:t>, sin escoria.</w:t>
            </w:r>
            <w:r w:rsidR="00D75B1D" w:rsidRPr="00FC66F5">
              <w:rPr>
                <w:rFonts w:ascii="Tahoma" w:hAnsi="Tahoma" w:cs="Tahoma"/>
                <w:bCs/>
                <w:sz w:val="18"/>
                <w:szCs w:val="18"/>
                <w:lang w:val="es-MX"/>
              </w:rPr>
              <w:t xml:space="preserve"> </w:t>
            </w:r>
            <w:r w:rsidR="00FE198C" w:rsidRPr="00FC66F5">
              <w:rPr>
                <w:rFonts w:ascii="Tahoma" w:hAnsi="Tahoma" w:cs="Tahoma"/>
                <w:bCs/>
                <w:sz w:val="18"/>
                <w:szCs w:val="18"/>
              </w:rPr>
              <w:t>REFUERZOS</w:t>
            </w:r>
            <w:r w:rsidR="00FE198C" w:rsidRPr="00FC66F5">
              <w:rPr>
                <w:rFonts w:ascii="Tahoma" w:hAnsi="Tahoma" w:cs="Tahoma"/>
                <w:b/>
                <w:bCs/>
                <w:sz w:val="18"/>
                <w:szCs w:val="18"/>
              </w:rPr>
              <w:t xml:space="preserve">: </w:t>
            </w:r>
            <w:r w:rsidR="00FE198C" w:rsidRPr="00FC66F5">
              <w:rPr>
                <w:rFonts w:ascii="Tahoma" w:hAnsi="Tahoma" w:cs="Tahoma"/>
                <w:sz w:val="18"/>
                <w:szCs w:val="18"/>
                <w:lang w:eastAsia="es-MX"/>
              </w:rPr>
              <w:t xml:space="preserve">laterales fabricados con solera ¾ calibre 1/8”, a 200 mm del piso. </w:t>
            </w:r>
            <w:r w:rsidR="00D75B1D" w:rsidRPr="00FC66F5">
              <w:rPr>
                <w:rFonts w:ascii="Tahoma" w:hAnsi="Tahoma" w:cs="Tahoma"/>
                <w:bCs/>
                <w:sz w:val="18"/>
                <w:szCs w:val="18"/>
                <w:lang w:val="es-MX"/>
              </w:rPr>
              <w:t>Deberá contar con 4 regatones de polipropileno de alto impacto</w:t>
            </w:r>
            <w:r w:rsidR="00FE198C" w:rsidRPr="00FC66F5">
              <w:rPr>
                <w:rFonts w:ascii="Tahoma" w:hAnsi="Tahoma" w:cs="Tahoma"/>
                <w:bCs/>
                <w:sz w:val="18"/>
                <w:szCs w:val="18"/>
                <w:lang w:val="es-MX"/>
              </w:rPr>
              <w:t xml:space="preserve"> </w:t>
            </w:r>
            <w:r w:rsidR="00FE198C" w:rsidRPr="00FC66F5">
              <w:rPr>
                <w:rFonts w:ascii="Tahoma" w:hAnsi="Tahoma" w:cs="Tahoma"/>
                <w:sz w:val="18"/>
                <w:szCs w:val="18"/>
                <w:lang w:eastAsia="es-MX"/>
              </w:rPr>
              <w:t>color negro</w:t>
            </w:r>
            <w:r w:rsidR="00D75B1D" w:rsidRPr="00FC66F5">
              <w:rPr>
                <w:rFonts w:ascii="Tahoma" w:hAnsi="Tahoma" w:cs="Tahoma"/>
                <w:bCs/>
                <w:sz w:val="18"/>
                <w:szCs w:val="18"/>
                <w:lang w:val="es-MX"/>
              </w:rPr>
              <w:t>.</w:t>
            </w:r>
          </w:p>
          <w:p w:rsidR="00A21A43" w:rsidRPr="00451070" w:rsidRDefault="00A21A43" w:rsidP="00FE198C">
            <w:pPr>
              <w:autoSpaceDE w:val="0"/>
              <w:autoSpaceDN w:val="0"/>
              <w:adjustRightInd w:val="0"/>
              <w:jc w:val="both"/>
              <w:rPr>
                <w:rFonts w:ascii="Tahoma" w:hAnsi="Tahoma" w:cs="Tahoma"/>
                <w:bCs/>
                <w:color w:val="FF0000"/>
                <w:sz w:val="18"/>
                <w:szCs w:val="18"/>
                <w:lang w:val="es-MX"/>
              </w:rPr>
            </w:pPr>
            <w:r w:rsidRPr="00FC66F5">
              <w:rPr>
                <w:rFonts w:ascii="Tahoma" w:hAnsi="Tahoma" w:cs="Tahoma"/>
                <w:b/>
                <w:bCs/>
                <w:sz w:val="18"/>
                <w:szCs w:val="18"/>
                <w:lang w:val="es-MX"/>
              </w:rPr>
              <w:t>Color:</w:t>
            </w:r>
            <w:r w:rsidRPr="00FC66F5">
              <w:rPr>
                <w:rFonts w:ascii="Tahoma" w:hAnsi="Tahoma" w:cs="Tahoma"/>
                <w:bCs/>
                <w:sz w:val="18"/>
                <w:szCs w:val="18"/>
                <w:lang w:val="es-MX"/>
              </w:rPr>
              <w:t xml:space="preserve"> </w:t>
            </w:r>
            <w:r w:rsidRPr="00451070">
              <w:rPr>
                <w:rFonts w:ascii="Tahoma" w:hAnsi="Tahoma" w:cs="Tahoma"/>
                <w:bCs/>
                <w:color w:val="FF0000"/>
                <w:sz w:val="18"/>
                <w:szCs w:val="18"/>
                <w:lang w:val="es-MX"/>
              </w:rPr>
              <w:t xml:space="preserve">Estructura negra </w:t>
            </w:r>
            <w:proofErr w:type="spellStart"/>
            <w:r w:rsidRPr="00451070">
              <w:rPr>
                <w:rFonts w:ascii="Tahoma" w:hAnsi="Tahoma" w:cs="Tahoma"/>
                <w:bCs/>
                <w:color w:val="FF0000"/>
                <w:sz w:val="18"/>
                <w:szCs w:val="18"/>
                <w:lang w:val="es-MX"/>
              </w:rPr>
              <w:t>semi</w:t>
            </w:r>
            <w:proofErr w:type="spellEnd"/>
            <w:r w:rsidRPr="00451070">
              <w:rPr>
                <w:rFonts w:ascii="Tahoma" w:hAnsi="Tahoma" w:cs="Tahoma"/>
                <w:bCs/>
                <w:color w:val="FF0000"/>
                <w:sz w:val="18"/>
                <w:szCs w:val="18"/>
                <w:lang w:val="es-MX"/>
              </w:rPr>
              <w:t>-mate</w:t>
            </w:r>
          </w:p>
          <w:p w:rsidR="00E11C0D" w:rsidRPr="00FC66F5" w:rsidRDefault="00E11C0D" w:rsidP="00E11C0D">
            <w:pPr>
              <w:contextualSpacing/>
              <w:rPr>
                <w:rFonts w:ascii="Tahoma" w:hAnsi="Tahoma" w:cs="Tahoma"/>
                <w:bCs/>
                <w:sz w:val="18"/>
                <w:szCs w:val="18"/>
                <w:lang w:val="es-MX"/>
              </w:rPr>
            </w:pPr>
            <w:r w:rsidRPr="00FC66F5">
              <w:rPr>
                <w:rFonts w:ascii="Tahoma" w:hAnsi="Tahoma" w:cs="Tahoma"/>
                <w:b/>
                <w:sz w:val="18"/>
                <w:szCs w:val="18"/>
                <w:lang w:val="es-MX"/>
              </w:rPr>
              <w:t>Elementos de fijación:</w:t>
            </w:r>
            <w:r w:rsidRPr="00FC66F5">
              <w:rPr>
                <w:rFonts w:ascii="Tahoma" w:hAnsi="Tahoma" w:cs="Tahoma"/>
                <w:bCs/>
                <w:sz w:val="18"/>
                <w:szCs w:val="18"/>
                <w:lang w:val="es-MX"/>
              </w:rPr>
              <w:t xml:space="preserve"> Unión de concha a la estructura metálica por medio de </w:t>
            </w:r>
            <w:r w:rsidRPr="00FC66F5">
              <w:rPr>
                <w:rFonts w:ascii="Tahoma" w:hAnsi="Tahoma" w:cs="Tahoma"/>
                <w:sz w:val="18"/>
                <w:szCs w:val="18"/>
                <w:lang w:eastAsia="es-MX"/>
              </w:rPr>
              <w:t>de tornillo, y tuerca,</w:t>
            </w:r>
            <w:r w:rsidRPr="00FC66F5">
              <w:rPr>
                <w:rFonts w:ascii="Tahoma" w:hAnsi="Tahoma" w:cs="Tahoma"/>
                <w:bCs/>
                <w:sz w:val="18"/>
                <w:szCs w:val="18"/>
                <w:lang w:val="es-MX"/>
              </w:rPr>
              <w:t xml:space="preserve"> por la parte inferior de la concha, invisibles e intangibles a la superficie de la concha.</w:t>
            </w:r>
          </w:p>
          <w:p w:rsidR="00A21A43" w:rsidRPr="00451070" w:rsidRDefault="00A21A43" w:rsidP="00FE198C">
            <w:pPr>
              <w:autoSpaceDE w:val="0"/>
              <w:autoSpaceDN w:val="0"/>
              <w:adjustRightInd w:val="0"/>
              <w:jc w:val="both"/>
              <w:rPr>
                <w:rFonts w:ascii="Tahoma" w:hAnsi="Tahoma" w:cs="Tahoma"/>
                <w:bCs/>
                <w:color w:val="FF0000"/>
                <w:sz w:val="18"/>
                <w:szCs w:val="18"/>
                <w:lang w:val="es-MX"/>
              </w:rPr>
            </w:pPr>
            <w:r w:rsidRPr="00FC66F5">
              <w:rPr>
                <w:rFonts w:ascii="Tahoma" w:hAnsi="Tahoma" w:cs="Tahoma"/>
                <w:b/>
                <w:bCs/>
                <w:sz w:val="18"/>
                <w:szCs w:val="18"/>
                <w:lang w:val="es-MX"/>
              </w:rPr>
              <w:t>Dimensión final del mueble:</w:t>
            </w:r>
            <w:r w:rsidRPr="00FC66F5">
              <w:rPr>
                <w:rFonts w:ascii="Tahoma" w:hAnsi="Tahoma" w:cs="Tahoma"/>
                <w:bCs/>
                <w:sz w:val="18"/>
                <w:szCs w:val="18"/>
                <w:lang w:val="es-MX"/>
              </w:rPr>
              <w:t xml:space="preserve"> </w:t>
            </w:r>
            <w:r w:rsidRPr="00451070">
              <w:rPr>
                <w:rFonts w:ascii="Tahoma" w:hAnsi="Tahoma" w:cs="Tahoma"/>
                <w:bCs/>
                <w:color w:val="FF0000"/>
                <w:sz w:val="18"/>
                <w:szCs w:val="18"/>
                <w:lang w:val="es-MX"/>
              </w:rPr>
              <w:t>Altura total 7</w:t>
            </w:r>
            <w:r w:rsidR="00D75B1D" w:rsidRPr="00451070">
              <w:rPr>
                <w:rFonts w:ascii="Tahoma" w:hAnsi="Tahoma" w:cs="Tahoma"/>
                <w:bCs/>
                <w:color w:val="FF0000"/>
                <w:sz w:val="18"/>
                <w:szCs w:val="18"/>
                <w:lang w:val="es-MX"/>
              </w:rPr>
              <w:t>6</w:t>
            </w:r>
            <w:r w:rsidRPr="00451070">
              <w:rPr>
                <w:rFonts w:ascii="Tahoma" w:hAnsi="Tahoma" w:cs="Tahoma"/>
                <w:bCs/>
                <w:color w:val="FF0000"/>
                <w:sz w:val="18"/>
                <w:szCs w:val="18"/>
                <w:lang w:val="es-MX"/>
              </w:rPr>
              <w:t xml:space="preserve">5 </w:t>
            </w:r>
            <w:r w:rsidR="00D75B1D" w:rsidRPr="00451070">
              <w:rPr>
                <w:rFonts w:ascii="Tahoma" w:hAnsi="Tahoma" w:cs="Tahoma"/>
                <w:bCs/>
                <w:color w:val="FF0000"/>
                <w:sz w:val="18"/>
                <w:szCs w:val="18"/>
                <w:lang w:val="es-MX"/>
              </w:rPr>
              <w:t>m</w:t>
            </w:r>
            <w:r w:rsidRPr="00451070">
              <w:rPr>
                <w:rFonts w:ascii="Tahoma" w:hAnsi="Tahoma" w:cs="Tahoma"/>
                <w:bCs/>
                <w:color w:val="FF0000"/>
                <w:sz w:val="18"/>
                <w:szCs w:val="18"/>
                <w:lang w:val="es-MX"/>
              </w:rPr>
              <w:t>m, altura de piso-asiento de 4</w:t>
            </w:r>
            <w:r w:rsidR="00DC5656" w:rsidRPr="00451070">
              <w:rPr>
                <w:rFonts w:ascii="Tahoma" w:hAnsi="Tahoma" w:cs="Tahoma"/>
                <w:bCs/>
                <w:color w:val="FF0000"/>
                <w:sz w:val="18"/>
                <w:szCs w:val="18"/>
                <w:lang w:val="es-MX"/>
              </w:rPr>
              <w:t>1</w:t>
            </w:r>
            <w:r w:rsidRPr="00451070">
              <w:rPr>
                <w:rFonts w:ascii="Tahoma" w:hAnsi="Tahoma" w:cs="Tahoma"/>
                <w:bCs/>
                <w:color w:val="FF0000"/>
                <w:sz w:val="18"/>
                <w:szCs w:val="18"/>
                <w:lang w:val="es-MX"/>
              </w:rPr>
              <w:t xml:space="preserve"> cm, ancho del asiento mínimo 4</w:t>
            </w:r>
            <w:r w:rsidR="00D75B1D" w:rsidRPr="00451070">
              <w:rPr>
                <w:rFonts w:ascii="Tahoma" w:hAnsi="Tahoma" w:cs="Tahoma"/>
                <w:bCs/>
                <w:color w:val="FF0000"/>
                <w:sz w:val="18"/>
                <w:szCs w:val="18"/>
                <w:lang w:val="es-MX"/>
              </w:rPr>
              <w:t>1c</w:t>
            </w:r>
            <w:r w:rsidRPr="00451070">
              <w:rPr>
                <w:rFonts w:ascii="Tahoma" w:hAnsi="Tahoma" w:cs="Tahoma"/>
                <w:bCs/>
                <w:color w:val="FF0000"/>
                <w:sz w:val="18"/>
                <w:szCs w:val="18"/>
                <w:lang w:val="es-MX"/>
              </w:rPr>
              <w:t>m, profundidad máxima del asiento 4</w:t>
            </w:r>
            <w:r w:rsidR="00D75B1D" w:rsidRPr="00451070">
              <w:rPr>
                <w:rFonts w:ascii="Tahoma" w:hAnsi="Tahoma" w:cs="Tahoma"/>
                <w:bCs/>
                <w:color w:val="FF0000"/>
                <w:sz w:val="18"/>
                <w:szCs w:val="18"/>
                <w:lang w:val="es-MX"/>
              </w:rPr>
              <w:t>1</w:t>
            </w:r>
            <w:r w:rsidRPr="00451070">
              <w:rPr>
                <w:rFonts w:ascii="Tahoma" w:hAnsi="Tahoma" w:cs="Tahoma"/>
                <w:bCs/>
                <w:color w:val="FF0000"/>
                <w:sz w:val="18"/>
                <w:szCs w:val="18"/>
                <w:lang w:val="es-MX"/>
              </w:rPr>
              <w:t>cm.</w:t>
            </w:r>
            <w:r w:rsidR="00D75B1D" w:rsidRPr="00451070">
              <w:rPr>
                <w:rFonts w:ascii="Tahoma" w:hAnsi="Tahoma" w:cs="Tahoma"/>
                <w:bCs/>
                <w:color w:val="FF0000"/>
                <w:sz w:val="18"/>
                <w:szCs w:val="18"/>
                <w:lang w:val="es-MX"/>
              </w:rPr>
              <w:t xml:space="preserve"> </w:t>
            </w:r>
          </w:p>
          <w:p w:rsidR="00A21A43" w:rsidRPr="00FC66F5" w:rsidRDefault="00A21A43" w:rsidP="00A21A43">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Empaque:</w:t>
            </w:r>
            <w:r w:rsidRPr="00FC66F5">
              <w:rPr>
                <w:rFonts w:ascii="Tahoma" w:hAnsi="Tahoma" w:cs="Tahoma"/>
                <w:bCs/>
                <w:sz w:val="18"/>
                <w:szCs w:val="18"/>
                <w:lang w:val="es-MX"/>
              </w:rPr>
              <w:t xml:space="preserve"> La silla se entregará armada, empaquetada y emplayado para evitar daños por rozaduras</w:t>
            </w:r>
          </w:p>
          <w:p w:rsidR="00A21A43" w:rsidRPr="00FC66F5" w:rsidRDefault="00A21A43" w:rsidP="00A21A43">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Garantía del producto:</w:t>
            </w:r>
            <w:r w:rsidRPr="00FC66F5">
              <w:rPr>
                <w:rFonts w:ascii="Tahoma" w:hAnsi="Tahoma" w:cs="Tahoma"/>
                <w:bCs/>
                <w:sz w:val="18"/>
                <w:szCs w:val="18"/>
                <w:lang w:val="es-MX"/>
              </w:rPr>
              <w:t xml:space="preserve"> Todo mueble tendrá garantía de servicio en caso de juste de tornillería, remplazo de partes o reparación de soldadura. En casos que así determine la Convocante, el Licitante deberá sustituir el bien completo. 5 años en condiciones normales de uso.</w:t>
            </w:r>
          </w:p>
          <w:p w:rsidR="00A21A43" w:rsidRPr="00FC66F5" w:rsidRDefault="00A21A43" w:rsidP="00A21A43">
            <w:pPr>
              <w:jc w:val="both"/>
              <w:rPr>
                <w:rFonts w:ascii="Tahoma" w:hAnsi="Tahoma" w:cs="Tahoma"/>
                <w:bCs/>
                <w:sz w:val="18"/>
                <w:szCs w:val="18"/>
                <w:lang w:val="es-MX"/>
              </w:rPr>
            </w:pPr>
            <w:r w:rsidRPr="00FC66F5">
              <w:rPr>
                <w:rFonts w:ascii="Tahoma" w:hAnsi="Tahoma" w:cs="Tahoma"/>
                <w:b/>
                <w:bCs/>
                <w:sz w:val="18"/>
                <w:szCs w:val="18"/>
                <w:lang w:val="es-MX"/>
              </w:rPr>
              <w:t>Tolerancia:</w:t>
            </w:r>
            <w:r w:rsidRPr="00FC66F5">
              <w:rPr>
                <w:rFonts w:ascii="Tahoma" w:hAnsi="Tahoma" w:cs="Tahoma"/>
                <w:bCs/>
                <w:sz w:val="18"/>
                <w:szCs w:val="18"/>
                <w:lang w:val="es-MX"/>
              </w:rPr>
              <w:t xml:space="preserve"> las medidas son mínimas, se acepta propuesta con tolerancia máxima de +/- </w:t>
            </w:r>
            <w:r w:rsidR="00FE198C" w:rsidRPr="00FC66F5">
              <w:rPr>
                <w:rFonts w:ascii="Tahoma" w:hAnsi="Tahoma" w:cs="Tahoma"/>
                <w:bCs/>
                <w:sz w:val="18"/>
                <w:szCs w:val="18"/>
                <w:lang w:val="es-MX"/>
              </w:rPr>
              <w:t>2</w:t>
            </w:r>
            <w:r w:rsidRPr="00FC66F5">
              <w:rPr>
                <w:rFonts w:ascii="Tahoma" w:hAnsi="Tahoma" w:cs="Tahoma"/>
                <w:bCs/>
                <w:sz w:val="18"/>
                <w:szCs w:val="18"/>
                <w:lang w:val="es-MX"/>
              </w:rPr>
              <w:t xml:space="preserve"> centímetros en largo y ancho en la concha, excepto alturas finales, calibres y espesores.</w:t>
            </w:r>
          </w:p>
          <w:p w:rsidR="00A21A43" w:rsidRPr="00FC66F5" w:rsidRDefault="00A21A43" w:rsidP="00A21A43">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Logotipo Imagen de referencia:</w:t>
            </w:r>
          </w:p>
          <w:p w:rsidR="000722A7" w:rsidRPr="00FC66F5" w:rsidRDefault="000722A7" w:rsidP="00992718">
            <w:pPr>
              <w:autoSpaceDE w:val="0"/>
              <w:autoSpaceDN w:val="0"/>
              <w:adjustRightInd w:val="0"/>
              <w:jc w:val="both"/>
              <w:rPr>
                <w:rFonts w:ascii="Tahoma" w:hAnsi="Tahoma" w:cs="Tahoma"/>
                <w:b/>
                <w:bCs/>
                <w:sz w:val="18"/>
                <w:szCs w:val="18"/>
                <w:lang w:val="es-MX"/>
              </w:rPr>
            </w:pPr>
          </w:p>
        </w:tc>
      </w:tr>
      <w:tr w:rsidR="000B58E2" w:rsidRPr="00FC66F5" w:rsidTr="008B7341">
        <w:trPr>
          <w:trHeight w:val="1582"/>
          <w:jc w:val="center"/>
        </w:trPr>
        <w:tc>
          <w:tcPr>
            <w:tcW w:w="6513" w:type="dxa"/>
            <w:gridSpan w:val="3"/>
            <w:tcBorders>
              <w:top w:val="nil"/>
              <w:left w:val="single" w:sz="4" w:space="0" w:color="auto"/>
              <w:bottom w:val="single" w:sz="4" w:space="0" w:color="auto"/>
              <w:right w:val="nil"/>
            </w:tcBorders>
            <w:vAlign w:val="center"/>
          </w:tcPr>
          <w:p w:rsidR="000722A7" w:rsidRPr="00FC66F5" w:rsidRDefault="007A6B31" w:rsidP="0071079B">
            <w:pPr>
              <w:autoSpaceDE w:val="0"/>
              <w:autoSpaceDN w:val="0"/>
              <w:adjustRightInd w:val="0"/>
              <w:rPr>
                <w:rFonts w:ascii="Tahoma" w:hAnsi="Tahoma" w:cs="Tahoma"/>
                <w:b/>
                <w:bCs/>
                <w:sz w:val="18"/>
                <w:szCs w:val="18"/>
                <w:lang w:val="es-MX"/>
              </w:rPr>
            </w:pPr>
            <w:r w:rsidRPr="00FC66F5">
              <w:rPr>
                <w:rFonts w:ascii="Tahoma" w:hAnsi="Tahoma" w:cs="Tahoma"/>
                <w:noProof/>
                <w:sz w:val="18"/>
                <w:szCs w:val="18"/>
                <w:lang w:val="es-MX" w:eastAsia="es-MX"/>
              </w:rPr>
              <w:drawing>
                <wp:inline distT="0" distB="0" distL="0" distR="0" wp14:anchorId="1A76FF0D" wp14:editId="62236046">
                  <wp:extent cx="846750" cy="72000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7" b="11062"/>
                          <a:stretch/>
                        </pic:blipFill>
                        <pic:spPr bwMode="auto">
                          <a:xfrm>
                            <a:off x="0" y="0"/>
                            <a:ext cx="853995" cy="726161"/>
                          </a:xfrm>
                          <a:prstGeom prst="rect">
                            <a:avLst/>
                          </a:prstGeom>
                          <a:noFill/>
                          <a:ln>
                            <a:noFill/>
                          </a:ln>
                          <a:extLst>
                            <a:ext uri="{53640926-AAD7-44D8-BBD7-CCE9431645EC}">
                              <a14:shadowObscured xmlns:a14="http://schemas.microsoft.com/office/drawing/2010/main"/>
                            </a:ext>
                          </a:extLst>
                        </pic:spPr>
                      </pic:pic>
                    </a:graphicData>
                  </a:graphic>
                </wp:inline>
              </w:drawing>
            </w:r>
            <w:r w:rsidR="0071079B" w:rsidRPr="00FC66F5">
              <w:rPr>
                <w:rFonts w:ascii="Tahoma" w:hAnsi="Tahoma" w:cs="Tahoma"/>
                <w:b/>
                <w:bCs/>
                <w:sz w:val="18"/>
                <w:szCs w:val="18"/>
                <w:lang w:val="es-MX"/>
              </w:rPr>
              <w:t xml:space="preserve">     </w:t>
            </w:r>
            <w:r w:rsidRPr="00FC66F5">
              <w:rPr>
                <w:rFonts w:ascii="Tahoma" w:hAnsi="Tahoma" w:cs="Tahoma"/>
                <w:noProof/>
                <w:sz w:val="18"/>
                <w:szCs w:val="18"/>
                <w:lang w:val="es-MX" w:eastAsia="es-MX"/>
              </w:rPr>
              <w:drawing>
                <wp:inline distT="0" distB="0" distL="0" distR="0" wp14:anchorId="0231535F" wp14:editId="3958133E">
                  <wp:extent cx="1919420" cy="72000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6147" r="194" b="-11756"/>
                          <a:stretch/>
                        </pic:blipFill>
                        <pic:spPr bwMode="auto">
                          <a:xfrm>
                            <a:off x="0" y="0"/>
                            <a:ext cx="2027069" cy="760381"/>
                          </a:xfrm>
                          <a:prstGeom prst="rect">
                            <a:avLst/>
                          </a:prstGeom>
                          <a:noFill/>
                          <a:ln>
                            <a:noFill/>
                          </a:ln>
                          <a:extLst>
                            <a:ext uri="{53640926-AAD7-44D8-BBD7-CCE9431645EC}">
                              <a14:shadowObscured xmlns:a14="http://schemas.microsoft.com/office/drawing/2010/main"/>
                            </a:ext>
                          </a:extLst>
                        </pic:spPr>
                      </pic:pic>
                    </a:graphicData>
                  </a:graphic>
                </wp:inline>
              </w:drawing>
            </w:r>
            <w:r w:rsidR="00022483" w:rsidRPr="00FC66F5">
              <w:rPr>
                <w:rFonts w:ascii="Tahoma" w:hAnsi="Tahoma" w:cs="Tahoma"/>
                <w:noProof/>
                <w:sz w:val="18"/>
                <w:szCs w:val="18"/>
                <w:lang w:val="es-MX" w:eastAsia="es-MX"/>
              </w:rPr>
              <w:drawing>
                <wp:inline distT="0" distB="0" distL="0" distR="0" wp14:anchorId="02E7000E" wp14:editId="72F9CAFC">
                  <wp:extent cx="856403" cy="1060450"/>
                  <wp:effectExtent l="0" t="0" r="127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7" b="5691"/>
                          <a:stretch/>
                        </pic:blipFill>
                        <pic:spPr bwMode="auto">
                          <a:xfrm>
                            <a:off x="0" y="0"/>
                            <a:ext cx="856800" cy="1060941"/>
                          </a:xfrm>
                          <a:prstGeom prst="rect">
                            <a:avLst/>
                          </a:prstGeom>
                          <a:ln>
                            <a:noFill/>
                          </a:ln>
                          <a:extLst>
                            <a:ext uri="{53640926-AAD7-44D8-BBD7-CCE9431645EC}">
                              <a14:shadowObscured xmlns:a14="http://schemas.microsoft.com/office/drawing/2010/main"/>
                            </a:ext>
                          </a:extLst>
                        </pic:spPr>
                      </pic:pic>
                    </a:graphicData>
                  </a:graphic>
                </wp:inline>
              </w:drawing>
            </w:r>
          </w:p>
        </w:tc>
        <w:tc>
          <w:tcPr>
            <w:tcW w:w="3688" w:type="dxa"/>
            <w:gridSpan w:val="2"/>
            <w:tcBorders>
              <w:top w:val="nil"/>
              <w:left w:val="nil"/>
              <w:bottom w:val="single" w:sz="4" w:space="0" w:color="auto"/>
              <w:right w:val="single" w:sz="4" w:space="0" w:color="auto"/>
            </w:tcBorders>
            <w:vAlign w:val="center"/>
          </w:tcPr>
          <w:p w:rsidR="000722A7" w:rsidRPr="00FC66F5" w:rsidRDefault="00022483" w:rsidP="00022483">
            <w:pPr>
              <w:autoSpaceDE w:val="0"/>
              <w:autoSpaceDN w:val="0"/>
              <w:adjustRightInd w:val="0"/>
              <w:rPr>
                <w:rFonts w:ascii="Tahoma" w:hAnsi="Tahoma" w:cs="Tahoma"/>
                <w:b/>
                <w:bCs/>
                <w:sz w:val="18"/>
                <w:szCs w:val="18"/>
                <w:lang w:val="es-MX"/>
              </w:rPr>
            </w:pPr>
            <w:r>
              <w:object w:dxaOrig="11745" w:dyaOrig="14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77.25pt;height:94.5pt" o:ole="">
                  <v:imagedata r:id="rId11" o:title=""/>
                </v:shape>
                <o:OLEObject Type="Embed" ProgID="PBrush" ShapeID="_x0000_i1089" DrawAspect="Content" ObjectID="_1690354413" r:id="rId12"/>
              </w:object>
            </w:r>
          </w:p>
        </w:tc>
      </w:tr>
      <w:tr w:rsidR="000B58E2" w:rsidRPr="00FC66F5" w:rsidTr="008B7341">
        <w:trPr>
          <w:jc w:val="center"/>
        </w:trPr>
        <w:tc>
          <w:tcPr>
            <w:tcW w:w="10201" w:type="dxa"/>
            <w:gridSpan w:val="5"/>
            <w:tcBorders>
              <w:top w:val="single" w:sz="4" w:space="0" w:color="auto"/>
              <w:left w:val="single" w:sz="4" w:space="0" w:color="auto"/>
              <w:bottom w:val="nil"/>
              <w:right w:val="single" w:sz="4" w:space="0" w:color="auto"/>
            </w:tcBorders>
          </w:tcPr>
          <w:p w:rsidR="000722A7" w:rsidRPr="00FC66F5" w:rsidRDefault="000722A7" w:rsidP="00992718">
            <w:pPr>
              <w:autoSpaceDE w:val="0"/>
              <w:autoSpaceDN w:val="0"/>
              <w:adjustRightInd w:val="0"/>
              <w:jc w:val="both"/>
              <w:rPr>
                <w:rFonts w:ascii="Tahoma" w:hAnsi="Tahoma" w:cs="Tahoma"/>
                <w:b/>
                <w:sz w:val="18"/>
                <w:szCs w:val="18"/>
                <w:lang w:val="es-MX"/>
              </w:rPr>
            </w:pPr>
            <w:r w:rsidRPr="00FC66F5">
              <w:rPr>
                <w:rFonts w:ascii="Tahoma" w:hAnsi="Tahoma" w:cs="Tahoma"/>
                <w:b/>
                <w:sz w:val="18"/>
                <w:szCs w:val="18"/>
                <w:lang w:val="es-MX"/>
              </w:rPr>
              <w:lastRenderedPageBreak/>
              <w:t>SILLA APILABLE PARA PREESCOLAR</w:t>
            </w:r>
          </w:p>
          <w:p w:rsidR="000722A7" w:rsidRPr="00FC66F5" w:rsidRDefault="000722A7" w:rsidP="00992718">
            <w:pPr>
              <w:autoSpaceDE w:val="0"/>
              <w:autoSpaceDN w:val="0"/>
              <w:adjustRightInd w:val="0"/>
              <w:jc w:val="both"/>
              <w:rPr>
                <w:rFonts w:ascii="Tahoma" w:hAnsi="Tahoma" w:cs="Tahoma"/>
                <w:sz w:val="18"/>
                <w:szCs w:val="18"/>
                <w:lang w:val="es-MX"/>
              </w:rPr>
            </w:pPr>
            <w:r w:rsidRPr="00FC66F5">
              <w:rPr>
                <w:rFonts w:ascii="Tahoma" w:hAnsi="Tahoma" w:cs="Tahoma"/>
                <w:b/>
                <w:sz w:val="18"/>
                <w:szCs w:val="18"/>
                <w:lang w:val="es-MX"/>
              </w:rPr>
              <w:t>Unidad de medida:</w:t>
            </w:r>
            <w:r w:rsidRPr="00FC66F5">
              <w:rPr>
                <w:rFonts w:ascii="Tahoma" w:hAnsi="Tahoma" w:cs="Tahoma"/>
                <w:sz w:val="18"/>
                <w:szCs w:val="18"/>
                <w:lang w:val="es-MX"/>
              </w:rPr>
              <w:t xml:space="preserve"> Pieza</w:t>
            </w:r>
          </w:p>
          <w:p w:rsidR="00FE198C" w:rsidRPr="00FC66F5" w:rsidRDefault="00FE198C" w:rsidP="00FE198C">
            <w:pPr>
              <w:autoSpaceDE w:val="0"/>
              <w:autoSpaceDN w:val="0"/>
              <w:adjustRightInd w:val="0"/>
              <w:jc w:val="both"/>
              <w:rPr>
                <w:rFonts w:ascii="Tahoma" w:hAnsi="Tahoma" w:cs="Tahoma"/>
                <w:bCs/>
                <w:sz w:val="18"/>
                <w:szCs w:val="18"/>
                <w:lang w:val="es-MX"/>
              </w:rPr>
            </w:pPr>
            <w:r w:rsidRPr="00FC66F5">
              <w:rPr>
                <w:rFonts w:ascii="Tahoma" w:hAnsi="Tahoma" w:cs="Tahoma"/>
                <w:bCs/>
                <w:sz w:val="18"/>
                <w:szCs w:val="18"/>
                <w:lang w:val="es-MX"/>
              </w:rPr>
              <w:t>La superficie de contacto de asientos y respaldos deberán contar con una textura que evite deslizamientos sin que ésta resulte incómoda con las siguientes Características:</w:t>
            </w:r>
          </w:p>
          <w:p w:rsidR="008B7341" w:rsidRPr="00FC66F5" w:rsidRDefault="00FE198C" w:rsidP="00FE198C">
            <w:pPr>
              <w:autoSpaceDE w:val="0"/>
              <w:autoSpaceDN w:val="0"/>
              <w:adjustRightInd w:val="0"/>
              <w:jc w:val="both"/>
              <w:rPr>
                <w:rFonts w:ascii="Tahoma" w:hAnsi="Tahoma" w:cs="Tahoma"/>
                <w:sz w:val="18"/>
                <w:szCs w:val="18"/>
                <w:lang w:eastAsia="es-MX"/>
              </w:rPr>
            </w:pPr>
            <w:r w:rsidRPr="00FC66F5">
              <w:rPr>
                <w:rFonts w:ascii="Tahoma" w:hAnsi="Tahoma" w:cs="Tahoma"/>
                <w:bCs/>
                <w:sz w:val="18"/>
                <w:szCs w:val="18"/>
                <w:lang w:val="es-MX"/>
              </w:rPr>
              <w:t xml:space="preserve"> </w:t>
            </w:r>
            <w:r w:rsidR="008B7341" w:rsidRPr="00FC66F5">
              <w:rPr>
                <w:rFonts w:ascii="Tahoma" w:hAnsi="Tahoma" w:cs="Tahoma"/>
                <w:b/>
                <w:bCs/>
                <w:sz w:val="18"/>
                <w:szCs w:val="18"/>
                <w:lang w:val="es-MX"/>
              </w:rPr>
              <w:t xml:space="preserve">Asiento y Respaldo: </w:t>
            </w:r>
            <w:r w:rsidR="008B7341" w:rsidRPr="00FC66F5">
              <w:rPr>
                <w:rFonts w:ascii="Tahoma" w:hAnsi="Tahoma" w:cs="Tahoma"/>
                <w:bCs/>
                <w:sz w:val="18"/>
                <w:szCs w:val="18"/>
                <w:lang w:val="es-MX"/>
              </w:rPr>
              <w:t xml:space="preserve">Tipo Concha integral </w:t>
            </w:r>
            <w:r w:rsidR="008B7341" w:rsidRPr="00FC66F5">
              <w:rPr>
                <w:rFonts w:ascii="Tahoma" w:hAnsi="Tahoma" w:cs="Tahoma"/>
                <w:sz w:val="18"/>
                <w:szCs w:val="18"/>
                <w:lang w:eastAsia="es-MX"/>
              </w:rPr>
              <w:t xml:space="preserve">anatómica chica inyectada en resina plástica de </w:t>
            </w:r>
            <w:proofErr w:type="spellStart"/>
            <w:r w:rsidR="008B7341" w:rsidRPr="00FC66F5">
              <w:rPr>
                <w:rFonts w:ascii="Tahoma" w:hAnsi="Tahoma" w:cs="Tahoma"/>
                <w:sz w:val="18"/>
                <w:szCs w:val="18"/>
                <w:lang w:eastAsia="es-MX"/>
              </w:rPr>
              <w:t>copolímero</w:t>
            </w:r>
            <w:proofErr w:type="spellEnd"/>
            <w:r w:rsidR="008B7341" w:rsidRPr="00FC66F5">
              <w:rPr>
                <w:rFonts w:ascii="Tahoma" w:hAnsi="Tahoma" w:cs="Tahoma"/>
                <w:sz w:val="18"/>
                <w:szCs w:val="18"/>
                <w:lang w:eastAsia="es-MX"/>
              </w:rPr>
              <w:t xml:space="preserve"> de polipropileno de alto impacto, texturizada la cara expuesta, con espesor general de 3.5 mm mínimo, con peso mínimo de 950 </w:t>
            </w:r>
            <w:proofErr w:type="spellStart"/>
            <w:r w:rsidR="008B7341" w:rsidRPr="00FC66F5">
              <w:rPr>
                <w:rFonts w:ascii="Tahoma" w:hAnsi="Tahoma" w:cs="Tahoma"/>
                <w:sz w:val="18"/>
                <w:szCs w:val="18"/>
                <w:lang w:eastAsia="es-MX"/>
              </w:rPr>
              <w:t>grs</w:t>
            </w:r>
            <w:proofErr w:type="spellEnd"/>
            <w:r w:rsidR="008B7341" w:rsidRPr="00FC66F5">
              <w:rPr>
                <w:rFonts w:ascii="Tahoma" w:hAnsi="Tahoma" w:cs="Tahoma"/>
                <w:sz w:val="18"/>
                <w:szCs w:val="18"/>
                <w:lang w:eastAsia="es-MX"/>
              </w:rPr>
              <w:t>, con logotipo del fabricante y reloj de fabricación, con  zona para logotipos ubicado en la cara frontal del respaldo, con ventana para transferencia térmica y pared reforzada en forma de rombo con medida 13cm de largo y 8.5cm de ancho</w:t>
            </w:r>
            <w:r w:rsidR="0016761A" w:rsidRPr="00FC66F5">
              <w:rPr>
                <w:rFonts w:ascii="Tahoma" w:hAnsi="Tahoma" w:cs="Tahoma"/>
                <w:sz w:val="18"/>
                <w:szCs w:val="18"/>
                <w:lang w:eastAsia="es-MX"/>
              </w:rPr>
              <w:t xml:space="preserve"> </w:t>
            </w:r>
            <w:r w:rsidR="0016761A" w:rsidRPr="00FC66F5">
              <w:rPr>
                <w:rFonts w:ascii="Tahoma" w:hAnsi="Tahoma" w:cs="Tahoma"/>
                <w:bCs/>
                <w:sz w:val="18"/>
                <w:szCs w:val="18"/>
                <w:lang w:eastAsia="es-MX"/>
              </w:rPr>
              <w:t>que evite atrapar partes del cuerpo de alumnos</w:t>
            </w:r>
            <w:r w:rsidR="008B7341" w:rsidRPr="00FC66F5">
              <w:rPr>
                <w:rFonts w:ascii="Tahoma" w:hAnsi="Tahoma" w:cs="Tahoma"/>
                <w:sz w:val="18"/>
                <w:szCs w:val="18"/>
                <w:lang w:eastAsia="es-MX"/>
              </w:rPr>
              <w:t xml:space="preserve">, en la cara posterior de la concha tiene seis nervaduras transversales y 6 nervaduras longitudinales en el área del asiento y el respaldo y una nervadura central frontal transversal para mayor refuerzo en la parte del asiento, todas con un espesor mínimo de 3 mm rizo perimetral de 6 mm de diámetro. </w:t>
            </w:r>
            <w:r w:rsidR="0016761A" w:rsidRPr="00FC66F5">
              <w:rPr>
                <w:rFonts w:ascii="Tahoma" w:hAnsi="Tahoma" w:cs="Tahoma"/>
                <w:sz w:val="18"/>
                <w:szCs w:val="18"/>
                <w:lang w:eastAsia="es-MX"/>
              </w:rPr>
              <w:t>inclinación posterior de 4 grados.</w:t>
            </w:r>
          </w:p>
          <w:p w:rsidR="008B7341" w:rsidRPr="00FC66F5" w:rsidRDefault="008B7341" w:rsidP="008B7341">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Color:</w:t>
            </w:r>
            <w:r w:rsidRPr="00FC66F5">
              <w:rPr>
                <w:rFonts w:ascii="Tahoma" w:hAnsi="Tahoma" w:cs="Tahoma"/>
                <w:sz w:val="18"/>
                <w:szCs w:val="18"/>
                <w:lang w:eastAsia="es-MX"/>
              </w:rPr>
              <w:t xml:space="preserve"> azul </w:t>
            </w:r>
            <w:proofErr w:type="spellStart"/>
            <w:r w:rsidRPr="00FC66F5">
              <w:rPr>
                <w:rFonts w:ascii="Tahoma" w:hAnsi="Tahoma" w:cs="Tahoma"/>
                <w:sz w:val="18"/>
                <w:szCs w:val="18"/>
                <w:lang w:eastAsia="es-MX"/>
              </w:rPr>
              <w:t>phantone</w:t>
            </w:r>
            <w:proofErr w:type="spellEnd"/>
            <w:r w:rsidRPr="00FC66F5">
              <w:rPr>
                <w:rFonts w:ascii="Tahoma" w:hAnsi="Tahoma" w:cs="Tahoma"/>
                <w:sz w:val="18"/>
                <w:szCs w:val="18"/>
                <w:lang w:eastAsia="es-MX"/>
              </w:rPr>
              <w:t xml:space="preserve"> 280c</w:t>
            </w:r>
            <w:r w:rsidRPr="00FC66F5">
              <w:rPr>
                <w:rFonts w:ascii="Tahoma" w:hAnsi="Tahoma" w:cs="Tahoma"/>
                <w:bCs/>
                <w:sz w:val="18"/>
                <w:szCs w:val="18"/>
                <w:lang w:val="es-MX"/>
              </w:rPr>
              <w:t xml:space="preserve"> (no se acepta sobrepintado).</w:t>
            </w:r>
          </w:p>
          <w:p w:rsidR="00FE198C" w:rsidRPr="00FC66F5" w:rsidRDefault="00FE198C" w:rsidP="008B7341">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Logotipo institucional:</w:t>
            </w:r>
            <w:r w:rsidRPr="00FC66F5">
              <w:rPr>
                <w:rFonts w:ascii="Tahoma" w:hAnsi="Tahoma" w:cs="Tahoma"/>
                <w:bCs/>
                <w:sz w:val="18"/>
                <w:szCs w:val="18"/>
                <w:lang w:val="es-MX"/>
              </w:rPr>
              <w:t xml:space="preserve"> En el respaldo deberá llevar Logotipo institucional por inyección de acuerdo a la colocación y sentido indicado en la imagen.</w:t>
            </w:r>
          </w:p>
          <w:p w:rsidR="00451070" w:rsidRDefault="00FE198C" w:rsidP="008B7341">
            <w:pPr>
              <w:jc w:val="both"/>
              <w:rPr>
                <w:rFonts w:ascii="Tahoma" w:hAnsi="Tahoma" w:cs="Tahoma"/>
                <w:color w:val="FF0000"/>
                <w:sz w:val="18"/>
                <w:szCs w:val="18"/>
                <w:lang w:eastAsia="es-MX"/>
              </w:rPr>
            </w:pPr>
            <w:r w:rsidRPr="00FC66F5">
              <w:rPr>
                <w:rFonts w:ascii="Tahoma" w:hAnsi="Tahoma" w:cs="Tahoma"/>
                <w:b/>
                <w:sz w:val="18"/>
                <w:szCs w:val="18"/>
                <w:lang w:val="es-MX"/>
              </w:rPr>
              <w:t>Estructura metálica características mínimas:</w:t>
            </w:r>
            <w:r w:rsidRPr="00FC66F5">
              <w:rPr>
                <w:rFonts w:ascii="Tahoma" w:hAnsi="Tahoma" w:cs="Tahoma"/>
                <w:bCs/>
                <w:sz w:val="18"/>
                <w:szCs w:val="18"/>
                <w:lang w:val="es-MX"/>
              </w:rPr>
              <w:t xml:space="preserve"> </w:t>
            </w:r>
            <w:r w:rsidR="00E11C0D" w:rsidRPr="00FC66F5">
              <w:rPr>
                <w:rFonts w:ascii="Tahoma" w:hAnsi="Tahoma" w:cs="Tahoma"/>
                <w:sz w:val="18"/>
                <w:szCs w:val="18"/>
                <w:lang w:val="es-MX"/>
              </w:rPr>
              <w:t xml:space="preserve">Fabricada con tubular de acero, </w:t>
            </w:r>
            <w:r w:rsidR="008B7341" w:rsidRPr="00FC66F5">
              <w:rPr>
                <w:rFonts w:ascii="Tahoma" w:hAnsi="Tahoma" w:cs="Tahoma"/>
                <w:sz w:val="18"/>
                <w:szCs w:val="18"/>
                <w:lang w:eastAsia="es-MX"/>
              </w:rPr>
              <w:t xml:space="preserve">las patas formadas por dos asnillas en forma de “u” invertida en tubular redondo de acero de 25.4mm. </w:t>
            </w:r>
            <w:r w:rsidR="008B7341" w:rsidRPr="00451070">
              <w:rPr>
                <w:rFonts w:ascii="Tahoma" w:hAnsi="Tahoma" w:cs="Tahoma"/>
                <w:color w:val="FF0000"/>
                <w:sz w:val="18"/>
                <w:szCs w:val="18"/>
                <w:lang w:eastAsia="es-MX"/>
              </w:rPr>
              <w:t>(1”) de diámetro calibre 18</w:t>
            </w:r>
          </w:p>
          <w:p w:rsidR="008B7341" w:rsidRPr="00FC66F5" w:rsidRDefault="008B7341" w:rsidP="008B7341">
            <w:pPr>
              <w:jc w:val="both"/>
              <w:rPr>
                <w:rFonts w:ascii="Tahoma" w:hAnsi="Tahoma" w:cs="Tahoma"/>
                <w:sz w:val="18"/>
                <w:szCs w:val="18"/>
              </w:rPr>
            </w:pPr>
            <w:r w:rsidRPr="00FC66F5">
              <w:rPr>
                <w:rFonts w:ascii="Tahoma" w:hAnsi="Tahoma" w:cs="Tahoma"/>
                <w:sz w:val="18"/>
                <w:szCs w:val="18"/>
                <w:lang w:eastAsia="es-MX"/>
              </w:rPr>
              <w:t xml:space="preserve">. lleva una varilla de sujeción lateral que una la patas. </w:t>
            </w:r>
            <w:r w:rsidRPr="00FC66F5">
              <w:rPr>
                <w:rFonts w:ascii="Tahoma" w:hAnsi="Tahoma" w:cs="Tahoma"/>
                <w:bCs/>
                <w:sz w:val="18"/>
                <w:szCs w:val="18"/>
              </w:rPr>
              <w:t>SOPORTES:</w:t>
            </w:r>
            <w:r w:rsidRPr="00FC66F5">
              <w:rPr>
                <w:rFonts w:ascii="Tahoma" w:hAnsi="Tahoma" w:cs="Tahoma"/>
                <w:sz w:val="18"/>
                <w:szCs w:val="18"/>
              </w:rPr>
              <w:t xml:space="preserve"> </w:t>
            </w:r>
            <w:r w:rsidRPr="00FC66F5">
              <w:rPr>
                <w:rFonts w:ascii="Tahoma" w:hAnsi="Tahoma" w:cs="Tahoma"/>
                <w:sz w:val="18"/>
                <w:szCs w:val="18"/>
                <w:lang w:eastAsia="es-MX"/>
              </w:rPr>
              <w:t xml:space="preserve">unidos a las patas elaboradas con 2 perfil tubular de 1`` calibre18 para unir tanto las asnillas como la sujeción del asiento. </w:t>
            </w:r>
          </w:p>
          <w:p w:rsidR="008B7341" w:rsidRPr="00FC66F5" w:rsidRDefault="008B7341" w:rsidP="008B7341">
            <w:pPr>
              <w:rPr>
                <w:rFonts w:ascii="Tahoma" w:hAnsi="Tahoma" w:cs="Tahoma"/>
                <w:sz w:val="18"/>
                <w:szCs w:val="18"/>
              </w:rPr>
            </w:pPr>
            <w:r w:rsidRPr="00FC66F5">
              <w:rPr>
                <w:rFonts w:ascii="Tahoma" w:hAnsi="Tahoma" w:cs="Tahoma"/>
                <w:bCs/>
                <w:sz w:val="18"/>
                <w:szCs w:val="18"/>
              </w:rPr>
              <w:t xml:space="preserve">ACABADO: </w:t>
            </w:r>
            <w:r w:rsidRPr="00FC66F5">
              <w:rPr>
                <w:rFonts w:ascii="Tahoma" w:hAnsi="Tahoma" w:cs="Tahoma"/>
                <w:sz w:val="18"/>
                <w:szCs w:val="18"/>
                <w:lang w:eastAsia="es-MX"/>
              </w:rPr>
              <w:t xml:space="preserve">todas las partes metálicas deben ser previamente lavadas y </w:t>
            </w:r>
            <w:proofErr w:type="spellStart"/>
            <w:r w:rsidRPr="00FC66F5">
              <w:rPr>
                <w:rFonts w:ascii="Tahoma" w:hAnsi="Tahoma" w:cs="Tahoma"/>
                <w:sz w:val="18"/>
                <w:szCs w:val="18"/>
                <w:lang w:eastAsia="es-MX"/>
              </w:rPr>
              <w:t>fosfatizadas</w:t>
            </w:r>
            <w:proofErr w:type="spellEnd"/>
            <w:r w:rsidRPr="00FC66F5">
              <w:rPr>
                <w:rFonts w:ascii="Tahoma" w:hAnsi="Tahoma" w:cs="Tahoma"/>
                <w:sz w:val="18"/>
                <w:szCs w:val="18"/>
                <w:lang w:eastAsia="es-MX"/>
              </w:rPr>
              <w:t xml:space="preserve">, llevan acabado a base de pintura termoplástica </w:t>
            </w:r>
            <w:proofErr w:type="spellStart"/>
            <w:r w:rsidRPr="00FC66F5">
              <w:rPr>
                <w:rFonts w:ascii="Tahoma" w:hAnsi="Tahoma" w:cs="Tahoma"/>
                <w:sz w:val="18"/>
                <w:szCs w:val="18"/>
                <w:lang w:eastAsia="es-MX"/>
              </w:rPr>
              <w:t>epoxica</w:t>
            </w:r>
            <w:proofErr w:type="spellEnd"/>
            <w:r w:rsidRPr="00FC66F5">
              <w:rPr>
                <w:rFonts w:ascii="Tahoma" w:hAnsi="Tahoma" w:cs="Tahoma"/>
                <w:sz w:val="18"/>
                <w:szCs w:val="18"/>
                <w:lang w:eastAsia="es-MX"/>
              </w:rPr>
              <w:t xml:space="preserve"> color negro, aplicada con equipo electrostático horneada a 200°c</w:t>
            </w:r>
            <w:r w:rsidRPr="00FC66F5">
              <w:rPr>
                <w:rFonts w:ascii="Tahoma" w:hAnsi="Tahoma" w:cs="Tahoma"/>
                <w:sz w:val="18"/>
                <w:szCs w:val="18"/>
              </w:rPr>
              <w:t xml:space="preserve">. </w:t>
            </w:r>
            <w:r w:rsidRPr="00FC66F5">
              <w:rPr>
                <w:rFonts w:ascii="Tahoma" w:hAnsi="Tahoma" w:cs="Tahoma"/>
                <w:bCs/>
                <w:sz w:val="18"/>
                <w:szCs w:val="18"/>
              </w:rPr>
              <w:t xml:space="preserve">SOLDADURA: </w:t>
            </w:r>
            <w:r w:rsidRPr="00FC66F5">
              <w:rPr>
                <w:rFonts w:ascii="Tahoma" w:hAnsi="Tahoma" w:cs="Tahoma"/>
                <w:sz w:val="18"/>
                <w:szCs w:val="18"/>
                <w:lang w:eastAsia="es-MX"/>
              </w:rPr>
              <w:t xml:space="preserve">para la unión de elementos metálicos se aplicará soldadura de microalambre sistema </w:t>
            </w:r>
            <w:proofErr w:type="spellStart"/>
            <w:r w:rsidRPr="00FC66F5">
              <w:rPr>
                <w:rFonts w:ascii="Tahoma" w:hAnsi="Tahoma" w:cs="Tahoma"/>
                <w:sz w:val="18"/>
                <w:szCs w:val="18"/>
                <w:lang w:eastAsia="es-MX"/>
              </w:rPr>
              <w:t>mig</w:t>
            </w:r>
            <w:proofErr w:type="spellEnd"/>
            <w:r w:rsidRPr="00FC66F5">
              <w:rPr>
                <w:rFonts w:ascii="Tahoma" w:hAnsi="Tahoma" w:cs="Tahoma"/>
                <w:sz w:val="18"/>
                <w:szCs w:val="18"/>
                <w:lang w:eastAsia="es-MX"/>
              </w:rPr>
              <w:t>, sin escoria.</w:t>
            </w:r>
            <w:r w:rsidRPr="00FC66F5">
              <w:rPr>
                <w:rFonts w:ascii="Tahoma" w:hAnsi="Tahoma" w:cs="Tahoma"/>
                <w:bCs/>
                <w:sz w:val="18"/>
                <w:szCs w:val="18"/>
              </w:rPr>
              <w:t xml:space="preserve"> </w:t>
            </w:r>
            <w:r w:rsidRPr="00FC66F5">
              <w:rPr>
                <w:rFonts w:ascii="Tahoma" w:hAnsi="Tahoma" w:cs="Tahoma"/>
                <w:bCs/>
                <w:sz w:val="18"/>
                <w:szCs w:val="18"/>
                <w:lang w:val="es-MX"/>
              </w:rPr>
              <w:t xml:space="preserve">Deberá contar con 4 regatones de polipropileno de alto impacto </w:t>
            </w:r>
            <w:r w:rsidRPr="00FC66F5">
              <w:rPr>
                <w:rFonts w:ascii="Tahoma" w:hAnsi="Tahoma" w:cs="Tahoma"/>
                <w:sz w:val="18"/>
                <w:szCs w:val="18"/>
                <w:lang w:eastAsia="es-MX"/>
              </w:rPr>
              <w:t>color negro</w:t>
            </w:r>
            <w:r w:rsidRPr="00FC66F5">
              <w:rPr>
                <w:rFonts w:ascii="Tahoma" w:hAnsi="Tahoma" w:cs="Tahoma"/>
                <w:bCs/>
                <w:sz w:val="18"/>
                <w:szCs w:val="18"/>
                <w:lang w:val="es-MX"/>
              </w:rPr>
              <w:t>.</w:t>
            </w:r>
          </w:p>
          <w:p w:rsidR="00FE198C" w:rsidRPr="00FC66F5" w:rsidRDefault="00FE198C" w:rsidP="008B7341">
            <w:pPr>
              <w:contextualSpacing/>
              <w:rPr>
                <w:rFonts w:ascii="Tahoma" w:hAnsi="Tahoma" w:cs="Tahoma"/>
                <w:bCs/>
                <w:sz w:val="18"/>
                <w:szCs w:val="18"/>
                <w:lang w:val="es-MX"/>
              </w:rPr>
            </w:pPr>
            <w:r w:rsidRPr="00FC66F5">
              <w:rPr>
                <w:rFonts w:ascii="Tahoma" w:hAnsi="Tahoma" w:cs="Tahoma"/>
                <w:b/>
                <w:sz w:val="18"/>
                <w:szCs w:val="18"/>
                <w:lang w:val="es-MX"/>
              </w:rPr>
              <w:t>Elementos de fijación:</w:t>
            </w:r>
            <w:r w:rsidRPr="00FC66F5">
              <w:rPr>
                <w:rFonts w:ascii="Tahoma" w:hAnsi="Tahoma" w:cs="Tahoma"/>
                <w:bCs/>
                <w:sz w:val="18"/>
                <w:szCs w:val="18"/>
                <w:lang w:val="es-MX"/>
              </w:rPr>
              <w:t xml:space="preserve"> Unión de concha a la estructura metálica por medio de </w:t>
            </w:r>
            <w:r w:rsidR="008B7341" w:rsidRPr="00FC66F5">
              <w:rPr>
                <w:rFonts w:ascii="Tahoma" w:hAnsi="Tahoma" w:cs="Tahoma"/>
                <w:sz w:val="18"/>
                <w:szCs w:val="18"/>
                <w:lang w:eastAsia="es-MX"/>
              </w:rPr>
              <w:t>de tornillo, y tuerca,</w:t>
            </w:r>
            <w:r w:rsidRPr="00FC66F5">
              <w:rPr>
                <w:rFonts w:ascii="Tahoma" w:hAnsi="Tahoma" w:cs="Tahoma"/>
                <w:bCs/>
                <w:sz w:val="18"/>
                <w:szCs w:val="18"/>
                <w:lang w:val="es-MX"/>
              </w:rPr>
              <w:t xml:space="preserve"> por </w:t>
            </w:r>
            <w:r w:rsidR="00E11C0D" w:rsidRPr="00FC66F5">
              <w:rPr>
                <w:rFonts w:ascii="Tahoma" w:hAnsi="Tahoma" w:cs="Tahoma"/>
                <w:bCs/>
                <w:sz w:val="18"/>
                <w:szCs w:val="18"/>
                <w:lang w:val="es-MX"/>
              </w:rPr>
              <w:t xml:space="preserve">la parte inferior de la concha, </w:t>
            </w:r>
            <w:r w:rsidRPr="00FC66F5">
              <w:rPr>
                <w:rFonts w:ascii="Tahoma" w:hAnsi="Tahoma" w:cs="Tahoma"/>
                <w:bCs/>
                <w:sz w:val="18"/>
                <w:szCs w:val="18"/>
                <w:lang w:val="es-MX"/>
              </w:rPr>
              <w:t>invisibles e intangibles a la superficie de la concha.</w:t>
            </w:r>
          </w:p>
          <w:p w:rsidR="008B7341" w:rsidRPr="00FC66F5" w:rsidRDefault="00FE198C" w:rsidP="008B7341">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t>Dimensión final del mueble:</w:t>
            </w:r>
            <w:r w:rsidRPr="00FC66F5">
              <w:rPr>
                <w:rFonts w:ascii="Tahoma" w:hAnsi="Tahoma" w:cs="Tahoma"/>
                <w:bCs/>
                <w:sz w:val="18"/>
                <w:szCs w:val="18"/>
                <w:lang w:val="es-MX"/>
              </w:rPr>
              <w:t xml:space="preserve"> Altura total de </w:t>
            </w:r>
            <w:r w:rsidR="008B7341" w:rsidRPr="00FC66F5">
              <w:rPr>
                <w:rFonts w:ascii="Tahoma" w:hAnsi="Tahoma" w:cs="Tahoma"/>
                <w:bCs/>
                <w:sz w:val="18"/>
                <w:szCs w:val="18"/>
                <w:lang w:val="es-MX"/>
              </w:rPr>
              <w:t xml:space="preserve">57.5 </w:t>
            </w:r>
            <w:r w:rsidRPr="00FC66F5">
              <w:rPr>
                <w:rFonts w:ascii="Tahoma" w:hAnsi="Tahoma" w:cs="Tahoma"/>
                <w:bCs/>
                <w:sz w:val="18"/>
                <w:szCs w:val="18"/>
                <w:lang w:val="es-MX"/>
              </w:rPr>
              <w:t>cm, altura del piso al asiento de 3</w:t>
            </w:r>
            <w:r w:rsidR="008B7341" w:rsidRPr="00FC66F5">
              <w:rPr>
                <w:rFonts w:ascii="Tahoma" w:hAnsi="Tahoma" w:cs="Tahoma"/>
                <w:bCs/>
                <w:sz w:val="18"/>
                <w:szCs w:val="18"/>
                <w:lang w:val="es-MX"/>
              </w:rPr>
              <w:t>2</w:t>
            </w:r>
            <w:r w:rsidRPr="00FC66F5">
              <w:rPr>
                <w:rFonts w:ascii="Tahoma" w:hAnsi="Tahoma" w:cs="Tahoma"/>
                <w:bCs/>
                <w:sz w:val="18"/>
                <w:szCs w:val="18"/>
                <w:lang w:val="es-MX"/>
              </w:rPr>
              <w:t xml:space="preserve"> cm, ancho del asiento 33</w:t>
            </w:r>
            <w:r w:rsidR="008B7341" w:rsidRPr="00FC66F5">
              <w:rPr>
                <w:rFonts w:ascii="Tahoma" w:hAnsi="Tahoma" w:cs="Tahoma"/>
                <w:bCs/>
                <w:sz w:val="18"/>
                <w:szCs w:val="18"/>
                <w:lang w:val="es-MX"/>
              </w:rPr>
              <w:t xml:space="preserve"> </w:t>
            </w:r>
            <w:r w:rsidRPr="00FC66F5">
              <w:rPr>
                <w:rFonts w:ascii="Tahoma" w:hAnsi="Tahoma" w:cs="Tahoma"/>
                <w:bCs/>
                <w:sz w:val="18"/>
                <w:szCs w:val="18"/>
                <w:lang w:val="es-MX"/>
              </w:rPr>
              <w:t>cm, profundidad del asiento a ras de respaldo 33</w:t>
            </w:r>
            <w:r w:rsidR="008B7341" w:rsidRPr="00FC66F5">
              <w:rPr>
                <w:rFonts w:ascii="Tahoma" w:hAnsi="Tahoma" w:cs="Tahoma"/>
                <w:bCs/>
                <w:sz w:val="18"/>
                <w:szCs w:val="18"/>
                <w:lang w:val="es-MX"/>
              </w:rPr>
              <w:t xml:space="preserve"> cm.</w:t>
            </w:r>
          </w:p>
          <w:p w:rsidR="00FE198C" w:rsidRPr="00FC66F5" w:rsidRDefault="00FE198C" w:rsidP="008B7341">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t>Empaque:</w:t>
            </w:r>
            <w:r w:rsidRPr="00FC66F5">
              <w:rPr>
                <w:rFonts w:ascii="Tahoma" w:hAnsi="Tahoma" w:cs="Tahoma"/>
                <w:bCs/>
                <w:sz w:val="18"/>
                <w:szCs w:val="18"/>
                <w:lang w:val="es-MX"/>
              </w:rPr>
              <w:t xml:space="preserve"> La silla se entregará armada, empaquetada y </w:t>
            </w:r>
            <w:proofErr w:type="spellStart"/>
            <w:r w:rsidRPr="00FC66F5">
              <w:rPr>
                <w:rFonts w:ascii="Tahoma" w:hAnsi="Tahoma" w:cs="Tahoma"/>
                <w:bCs/>
                <w:sz w:val="18"/>
                <w:szCs w:val="18"/>
                <w:lang w:val="es-MX"/>
              </w:rPr>
              <w:t>emplayada</w:t>
            </w:r>
            <w:proofErr w:type="spellEnd"/>
            <w:r w:rsidRPr="00FC66F5">
              <w:rPr>
                <w:rFonts w:ascii="Tahoma" w:hAnsi="Tahoma" w:cs="Tahoma"/>
                <w:bCs/>
                <w:sz w:val="18"/>
                <w:szCs w:val="18"/>
                <w:lang w:val="es-MX"/>
              </w:rPr>
              <w:t xml:space="preserve"> para evitar daños por rozaduras</w:t>
            </w:r>
          </w:p>
          <w:p w:rsidR="00FE198C" w:rsidRPr="00FC66F5" w:rsidRDefault="00FE198C" w:rsidP="00FE198C">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t>Garantía del producto:</w:t>
            </w:r>
            <w:r w:rsidRPr="00FC66F5">
              <w:rPr>
                <w:rFonts w:ascii="Tahoma" w:hAnsi="Tahoma" w:cs="Tahoma"/>
                <w:bCs/>
                <w:sz w:val="18"/>
                <w:szCs w:val="18"/>
                <w:lang w:val="es-MX"/>
              </w:rPr>
              <w:t xml:space="preserve"> Todo mueble tendrá garantía de servicio en caso de juste de tornillería, remplazo de partes o reparación de soldadura. En casos que así determine la Convocante, el Licitante deberá sustituir el bien completo. 5 años en condiciones normales de uso.</w:t>
            </w:r>
          </w:p>
          <w:p w:rsidR="00FE198C" w:rsidRPr="00FC66F5" w:rsidRDefault="00FE198C" w:rsidP="00FE198C">
            <w:pPr>
              <w:autoSpaceDE w:val="0"/>
              <w:autoSpaceDN w:val="0"/>
              <w:adjustRightInd w:val="0"/>
              <w:rPr>
                <w:rFonts w:ascii="Tahoma" w:hAnsi="Tahoma" w:cs="Tahoma"/>
                <w:bCs/>
                <w:sz w:val="18"/>
                <w:szCs w:val="18"/>
                <w:lang w:val="es-MX"/>
              </w:rPr>
            </w:pPr>
            <w:r w:rsidRPr="00FC66F5">
              <w:rPr>
                <w:rFonts w:ascii="Tahoma" w:hAnsi="Tahoma" w:cs="Tahoma"/>
                <w:b/>
                <w:sz w:val="18"/>
                <w:szCs w:val="18"/>
                <w:lang w:val="es-MX"/>
              </w:rPr>
              <w:t>Tolerancia:</w:t>
            </w:r>
            <w:r w:rsidRPr="00FC66F5">
              <w:rPr>
                <w:rFonts w:ascii="Tahoma" w:hAnsi="Tahoma" w:cs="Tahoma"/>
                <w:bCs/>
                <w:sz w:val="18"/>
                <w:szCs w:val="18"/>
                <w:lang w:val="es-MX"/>
              </w:rPr>
              <w:t xml:space="preserve"> Las medidas son mínimas, se acepta propuesta con tolerancia de +/-</w:t>
            </w:r>
            <w:r w:rsidR="008B7341" w:rsidRPr="00FC66F5">
              <w:rPr>
                <w:rFonts w:ascii="Tahoma" w:hAnsi="Tahoma" w:cs="Tahoma"/>
                <w:bCs/>
                <w:sz w:val="18"/>
                <w:szCs w:val="18"/>
                <w:lang w:val="es-MX"/>
              </w:rPr>
              <w:t xml:space="preserve"> 2cm</w:t>
            </w:r>
            <w:r w:rsidRPr="00FC66F5">
              <w:rPr>
                <w:rFonts w:ascii="Tahoma" w:hAnsi="Tahoma" w:cs="Tahoma"/>
                <w:bCs/>
                <w:sz w:val="18"/>
                <w:szCs w:val="18"/>
                <w:lang w:val="es-MX"/>
              </w:rPr>
              <w:t xml:space="preserve"> en largo y ancho excepto en calibres y espesores.</w:t>
            </w:r>
          </w:p>
          <w:p w:rsidR="000722A7" w:rsidRPr="00FC66F5" w:rsidRDefault="00FE198C" w:rsidP="00FE198C">
            <w:pPr>
              <w:autoSpaceDE w:val="0"/>
              <w:autoSpaceDN w:val="0"/>
              <w:adjustRightInd w:val="0"/>
              <w:jc w:val="both"/>
              <w:rPr>
                <w:rFonts w:ascii="Tahoma" w:hAnsi="Tahoma" w:cs="Tahoma"/>
                <w:b/>
                <w:sz w:val="18"/>
                <w:szCs w:val="18"/>
                <w:lang w:val="es-MX"/>
              </w:rPr>
            </w:pPr>
            <w:r w:rsidRPr="00FC66F5">
              <w:rPr>
                <w:rFonts w:ascii="Tahoma" w:hAnsi="Tahoma" w:cs="Tahoma"/>
                <w:b/>
                <w:sz w:val="18"/>
                <w:szCs w:val="18"/>
                <w:lang w:val="es-MX"/>
              </w:rPr>
              <w:t>Logotipo a definir e Imagen de referencia:</w:t>
            </w:r>
          </w:p>
        </w:tc>
      </w:tr>
      <w:tr w:rsidR="000B58E2" w:rsidRPr="00FC66F5" w:rsidTr="00E11C0D">
        <w:trPr>
          <w:jc w:val="center"/>
        </w:trPr>
        <w:tc>
          <w:tcPr>
            <w:tcW w:w="6802" w:type="dxa"/>
            <w:gridSpan w:val="4"/>
            <w:tcBorders>
              <w:top w:val="nil"/>
              <w:left w:val="single" w:sz="4" w:space="0" w:color="auto"/>
              <w:bottom w:val="single" w:sz="4" w:space="0" w:color="auto"/>
              <w:right w:val="nil"/>
            </w:tcBorders>
            <w:vAlign w:val="center"/>
          </w:tcPr>
          <w:p w:rsidR="000722A7" w:rsidRPr="00FC66F5" w:rsidRDefault="0071079B" w:rsidP="0071079B">
            <w:pPr>
              <w:autoSpaceDE w:val="0"/>
              <w:autoSpaceDN w:val="0"/>
              <w:adjustRightInd w:val="0"/>
              <w:rPr>
                <w:rFonts w:ascii="Tahoma" w:hAnsi="Tahoma" w:cs="Tahoma"/>
                <w:b/>
                <w:sz w:val="18"/>
                <w:szCs w:val="18"/>
                <w:lang w:val="es-MX"/>
              </w:rPr>
            </w:pPr>
            <w:r w:rsidRPr="00FC66F5">
              <w:rPr>
                <w:rFonts w:ascii="Tahoma" w:hAnsi="Tahoma" w:cs="Tahoma"/>
                <w:noProof/>
                <w:sz w:val="18"/>
                <w:szCs w:val="18"/>
                <w:lang w:val="es-MX" w:eastAsia="es-MX"/>
              </w:rPr>
              <w:drawing>
                <wp:inline distT="0" distB="0" distL="0" distR="0" wp14:anchorId="73ED24B3" wp14:editId="6BA5E13C">
                  <wp:extent cx="846750" cy="720000"/>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7" b="11062"/>
                          <a:stretch/>
                        </pic:blipFill>
                        <pic:spPr bwMode="auto">
                          <a:xfrm>
                            <a:off x="0" y="0"/>
                            <a:ext cx="853995" cy="726161"/>
                          </a:xfrm>
                          <a:prstGeom prst="rect">
                            <a:avLst/>
                          </a:prstGeom>
                          <a:noFill/>
                          <a:ln>
                            <a:noFill/>
                          </a:ln>
                          <a:extLst>
                            <a:ext uri="{53640926-AAD7-44D8-BBD7-CCE9431645EC}">
                              <a14:shadowObscured xmlns:a14="http://schemas.microsoft.com/office/drawing/2010/main"/>
                            </a:ext>
                          </a:extLst>
                        </pic:spPr>
                      </pic:pic>
                    </a:graphicData>
                  </a:graphic>
                </wp:inline>
              </w:drawing>
            </w:r>
            <w:r w:rsidRPr="00FC66F5">
              <w:rPr>
                <w:rFonts w:ascii="Tahoma" w:hAnsi="Tahoma" w:cs="Tahoma"/>
                <w:b/>
                <w:sz w:val="18"/>
                <w:szCs w:val="18"/>
                <w:lang w:val="es-MX"/>
              </w:rPr>
              <w:t xml:space="preserve">    </w:t>
            </w:r>
            <w:r w:rsidRPr="00FC66F5">
              <w:rPr>
                <w:rFonts w:ascii="Tahoma" w:hAnsi="Tahoma" w:cs="Tahoma"/>
                <w:noProof/>
                <w:sz w:val="18"/>
                <w:szCs w:val="18"/>
                <w:lang w:val="es-MX" w:eastAsia="es-MX"/>
              </w:rPr>
              <w:drawing>
                <wp:inline distT="0" distB="0" distL="0" distR="0" wp14:anchorId="55BE9E87" wp14:editId="0CD471E5">
                  <wp:extent cx="1919420" cy="7200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6147" r="194" b="-11756"/>
                          <a:stretch/>
                        </pic:blipFill>
                        <pic:spPr bwMode="auto">
                          <a:xfrm>
                            <a:off x="0" y="0"/>
                            <a:ext cx="2027069" cy="760381"/>
                          </a:xfrm>
                          <a:prstGeom prst="rect">
                            <a:avLst/>
                          </a:prstGeom>
                          <a:noFill/>
                          <a:ln>
                            <a:noFill/>
                          </a:ln>
                          <a:extLst>
                            <a:ext uri="{53640926-AAD7-44D8-BBD7-CCE9431645EC}">
                              <a14:shadowObscured xmlns:a14="http://schemas.microsoft.com/office/drawing/2010/main"/>
                            </a:ext>
                          </a:extLst>
                        </pic:spPr>
                      </pic:pic>
                    </a:graphicData>
                  </a:graphic>
                </wp:inline>
              </w:drawing>
            </w:r>
            <w:r w:rsidR="00022483" w:rsidRPr="00FC66F5">
              <w:rPr>
                <w:rFonts w:ascii="Tahoma" w:hAnsi="Tahoma" w:cs="Tahoma"/>
                <w:noProof/>
                <w:sz w:val="18"/>
                <w:szCs w:val="18"/>
                <w:lang w:val="es-MX" w:eastAsia="es-MX"/>
              </w:rPr>
              <w:drawing>
                <wp:inline distT="0" distB="0" distL="0" distR="0" wp14:anchorId="4D22114B" wp14:editId="2EFE3F71">
                  <wp:extent cx="856800" cy="1080000"/>
                  <wp:effectExtent l="0" t="0" r="63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64" b="6932"/>
                          <a:stretch/>
                        </pic:blipFill>
                        <pic:spPr bwMode="auto">
                          <a:xfrm>
                            <a:off x="0" y="0"/>
                            <a:ext cx="856800"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3399" w:type="dxa"/>
            <w:tcBorders>
              <w:top w:val="nil"/>
              <w:left w:val="nil"/>
              <w:bottom w:val="single" w:sz="4" w:space="0" w:color="auto"/>
              <w:right w:val="single" w:sz="4" w:space="0" w:color="auto"/>
            </w:tcBorders>
          </w:tcPr>
          <w:p w:rsidR="000722A7" w:rsidRPr="00FC66F5" w:rsidRDefault="00022483" w:rsidP="00022483">
            <w:pPr>
              <w:autoSpaceDE w:val="0"/>
              <w:autoSpaceDN w:val="0"/>
              <w:adjustRightInd w:val="0"/>
              <w:rPr>
                <w:rFonts w:ascii="Tahoma" w:hAnsi="Tahoma" w:cs="Tahoma"/>
                <w:b/>
                <w:sz w:val="18"/>
                <w:szCs w:val="18"/>
                <w:lang w:val="es-MX"/>
              </w:rPr>
            </w:pPr>
            <w:r>
              <w:object w:dxaOrig="11745" w:dyaOrig="14325">
                <v:shape id="_x0000_i1090" type="#_x0000_t75" style="width:104.25pt;height:126.75pt" o:ole="">
                  <v:imagedata r:id="rId11" o:title=""/>
                </v:shape>
                <o:OLEObject Type="Embed" ProgID="PBrush" ShapeID="_x0000_i1090" DrawAspect="Content" ObjectID="_1690354414" r:id="rId13"/>
              </w:object>
            </w:r>
          </w:p>
        </w:tc>
      </w:tr>
      <w:tr w:rsidR="000B58E2" w:rsidRPr="00FC66F5" w:rsidTr="00E11C0D">
        <w:trPr>
          <w:jc w:val="center"/>
        </w:trPr>
        <w:tc>
          <w:tcPr>
            <w:tcW w:w="10201" w:type="dxa"/>
            <w:gridSpan w:val="5"/>
            <w:tcBorders>
              <w:top w:val="single" w:sz="4" w:space="0" w:color="auto"/>
              <w:left w:val="single" w:sz="4" w:space="0" w:color="auto"/>
              <w:bottom w:val="nil"/>
              <w:right w:val="single" w:sz="4" w:space="0" w:color="auto"/>
            </w:tcBorders>
          </w:tcPr>
          <w:p w:rsidR="000722A7" w:rsidRPr="00FC66F5" w:rsidRDefault="000722A7" w:rsidP="00992718">
            <w:pPr>
              <w:rPr>
                <w:rFonts w:ascii="Tahoma" w:hAnsi="Tahoma" w:cs="Tahoma"/>
                <w:b/>
                <w:sz w:val="18"/>
                <w:szCs w:val="18"/>
                <w:lang w:val="es-MX"/>
              </w:rPr>
            </w:pPr>
            <w:r w:rsidRPr="00FC66F5">
              <w:rPr>
                <w:rFonts w:ascii="Tahoma" w:hAnsi="Tahoma" w:cs="Tahoma"/>
                <w:b/>
                <w:sz w:val="18"/>
                <w:szCs w:val="18"/>
                <w:lang w:val="es-MX"/>
              </w:rPr>
              <w:t>SILLA APILABLE PARA PRIMARIA BAJA PR1 (PRIMERO, SEGUNDO Y TERCER GRADO)</w:t>
            </w:r>
          </w:p>
          <w:p w:rsidR="000722A7" w:rsidRPr="00FC66F5" w:rsidRDefault="000722A7" w:rsidP="00992718">
            <w:pPr>
              <w:rPr>
                <w:rFonts w:ascii="Tahoma" w:hAnsi="Tahoma" w:cs="Tahoma"/>
                <w:sz w:val="18"/>
                <w:szCs w:val="18"/>
                <w:lang w:val="es-MX"/>
              </w:rPr>
            </w:pPr>
            <w:r w:rsidRPr="00FC66F5">
              <w:rPr>
                <w:rFonts w:ascii="Tahoma" w:hAnsi="Tahoma" w:cs="Tahoma"/>
                <w:b/>
                <w:sz w:val="18"/>
                <w:szCs w:val="18"/>
                <w:lang w:val="es-MX"/>
              </w:rPr>
              <w:t>Unidad de medida:</w:t>
            </w:r>
            <w:r w:rsidRPr="00FC66F5">
              <w:rPr>
                <w:rFonts w:ascii="Tahoma" w:hAnsi="Tahoma" w:cs="Tahoma"/>
                <w:sz w:val="18"/>
                <w:szCs w:val="18"/>
                <w:lang w:val="es-MX"/>
              </w:rPr>
              <w:t xml:space="preserve"> Pieza</w:t>
            </w:r>
          </w:p>
          <w:p w:rsidR="00E06236" w:rsidRPr="00FC66F5" w:rsidRDefault="00E06236" w:rsidP="00E11C0D">
            <w:pPr>
              <w:autoSpaceDE w:val="0"/>
              <w:autoSpaceDN w:val="0"/>
              <w:adjustRightInd w:val="0"/>
              <w:jc w:val="both"/>
              <w:rPr>
                <w:rFonts w:ascii="Tahoma" w:hAnsi="Tahoma" w:cs="Tahoma"/>
                <w:bCs/>
                <w:sz w:val="18"/>
                <w:szCs w:val="18"/>
                <w:lang w:val="es-MX"/>
              </w:rPr>
            </w:pPr>
            <w:r w:rsidRPr="00FC66F5">
              <w:rPr>
                <w:rFonts w:ascii="Tahoma" w:hAnsi="Tahoma" w:cs="Tahoma"/>
                <w:bCs/>
                <w:sz w:val="18"/>
                <w:szCs w:val="18"/>
                <w:lang w:val="es-MX"/>
              </w:rPr>
              <w:t>La superficie de contacto de asientos y respaldos deberán contar con una textura que evite deslizamientos sin que ésta resulte incómoda con las siguientes Características:</w:t>
            </w:r>
          </w:p>
          <w:p w:rsidR="00E06236" w:rsidRPr="00FC66F5" w:rsidRDefault="00E06236" w:rsidP="00E11C0D">
            <w:pPr>
              <w:jc w:val="both"/>
              <w:rPr>
                <w:rFonts w:ascii="Tahoma" w:hAnsi="Tahoma" w:cs="Tahoma"/>
                <w:bCs/>
                <w:sz w:val="18"/>
                <w:szCs w:val="18"/>
                <w:lang w:eastAsia="es-MX"/>
              </w:rPr>
            </w:pPr>
            <w:r w:rsidRPr="00FC66F5">
              <w:rPr>
                <w:rFonts w:ascii="Tahoma" w:hAnsi="Tahoma" w:cs="Tahoma"/>
                <w:bCs/>
                <w:sz w:val="18"/>
                <w:szCs w:val="18"/>
                <w:lang w:val="es-MX"/>
              </w:rPr>
              <w:t xml:space="preserve"> </w:t>
            </w:r>
            <w:r w:rsidRPr="00FC66F5">
              <w:rPr>
                <w:rFonts w:ascii="Tahoma" w:hAnsi="Tahoma" w:cs="Tahoma"/>
                <w:b/>
                <w:bCs/>
                <w:sz w:val="18"/>
                <w:szCs w:val="18"/>
                <w:lang w:val="es-MX"/>
              </w:rPr>
              <w:t xml:space="preserve">Asiento y Respaldo: </w:t>
            </w:r>
            <w:r w:rsidRPr="00FC66F5">
              <w:rPr>
                <w:rFonts w:ascii="Tahoma" w:hAnsi="Tahoma" w:cs="Tahoma"/>
                <w:bCs/>
                <w:sz w:val="18"/>
                <w:szCs w:val="18"/>
                <w:lang w:val="es-MX"/>
              </w:rPr>
              <w:t xml:space="preserve">Tipo Concha integral </w:t>
            </w:r>
            <w:r w:rsidRPr="00FC66F5">
              <w:rPr>
                <w:rFonts w:ascii="Tahoma" w:hAnsi="Tahoma" w:cs="Tahoma"/>
                <w:sz w:val="18"/>
                <w:szCs w:val="18"/>
                <w:lang w:eastAsia="es-MX"/>
              </w:rPr>
              <w:t xml:space="preserve">anatómica </w:t>
            </w:r>
            <w:r w:rsidRPr="00FC66F5">
              <w:rPr>
                <w:rFonts w:ascii="Tahoma" w:hAnsi="Tahoma" w:cs="Tahoma"/>
                <w:sz w:val="18"/>
                <w:szCs w:val="18"/>
              </w:rPr>
              <w:t xml:space="preserve">chica inyectada en resina plástica de </w:t>
            </w:r>
            <w:proofErr w:type="spellStart"/>
            <w:r w:rsidRPr="00FC66F5">
              <w:rPr>
                <w:rFonts w:ascii="Tahoma" w:hAnsi="Tahoma" w:cs="Tahoma"/>
                <w:sz w:val="18"/>
                <w:szCs w:val="18"/>
              </w:rPr>
              <w:t>copolímero</w:t>
            </w:r>
            <w:proofErr w:type="spellEnd"/>
            <w:r w:rsidRPr="00FC66F5">
              <w:rPr>
                <w:rFonts w:ascii="Tahoma" w:hAnsi="Tahoma" w:cs="Tahoma"/>
                <w:sz w:val="18"/>
                <w:szCs w:val="18"/>
              </w:rPr>
              <w:t xml:space="preserve"> de </w:t>
            </w:r>
            <w:r w:rsidRPr="00FC66F5">
              <w:rPr>
                <w:rFonts w:ascii="Tahoma" w:hAnsi="Tahoma" w:cs="Tahoma"/>
                <w:bCs/>
                <w:sz w:val="18"/>
                <w:szCs w:val="18"/>
                <w:lang w:eastAsia="es-MX"/>
              </w:rPr>
              <w:t>polipropileno de alto impacto, texturizada la cara expuesta, con espesor general de 3.5 mm mínimo y peso mínimo de 1.450kg</w:t>
            </w:r>
            <w:r w:rsidRPr="00FC66F5">
              <w:rPr>
                <w:rFonts w:ascii="Tahoma" w:hAnsi="Tahoma" w:cs="Tahoma"/>
                <w:sz w:val="18"/>
                <w:szCs w:val="18"/>
                <w:lang w:eastAsia="es-MX"/>
              </w:rPr>
              <w:t xml:space="preserve"> con logotipo del fabricante y reloj de fabricación, con  zona para logotipos ubicado en la cara frontal del respaldo</w:t>
            </w:r>
            <w:r w:rsidRPr="00FC66F5">
              <w:rPr>
                <w:rFonts w:ascii="Tahoma" w:hAnsi="Tahoma" w:cs="Tahoma"/>
                <w:bCs/>
                <w:sz w:val="18"/>
                <w:szCs w:val="18"/>
                <w:lang w:eastAsia="es-MX"/>
              </w:rPr>
              <w:t>, con ventana para transferencia térmica y pared reforzada en forma de rombo con medida 13cm de largo y 8.5cm de ancho</w:t>
            </w:r>
            <w:r w:rsidR="0016761A" w:rsidRPr="00FC66F5">
              <w:rPr>
                <w:rFonts w:ascii="Tahoma" w:hAnsi="Tahoma" w:cs="Tahoma"/>
                <w:bCs/>
                <w:sz w:val="18"/>
                <w:szCs w:val="18"/>
                <w:lang w:eastAsia="es-MX"/>
              </w:rPr>
              <w:t xml:space="preserve"> que evite atrapar partes del cuerpo de alumnos</w:t>
            </w:r>
            <w:r w:rsidRPr="00FC66F5">
              <w:rPr>
                <w:rFonts w:ascii="Tahoma" w:hAnsi="Tahoma" w:cs="Tahoma"/>
                <w:bCs/>
                <w:sz w:val="18"/>
                <w:szCs w:val="18"/>
                <w:lang w:eastAsia="es-MX"/>
              </w:rPr>
              <w:t xml:space="preserve">, en la cara posterior de la concha tiene seis nervaduras transversales y 6 nervaduras longitudinales en el área del asiento y el respaldo y una nervadura central frontal transversal para mayor refuerzo en la parte del asiento, todas con un espesor mínimo de 3 mm rizo perimetral de 6 mm de diámetro. </w:t>
            </w:r>
            <w:r w:rsidR="0016761A" w:rsidRPr="00FC66F5">
              <w:rPr>
                <w:rFonts w:ascii="Tahoma" w:hAnsi="Tahoma" w:cs="Tahoma"/>
                <w:sz w:val="18"/>
                <w:szCs w:val="18"/>
                <w:lang w:eastAsia="es-MX"/>
              </w:rPr>
              <w:t>inclinación posterior de 4 grados</w:t>
            </w:r>
          </w:p>
          <w:p w:rsidR="00E06236" w:rsidRPr="00FC66F5" w:rsidRDefault="00E06236" w:rsidP="00E11C0D">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Color:</w:t>
            </w:r>
            <w:r w:rsidRPr="00FC66F5">
              <w:rPr>
                <w:rFonts w:ascii="Tahoma" w:hAnsi="Tahoma" w:cs="Tahoma"/>
                <w:sz w:val="18"/>
                <w:szCs w:val="18"/>
                <w:lang w:eastAsia="es-MX"/>
              </w:rPr>
              <w:t xml:space="preserve"> azul </w:t>
            </w:r>
            <w:proofErr w:type="spellStart"/>
            <w:r w:rsidRPr="00FC66F5">
              <w:rPr>
                <w:rFonts w:ascii="Tahoma" w:hAnsi="Tahoma" w:cs="Tahoma"/>
                <w:sz w:val="18"/>
                <w:szCs w:val="18"/>
                <w:lang w:eastAsia="es-MX"/>
              </w:rPr>
              <w:t>phantone</w:t>
            </w:r>
            <w:proofErr w:type="spellEnd"/>
            <w:r w:rsidRPr="00FC66F5">
              <w:rPr>
                <w:rFonts w:ascii="Tahoma" w:hAnsi="Tahoma" w:cs="Tahoma"/>
                <w:sz w:val="18"/>
                <w:szCs w:val="18"/>
                <w:lang w:eastAsia="es-MX"/>
              </w:rPr>
              <w:t xml:space="preserve"> 280c</w:t>
            </w:r>
            <w:r w:rsidRPr="00FC66F5">
              <w:rPr>
                <w:rFonts w:ascii="Tahoma" w:hAnsi="Tahoma" w:cs="Tahoma"/>
                <w:bCs/>
                <w:sz w:val="18"/>
                <w:szCs w:val="18"/>
                <w:lang w:val="es-MX"/>
              </w:rPr>
              <w:t xml:space="preserve"> (no se acepta sobrepintado).</w:t>
            </w:r>
          </w:p>
          <w:p w:rsidR="00E06236" w:rsidRPr="00FC66F5" w:rsidRDefault="00E06236" w:rsidP="00E11C0D">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lastRenderedPageBreak/>
              <w:t>Logotipo institucional</w:t>
            </w:r>
            <w:r w:rsidRPr="00FC66F5">
              <w:rPr>
                <w:rFonts w:ascii="Tahoma" w:hAnsi="Tahoma" w:cs="Tahoma"/>
                <w:bCs/>
                <w:sz w:val="18"/>
                <w:szCs w:val="18"/>
                <w:lang w:val="es-MX"/>
              </w:rPr>
              <w:t>: En el respaldo deberá llevar Logotipo institucional por inyección de acuerdo a la colocación y sentido que lo permita el molde, puede ser opción 1 de 4 x 4.1 centímetros u opción 2 de 12 x 3.67 centímetros indicados en la imagen.</w:t>
            </w:r>
          </w:p>
          <w:p w:rsidR="00E11C0D" w:rsidRPr="00FC66F5" w:rsidRDefault="00E06236" w:rsidP="00E11C0D">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t>Estructura metálica características mínimas:</w:t>
            </w:r>
            <w:r w:rsidRPr="00FC66F5">
              <w:rPr>
                <w:rFonts w:ascii="Tahoma" w:hAnsi="Tahoma" w:cs="Tahoma"/>
                <w:bCs/>
                <w:sz w:val="18"/>
                <w:szCs w:val="18"/>
                <w:lang w:val="es-MX"/>
              </w:rPr>
              <w:t xml:space="preserve"> </w:t>
            </w:r>
            <w:r w:rsidR="00E11C0D" w:rsidRPr="00FC66F5">
              <w:rPr>
                <w:rFonts w:ascii="Tahoma" w:hAnsi="Tahoma" w:cs="Tahoma"/>
                <w:sz w:val="18"/>
                <w:szCs w:val="18"/>
                <w:lang w:val="es-MX"/>
              </w:rPr>
              <w:t xml:space="preserve">Fabricada con tubular de acero, </w:t>
            </w:r>
            <w:r w:rsidR="00E11C0D" w:rsidRPr="00FC66F5">
              <w:rPr>
                <w:rFonts w:ascii="Tahoma" w:hAnsi="Tahoma" w:cs="Tahoma"/>
                <w:bCs/>
                <w:sz w:val="18"/>
                <w:szCs w:val="18"/>
                <w:lang w:eastAsia="es-MX"/>
              </w:rPr>
              <w:t xml:space="preserve">las patas formadas por dos asnillas en forma de “u” invertida en tubular redondo de acero de 25.4mm. (1”) de diámetro calibre 18. </w:t>
            </w:r>
            <w:r w:rsidR="00E11C0D" w:rsidRPr="00FC66F5">
              <w:rPr>
                <w:rFonts w:ascii="Tahoma" w:hAnsi="Tahoma" w:cs="Tahoma"/>
                <w:bCs/>
                <w:sz w:val="18"/>
                <w:szCs w:val="18"/>
              </w:rPr>
              <w:t>SOPORTES:</w:t>
            </w:r>
            <w:r w:rsidR="00E11C0D" w:rsidRPr="00FC66F5">
              <w:rPr>
                <w:rFonts w:ascii="Tahoma" w:hAnsi="Tahoma" w:cs="Tahoma"/>
                <w:sz w:val="18"/>
                <w:szCs w:val="18"/>
              </w:rPr>
              <w:t xml:space="preserve">  </w:t>
            </w:r>
            <w:r w:rsidR="00E11C0D" w:rsidRPr="00FC66F5">
              <w:rPr>
                <w:rFonts w:ascii="Tahoma" w:hAnsi="Tahoma" w:cs="Tahoma"/>
                <w:sz w:val="18"/>
                <w:szCs w:val="18"/>
                <w:lang w:eastAsia="es-MX"/>
              </w:rPr>
              <w:t>unidos a las patas elaboradas con 2 perfil tubular de 1`` calibre18 para unir tanto las asnillas como la sujeción del asiento</w:t>
            </w:r>
            <w:r w:rsidR="00E11C0D" w:rsidRPr="00FC66F5">
              <w:rPr>
                <w:rFonts w:ascii="Tahoma" w:hAnsi="Tahoma" w:cs="Tahoma"/>
                <w:sz w:val="18"/>
                <w:szCs w:val="18"/>
              </w:rPr>
              <w:t xml:space="preserve">. </w:t>
            </w:r>
            <w:r w:rsidR="00E11C0D" w:rsidRPr="00FC66F5">
              <w:rPr>
                <w:rFonts w:ascii="Tahoma" w:hAnsi="Tahoma" w:cs="Tahoma"/>
                <w:bCs/>
                <w:sz w:val="18"/>
                <w:szCs w:val="18"/>
              </w:rPr>
              <w:t xml:space="preserve">ACABADO: </w:t>
            </w:r>
            <w:r w:rsidR="00E11C0D" w:rsidRPr="00FC66F5">
              <w:rPr>
                <w:rFonts w:ascii="Tahoma" w:hAnsi="Tahoma" w:cs="Tahoma"/>
                <w:sz w:val="18"/>
                <w:szCs w:val="18"/>
                <w:lang w:eastAsia="es-MX"/>
              </w:rPr>
              <w:t xml:space="preserve">todas las partes metálicas deben ser previamente lavadas y </w:t>
            </w:r>
            <w:proofErr w:type="spellStart"/>
            <w:r w:rsidR="00E11C0D" w:rsidRPr="00FC66F5">
              <w:rPr>
                <w:rFonts w:ascii="Tahoma" w:hAnsi="Tahoma" w:cs="Tahoma"/>
                <w:sz w:val="18"/>
                <w:szCs w:val="18"/>
                <w:lang w:eastAsia="es-MX"/>
              </w:rPr>
              <w:t>fosfatizadas</w:t>
            </w:r>
            <w:proofErr w:type="spellEnd"/>
            <w:r w:rsidR="00E11C0D" w:rsidRPr="00FC66F5">
              <w:rPr>
                <w:rFonts w:ascii="Tahoma" w:hAnsi="Tahoma" w:cs="Tahoma"/>
                <w:sz w:val="18"/>
                <w:szCs w:val="18"/>
                <w:lang w:eastAsia="es-MX"/>
              </w:rPr>
              <w:t xml:space="preserve">, llevan acabado a base de pintura termoplástica </w:t>
            </w:r>
            <w:proofErr w:type="spellStart"/>
            <w:r w:rsidR="00E11C0D" w:rsidRPr="00FC66F5">
              <w:rPr>
                <w:rFonts w:ascii="Tahoma" w:hAnsi="Tahoma" w:cs="Tahoma"/>
                <w:sz w:val="18"/>
                <w:szCs w:val="18"/>
                <w:lang w:eastAsia="es-MX"/>
              </w:rPr>
              <w:t>epoxica</w:t>
            </w:r>
            <w:proofErr w:type="spellEnd"/>
            <w:r w:rsidR="00E11C0D" w:rsidRPr="00FC66F5">
              <w:rPr>
                <w:rFonts w:ascii="Tahoma" w:hAnsi="Tahoma" w:cs="Tahoma"/>
                <w:sz w:val="18"/>
                <w:szCs w:val="18"/>
                <w:lang w:eastAsia="es-MX"/>
              </w:rPr>
              <w:t xml:space="preserve"> color negro, aplicada con equipo electrostático horneada a 200°c. </w:t>
            </w:r>
            <w:r w:rsidR="00E11C0D" w:rsidRPr="00FC66F5">
              <w:rPr>
                <w:rFonts w:ascii="Tahoma" w:hAnsi="Tahoma" w:cs="Tahoma"/>
                <w:bCs/>
                <w:sz w:val="18"/>
                <w:szCs w:val="18"/>
              </w:rPr>
              <w:t xml:space="preserve">SOLDADURA: </w:t>
            </w:r>
            <w:r w:rsidR="00E11C0D" w:rsidRPr="00FC66F5">
              <w:rPr>
                <w:rFonts w:ascii="Tahoma" w:hAnsi="Tahoma" w:cs="Tahoma"/>
                <w:sz w:val="18"/>
                <w:szCs w:val="18"/>
                <w:lang w:eastAsia="es-MX"/>
              </w:rPr>
              <w:t xml:space="preserve">para la unión de elementos metálicos se aplicará soldadura de microalambre sistema </w:t>
            </w:r>
            <w:proofErr w:type="spellStart"/>
            <w:r w:rsidR="00E11C0D" w:rsidRPr="00FC66F5">
              <w:rPr>
                <w:rFonts w:ascii="Tahoma" w:hAnsi="Tahoma" w:cs="Tahoma"/>
                <w:sz w:val="18"/>
                <w:szCs w:val="18"/>
                <w:lang w:eastAsia="es-MX"/>
              </w:rPr>
              <w:t>mig</w:t>
            </w:r>
            <w:proofErr w:type="spellEnd"/>
            <w:r w:rsidR="00E11C0D" w:rsidRPr="00FC66F5">
              <w:rPr>
                <w:rFonts w:ascii="Tahoma" w:hAnsi="Tahoma" w:cs="Tahoma"/>
                <w:sz w:val="18"/>
                <w:szCs w:val="18"/>
                <w:lang w:eastAsia="es-MX"/>
              </w:rPr>
              <w:t>, sin escoria</w:t>
            </w:r>
            <w:r w:rsidR="00E11C0D" w:rsidRPr="00FC66F5">
              <w:rPr>
                <w:rFonts w:ascii="Tahoma" w:hAnsi="Tahoma" w:cs="Tahoma"/>
                <w:sz w:val="18"/>
                <w:szCs w:val="18"/>
              </w:rPr>
              <w:t>.</w:t>
            </w:r>
            <w:r w:rsidR="00E11C0D" w:rsidRPr="00FC66F5">
              <w:rPr>
                <w:rFonts w:ascii="Tahoma" w:hAnsi="Tahoma" w:cs="Tahoma"/>
                <w:bCs/>
                <w:sz w:val="18"/>
                <w:szCs w:val="18"/>
                <w:lang w:val="es-MX"/>
              </w:rPr>
              <w:t xml:space="preserve"> Deberá contar con 4 regatones de polipropileno de alto impacto </w:t>
            </w:r>
            <w:r w:rsidR="00E11C0D" w:rsidRPr="00FC66F5">
              <w:rPr>
                <w:rFonts w:ascii="Tahoma" w:hAnsi="Tahoma" w:cs="Tahoma"/>
                <w:sz w:val="18"/>
                <w:szCs w:val="18"/>
                <w:lang w:eastAsia="es-MX"/>
              </w:rPr>
              <w:t>color negro</w:t>
            </w:r>
            <w:r w:rsidR="00E11C0D" w:rsidRPr="00FC66F5">
              <w:rPr>
                <w:rFonts w:ascii="Tahoma" w:hAnsi="Tahoma" w:cs="Tahoma"/>
                <w:bCs/>
                <w:sz w:val="18"/>
                <w:szCs w:val="18"/>
                <w:lang w:val="es-MX"/>
              </w:rPr>
              <w:t>.</w:t>
            </w:r>
          </w:p>
          <w:p w:rsidR="00E06236" w:rsidRPr="00FC66F5" w:rsidRDefault="00E06236" w:rsidP="00E11C0D">
            <w:pPr>
              <w:autoSpaceDE w:val="0"/>
              <w:autoSpaceDN w:val="0"/>
              <w:adjustRightInd w:val="0"/>
              <w:jc w:val="both"/>
              <w:rPr>
                <w:rFonts w:ascii="Tahoma" w:hAnsi="Tahoma" w:cs="Tahoma"/>
                <w:bCs/>
                <w:sz w:val="18"/>
                <w:szCs w:val="18"/>
                <w:lang w:val="es-MX"/>
              </w:rPr>
            </w:pPr>
            <w:r w:rsidRPr="00FC66F5">
              <w:rPr>
                <w:rFonts w:ascii="Tahoma" w:hAnsi="Tahoma" w:cs="Tahoma"/>
                <w:sz w:val="18"/>
                <w:szCs w:val="18"/>
                <w:lang w:val="es-MX"/>
              </w:rPr>
              <w:t xml:space="preserve">Color: Estructura negra </w:t>
            </w:r>
            <w:proofErr w:type="spellStart"/>
            <w:r w:rsidRPr="00FC66F5">
              <w:rPr>
                <w:rFonts w:ascii="Tahoma" w:hAnsi="Tahoma" w:cs="Tahoma"/>
                <w:sz w:val="18"/>
                <w:szCs w:val="18"/>
                <w:lang w:val="es-MX"/>
              </w:rPr>
              <w:t>semi</w:t>
            </w:r>
            <w:proofErr w:type="spellEnd"/>
            <w:r w:rsidRPr="00FC66F5">
              <w:rPr>
                <w:rFonts w:ascii="Tahoma" w:hAnsi="Tahoma" w:cs="Tahoma"/>
                <w:sz w:val="18"/>
                <w:szCs w:val="18"/>
                <w:lang w:val="es-MX"/>
              </w:rPr>
              <w:t>-mate</w:t>
            </w:r>
          </w:p>
          <w:p w:rsidR="00E11C0D" w:rsidRPr="00FC66F5" w:rsidRDefault="00E11C0D" w:rsidP="00E11C0D">
            <w:pPr>
              <w:contextualSpacing/>
              <w:rPr>
                <w:rFonts w:ascii="Tahoma" w:hAnsi="Tahoma" w:cs="Tahoma"/>
                <w:bCs/>
                <w:sz w:val="18"/>
                <w:szCs w:val="18"/>
                <w:lang w:val="es-MX"/>
              </w:rPr>
            </w:pPr>
            <w:r w:rsidRPr="00FC66F5">
              <w:rPr>
                <w:rFonts w:ascii="Tahoma" w:hAnsi="Tahoma" w:cs="Tahoma"/>
                <w:b/>
                <w:sz w:val="18"/>
                <w:szCs w:val="18"/>
                <w:lang w:val="es-MX"/>
              </w:rPr>
              <w:t>Elementos de fijación:</w:t>
            </w:r>
            <w:r w:rsidRPr="00FC66F5">
              <w:rPr>
                <w:rFonts w:ascii="Tahoma" w:hAnsi="Tahoma" w:cs="Tahoma"/>
                <w:bCs/>
                <w:sz w:val="18"/>
                <w:szCs w:val="18"/>
                <w:lang w:val="es-MX"/>
              </w:rPr>
              <w:t xml:space="preserve"> Unión de concha a la estructura metálica por medio de </w:t>
            </w:r>
            <w:r w:rsidRPr="00FC66F5">
              <w:rPr>
                <w:rFonts w:ascii="Tahoma" w:hAnsi="Tahoma" w:cs="Tahoma"/>
                <w:sz w:val="18"/>
                <w:szCs w:val="18"/>
                <w:lang w:eastAsia="es-MX"/>
              </w:rPr>
              <w:t>de tornillo, y tuerca,</w:t>
            </w:r>
            <w:r w:rsidRPr="00FC66F5">
              <w:rPr>
                <w:rFonts w:ascii="Tahoma" w:hAnsi="Tahoma" w:cs="Tahoma"/>
                <w:bCs/>
                <w:sz w:val="18"/>
                <w:szCs w:val="18"/>
                <w:lang w:val="es-MX"/>
              </w:rPr>
              <w:t xml:space="preserve"> por la parte inferior de la concha, invisibles e intangibles a la superficie de la concha.</w:t>
            </w:r>
          </w:p>
          <w:p w:rsidR="00E06236" w:rsidRPr="00451070" w:rsidRDefault="00E06236" w:rsidP="00E11C0D">
            <w:pPr>
              <w:rPr>
                <w:rFonts w:ascii="Tahoma" w:hAnsi="Tahoma" w:cs="Tahoma"/>
                <w:color w:val="FF0000"/>
                <w:sz w:val="18"/>
                <w:szCs w:val="18"/>
                <w:lang w:val="es-MX"/>
              </w:rPr>
            </w:pPr>
            <w:r w:rsidRPr="00FC66F5">
              <w:rPr>
                <w:rFonts w:ascii="Tahoma" w:hAnsi="Tahoma" w:cs="Tahoma"/>
                <w:b/>
                <w:sz w:val="18"/>
                <w:szCs w:val="18"/>
                <w:lang w:val="es-MX"/>
              </w:rPr>
              <w:t>Dimensión final del mueble:</w:t>
            </w:r>
            <w:r w:rsidRPr="00FC66F5">
              <w:rPr>
                <w:rFonts w:ascii="Tahoma" w:hAnsi="Tahoma" w:cs="Tahoma"/>
                <w:sz w:val="18"/>
                <w:szCs w:val="18"/>
                <w:lang w:val="es-MX"/>
              </w:rPr>
              <w:t xml:space="preserve"> </w:t>
            </w:r>
            <w:r w:rsidRPr="00451070">
              <w:rPr>
                <w:rFonts w:ascii="Tahoma" w:hAnsi="Tahoma" w:cs="Tahoma"/>
                <w:color w:val="FF0000"/>
                <w:sz w:val="18"/>
                <w:szCs w:val="18"/>
                <w:lang w:val="es-MX"/>
              </w:rPr>
              <w:t>Altura total 75.5 cm</w:t>
            </w:r>
            <w:r w:rsidR="00DC5656" w:rsidRPr="00451070">
              <w:rPr>
                <w:rFonts w:ascii="Tahoma" w:hAnsi="Tahoma" w:cs="Tahoma"/>
                <w:color w:val="FF0000"/>
                <w:sz w:val="18"/>
                <w:szCs w:val="18"/>
                <w:lang w:val="es-MX"/>
              </w:rPr>
              <w:t>, altura del piso al asiento de</w:t>
            </w:r>
            <w:r w:rsidRPr="00451070">
              <w:rPr>
                <w:rFonts w:ascii="Tahoma" w:hAnsi="Tahoma" w:cs="Tahoma"/>
                <w:color w:val="FF0000"/>
                <w:sz w:val="18"/>
                <w:szCs w:val="18"/>
                <w:lang w:val="es-MX"/>
              </w:rPr>
              <w:t xml:space="preserve"> </w:t>
            </w:r>
            <w:r w:rsidR="00DC5656" w:rsidRPr="00451070">
              <w:rPr>
                <w:rFonts w:ascii="Tahoma" w:hAnsi="Tahoma" w:cs="Tahoma"/>
                <w:color w:val="FF0000"/>
                <w:sz w:val="18"/>
                <w:szCs w:val="18"/>
                <w:lang w:val="es-MX"/>
              </w:rPr>
              <w:t xml:space="preserve">39 </w:t>
            </w:r>
            <w:r w:rsidRPr="00451070">
              <w:rPr>
                <w:rFonts w:ascii="Tahoma" w:hAnsi="Tahoma" w:cs="Tahoma"/>
                <w:color w:val="FF0000"/>
                <w:sz w:val="18"/>
                <w:szCs w:val="18"/>
                <w:lang w:val="es-MX"/>
              </w:rPr>
              <w:t xml:space="preserve">cm, ancho del asiento </w:t>
            </w:r>
            <w:r w:rsidR="00E11C0D" w:rsidRPr="00451070">
              <w:rPr>
                <w:rFonts w:ascii="Tahoma" w:hAnsi="Tahoma" w:cs="Tahoma"/>
                <w:color w:val="FF0000"/>
                <w:sz w:val="18"/>
                <w:szCs w:val="18"/>
                <w:lang w:val="es-MX"/>
              </w:rPr>
              <w:t>39</w:t>
            </w:r>
            <w:r w:rsidRPr="00451070">
              <w:rPr>
                <w:rFonts w:ascii="Tahoma" w:hAnsi="Tahoma" w:cs="Tahoma"/>
                <w:color w:val="FF0000"/>
                <w:sz w:val="18"/>
                <w:szCs w:val="18"/>
                <w:lang w:val="es-MX"/>
              </w:rPr>
              <w:t xml:space="preserve"> cm; profundidad del asiento a ras del respaldo </w:t>
            </w:r>
            <w:r w:rsidR="00E11C0D" w:rsidRPr="00451070">
              <w:rPr>
                <w:rFonts w:ascii="Tahoma" w:hAnsi="Tahoma" w:cs="Tahoma"/>
                <w:color w:val="FF0000"/>
                <w:sz w:val="18"/>
                <w:szCs w:val="18"/>
                <w:lang w:val="es-MX"/>
              </w:rPr>
              <w:t>39</w:t>
            </w:r>
            <w:r w:rsidRPr="00451070">
              <w:rPr>
                <w:rFonts w:ascii="Tahoma" w:hAnsi="Tahoma" w:cs="Tahoma"/>
                <w:color w:val="FF0000"/>
                <w:sz w:val="18"/>
                <w:szCs w:val="18"/>
                <w:lang w:val="es-MX"/>
              </w:rPr>
              <w:t xml:space="preserve"> cm.</w:t>
            </w:r>
            <w:r w:rsidR="00E11C0D" w:rsidRPr="00451070">
              <w:rPr>
                <w:rFonts w:ascii="Tahoma" w:hAnsi="Tahoma" w:cs="Tahoma"/>
                <w:bCs/>
                <w:color w:val="FF0000"/>
                <w:sz w:val="18"/>
                <w:szCs w:val="18"/>
                <w:lang w:eastAsia="es-MX"/>
              </w:rPr>
              <w:t xml:space="preserve"> </w:t>
            </w:r>
          </w:p>
          <w:p w:rsidR="00E06236" w:rsidRPr="00FC66F5" w:rsidRDefault="00E06236" w:rsidP="00E11C0D">
            <w:pPr>
              <w:autoSpaceDE w:val="0"/>
              <w:autoSpaceDN w:val="0"/>
              <w:adjustRightInd w:val="0"/>
              <w:jc w:val="both"/>
              <w:rPr>
                <w:rFonts w:ascii="Tahoma" w:hAnsi="Tahoma" w:cs="Tahoma"/>
                <w:sz w:val="18"/>
                <w:szCs w:val="18"/>
                <w:lang w:val="es-MX"/>
              </w:rPr>
            </w:pPr>
            <w:r w:rsidRPr="00FC66F5">
              <w:rPr>
                <w:rFonts w:ascii="Tahoma" w:hAnsi="Tahoma" w:cs="Tahoma"/>
                <w:b/>
                <w:bCs/>
                <w:sz w:val="18"/>
                <w:szCs w:val="18"/>
                <w:lang w:val="es-MX"/>
              </w:rPr>
              <w:t>Empaque</w:t>
            </w:r>
            <w:r w:rsidRPr="00FC66F5">
              <w:rPr>
                <w:rFonts w:ascii="Tahoma" w:hAnsi="Tahoma" w:cs="Tahoma"/>
                <w:sz w:val="18"/>
                <w:szCs w:val="18"/>
                <w:lang w:val="es-MX"/>
              </w:rPr>
              <w:t xml:space="preserve">: La silla se entregará armada, empaquetada y </w:t>
            </w:r>
            <w:proofErr w:type="spellStart"/>
            <w:r w:rsidRPr="00FC66F5">
              <w:rPr>
                <w:rFonts w:ascii="Tahoma" w:hAnsi="Tahoma" w:cs="Tahoma"/>
                <w:sz w:val="18"/>
                <w:szCs w:val="18"/>
                <w:lang w:val="es-MX"/>
              </w:rPr>
              <w:t>emplayada</w:t>
            </w:r>
            <w:proofErr w:type="spellEnd"/>
            <w:r w:rsidRPr="00FC66F5">
              <w:rPr>
                <w:rFonts w:ascii="Tahoma" w:hAnsi="Tahoma" w:cs="Tahoma"/>
                <w:sz w:val="18"/>
                <w:szCs w:val="18"/>
                <w:lang w:val="es-MX"/>
              </w:rPr>
              <w:t xml:space="preserve"> para evitar daños por rozaduras</w:t>
            </w:r>
          </w:p>
          <w:p w:rsidR="00E06236" w:rsidRPr="00FC66F5" w:rsidRDefault="00E06236" w:rsidP="00E11C0D">
            <w:pPr>
              <w:rPr>
                <w:rFonts w:ascii="Tahoma" w:hAnsi="Tahoma" w:cs="Tahoma"/>
                <w:sz w:val="18"/>
                <w:szCs w:val="18"/>
                <w:lang w:val="es-MX"/>
              </w:rPr>
            </w:pPr>
            <w:r w:rsidRPr="00FC66F5">
              <w:rPr>
                <w:rFonts w:ascii="Tahoma" w:hAnsi="Tahoma" w:cs="Tahoma"/>
                <w:b/>
                <w:sz w:val="18"/>
                <w:szCs w:val="18"/>
                <w:lang w:val="es-MX"/>
              </w:rPr>
              <w:t>Garantía del producto:</w:t>
            </w:r>
            <w:r w:rsidRPr="00FC66F5">
              <w:rPr>
                <w:rFonts w:ascii="Tahoma" w:hAnsi="Tahoma" w:cs="Tahoma"/>
                <w:sz w:val="18"/>
                <w:szCs w:val="18"/>
                <w:lang w:val="es-MX"/>
              </w:rPr>
              <w:t xml:space="preserve"> Todo mueble tendrá garantía de servicio en caso de juste de tornillería, remplazo de partes o reparación de soldadura. En casos que así determine la Convocante, el Licitante deberá sustituir el bien completo. 5 años en condiciones normales de uso.</w:t>
            </w:r>
          </w:p>
          <w:p w:rsidR="00E06236" w:rsidRPr="00FC66F5" w:rsidRDefault="00E06236" w:rsidP="00E11C0D">
            <w:pPr>
              <w:rPr>
                <w:rFonts w:ascii="Tahoma" w:hAnsi="Tahoma" w:cs="Tahoma"/>
                <w:sz w:val="18"/>
                <w:szCs w:val="18"/>
                <w:lang w:val="es-MX"/>
              </w:rPr>
            </w:pPr>
            <w:r w:rsidRPr="00FC66F5">
              <w:rPr>
                <w:rFonts w:ascii="Tahoma" w:hAnsi="Tahoma" w:cs="Tahoma"/>
                <w:b/>
                <w:sz w:val="18"/>
                <w:szCs w:val="18"/>
                <w:lang w:val="es-MX"/>
              </w:rPr>
              <w:t xml:space="preserve">Tolerancia: </w:t>
            </w:r>
            <w:r w:rsidRPr="00FC66F5">
              <w:rPr>
                <w:rFonts w:ascii="Tahoma" w:hAnsi="Tahoma" w:cs="Tahoma"/>
                <w:sz w:val="18"/>
                <w:szCs w:val="18"/>
                <w:lang w:val="es-MX"/>
              </w:rPr>
              <w:t xml:space="preserve">Las medidas son mínimas.  En las medidas máximas se aceptan tolerancia de +/- </w:t>
            </w:r>
            <w:r w:rsidR="00E11C0D" w:rsidRPr="00FC66F5">
              <w:rPr>
                <w:rFonts w:ascii="Tahoma" w:hAnsi="Tahoma" w:cs="Tahoma"/>
                <w:sz w:val="18"/>
                <w:szCs w:val="18"/>
                <w:lang w:val="es-MX"/>
              </w:rPr>
              <w:t>2</w:t>
            </w:r>
            <w:r w:rsidRPr="00FC66F5">
              <w:rPr>
                <w:rFonts w:ascii="Tahoma" w:hAnsi="Tahoma" w:cs="Tahoma"/>
                <w:sz w:val="18"/>
                <w:szCs w:val="18"/>
                <w:lang w:val="es-MX"/>
              </w:rPr>
              <w:t xml:space="preserve"> cm excepto en calibres y espesores</w:t>
            </w:r>
          </w:p>
          <w:p w:rsidR="000722A7" w:rsidRPr="00FC66F5" w:rsidRDefault="00E06236" w:rsidP="00E65D8C">
            <w:pPr>
              <w:jc w:val="both"/>
              <w:rPr>
                <w:rFonts w:ascii="Tahoma" w:hAnsi="Tahoma" w:cs="Tahoma"/>
                <w:b/>
                <w:sz w:val="18"/>
                <w:szCs w:val="18"/>
                <w:lang w:val="es-MX"/>
              </w:rPr>
            </w:pPr>
            <w:r w:rsidRPr="00FC66F5">
              <w:rPr>
                <w:rFonts w:ascii="Tahoma" w:hAnsi="Tahoma" w:cs="Tahoma"/>
                <w:b/>
                <w:sz w:val="18"/>
                <w:szCs w:val="18"/>
                <w:lang w:val="es-MX"/>
              </w:rPr>
              <w:t>Logotipo e Imagen de referencia:</w:t>
            </w:r>
          </w:p>
        </w:tc>
      </w:tr>
      <w:tr w:rsidR="000B58E2" w:rsidRPr="00FC66F5" w:rsidTr="00193105">
        <w:trPr>
          <w:jc w:val="center"/>
        </w:trPr>
        <w:tc>
          <w:tcPr>
            <w:tcW w:w="5382" w:type="dxa"/>
            <w:tcBorders>
              <w:top w:val="nil"/>
              <w:left w:val="single" w:sz="4" w:space="0" w:color="auto"/>
              <w:bottom w:val="single" w:sz="4" w:space="0" w:color="auto"/>
              <w:right w:val="nil"/>
            </w:tcBorders>
            <w:vAlign w:val="center"/>
          </w:tcPr>
          <w:p w:rsidR="000722A7" w:rsidRPr="00FC66F5" w:rsidRDefault="0071079B" w:rsidP="0071079B">
            <w:pPr>
              <w:autoSpaceDE w:val="0"/>
              <w:autoSpaceDN w:val="0"/>
              <w:adjustRightInd w:val="0"/>
              <w:rPr>
                <w:rFonts w:ascii="Tahoma" w:hAnsi="Tahoma" w:cs="Tahoma"/>
                <w:b/>
                <w:sz w:val="18"/>
                <w:szCs w:val="18"/>
                <w:lang w:val="es-MX"/>
              </w:rPr>
            </w:pPr>
            <w:r w:rsidRPr="00FC66F5">
              <w:rPr>
                <w:rFonts w:ascii="Tahoma" w:hAnsi="Tahoma" w:cs="Tahoma"/>
                <w:noProof/>
                <w:sz w:val="18"/>
                <w:szCs w:val="18"/>
                <w:lang w:val="es-MX" w:eastAsia="es-MX"/>
              </w:rPr>
              <w:lastRenderedPageBreak/>
              <w:drawing>
                <wp:inline distT="0" distB="0" distL="0" distR="0" wp14:anchorId="6AD499AE" wp14:editId="79189AEC">
                  <wp:extent cx="846750" cy="72000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7" b="11062"/>
                          <a:stretch/>
                        </pic:blipFill>
                        <pic:spPr bwMode="auto">
                          <a:xfrm>
                            <a:off x="0" y="0"/>
                            <a:ext cx="853995" cy="726161"/>
                          </a:xfrm>
                          <a:prstGeom prst="rect">
                            <a:avLst/>
                          </a:prstGeom>
                          <a:noFill/>
                          <a:ln>
                            <a:noFill/>
                          </a:ln>
                          <a:extLst>
                            <a:ext uri="{53640926-AAD7-44D8-BBD7-CCE9431645EC}">
                              <a14:shadowObscured xmlns:a14="http://schemas.microsoft.com/office/drawing/2010/main"/>
                            </a:ext>
                          </a:extLst>
                        </pic:spPr>
                      </pic:pic>
                    </a:graphicData>
                  </a:graphic>
                </wp:inline>
              </w:drawing>
            </w:r>
            <w:r w:rsidRPr="00FC66F5">
              <w:rPr>
                <w:rFonts w:ascii="Tahoma" w:hAnsi="Tahoma" w:cs="Tahoma"/>
                <w:b/>
                <w:sz w:val="18"/>
                <w:szCs w:val="18"/>
                <w:lang w:val="es-MX"/>
              </w:rPr>
              <w:t xml:space="preserve">     </w:t>
            </w:r>
            <w:r w:rsidRPr="00FC66F5">
              <w:rPr>
                <w:rFonts w:ascii="Tahoma" w:hAnsi="Tahoma" w:cs="Tahoma"/>
                <w:noProof/>
                <w:sz w:val="18"/>
                <w:szCs w:val="18"/>
                <w:lang w:val="es-MX" w:eastAsia="es-MX"/>
              </w:rPr>
              <w:drawing>
                <wp:inline distT="0" distB="0" distL="0" distR="0" wp14:anchorId="3FFC5389" wp14:editId="4E1D75BA">
                  <wp:extent cx="1919420" cy="720000"/>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6147" r="194" b="-11756"/>
                          <a:stretch/>
                        </pic:blipFill>
                        <pic:spPr bwMode="auto">
                          <a:xfrm>
                            <a:off x="0" y="0"/>
                            <a:ext cx="2027069" cy="7603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9" w:type="dxa"/>
            <w:gridSpan w:val="4"/>
            <w:tcBorders>
              <w:top w:val="nil"/>
              <w:left w:val="nil"/>
              <w:bottom w:val="single" w:sz="4" w:space="0" w:color="auto"/>
              <w:right w:val="single" w:sz="4" w:space="0" w:color="auto"/>
            </w:tcBorders>
            <w:vAlign w:val="center"/>
          </w:tcPr>
          <w:p w:rsidR="000722A7" w:rsidRPr="00FC66F5" w:rsidRDefault="000722A7" w:rsidP="00022483">
            <w:pPr>
              <w:autoSpaceDE w:val="0"/>
              <w:autoSpaceDN w:val="0"/>
              <w:adjustRightInd w:val="0"/>
              <w:rPr>
                <w:rFonts w:ascii="Tahoma" w:hAnsi="Tahoma" w:cs="Tahoma"/>
                <w:b/>
                <w:sz w:val="18"/>
                <w:szCs w:val="18"/>
                <w:lang w:val="es-MX"/>
              </w:rPr>
            </w:pPr>
            <w:r w:rsidRPr="00FC66F5">
              <w:rPr>
                <w:rFonts w:ascii="Tahoma" w:hAnsi="Tahoma" w:cs="Tahoma"/>
                <w:noProof/>
                <w:sz w:val="18"/>
                <w:szCs w:val="18"/>
                <w:lang w:val="es-MX" w:eastAsia="es-MX"/>
              </w:rPr>
              <w:drawing>
                <wp:inline distT="0" distB="0" distL="0" distR="0" wp14:anchorId="5B3A3AEF" wp14:editId="63F3BEE9">
                  <wp:extent cx="856800" cy="1080000"/>
                  <wp:effectExtent l="0" t="0" r="63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64" b="6932"/>
                          <a:stretch/>
                        </pic:blipFill>
                        <pic:spPr bwMode="auto">
                          <a:xfrm>
                            <a:off x="0" y="0"/>
                            <a:ext cx="856800" cy="1080000"/>
                          </a:xfrm>
                          <a:prstGeom prst="rect">
                            <a:avLst/>
                          </a:prstGeom>
                          <a:ln>
                            <a:noFill/>
                          </a:ln>
                          <a:extLst>
                            <a:ext uri="{53640926-AAD7-44D8-BBD7-CCE9431645EC}">
                              <a14:shadowObscured xmlns:a14="http://schemas.microsoft.com/office/drawing/2010/main"/>
                            </a:ext>
                          </a:extLst>
                        </pic:spPr>
                      </pic:pic>
                    </a:graphicData>
                  </a:graphic>
                </wp:inline>
              </w:drawing>
            </w:r>
            <w:r w:rsidR="00022483">
              <w:rPr>
                <w:rFonts w:ascii="Tahoma" w:hAnsi="Tahoma" w:cs="Tahoma"/>
                <w:b/>
                <w:sz w:val="18"/>
                <w:szCs w:val="18"/>
                <w:lang w:val="es-MX"/>
              </w:rPr>
              <w:t xml:space="preserve"> </w:t>
            </w:r>
            <w:r w:rsidR="00022483">
              <w:object w:dxaOrig="11745" w:dyaOrig="14325">
                <v:shape id="_x0000_i1091" type="#_x0000_t75" style="width:104.25pt;height:126.75pt" o:ole="">
                  <v:imagedata r:id="rId11" o:title=""/>
                </v:shape>
                <o:OLEObject Type="Embed" ProgID="PBrush" ShapeID="_x0000_i1091" DrawAspect="Content" ObjectID="_1690354415" r:id="rId14"/>
              </w:object>
            </w:r>
          </w:p>
        </w:tc>
      </w:tr>
      <w:tr w:rsidR="000B58E2" w:rsidRPr="00FC66F5" w:rsidTr="00193105">
        <w:trPr>
          <w:jc w:val="center"/>
        </w:trPr>
        <w:tc>
          <w:tcPr>
            <w:tcW w:w="10201" w:type="dxa"/>
            <w:gridSpan w:val="5"/>
            <w:tcBorders>
              <w:top w:val="single" w:sz="4" w:space="0" w:color="auto"/>
              <w:left w:val="single" w:sz="4" w:space="0" w:color="auto"/>
              <w:bottom w:val="nil"/>
              <w:right w:val="single" w:sz="4" w:space="0" w:color="auto"/>
            </w:tcBorders>
          </w:tcPr>
          <w:p w:rsidR="000722A7" w:rsidRPr="00FC66F5" w:rsidRDefault="000722A7" w:rsidP="00992718">
            <w:pPr>
              <w:contextualSpacing/>
              <w:rPr>
                <w:rFonts w:ascii="Tahoma" w:hAnsi="Tahoma" w:cs="Tahoma"/>
                <w:b/>
                <w:sz w:val="18"/>
                <w:szCs w:val="18"/>
                <w:lang w:val="es-MX"/>
              </w:rPr>
            </w:pPr>
            <w:r w:rsidRPr="00FC66F5">
              <w:rPr>
                <w:rFonts w:ascii="Tahoma" w:hAnsi="Tahoma" w:cs="Tahoma"/>
                <w:b/>
                <w:sz w:val="18"/>
                <w:szCs w:val="18"/>
                <w:lang w:val="es-MX"/>
              </w:rPr>
              <w:t>SILLA CON PALETA DERECHA DE POLIPROPILENO PARA PRIMARIA ALTA PR2 (CUARTO, QUINTO Y SEXTO GRADO)</w:t>
            </w:r>
          </w:p>
          <w:p w:rsidR="000722A7" w:rsidRPr="00FC66F5" w:rsidRDefault="000722A7" w:rsidP="00992718">
            <w:pPr>
              <w:contextualSpacing/>
              <w:rPr>
                <w:rFonts w:ascii="Tahoma" w:hAnsi="Tahoma" w:cs="Tahoma"/>
                <w:sz w:val="18"/>
                <w:szCs w:val="18"/>
                <w:lang w:val="es-MX"/>
              </w:rPr>
            </w:pPr>
            <w:r w:rsidRPr="00FC66F5">
              <w:rPr>
                <w:rFonts w:ascii="Tahoma" w:hAnsi="Tahoma" w:cs="Tahoma"/>
                <w:b/>
                <w:sz w:val="18"/>
                <w:szCs w:val="18"/>
                <w:lang w:val="es-MX"/>
              </w:rPr>
              <w:t>Unidad de medida</w:t>
            </w:r>
            <w:r w:rsidRPr="00FC66F5">
              <w:rPr>
                <w:rFonts w:ascii="Tahoma" w:hAnsi="Tahoma" w:cs="Tahoma"/>
                <w:sz w:val="18"/>
                <w:szCs w:val="18"/>
                <w:lang w:val="es-MX"/>
              </w:rPr>
              <w:t>: Pieza</w:t>
            </w:r>
          </w:p>
          <w:p w:rsidR="00E11C0D" w:rsidRPr="00FC66F5" w:rsidRDefault="00E11C0D" w:rsidP="00E11C0D">
            <w:pPr>
              <w:autoSpaceDE w:val="0"/>
              <w:autoSpaceDN w:val="0"/>
              <w:adjustRightInd w:val="0"/>
              <w:jc w:val="both"/>
              <w:rPr>
                <w:rFonts w:ascii="Tahoma" w:hAnsi="Tahoma" w:cs="Tahoma"/>
                <w:bCs/>
                <w:sz w:val="18"/>
                <w:szCs w:val="18"/>
                <w:lang w:val="es-MX"/>
              </w:rPr>
            </w:pPr>
            <w:r w:rsidRPr="00FC66F5">
              <w:rPr>
                <w:rFonts w:ascii="Tahoma" w:hAnsi="Tahoma" w:cs="Tahoma"/>
                <w:bCs/>
                <w:sz w:val="18"/>
                <w:szCs w:val="18"/>
                <w:lang w:val="es-MX"/>
              </w:rPr>
              <w:t>La superficie de contacto de asientos y respaldos deberán contar con una textura que evite deslizamientos sin que ésta resulte incómoda con las siguientes Características:</w:t>
            </w:r>
          </w:p>
          <w:p w:rsidR="0016761A" w:rsidRPr="00FC66F5" w:rsidRDefault="00E11C0D" w:rsidP="00E11C0D">
            <w:pPr>
              <w:autoSpaceDE w:val="0"/>
              <w:autoSpaceDN w:val="0"/>
              <w:adjustRightInd w:val="0"/>
              <w:jc w:val="both"/>
              <w:rPr>
                <w:rFonts w:ascii="Tahoma" w:hAnsi="Tahoma" w:cs="Tahoma"/>
                <w:bCs/>
                <w:sz w:val="18"/>
                <w:szCs w:val="18"/>
                <w:lang w:eastAsia="es-MX"/>
              </w:rPr>
            </w:pPr>
            <w:r w:rsidRPr="00FC66F5">
              <w:rPr>
                <w:rFonts w:ascii="Tahoma" w:hAnsi="Tahoma" w:cs="Tahoma"/>
                <w:bCs/>
                <w:sz w:val="18"/>
                <w:szCs w:val="18"/>
                <w:lang w:val="es-MX"/>
              </w:rPr>
              <w:t xml:space="preserve"> </w:t>
            </w:r>
            <w:r w:rsidRPr="00FC66F5">
              <w:rPr>
                <w:rFonts w:ascii="Tahoma" w:hAnsi="Tahoma" w:cs="Tahoma"/>
                <w:b/>
                <w:bCs/>
                <w:sz w:val="18"/>
                <w:szCs w:val="18"/>
                <w:lang w:val="es-MX"/>
              </w:rPr>
              <w:t xml:space="preserve">Asiento y Respaldo: </w:t>
            </w:r>
            <w:r w:rsidRPr="00FC66F5">
              <w:rPr>
                <w:rFonts w:ascii="Tahoma" w:hAnsi="Tahoma" w:cs="Tahoma"/>
                <w:bCs/>
                <w:sz w:val="18"/>
                <w:szCs w:val="18"/>
                <w:lang w:val="es-MX"/>
              </w:rPr>
              <w:t xml:space="preserve">Tipo Concha integral </w:t>
            </w:r>
            <w:r w:rsidRPr="00FC66F5">
              <w:rPr>
                <w:rFonts w:ascii="Tahoma" w:hAnsi="Tahoma" w:cs="Tahoma"/>
                <w:sz w:val="18"/>
                <w:szCs w:val="18"/>
                <w:lang w:eastAsia="es-MX"/>
              </w:rPr>
              <w:t>anatómica</w:t>
            </w:r>
            <w:r w:rsidRPr="00FC66F5">
              <w:rPr>
                <w:rFonts w:ascii="Tahoma" w:hAnsi="Tahoma" w:cs="Tahoma"/>
                <w:bCs/>
                <w:sz w:val="18"/>
                <w:szCs w:val="18"/>
                <w:lang w:val="es-MX"/>
              </w:rPr>
              <w:t xml:space="preserve">: </w:t>
            </w:r>
            <w:r w:rsidRPr="00FC66F5">
              <w:rPr>
                <w:rFonts w:ascii="Tahoma" w:hAnsi="Tahoma" w:cs="Tahoma"/>
                <w:bCs/>
                <w:sz w:val="18"/>
                <w:szCs w:val="18"/>
                <w:lang w:eastAsia="es-MX"/>
              </w:rPr>
              <w:t xml:space="preserve">inyectada en resina plástica de copolimero de polipropileno de alta densidad, resistente al impacto con aditivo antiestático y de no marcado (non </w:t>
            </w:r>
            <w:proofErr w:type="spellStart"/>
            <w:r w:rsidRPr="00FC66F5">
              <w:rPr>
                <w:rFonts w:ascii="Tahoma" w:hAnsi="Tahoma" w:cs="Tahoma"/>
                <w:bCs/>
                <w:sz w:val="18"/>
                <w:szCs w:val="18"/>
                <w:lang w:eastAsia="es-MX"/>
              </w:rPr>
              <w:t>blush</w:t>
            </w:r>
            <w:proofErr w:type="spellEnd"/>
            <w:r w:rsidRPr="00FC66F5">
              <w:rPr>
                <w:rFonts w:ascii="Tahoma" w:hAnsi="Tahoma" w:cs="Tahoma"/>
                <w:bCs/>
                <w:sz w:val="18"/>
                <w:szCs w:val="18"/>
                <w:lang w:eastAsia="es-MX"/>
              </w:rPr>
              <w:t xml:space="preserve">). fabricada en una sola pieza con acabado texturizado en cara expuesta peso </w:t>
            </w:r>
            <w:r w:rsidR="000A2F1A" w:rsidRPr="00FC66F5">
              <w:rPr>
                <w:rFonts w:ascii="Tahoma" w:hAnsi="Tahoma" w:cs="Tahoma"/>
                <w:bCs/>
                <w:sz w:val="18"/>
                <w:szCs w:val="18"/>
                <w:lang w:eastAsia="es-MX"/>
              </w:rPr>
              <w:t xml:space="preserve">mínimo de </w:t>
            </w:r>
            <w:r w:rsidR="00E65D8C" w:rsidRPr="00FC66F5">
              <w:rPr>
                <w:rFonts w:ascii="Tahoma" w:hAnsi="Tahoma" w:cs="Tahoma"/>
                <w:bCs/>
                <w:sz w:val="18"/>
                <w:szCs w:val="18"/>
                <w:lang w:eastAsia="es-MX"/>
              </w:rPr>
              <w:t xml:space="preserve">1.4 </w:t>
            </w:r>
            <w:r w:rsidR="000A2F1A" w:rsidRPr="00FC66F5">
              <w:rPr>
                <w:rFonts w:ascii="Tahoma" w:hAnsi="Tahoma" w:cs="Tahoma"/>
                <w:bCs/>
                <w:sz w:val="18"/>
                <w:szCs w:val="18"/>
                <w:lang w:eastAsia="es-MX"/>
              </w:rPr>
              <w:t>kg</w:t>
            </w:r>
            <w:r w:rsidRPr="00FC66F5">
              <w:rPr>
                <w:rFonts w:ascii="Tahoma" w:hAnsi="Tahoma" w:cs="Tahoma"/>
                <w:bCs/>
                <w:sz w:val="18"/>
                <w:szCs w:val="18"/>
                <w:lang w:eastAsia="es-MX"/>
              </w:rPr>
              <w:t xml:space="preserve">, </w:t>
            </w:r>
            <w:r w:rsidRPr="00FC66F5">
              <w:rPr>
                <w:rFonts w:ascii="Tahoma" w:hAnsi="Tahoma" w:cs="Tahoma"/>
                <w:sz w:val="18"/>
                <w:szCs w:val="18"/>
                <w:lang w:eastAsia="es-MX"/>
              </w:rPr>
              <w:t xml:space="preserve">con logotipo del fabricante y reloj de fabricación, con zona para logotipos ubicado en la cara frontal del respaldo. </w:t>
            </w:r>
            <w:r w:rsidRPr="00FC66F5">
              <w:rPr>
                <w:rFonts w:ascii="Tahoma" w:hAnsi="Tahoma" w:cs="Tahoma"/>
                <w:bCs/>
                <w:sz w:val="18"/>
                <w:szCs w:val="18"/>
                <w:lang w:eastAsia="es-MX"/>
              </w:rPr>
              <w:t xml:space="preserve">Cuenta con dos cavidades de 100 mm de profundidad </w:t>
            </w:r>
            <w:r w:rsidR="0016761A" w:rsidRPr="00FC66F5">
              <w:rPr>
                <w:rFonts w:ascii="Tahoma" w:hAnsi="Tahoma" w:cs="Tahoma"/>
                <w:bCs/>
                <w:sz w:val="18"/>
                <w:szCs w:val="18"/>
                <w:lang w:eastAsia="es-MX"/>
              </w:rPr>
              <w:t>y diseñado</w:t>
            </w:r>
            <w:r w:rsidRPr="00FC66F5">
              <w:rPr>
                <w:rFonts w:ascii="Tahoma" w:hAnsi="Tahoma" w:cs="Tahoma"/>
                <w:bCs/>
                <w:sz w:val="18"/>
                <w:szCs w:val="18"/>
                <w:lang w:eastAsia="es-MX"/>
              </w:rPr>
              <w:t xml:space="preserve"> para perfil cuadrado de ¾” en la parte trasera del respaldo para recibir la estructura y fortalecer toda la silla; mínimo cuatro “cejas” de 6 mm de espesor inferiores de soporte para fijar a la estructura; al menos una ventana para transferencia térmica en el respaldo que evite atrapar partes del cuerpo de alumnos. Mínimo cuenta 9 nervaduras verticales u horizontales, </w:t>
            </w:r>
            <w:r w:rsidR="0016761A" w:rsidRPr="00FC66F5">
              <w:rPr>
                <w:rFonts w:ascii="Tahoma" w:hAnsi="Tahoma" w:cs="Tahoma"/>
                <w:sz w:val="18"/>
                <w:szCs w:val="18"/>
                <w:lang w:eastAsia="es-MX"/>
              </w:rPr>
              <w:t>inclinación posterior de 4 grados.</w:t>
            </w:r>
          </w:p>
          <w:p w:rsidR="0016761A" w:rsidRPr="00FC66F5" w:rsidRDefault="0016761A" w:rsidP="0016761A">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Color:</w:t>
            </w:r>
            <w:r w:rsidRPr="00FC66F5">
              <w:rPr>
                <w:rFonts w:ascii="Tahoma" w:hAnsi="Tahoma" w:cs="Tahoma"/>
                <w:sz w:val="18"/>
                <w:szCs w:val="18"/>
                <w:lang w:eastAsia="es-MX"/>
              </w:rPr>
              <w:t xml:space="preserve"> azul </w:t>
            </w:r>
            <w:proofErr w:type="spellStart"/>
            <w:r w:rsidRPr="00FC66F5">
              <w:rPr>
                <w:rFonts w:ascii="Tahoma" w:hAnsi="Tahoma" w:cs="Tahoma"/>
                <w:sz w:val="18"/>
                <w:szCs w:val="18"/>
                <w:lang w:eastAsia="es-MX"/>
              </w:rPr>
              <w:t>phantone</w:t>
            </w:r>
            <w:proofErr w:type="spellEnd"/>
            <w:r w:rsidRPr="00FC66F5">
              <w:rPr>
                <w:rFonts w:ascii="Tahoma" w:hAnsi="Tahoma" w:cs="Tahoma"/>
                <w:sz w:val="18"/>
                <w:szCs w:val="18"/>
                <w:lang w:eastAsia="es-MX"/>
              </w:rPr>
              <w:t xml:space="preserve"> 280c</w:t>
            </w:r>
            <w:r w:rsidRPr="00FC66F5">
              <w:rPr>
                <w:rFonts w:ascii="Tahoma" w:hAnsi="Tahoma" w:cs="Tahoma"/>
                <w:bCs/>
                <w:sz w:val="18"/>
                <w:szCs w:val="18"/>
                <w:lang w:val="es-MX"/>
              </w:rPr>
              <w:t xml:space="preserve"> (no se acepta sobrepintado).</w:t>
            </w:r>
          </w:p>
          <w:p w:rsidR="0016761A" w:rsidRPr="00FC66F5" w:rsidRDefault="0016761A" w:rsidP="0016761A">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t>Logotipo institucional</w:t>
            </w:r>
            <w:r w:rsidRPr="00FC66F5">
              <w:rPr>
                <w:rFonts w:ascii="Tahoma" w:hAnsi="Tahoma" w:cs="Tahoma"/>
                <w:bCs/>
                <w:sz w:val="18"/>
                <w:szCs w:val="18"/>
                <w:lang w:val="es-MX"/>
              </w:rPr>
              <w:t>: En el respaldo deberá llevar Logotipo institucional por inyección de acuerdo a la colocación y sentido que lo permita el molde, puede ser opción 1 de 4 x 4.1 centímetros u opción 2 de 12 x 3.67 centímetros indicados en la imagen.</w:t>
            </w:r>
          </w:p>
          <w:p w:rsidR="00E11C0D" w:rsidRPr="00FC66F5" w:rsidRDefault="00E11C0D" w:rsidP="00E11C0D">
            <w:pPr>
              <w:contextualSpacing/>
              <w:rPr>
                <w:rFonts w:ascii="Tahoma" w:hAnsi="Tahoma" w:cs="Tahoma"/>
                <w:sz w:val="18"/>
                <w:szCs w:val="18"/>
                <w:lang w:val="es-MX"/>
              </w:rPr>
            </w:pPr>
            <w:r w:rsidRPr="008446C4">
              <w:rPr>
                <w:rFonts w:ascii="Tahoma" w:hAnsi="Tahoma" w:cs="Tahoma"/>
                <w:b/>
                <w:color w:val="FF0000"/>
                <w:sz w:val="18"/>
                <w:szCs w:val="18"/>
                <w:lang w:val="es-MX"/>
              </w:rPr>
              <w:t>Paleta</w:t>
            </w:r>
            <w:r w:rsidRPr="00FC66F5">
              <w:rPr>
                <w:rFonts w:ascii="Tahoma" w:hAnsi="Tahoma" w:cs="Tahoma"/>
                <w:b/>
                <w:sz w:val="18"/>
                <w:szCs w:val="18"/>
                <w:lang w:val="es-MX"/>
              </w:rPr>
              <w:t>:</w:t>
            </w:r>
            <w:r w:rsidRPr="00FC66F5">
              <w:rPr>
                <w:rFonts w:ascii="Tahoma" w:hAnsi="Tahoma" w:cs="Tahoma"/>
                <w:sz w:val="18"/>
                <w:szCs w:val="18"/>
                <w:lang w:val="es-MX"/>
              </w:rPr>
              <w:t xml:space="preserve"> </w:t>
            </w:r>
            <w:r w:rsidR="0016761A" w:rsidRPr="00FC66F5">
              <w:rPr>
                <w:rFonts w:ascii="Tahoma" w:hAnsi="Tahoma" w:cs="Tahoma"/>
                <w:sz w:val="18"/>
                <w:szCs w:val="18"/>
                <w:lang w:eastAsia="es-MX"/>
              </w:rPr>
              <w:t xml:space="preserve">Fabricada en polipropileno inyectado de alta resistencia (no break) de 3mm de espesor en forma heptagonal mínimo 12 nervaduras verticales u horizontales, alto mínimo de 15mm a todo lo largo y ancho de la paleta, incluye porta lápiz, esquinas redondeadas y ceja perimetral de 23mm, Deberá contar como mínimo con 16 tetones de 15 mm de altura. Las dimensiones finales de la paleta son de: </w:t>
            </w:r>
            <w:r w:rsidR="0016761A" w:rsidRPr="008446C4">
              <w:rPr>
                <w:rFonts w:ascii="Tahoma" w:hAnsi="Tahoma" w:cs="Tahoma"/>
                <w:color w:val="FF0000"/>
                <w:sz w:val="18"/>
                <w:szCs w:val="18"/>
                <w:lang w:eastAsia="es-MX"/>
              </w:rPr>
              <w:t>largo total: 495mm x ancho total 310mm grosor: 23mm</w:t>
            </w:r>
            <w:r w:rsidR="0016761A" w:rsidRPr="00FC66F5">
              <w:rPr>
                <w:rFonts w:ascii="Tahoma" w:hAnsi="Tahoma" w:cs="Tahoma"/>
                <w:sz w:val="18"/>
                <w:szCs w:val="18"/>
                <w:lang w:eastAsia="es-MX"/>
              </w:rPr>
              <w:t>.</w:t>
            </w:r>
          </w:p>
          <w:p w:rsidR="0016761A" w:rsidRPr="00FC66F5" w:rsidRDefault="00E11C0D" w:rsidP="0016761A">
            <w:pPr>
              <w:contextualSpacing/>
              <w:rPr>
                <w:rFonts w:ascii="Tahoma" w:hAnsi="Tahoma" w:cs="Tahoma"/>
                <w:sz w:val="18"/>
                <w:szCs w:val="18"/>
                <w:lang w:eastAsia="es-MX"/>
              </w:rPr>
            </w:pPr>
            <w:r w:rsidRPr="00FC66F5">
              <w:rPr>
                <w:rFonts w:ascii="Tahoma" w:hAnsi="Tahoma" w:cs="Tahoma"/>
                <w:b/>
                <w:sz w:val="18"/>
                <w:szCs w:val="18"/>
                <w:lang w:val="es-MX"/>
              </w:rPr>
              <w:t>Estructura metálica características mínimas:</w:t>
            </w:r>
            <w:r w:rsidRPr="00FC66F5">
              <w:rPr>
                <w:rFonts w:ascii="Tahoma" w:hAnsi="Tahoma" w:cs="Tahoma"/>
                <w:sz w:val="18"/>
                <w:szCs w:val="18"/>
                <w:lang w:val="es-MX"/>
              </w:rPr>
              <w:t xml:space="preserve"> </w:t>
            </w:r>
            <w:r w:rsidR="0016761A" w:rsidRPr="00FC66F5">
              <w:rPr>
                <w:rFonts w:ascii="Tahoma" w:hAnsi="Tahoma" w:cs="Tahoma"/>
                <w:sz w:val="18"/>
                <w:szCs w:val="18"/>
                <w:lang w:eastAsia="es-MX"/>
              </w:rPr>
              <w:t xml:space="preserve">Fabricada con tubular de acero redondo ø de 1”, formada por dos patas en forma de “u” invertidas en cal. 20, las cuales se unen a dos piezas, por la parte superior, de perfil cuadrado de 3/4” cal. 20 en forma de L, los cuales sirven para recibir (embutir la concha) Soporte de paleta formado por dos piezas dobladas en forma especial de tubular redondo de 1” cal. 18. una de ellas en forma de “l” como refuerzo del brazo principal y el brazo </w:t>
            </w:r>
            <w:r w:rsidR="0016761A" w:rsidRPr="00FC66F5">
              <w:rPr>
                <w:rFonts w:ascii="Tahoma" w:hAnsi="Tahoma" w:cs="Tahoma"/>
                <w:sz w:val="18"/>
                <w:szCs w:val="18"/>
                <w:lang w:eastAsia="es-MX"/>
              </w:rPr>
              <w:lastRenderedPageBreak/>
              <w:t>principal con un primer doblez para fijación a asnillas (patas), el segundo doblez para soporte del ante brazo, deberá contar con 4 placas de 8 cm x 3 cm fabricadas en lámina cal.14 cada una con dos barrenos paralelos para recibir paleta.</w:t>
            </w:r>
          </w:p>
          <w:p w:rsidR="0016761A" w:rsidRPr="00FC66F5" w:rsidRDefault="0016761A" w:rsidP="0016761A">
            <w:pPr>
              <w:contextualSpacing/>
              <w:rPr>
                <w:rFonts w:ascii="Tahoma" w:hAnsi="Tahoma" w:cs="Tahoma"/>
                <w:sz w:val="18"/>
                <w:szCs w:val="18"/>
                <w:lang w:eastAsia="es-MX"/>
              </w:rPr>
            </w:pPr>
            <w:r w:rsidRPr="008446C4">
              <w:rPr>
                <w:rFonts w:ascii="Tahoma" w:hAnsi="Tahoma" w:cs="Tahoma"/>
                <w:b/>
                <w:color w:val="FF0000"/>
                <w:sz w:val="18"/>
                <w:szCs w:val="18"/>
                <w:lang w:eastAsia="es-MX"/>
              </w:rPr>
              <w:t>Parrilla</w:t>
            </w:r>
            <w:r w:rsidRPr="008446C4">
              <w:rPr>
                <w:rFonts w:ascii="Tahoma" w:hAnsi="Tahoma" w:cs="Tahoma"/>
                <w:color w:val="FF0000"/>
                <w:sz w:val="18"/>
                <w:szCs w:val="18"/>
                <w:lang w:eastAsia="es-MX"/>
              </w:rPr>
              <w:t xml:space="preserve"> </w:t>
            </w:r>
            <w:r w:rsidRPr="00FC66F5">
              <w:rPr>
                <w:rFonts w:ascii="Tahoma" w:hAnsi="Tahoma" w:cs="Tahoma"/>
                <w:sz w:val="18"/>
                <w:szCs w:val="18"/>
                <w:lang w:eastAsia="es-MX"/>
              </w:rPr>
              <w:t xml:space="preserve">fabricada en redondo macizo de </w:t>
            </w:r>
            <w:r w:rsidRPr="008446C4">
              <w:rPr>
                <w:rFonts w:ascii="Tahoma" w:hAnsi="Tahoma" w:cs="Tahoma"/>
                <w:color w:val="FF0000"/>
                <w:sz w:val="18"/>
                <w:szCs w:val="18"/>
                <w:lang w:eastAsia="es-MX"/>
              </w:rPr>
              <w:t>ø 1/4” conformado de 4 piezas</w:t>
            </w:r>
            <w:r w:rsidRPr="00FC66F5">
              <w:rPr>
                <w:rFonts w:ascii="Tahoma" w:hAnsi="Tahoma" w:cs="Tahoma"/>
                <w:sz w:val="18"/>
                <w:szCs w:val="18"/>
                <w:lang w:eastAsia="es-MX"/>
              </w:rPr>
              <w:t xml:space="preserve">, la primera de estas en forma de “u” soldada y fija a la estructura y los siguientes distribuidos equitativamente y unidos a la primera pieza. </w:t>
            </w:r>
          </w:p>
          <w:p w:rsidR="0016761A" w:rsidRPr="00FC66F5" w:rsidRDefault="0016761A" w:rsidP="0016761A">
            <w:pPr>
              <w:contextualSpacing/>
              <w:rPr>
                <w:rFonts w:ascii="Tahoma" w:hAnsi="Tahoma" w:cs="Tahoma"/>
                <w:sz w:val="18"/>
                <w:szCs w:val="18"/>
                <w:lang w:eastAsia="es-MX"/>
              </w:rPr>
            </w:pPr>
            <w:r w:rsidRPr="00FC66F5">
              <w:rPr>
                <w:rFonts w:ascii="Tahoma" w:hAnsi="Tahoma" w:cs="Tahoma"/>
                <w:sz w:val="18"/>
                <w:szCs w:val="18"/>
                <w:lang w:eastAsia="es-MX"/>
              </w:rPr>
              <w:t xml:space="preserve">Elementos metálicos unidos, en todos los perímetros de contacto, con soldadura de micro alambre de 0.035mm tipo </w:t>
            </w:r>
            <w:proofErr w:type="spellStart"/>
            <w:r w:rsidRPr="00FC66F5">
              <w:rPr>
                <w:rFonts w:ascii="Tahoma" w:hAnsi="Tahoma" w:cs="Tahoma"/>
                <w:sz w:val="18"/>
                <w:szCs w:val="18"/>
                <w:lang w:eastAsia="es-MX"/>
              </w:rPr>
              <w:t>m.i.g</w:t>
            </w:r>
            <w:proofErr w:type="spellEnd"/>
            <w:r w:rsidRPr="00FC66F5">
              <w:rPr>
                <w:rFonts w:ascii="Tahoma" w:hAnsi="Tahoma" w:cs="Tahoma"/>
                <w:sz w:val="18"/>
                <w:szCs w:val="18"/>
                <w:lang w:eastAsia="es-MX"/>
              </w:rPr>
              <w:t>.</w:t>
            </w:r>
          </w:p>
          <w:p w:rsidR="00E11C0D" w:rsidRPr="00FC66F5" w:rsidRDefault="00E11C0D" w:rsidP="00E11C0D">
            <w:pPr>
              <w:contextualSpacing/>
              <w:rPr>
                <w:rFonts w:ascii="Tahoma" w:hAnsi="Tahoma" w:cs="Tahoma"/>
                <w:sz w:val="18"/>
                <w:szCs w:val="18"/>
                <w:lang w:val="es-MX"/>
              </w:rPr>
            </w:pPr>
            <w:r w:rsidRPr="00FC66F5">
              <w:rPr>
                <w:rFonts w:ascii="Tahoma" w:hAnsi="Tahoma" w:cs="Tahoma"/>
                <w:b/>
                <w:sz w:val="18"/>
                <w:szCs w:val="18"/>
                <w:lang w:val="es-MX"/>
              </w:rPr>
              <w:t>Color:</w:t>
            </w:r>
            <w:r w:rsidRPr="00FC66F5">
              <w:rPr>
                <w:rFonts w:ascii="Tahoma" w:hAnsi="Tahoma" w:cs="Tahoma"/>
                <w:sz w:val="18"/>
                <w:szCs w:val="18"/>
                <w:lang w:val="es-MX"/>
              </w:rPr>
              <w:t xml:space="preserve"> Estructura negra </w:t>
            </w:r>
            <w:proofErr w:type="spellStart"/>
            <w:r w:rsidRPr="00FC66F5">
              <w:rPr>
                <w:rFonts w:ascii="Tahoma" w:hAnsi="Tahoma" w:cs="Tahoma"/>
                <w:sz w:val="18"/>
                <w:szCs w:val="18"/>
                <w:lang w:val="es-MX"/>
              </w:rPr>
              <w:t>semi</w:t>
            </w:r>
            <w:proofErr w:type="spellEnd"/>
            <w:r w:rsidRPr="00FC66F5">
              <w:rPr>
                <w:rFonts w:ascii="Tahoma" w:hAnsi="Tahoma" w:cs="Tahoma"/>
                <w:sz w:val="18"/>
                <w:szCs w:val="18"/>
                <w:lang w:val="es-MX"/>
              </w:rPr>
              <w:t>-mate</w:t>
            </w:r>
          </w:p>
          <w:p w:rsidR="00E11C0D" w:rsidRPr="00FC66F5" w:rsidRDefault="00E11C0D" w:rsidP="00E11C0D">
            <w:pPr>
              <w:contextualSpacing/>
              <w:rPr>
                <w:rFonts w:ascii="Tahoma" w:hAnsi="Tahoma" w:cs="Tahoma"/>
                <w:sz w:val="18"/>
                <w:szCs w:val="18"/>
                <w:lang w:val="es-MX"/>
              </w:rPr>
            </w:pPr>
            <w:r w:rsidRPr="00FC66F5">
              <w:rPr>
                <w:rFonts w:ascii="Tahoma" w:hAnsi="Tahoma" w:cs="Tahoma"/>
                <w:b/>
                <w:sz w:val="18"/>
                <w:szCs w:val="18"/>
                <w:lang w:val="es-MX"/>
              </w:rPr>
              <w:t>Elementos de fijación:</w:t>
            </w:r>
            <w:r w:rsidRPr="00FC66F5">
              <w:rPr>
                <w:rFonts w:ascii="Tahoma" w:hAnsi="Tahoma" w:cs="Tahoma"/>
                <w:sz w:val="18"/>
                <w:szCs w:val="18"/>
                <w:lang w:val="es-MX"/>
              </w:rPr>
              <w:t xml:space="preserve"> Unión de concha a la estructura metálica por medio de remaches por la parte inferior de la concha. Remaches invisibles e intangibles a la superficie de la concha.</w:t>
            </w:r>
          </w:p>
          <w:p w:rsidR="0016761A" w:rsidRPr="00451070" w:rsidRDefault="00E11C0D" w:rsidP="0016761A">
            <w:pPr>
              <w:autoSpaceDE w:val="0"/>
              <w:autoSpaceDN w:val="0"/>
              <w:adjustRightInd w:val="0"/>
              <w:jc w:val="both"/>
              <w:rPr>
                <w:rFonts w:ascii="Tahoma" w:hAnsi="Tahoma" w:cs="Tahoma"/>
                <w:color w:val="FF0000"/>
                <w:sz w:val="18"/>
                <w:szCs w:val="18"/>
                <w:lang w:eastAsia="es-MX"/>
              </w:rPr>
            </w:pPr>
            <w:r w:rsidRPr="00FC66F5">
              <w:rPr>
                <w:rFonts w:ascii="Tahoma" w:hAnsi="Tahoma" w:cs="Tahoma"/>
                <w:b/>
                <w:sz w:val="18"/>
                <w:szCs w:val="18"/>
                <w:lang w:val="es-MX"/>
              </w:rPr>
              <w:t>Dimensión final del mueble</w:t>
            </w:r>
            <w:r w:rsidRPr="00FC66F5">
              <w:rPr>
                <w:rFonts w:ascii="Tahoma" w:hAnsi="Tahoma" w:cs="Tahoma"/>
                <w:sz w:val="18"/>
                <w:szCs w:val="18"/>
                <w:lang w:val="es-MX"/>
              </w:rPr>
              <w:t>:</w:t>
            </w:r>
            <w:r w:rsidR="0016761A" w:rsidRPr="00451070">
              <w:rPr>
                <w:rFonts w:ascii="Tahoma" w:hAnsi="Tahoma" w:cs="Tahoma"/>
                <w:color w:val="FF0000"/>
                <w:sz w:val="18"/>
                <w:szCs w:val="18"/>
                <w:lang w:eastAsia="es-MX"/>
              </w:rPr>
              <w:t xml:space="preserve">75 cm de altura total, 43cm de altura al asiento, 75cm de altura a la paleta, 22 cm de altura a la papelera; en su base: 48cm de abertura lateral exterior y 48cm de abertura frontal exterior. </w:t>
            </w:r>
          </w:p>
          <w:p w:rsidR="00E11C0D" w:rsidRPr="00FC66F5" w:rsidRDefault="00E11C0D" w:rsidP="00E11C0D">
            <w:pPr>
              <w:contextualSpacing/>
              <w:rPr>
                <w:rFonts w:ascii="Tahoma" w:hAnsi="Tahoma" w:cs="Tahoma"/>
                <w:sz w:val="18"/>
                <w:szCs w:val="18"/>
                <w:lang w:val="es-MX"/>
              </w:rPr>
            </w:pPr>
            <w:r w:rsidRPr="00FC66F5">
              <w:rPr>
                <w:rFonts w:ascii="Tahoma" w:hAnsi="Tahoma" w:cs="Tahoma"/>
                <w:b/>
                <w:sz w:val="18"/>
                <w:szCs w:val="18"/>
                <w:lang w:val="es-MX"/>
              </w:rPr>
              <w:t>Empaque:</w:t>
            </w:r>
            <w:r w:rsidRPr="00FC66F5">
              <w:rPr>
                <w:rFonts w:ascii="Tahoma" w:hAnsi="Tahoma" w:cs="Tahoma"/>
                <w:sz w:val="18"/>
                <w:szCs w:val="18"/>
                <w:lang w:val="es-MX"/>
              </w:rPr>
              <w:t xml:space="preserve"> La silla se entregará armada, empaquetada y emplayado para evitar daños por rozaduras</w:t>
            </w:r>
          </w:p>
          <w:p w:rsidR="00E11C0D" w:rsidRPr="00FC66F5" w:rsidRDefault="00E11C0D" w:rsidP="00E11C0D">
            <w:pPr>
              <w:contextualSpacing/>
              <w:rPr>
                <w:rFonts w:ascii="Tahoma" w:hAnsi="Tahoma" w:cs="Tahoma"/>
                <w:sz w:val="18"/>
                <w:szCs w:val="18"/>
                <w:lang w:val="es-MX"/>
              </w:rPr>
            </w:pPr>
            <w:r w:rsidRPr="00FC66F5">
              <w:rPr>
                <w:rFonts w:ascii="Tahoma" w:hAnsi="Tahoma" w:cs="Tahoma"/>
                <w:b/>
                <w:sz w:val="18"/>
                <w:szCs w:val="18"/>
                <w:lang w:val="es-MX"/>
              </w:rPr>
              <w:t>Garantía del producto</w:t>
            </w:r>
            <w:r w:rsidRPr="00FC66F5">
              <w:rPr>
                <w:rFonts w:ascii="Tahoma" w:hAnsi="Tahoma" w:cs="Tahoma"/>
                <w:sz w:val="18"/>
                <w:szCs w:val="18"/>
                <w:lang w:val="es-MX"/>
              </w:rPr>
              <w:t>: Todo mueble tendrá garantía de servicio en caso de juste de tornillería, remplazo de partes o reparación de soldadura. En casos que así determine la Convocante, el Licitante deberá sustituir el bien completo. 5 años en condiciones normales de uso.</w:t>
            </w:r>
          </w:p>
          <w:p w:rsidR="00E11C0D" w:rsidRPr="00FC66F5" w:rsidRDefault="00E11C0D" w:rsidP="00E11C0D">
            <w:pPr>
              <w:jc w:val="both"/>
              <w:rPr>
                <w:rFonts w:ascii="Tahoma" w:hAnsi="Tahoma" w:cs="Tahoma"/>
                <w:bCs/>
                <w:sz w:val="18"/>
                <w:szCs w:val="18"/>
                <w:lang w:val="es-MX"/>
              </w:rPr>
            </w:pPr>
            <w:r w:rsidRPr="00FC66F5">
              <w:rPr>
                <w:rFonts w:ascii="Tahoma" w:hAnsi="Tahoma" w:cs="Tahoma"/>
                <w:b/>
                <w:bCs/>
                <w:sz w:val="18"/>
                <w:szCs w:val="18"/>
                <w:lang w:val="es-MX"/>
              </w:rPr>
              <w:t>Tolerancia:</w:t>
            </w:r>
            <w:r w:rsidRPr="00FC66F5">
              <w:rPr>
                <w:rFonts w:ascii="Tahoma" w:hAnsi="Tahoma" w:cs="Tahoma"/>
                <w:bCs/>
                <w:sz w:val="18"/>
                <w:szCs w:val="18"/>
                <w:lang w:val="es-MX"/>
              </w:rPr>
              <w:t xml:space="preserve"> las medidas son mínimas, se acepta propuesta con tolerancia máxima de +/- </w:t>
            </w:r>
            <w:r w:rsidR="0016761A" w:rsidRPr="00FC66F5">
              <w:rPr>
                <w:rFonts w:ascii="Tahoma" w:hAnsi="Tahoma" w:cs="Tahoma"/>
                <w:bCs/>
                <w:sz w:val="18"/>
                <w:szCs w:val="18"/>
                <w:lang w:val="es-MX"/>
              </w:rPr>
              <w:t>2</w:t>
            </w:r>
            <w:r w:rsidRPr="00FC66F5">
              <w:rPr>
                <w:rFonts w:ascii="Tahoma" w:hAnsi="Tahoma" w:cs="Tahoma"/>
                <w:bCs/>
                <w:sz w:val="18"/>
                <w:szCs w:val="18"/>
                <w:lang w:val="es-MX"/>
              </w:rPr>
              <w:t xml:space="preserve"> centímetros en Largo y ancho en la concha, excepto alturas finales, calibres y espesores.</w:t>
            </w:r>
          </w:p>
          <w:p w:rsidR="000722A7" w:rsidRDefault="00E11C0D" w:rsidP="00193105">
            <w:pPr>
              <w:autoSpaceDE w:val="0"/>
              <w:autoSpaceDN w:val="0"/>
              <w:adjustRightInd w:val="0"/>
              <w:jc w:val="both"/>
              <w:rPr>
                <w:rFonts w:ascii="Tahoma" w:hAnsi="Tahoma" w:cs="Tahoma"/>
                <w:b/>
                <w:sz w:val="18"/>
                <w:szCs w:val="18"/>
                <w:lang w:val="es-MX"/>
              </w:rPr>
            </w:pPr>
            <w:r w:rsidRPr="00FC66F5">
              <w:rPr>
                <w:rFonts w:ascii="Tahoma" w:hAnsi="Tahoma" w:cs="Tahoma"/>
                <w:b/>
                <w:sz w:val="18"/>
                <w:szCs w:val="18"/>
                <w:lang w:val="es-MX"/>
              </w:rPr>
              <w:t>Logotipo Imagen de referencia:</w:t>
            </w:r>
          </w:p>
          <w:p w:rsidR="00022483" w:rsidRPr="00FC66F5" w:rsidRDefault="00022483" w:rsidP="00193105">
            <w:pPr>
              <w:autoSpaceDE w:val="0"/>
              <w:autoSpaceDN w:val="0"/>
              <w:adjustRightInd w:val="0"/>
              <w:jc w:val="both"/>
              <w:rPr>
                <w:rFonts w:ascii="Tahoma" w:hAnsi="Tahoma" w:cs="Tahoma"/>
                <w:bCs/>
                <w:sz w:val="18"/>
                <w:szCs w:val="18"/>
                <w:lang w:val="es-MX"/>
              </w:rPr>
            </w:pPr>
            <w:r w:rsidRPr="00FC66F5">
              <w:rPr>
                <w:rFonts w:ascii="Tahoma" w:hAnsi="Tahoma" w:cs="Tahoma"/>
                <w:b/>
                <w:noProof/>
                <w:sz w:val="18"/>
                <w:szCs w:val="18"/>
                <w:lang w:val="es-MX" w:eastAsia="es-MX"/>
              </w:rPr>
              <w:drawing>
                <wp:inline distT="0" distB="0" distL="0" distR="0" wp14:anchorId="5D5D8949" wp14:editId="686890C8">
                  <wp:extent cx="982800" cy="1080000"/>
                  <wp:effectExtent l="0" t="0" r="8255" b="6350"/>
                  <wp:docPr id="13" name="Imagen 13" descr="C:\Users\ernesto.ojedas\Documents\21 ADQ EST\LP SE-2021-02 EQUIPO MENOR ESCOLAR\silla pa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nesto.ojedas\Documents\21 ADQ EST\LP SE-2021-02 EQUIPO MENOR ESCOLAR\silla paleta.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012" b="-3012"/>
                          <a:stretch/>
                        </pic:blipFill>
                        <pic:spPr bwMode="auto">
                          <a:xfrm>
                            <a:off x="0" y="0"/>
                            <a:ext cx="982800" cy="1080000"/>
                          </a:xfrm>
                          <a:prstGeom prst="rect">
                            <a:avLst/>
                          </a:prstGeom>
                          <a:noFill/>
                          <a:ln>
                            <a:noFill/>
                          </a:ln>
                        </pic:spPr>
                      </pic:pic>
                    </a:graphicData>
                  </a:graphic>
                </wp:inline>
              </w:drawing>
            </w:r>
            <w:r w:rsidRPr="00FC66F5">
              <w:rPr>
                <w:rFonts w:ascii="Tahoma" w:hAnsi="Tahoma" w:cs="Tahoma"/>
                <w:noProof/>
                <w:sz w:val="18"/>
                <w:szCs w:val="18"/>
                <w:lang w:val="es-MX" w:eastAsia="es-MX"/>
              </w:rPr>
              <w:drawing>
                <wp:inline distT="0" distB="0" distL="0" distR="0" wp14:anchorId="3A2B9AD0" wp14:editId="35DEECC3">
                  <wp:extent cx="1919420" cy="72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6147" r="194" b="-11756"/>
                          <a:stretch/>
                        </pic:blipFill>
                        <pic:spPr bwMode="auto">
                          <a:xfrm>
                            <a:off x="0" y="0"/>
                            <a:ext cx="2027069" cy="760381"/>
                          </a:xfrm>
                          <a:prstGeom prst="rect">
                            <a:avLst/>
                          </a:prstGeom>
                          <a:noFill/>
                          <a:ln>
                            <a:noFill/>
                          </a:ln>
                          <a:extLst>
                            <a:ext uri="{53640926-AAD7-44D8-BBD7-CCE9431645EC}">
                              <a14:shadowObscured xmlns:a14="http://schemas.microsoft.com/office/drawing/2010/main"/>
                            </a:ext>
                          </a:extLst>
                        </pic:spPr>
                      </pic:pic>
                    </a:graphicData>
                  </a:graphic>
                </wp:inline>
              </w:drawing>
            </w:r>
            <w:r w:rsidRPr="00FC66F5">
              <w:rPr>
                <w:rFonts w:ascii="Tahoma" w:hAnsi="Tahoma" w:cs="Tahoma"/>
                <w:noProof/>
                <w:sz w:val="18"/>
                <w:szCs w:val="18"/>
                <w:lang w:val="es-MX" w:eastAsia="es-MX"/>
              </w:rPr>
              <w:drawing>
                <wp:inline distT="0" distB="0" distL="0" distR="0" wp14:anchorId="0DE60A05" wp14:editId="4D1B0ACD">
                  <wp:extent cx="846750" cy="7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7" b="11062"/>
                          <a:stretch/>
                        </pic:blipFill>
                        <pic:spPr bwMode="auto">
                          <a:xfrm>
                            <a:off x="0" y="0"/>
                            <a:ext cx="853995" cy="72616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ahoma" w:hAnsi="Tahoma" w:cs="Tahoma"/>
                <w:bCs/>
                <w:sz w:val="18"/>
                <w:szCs w:val="18"/>
                <w:lang w:val="es-MX"/>
              </w:rPr>
              <w:t xml:space="preserve"> </w:t>
            </w:r>
            <w:r w:rsidRPr="00022483">
              <w:rPr>
                <w:rFonts w:ascii="Tahoma" w:hAnsi="Tahoma" w:cs="Tahoma"/>
                <w:bCs/>
                <w:noProof/>
                <w:sz w:val="18"/>
                <w:szCs w:val="18"/>
                <w:lang w:val="es-MX" w:eastAsia="es-MX"/>
              </w:rPr>
              <w:drawing>
                <wp:inline distT="0" distB="0" distL="0" distR="0">
                  <wp:extent cx="2162175" cy="2162175"/>
                  <wp:effectExtent l="0" t="0" r="9525" b="9525"/>
                  <wp:docPr id="4" name="Imagen 4" descr="C:\Users\dell\Downloads\5326edf9-7a42-450d-9263-0635389a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ell\Downloads\5326edf9-7a42-450d-9263-0635389a037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tc>
      </w:tr>
      <w:tr w:rsidR="000B58E2" w:rsidRPr="00FC66F5" w:rsidTr="00022483">
        <w:trPr>
          <w:jc w:val="center"/>
        </w:trPr>
        <w:tc>
          <w:tcPr>
            <w:tcW w:w="5949" w:type="dxa"/>
            <w:gridSpan w:val="2"/>
            <w:tcBorders>
              <w:top w:val="nil"/>
              <w:left w:val="single" w:sz="4" w:space="0" w:color="auto"/>
              <w:bottom w:val="single" w:sz="4" w:space="0" w:color="auto"/>
              <w:right w:val="nil"/>
            </w:tcBorders>
            <w:vAlign w:val="center"/>
          </w:tcPr>
          <w:p w:rsidR="000722A7" w:rsidRPr="00FC66F5" w:rsidRDefault="000722A7" w:rsidP="00022483">
            <w:pPr>
              <w:contextualSpacing/>
              <w:rPr>
                <w:rFonts w:ascii="Tahoma" w:hAnsi="Tahoma" w:cs="Tahoma"/>
                <w:b/>
                <w:sz w:val="18"/>
                <w:szCs w:val="18"/>
                <w:lang w:val="es-MX"/>
              </w:rPr>
            </w:pPr>
          </w:p>
        </w:tc>
        <w:tc>
          <w:tcPr>
            <w:tcW w:w="4252" w:type="dxa"/>
            <w:gridSpan w:val="3"/>
            <w:tcBorders>
              <w:top w:val="nil"/>
              <w:left w:val="nil"/>
              <w:bottom w:val="single" w:sz="4" w:space="0" w:color="auto"/>
              <w:right w:val="single" w:sz="4" w:space="0" w:color="auto"/>
            </w:tcBorders>
          </w:tcPr>
          <w:p w:rsidR="000722A7" w:rsidRPr="00FC66F5" w:rsidRDefault="000722A7" w:rsidP="0053309A">
            <w:pPr>
              <w:contextualSpacing/>
              <w:jc w:val="center"/>
              <w:rPr>
                <w:rFonts w:ascii="Tahoma" w:hAnsi="Tahoma" w:cs="Tahoma"/>
                <w:b/>
                <w:sz w:val="18"/>
                <w:szCs w:val="18"/>
                <w:lang w:val="es-MX"/>
              </w:rPr>
            </w:pPr>
          </w:p>
        </w:tc>
      </w:tr>
      <w:tr w:rsidR="000B58E2" w:rsidRPr="00FC66F5" w:rsidTr="00193105">
        <w:trPr>
          <w:jc w:val="center"/>
        </w:trPr>
        <w:tc>
          <w:tcPr>
            <w:tcW w:w="10201" w:type="dxa"/>
            <w:gridSpan w:val="5"/>
            <w:tcBorders>
              <w:top w:val="single" w:sz="4" w:space="0" w:color="auto"/>
              <w:left w:val="single" w:sz="4" w:space="0" w:color="auto"/>
              <w:bottom w:val="nil"/>
              <w:right w:val="single" w:sz="4" w:space="0" w:color="auto"/>
            </w:tcBorders>
          </w:tcPr>
          <w:p w:rsidR="000722A7" w:rsidRPr="00FC66F5" w:rsidRDefault="000722A7" w:rsidP="00992718">
            <w:pPr>
              <w:autoSpaceDE w:val="0"/>
              <w:autoSpaceDN w:val="0"/>
              <w:adjustRightInd w:val="0"/>
              <w:jc w:val="both"/>
              <w:rPr>
                <w:rFonts w:ascii="Tahoma" w:hAnsi="Tahoma" w:cs="Tahoma"/>
                <w:b/>
                <w:sz w:val="18"/>
                <w:szCs w:val="18"/>
                <w:lang w:val="es-MX"/>
                <w14:reflection w14:blurRad="0" w14:stA="1000" w14:stPos="0" w14:endA="0" w14:endPos="0" w14:dist="0" w14:dir="0" w14:fadeDir="0" w14:sx="0" w14:sy="0" w14:kx="0" w14:ky="0" w14:algn="b"/>
              </w:rPr>
            </w:pPr>
            <w:r w:rsidRPr="00FC66F5">
              <w:rPr>
                <w:rFonts w:ascii="Tahoma" w:hAnsi="Tahoma" w:cs="Tahoma"/>
                <w:b/>
                <w:sz w:val="18"/>
                <w:szCs w:val="18"/>
                <w:lang w:val="es-MX"/>
                <w14:reflection w14:blurRad="0" w14:stA="1000" w14:stPos="0" w14:endA="0" w14:endPos="0" w14:dist="0" w14:dir="0" w14:fadeDir="0" w14:sx="0" w14:sy="0" w14:kx="0" w14:ky="0" w14:algn="b"/>
              </w:rPr>
              <w:t>SILLA CON PALETA IZQUIERDA DE POLIPROPILENO PARA PRIMARIA ALTA PR2 (CUARTO, QUINTO Y SEXTO GRADO)</w:t>
            </w:r>
          </w:p>
          <w:p w:rsidR="000722A7" w:rsidRPr="00FC66F5" w:rsidRDefault="000722A7" w:rsidP="00992718">
            <w:pPr>
              <w:autoSpaceDE w:val="0"/>
              <w:autoSpaceDN w:val="0"/>
              <w:adjustRightInd w:val="0"/>
              <w:jc w:val="both"/>
              <w:rPr>
                <w:rFonts w:ascii="Tahoma" w:hAnsi="Tahoma" w:cs="Tahoma"/>
                <w:sz w:val="18"/>
                <w:szCs w:val="18"/>
                <w:lang w:val="es-MX"/>
              </w:rPr>
            </w:pPr>
            <w:r w:rsidRPr="00FC66F5">
              <w:rPr>
                <w:rFonts w:ascii="Tahoma" w:hAnsi="Tahoma" w:cs="Tahoma"/>
                <w:b/>
                <w:sz w:val="18"/>
                <w:szCs w:val="18"/>
                <w:lang w:val="es-MX"/>
              </w:rPr>
              <w:t>Unidad de medida:</w:t>
            </w:r>
            <w:r w:rsidRPr="00FC66F5">
              <w:rPr>
                <w:rFonts w:ascii="Tahoma" w:hAnsi="Tahoma" w:cs="Tahoma"/>
                <w:sz w:val="18"/>
                <w:szCs w:val="18"/>
                <w:lang w:val="es-MX"/>
              </w:rPr>
              <w:t xml:space="preserve"> Pieza</w:t>
            </w:r>
          </w:p>
          <w:p w:rsidR="0016761A" w:rsidRPr="00FC66F5" w:rsidRDefault="0016761A" w:rsidP="0016761A">
            <w:pPr>
              <w:autoSpaceDE w:val="0"/>
              <w:autoSpaceDN w:val="0"/>
              <w:adjustRightInd w:val="0"/>
              <w:jc w:val="both"/>
              <w:rPr>
                <w:rFonts w:ascii="Tahoma" w:hAnsi="Tahoma" w:cs="Tahoma"/>
                <w:bCs/>
                <w:sz w:val="18"/>
                <w:szCs w:val="18"/>
                <w:lang w:val="es-MX"/>
              </w:rPr>
            </w:pPr>
            <w:r w:rsidRPr="00FC66F5">
              <w:rPr>
                <w:rFonts w:ascii="Tahoma" w:hAnsi="Tahoma" w:cs="Tahoma"/>
                <w:bCs/>
                <w:sz w:val="18"/>
                <w:szCs w:val="18"/>
                <w:lang w:val="es-MX"/>
              </w:rPr>
              <w:t>La superficie de contacto de asientos y respaldos deberán contar con una textura que evite deslizamientos sin que ésta resulte incómoda con las siguientes Características:</w:t>
            </w:r>
          </w:p>
          <w:p w:rsidR="0016761A" w:rsidRPr="00FC66F5" w:rsidRDefault="0016761A" w:rsidP="0016761A">
            <w:pPr>
              <w:autoSpaceDE w:val="0"/>
              <w:autoSpaceDN w:val="0"/>
              <w:adjustRightInd w:val="0"/>
              <w:jc w:val="both"/>
              <w:rPr>
                <w:rFonts w:ascii="Tahoma" w:hAnsi="Tahoma" w:cs="Tahoma"/>
                <w:sz w:val="18"/>
                <w:szCs w:val="18"/>
                <w:lang w:eastAsia="es-MX"/>
              </w:rPr>
            </w:pPr>
            <w:r w:rsidRPr="00FC66F5">
              <w:rPr>
                <w:rFonts w:ascii="Tahoma" w:hAnsi="Tahoma" w:cs="Tahoma"/>
                <w:bCs/>
                <w:sz w:val="18"/>
                <w:szCs w:val="18"/>
                <w:lang w:val="es-MX"/>
              </w:rPr>
              <w:t xml:space="preserve"> </w:t>
            </w:r>
            <w:r w:rsidRPr="00FC66F5">
              <w:rPr>
                <w:rFonts w:ascii="Tahoma" w:hAnsi="Tahoma" w:cs="Tahoma"/>
                <w:b/>
                <w:bCs/>
                <w:sz w:val="18"/>
                <w:szCs w:val="18"/>
                <w:lang w:val="es-MX"/>
              </w:rPr>
              <w:t xml:space="preserve">Asiento y Respaldo: </w:t>
            </w:r>
            <w:r w:rsidRPr="00FC66F5">
              <w:rPr>
                <w:rFonts w:ascii="Tahoma" w:hAnsi="Tahoma" w:cs="Tahoma"/>
                <w:bCs/>
                <w:sz w:val="18"/>
                <w:szCs w:val="18"/>
                <w:lang w:val="es-MX"/>
              </w:rPr>
              <w:t xml:space="preserve">Tipo Concha integral </w:t>
            </w:r>
            <w:r w:rsidRPr="00FC66F5">
              <w:rPr>
                <w:rFonts w:ascii="Tahoma" w:hAnsi="Tahoma" w:cs="Tahoma"/>
                <w:sz w:val="18"/>
                <w:szCs w:val="18"/>
                <w:lang w:eastAsia="es-MX"/>
              </w:rPr>
              <w:t>anatómica</w:t>
            </w:r>
            <w:r w:rsidRPr="00FC66F5">
              <w:rPr>
                <w:rFonts w:ascii="Tahoma" w:hAnsi="Tahoma" w:cs="Tahoma"/>
                <w:bCs/>
                <w:sz w:val="18"/>
                <w:szCs w:val="18"/>
                <w:lang w:val="es-MX"/>
              </w:rPr>
              <w:t xml:space="preserve">: </w:t>
            </w:r>
            <w:r w:rsidRPr="00FC66F5">
              <w:rPr>
                <w:rFonts w:ascii="Tahoma" w:hAnsi="Tahoma" w:cs="Tahoma"/>
                <w:bCs/>
                <w:sz w:val="18"/>
                <w:szCs w:val="18"/>
                <w:lang w:eastAsia="es-MX"/>
              </w:rPr>
              <w:t xml:space="preserve">inyectada en resina plástica de copolimero de polipropileno de alta densidad, resistente al impacto con aditivo antiestático y de no marcado (non </w:t>
            </w:r>
            <w:proofErr w:type="spellStart"/>
            <w:r w:rsidRPr="00FC66F5">
              <w:rPr>
                <w:rFonts w:ascii="Tahoma" w:hAnsi="Tahoma" w:cs="Tahoma"/>
                <w:bCs/>
                <w:sz w:val="18"/>
                <w:szCs w:val="18"/>
                <w:lang w:eastAsia="es-MX"/>
              </w:rPr>
              <w:t>blush</w:t>
            </w:r>
            <w:proofErr w:type="spellEnd"/>
            <w:r w:rsidRPr="00FC66F5">
              <w:rPr>
                <w:rFonts w:ascii="Tahoma" w:hAnsi="Tahoma" w:cs="Tahoma"/>
                <w:bCs/>
                <w:sz w:val="18"/>
                <w:szCs w:val="18"/>
                <w:lang w:eastAsia="es-MX"/>
              </w:rPr>
              <w:t xml:space="preserve">). fabricada en una sola pieza con acabado texturizado en cara expuesta peso mínimo de </w:t>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Pr="00FC66F5">
              <w:rPr>
                <w:rFonts w:ascii="Tahoma" w:hAnsi="Tahoma" w:cs="Tahoma"/>
                <w:bCs/>
                <w:sz w:val="18"/>
                <w:szCs w:val="18"/>
                <w:lang w:eastAsia="es-MX"/>
              </w:rPr>
              <w:softHyphen/>
            </w:r>
            <w:r w:rsidR="00DC5656" w:rsidRPr="00FC66F5">
              <w:rPr>
                <w:rFonts w:ascii="Tahoma" w:hAnsi="Tahoma" w:cs="Tahoma"/>
                <w:bCs/>
                <w:sz w:val="18"/>
                <w:szCs w:val="18"/>
                <w:lang w:eastAsia="es-MX"/>
              </w:rPr>
              <w:t xml:space="preserve">1.4 </w:t>
            </w:r>
            <w:r w:rsidRPr="00FC66F5">
              <w:rPr>
                <w:rFonts w:ascii="Tahoma" w:hAnsi="Tahoma" w:cs="Tahoma"/>
                <w:bCs/>
                <w:sz w:val="18"/>
                <w:szCs w:val="18"/>
                <w:lang w:eastAsia="es-MX"/>
              </w:rPr>
              <w:t xml:space="preserve">kg, </w:t>
            </w:r>
            <w:r w:rsidRPr="00FC66F5">
              <w:rPr>
                <w:rFonts w:ascii="Tahoma" w:hAnsi="Tahoma" w:cs="Tahoma"/>
                <w:sz w:val="18"/>
                <w:szCs w:val="18"/>
                <w:lang w:eastAsia="es-MX"/>
              </w:rPr>
              <w:t xml:space="preserve">con logotipo del fabricante y reloj de fabricación, con zona para logotipos ubicado en la cara frontal del respaldo. </w:t>
            </w:r>
            <w:r w:rsidRPr="00FC66F5">
              <w:rPr>
                <w:rFonts w:ascii="Tahoma" w:hAnsi="Tahoma" w:cs="Tahoma"/>
                <w:bCs/>
                <w:sz w:val="18"/>
                <w:szCs w:val="18"/>
                <w:lang w:eastAsia="es-MX"/>
              </w:rPr>
              <w:t xml:space="preserve">Cuenta con dos cavidades de 100 mm de profundidad y diseñado para perfil cuadrado de ¾” en la parte trasera del respaldo para recibir la estructura y fortalecer toda la silla; mínimo cuatro “cejas” de 6 mm de espesor inferiores de soporte para fijar a la estructura; al menos una ventana para transferencia térmica en el respaldo que evite atrapar partes del cuerpo de alumnos. Mínimo cuenta 9 nervaduras verticales u horizontales, </w:t>
            </w:r>
            <w:r w:rsidRPr="00FC66F5">
              <w:rPr>
                <w:rFonts w:ascii="Tahoma" w:hAnsi="Tahoma" w:cs="Tahoma"/>
                <w:sz w:val="18"/>
                <w:szCs w:val="18"/>
                <w:lang w:eastAsia="es-MX"/>
              </w:rPr>
              <w:t>inclinación posterior de 4 grados.</w:t>
            </w:r>
          </w:p>
          <w:p w:rsidR="0016761A" w:rsidRPr="00FC66F5" w:rsidRDefault="0016761A" w:rsidP="0016761A">
            <w:pPr>
              <w:autoSpaceDE w:val="0"/>
              <w:autoSpaceDN w:val="0"/>
              <w:adjustRightInd w:val="0"/>
              <w:jc w:val="both"/>
              <w:rPr>
                <w:rFonts w:ascii="Tahoma" w:hAnsi="Tahoma" w:cs="Tahoma"/>
                <w:bCs/>
                <w:sz w:val="18"/>
                <w:szCs w:val="18"/>
                <w:lang w:val="es-MX"/>
              </w:rPr>
            </w:pPr>
            <w:r w:rsidRPr="00FC66F5">
              <w:rPr>
                <w:rFonts w:ascii="Tahoma" w:hAnsi="Tahoma" w:cs="Tahoma"/>
                <w:b/>
                <w:bCs/>
                <w:sz w:val="18"/>
                <w:szCs w:val="18"/>
                <w:lang w:val="es-MX"/>
              </w:rPr>
              <w:t>Color:</w:t>
            </w:r>
            <w:r w:rsidRPr="00FC66F5">
              <w:rPr>
                <w:rFonts w:ascii="Tahoma" w:hAnsi="Tahoma" w:cs="Tahoma"/>
                <w:sz w:val="18"/>
                <w:szCs w:val="18"/>
                <w:lang w:eastAsia="es-MX"/>
              </w:rPr>
              <w:t xml:space="preserve"> azul </w:t>
            </w:r>
            <w:proofErr w:type="spellStart"/>
            <w:r w:rsidRPr="00FC66F5">
              <w:rPr>
                <w:rFonts w:ascii="Tahoma" w:hAnsi="Tahoma" w:cs="Tahoma"/>
                <w:sz w:val="18"/>
                <w:szCs w:val="18"/>
                <w:lang w:eastAsia="es-MX"/>
              </w:rPr>
              <w:t>phantone</w:t>
            </w:r>
            <w:proofErr w:type="spellEnd"/>
            <w:r w:rsidRPr="00FC66F5">
              <w:rPr>
                <w:rFonts w:ascii="Tahoma" w:hAnsi="Tahoma" w:cs="Tahoma"/>
                <w:sz w:val="18"/>
                <w:szCs w:val="18"/>
                <w:lang w:eastAsia="es-MX"/>
              </w:rPr>
              <w:t xml:space="preserve"> 280c</w:t>
            </w:r>
            <w:r w:rsidRPr="00FC66F5">
              <w:rPr>
                <w:rFonts w:ascii="Tahoma" w:hAnsi="Tahoma" w:cs="Tahoma"/>
                <w:bCs/>
                <w:sz w:val="18"/>
                <w:szCs w:val="18"/>
                <w:lang w:val="es-MX"/>
              </w:rPr>
              <w:t xml:space="preserve"> (no se acepta sobrepintado).</w:t>
            </w:r>
          </w:p>
          <w:p w:rsidR="0016761A" w:rsidRPr="00FC66F5" w:rsidRDefault="0016761A" w:rsidP="0016761A">
            <w:pPr>
              <w:autoSpaceDE w:val="0"/>
              <w:autoSpaceDN w:val="0"/>
              <w:adjustRightInd w:val="0"/>
              <w:jc w:val="both"/>
              <w:rPr>
                <w:rFonts w:ascii="Tahoma" w:hAnsi="Tahoma" w:cs="Tahoma"/>
                <w:bCs/>
                <w:sz w:val="18"/>
                <w:szCs w:val="18"/>
                <w:lang w:val="es-MX"/>
              </w:rPr>
            </w:pPr>
            <w:r w:rsidRPr="00FC66F5">
              <w:rPr>
                <w:rFonts w:ascii="Tahoma" w:hAnsi="Tahoma" w:cs="Tahoma"/>
                <w:b/>
                <w:sz w:val="18"/>
                <w:szCs w:val="18"/>
                <w:lang w:val="es-MX"/>
              </w:rPr>
              <w:t>Logotipo institucional</w:t>
            </w:r>
            <w:r w:rsidRPr="00FC66F5">
              <w:rPr>
                <w:rFonts w:ascii="Tahoma" w:hAnsi="Tahoma" w:cs="Tahoma"/>
                <w:bCs/>
                <w:sz w:val="18"/>
                <w:szCs w:val="18"/>
                <w:lang w:val="es-MX"/>
              </w:rPr>
              <w:t>: En el respaldo deberá llevar Logotipo institucional por inyección de acuerdo a la colocación y sentido que lo permita el molde, puede ser opción 1 de 4 x 4.1 centímetros u opción 2 de 12 x 3.67 centímetros indicados en la imagen.</w:t>
            </w:r>
          </w:p>
          <w:p w:rsidR="0016761A" w:rsidRPr="00FC66F5" w:rsidRDefault="0016761A" w:rsidP="0016761A">
            <w:pPr>
              <w:contextualSpacing/>
              <w:rPr>
                <w:rFonts w:ascii="Tahoma" w:hAnsi="Tahoma" w:cs="Tahoma"/>
                <w:sz w:val="18"/>
                <w:szCs w:val="18"/>
                <w:lang w:val="es-MX"/>
              </w:rPr>
            </w:pPr>
            <w:r w:rsidRPr="00FC66F5">
              <w:rPr>
                <w:rFonts w:ascii="Tahoma" w:hAnsi="Tahoma" w:cs="Tahoma"/>
                <w:b/>
                <w:sz w:val="18"/>
                <w:szCs w:val="18"/>
                <w:lang w:val="es-MX"/>
              </w:rPr>
              <w:t>Paleta:</w:t>
            </w:r>
            <w:r w:rsidRPr="00FC66F5">
              <w:rPr>
                <w:rFonts w:ascii="Tahoma" w:hAnsi="Tahoma" w:cs="Tahoma"/>
                <w:sz w:val="18"/>
                <w:szCs w:val="18"/>
                <w:lang w:val="es-MX"/>
              </w:rPr>
              <w:t xml:space="preserve"> </w:t>
            </w:r>
            <w:r w:rsidRPr="00FC66F5">
              <w:rPr>
                <w:rFonts w:ascii="Tahoma" w:hAnsi="Tahoma" w:cs="Tahoma"/>
                <w:sz w:val="18"/>
                <w:szCs w:val="18"/>
                <w:lang w:eastAsia="es-MX"/>
              </w:rPr>
              <w:t>Fabricada en polipropileno inyectado de alta resistencia (no break) de 5mm de espesor en forma heptagonal y con 12 nervaduras verticales u horizontales como mínimo de 15mm de altura a todo lo largo y ancho de la paleta en la cara inferior de la paleta debe llevar porta lápiz, esquinas redondeadas. consta de 18 tetones de 16mm para fijar la paleta a la estructura soporte (bastón) con medidas máximas de: largo total: 560mm x ancho mayor: 355mm x ancho menor: 115mm x espesor: 25mm.</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val="es-MX"/>
              </w:rPr>
              <w:t>Estructura metálica características mínimas:</w:t>
            </w:r>
            <w:r w:rsidRPr="00FC66F5">
              <w:rPr>
                <w:rFonts w:ascii="Tahoma" w:hAnsi="Tahoma" w:cs="Tahoma"/>
                <w:sz w:val="18"/>
                <w:szCs w:val="18"/>
                <w:lang w:val="es-MX"/>
              </w:rPr>
              <w:t xml:space="preserve"> </w:t>
            </w:r>
            <w:r w:rsidRPr="00FC66F5">
              <w:rPr>
                <w:rFonts w:ascii="Tahoma" w:hAnsi="Tahoma" w:cs="Tahoma"/>
                <w:sz w:val="18"/>
                <w:szCs w:val="18"/>
                <w:lang w:eastAsia="es-MX"/>
              </w:rPr>
              <w:t xml:space="preserve">Fabricada con tubular de acero redondo ø de 1”, formada por dos patas en forma de “u” invertidas en cal. 20, las cuales se unen a dos piezas, por la parte superior, de perfil cuadrado de 3/4” cal. </w:t>
            </w:r>
            <w:r w:rsidRPr="00FC66F5">
              <w:rPr>
                <w:rFonts w:ascii="Tahoma" w:hAnsi="Tahoma" w:cs="Tahoma"/>
                <w:sz w:val="18"/>
                <w:szCs w:val="18"/>
                <w:lang w:eastAsia="es-MX"/>
              </w:rPr>
              <w:lastRenderedPageBreak/>
              <w:t>20 en forma de L, los cuales sirven para recibir (embutir la concha) Soporte de paleta formado por dos piezas dobladas en forma especial de tubular redondo de 1” cal. 18. una de ellas en forma de “l” como refuerzo del brazo principal y el brazo principal con un primer doblez para fijación a asnillas (patas), el segundo doblez para soporte del ante brazo, deberá contar con 4 placas de 8 cm x 3 cm fabricadas en lámina cal.14 cada una con dos barrenos paralelos para recibir paleta.</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eastAsia="es-MX"/>
              </w:rPr>
              <w:t>Parrilla</w:t>
            </w:r>
            <w:r w:rsidRPr="00FC66F5">
              <w:rPr>
                <w:rFonts w:ascii="Tahoma" w:hAnsi="Tahoma" w:cs="Tahoma"/>
                <w:sz w:val="18"/>
                <w:szCs w:val="18"/>
                <w:lang w:eastAsia="es-MX"/>
              </w:rPr>
              <w:t xml:space="preserve"> fabricada en redondo macizo de ø 1/4” conformado de 4 piezas, la primera de estas en forma de “u” soldada y fija a la estructura y los siguientes distribuidos equitativamente y unidos a la primera pieza. </w:t>
            </w:r>
          </w:p>
          <w:p w:rsidR="0016761A" w:rsidRPr="00FC66F5" w:rsidRDefault="0016761A" w:rsidP="0016761A">
            <w:pPr>
              <w:contextualSpacing/>
              <w:rPr>
                <w:rFonts w:ascii="Tahoma" w:hAnsi="Tahoma" w:cs="Tahoma"/>
                <w:sz w:val="18"/>
                <w:szCs w:val="18"/>
                <w:lang w:eastAsia="es-MX"/>
              </w:rPr>
            </w:pPr>
            <w:r w:rsidRPr="00FC66F5">
              <w:rPr>
                <w:rFonts w:ascii="Tahoma" w:hAnsi="Tahoma" w:cs="Tahoma"/>
                <w:sz w:val="18"/>
                <w:szCs w:val="18"/>
                <w:lang w:eastAsia="es-MX"/>
              </w:rPr>
              <w:t xml:space="preserve">Elementos metálicos unidos, en todos los perímetros de contacto, con soldadura de micro alambre de 0.035mm tipo </w:t>
            </w:r>
            <w:proofErr w:type="spellStart"/>
            <w:r w:rsidRPr="00FC66F5">
              <w:rPr>
                <w:rFonts w:ascii="Tahoma" w:hAnsi="Tahoma" w:cs="Tahoma"/>
                <w:sz w:val="18"/>
                <w:szCs w:val="18"/>
                <w:lang w:eastAsia="es-MX"/>
              </w:rPr>
              <w:t>m.i.g</w:t>
            </w:r>
            <w:proofErr w:type="spellEnd"/>
            <w:r w:rsidRPr="00FC66F5">
              <w:rPr>
                <w:rFonts w:ascii="Tahoma" w:hAnsi="Tahoma" w:cs="Tahoma"/>
                <w:sz w:val="18"/>
                <w:szCs w:val="18"/>
                <w:lang w:eastAsia="es-MX"/>
              </w:rPr>
              <w:t>.</w:t>
            </w:r>
          </w:p>
          <w:p w:rsidR="0016761A" w:rsidRPr="00FC66F5" w:rsidRDefault="0016761A" w:rsidP="0016761A">
            <w:pPr>
              <w:contextualSpacing/>
              <w:rPr>
                <w:rFonts w:ascii="Tahoma" w:hAnsi="Tahoma" w:cs="Tahoma"/>
                <w:sz w:val="18"/>
                <w:szCs w:val="18"/>
                <w:lang w:val="es-MX"/>
              </w:rPr>
            </w:pPr>
            <w:r w:rsidRPr="00FC66F5">
              <w:rPr>
                <w:rFonts w:ascii="Tahoma" w:hAnsi="Tahoma" w:cs="Tahoma"/>
                <w:b/>
                <w:sz w:val="18"/>
                <w:szCs w:val="18"/>
                <w:lang w:val="es-MX"/>
              </w:rPr>
              <w:t>Color:</w:t>
            </w:r>
            <w:r w:rsidRPr="00FC66F5">
              <w:rPr>
                <w:rFonts w:ascii="Tahoma" w:hAnsi="Tahoma" w:cs="Tahoma"/>
                <w:sz w:val="18"/>
                <w:szCs w:val="18"/>
                <w:lang w:val="es-MX"/>
              </w:rPr>
              <w:t xml:space="preserve"> Estructura negra </w:t>
            </w:r>
            <w:proofErr w:type="spellStart"/>
            <w:r w:rsidRPr="00FC66F5">
              <w:rPr>
                <w:rFonts w:ascii="Tahoma" w:hAnsi="Tahoma" w:cs="Tahoma"/>
                <w:sz w:val="18"/>
                <w:szCs w:val="18"/>
                <w:lang w:val="es-MX"/>
              </w:rPr>
              <w:t>semi</w:t>
            </w:r>
            <w:proofErr w:type="spellEnd"/>
            <w:r w:rsidRPr="00FC66F5">
              <w:rPr>
                <w:rFonts w:ascii="Tahoma" w:hAnsi="Tahoma" w:cs="Tahoma"/>
                <w:sz w:val="18"/>
                <w:szCs w:val="18"/>
                <w:lang w:val="es-MX"/>
              </w:rPr>
              <w:t>-mate</w:t>
            </w:r>
          </w:p>
          <w:p w:rsidR="0016761A" w:rsidRPr="00FC66F5" w:rsidRDefault="0016761A" w:rsidP="0016761A">
            <w:pPr>
              <w:contextualSpacing/>
              <w:rPr>
                <w:rFonts w:ascii="Tahoma" w:hAnsi="Tahoma" w:cs="Tahoma"/>
                <w:sz w:val="18"/>
                <w:szCs w:val="18"/>
                <w:lang w:val="es-MX"/>
              </w:rPr>
            </w:pPr>
            <w:r w:rsidRPr="00FC66F5">
              <w:rPr>
                <w:rFonts w:ascii="Tahoma" w:hAnsi="Tahoma" w:cs="Tahoma"/>
                <w:b/>
                <w:sz w:val="18"/>
                <w:szCs w:val="18"/>
                <w:lang w:val="es-MX"/>
              </w:rPr>
              <w:t>Elementos de fijación:</w:t>
            </w:r>
            <w:r w:rsidRPr="00FC66F5">
              <w:rPr>
                <w:rFonts w:ascii="Tahoma" w:hAnsi="Tahoma" w:cs="Tahoma"/>
                <w:sz w:val="18"/>
                <w:szCs w:val="18"/>
                <w:lang w:val="es-MX"/>
              </w:rPr>
              <w:t xml:space="preserve"> Unión de concha a la estructura metálica por medio de remaches por la parte inferior de la concha. Remaches invisibles e intangibles a la superficie de la concha.</w:t>
            </w:r>
          </w:p>
          <w:p w:rsidR="0016761A" w:rsidRPr="00FC66F5" w:rsidRDefault="0016761A" w:rsidP="0016761A">
            <w:pPr>
              <w:autoSpaceDE w:val="0"/>
              <w:autoSpaceDN w:val="0"/>
              <w:adjustRightInd w:val="0"/>
              <w:jc w:val="both"/>
              <w:rPr>
                <w:rFonts w:ascii="Tahoma" w:hAnsi="Tahoma" w:cs="Tahoma"/>
                <w:sz w:val="18"/>
                <w:szCs w:val="18"/>
                <w:lang w:eastAsia="es-MX"/>
              </w:rPr>
            </w:pPr>
            <w:r w:rsidRPr="00FC66F5">
              <w:rPr>
                <w:rFonts w:ascii="Tahoma" w:hAnsi="Tahoma" w:cs="Tahoma"/>
                <w:b/>
                <w:sz w:val="18"/>
                <w:szCs w:val="18"/>
                <w:lang w:val="es-MX"/>
              </w:rPr>
              <w:t>Dimensión final del mueble</w:t>
            </w:r>
            <w:r w:rsidRPr="00FC66F5">
              <w:rPr>
                <w:rFonts w:ascii="Tahoma" w:hAnsi="Tahoma" w:cs="Tahoma"/>
                <w:sz w:val="18"/>
                <w:szCs w:val="18"/>
                <w:lang w:val="es-MX"/>
              </w:rPr>
              <w:t>:</w:t>
            </w:r>
            <w:r w:rsidRPr="00FC66F5">
              <w:rPr>
                <w:rFonts w:ascii="Tahoma" w:hAnsi="Tahoma" w:cs="Tahoma"/>
                <w:sz w:val="18"/>
                <w:szCs w:val="18"/>
                <w:lang w:eastAsia="es-MX"/>
              </w:rPr>
              <w:t xml:space="preserve">75 cm de altura total, 43cm de altura al asiento, 75cm de altura a la paleta, 22 cm de altura a la papelera; en su base: 48cm de abertura lateral exterior y 48cm de abertura frontal exterior. </w:t>
            </w:r>
          </w:p>
          <w:p w:rsidR="0016761A" w:rsidRPr="00FC66F5" w:rsidRDefault="0016761A" w:rsidP="0016761A">
            <w:pPr>
              <w:contextualSpacing/>
              <w:rPr>
                <w:rFonts w:ascii="Tahoma" w:hAnsi="Tahoma" w:cs="Tahoma"/>
                <w:sz w:val="18"/>
                <w:szCs w:val="18"/>
                <w:lang w:val="es-MX"/>
              </w:rPr>
            </w:pPr>
            <w:r w:rsidRPr="00FC66F5">
              <w:rPr>
                <w:rFonts w:ascii="Tahoma" w:hAnsi="Tahoma" w:cs="Tahoma"/>
                <w:b/>
                <w:sz w:val="18"/>
                <w:szCs w:val="18"/>
                <w:lang w:val="es-MX"/>
              </w:rPr>
              <w:t>Empaque:</w:t>
            </w:r>
            <w:r w:rsidRPr="00FC66F5">
              <w:rPr>
                <w:rFonts w:ascii="Tahoma" w:hAnsi="Tahoma" w:cs="Tahoma"/>
                <w:sz w:val="18"/>
                <w:szCs w:val="18"/>
                <w:lang w:val="es-MX"/>
              </w:rPr>
              <w:t xml:space="preserve"> La silla se entregará armada, empaquetada y emplayado para evitar daños por rozaduras</w:t>
            </w:r>
          </w:p>
          <w:p w:rsidR="0016761A" w:rsidRPr="00FC66F5" w:rsidRDefault="0016761A" w:rsidP="0016761A">
            <w:pPr>
              <w:contextualSpacing/>
              <w:rPr>
                <w:rFonts w:ascii="Tahoma" w:hAnsi="Tahoma" w:cs="Tahoma"/>
                <w:sz w:val="18"/>
                <w:szCs w:val="18"/>
                <w:lang w:val="es-MX"/>
              </w:rPr>
            </w:pPr>
            <w:r w:rsidRPr="00FC66F5">
              <w:rPr>
                <w:rFonts w:ascii="Tahoma" w:hAnsi="Tahoma" w:cs="Tahoma"/>
                <w:b/>
                <w:sz w:val="18"/>
                <w:szCs w:val="18"/>
                <w:lang w:val="es-MX"/>
              </w:rPr>
              <w:t>Garantía del producto</w:t>
            </w:r>
            <w:r w:rsidRPr="00FC66F5">
              <w:rPr>
                <w:rFonts w:ascii="Tahoma" w:hAnsi="Tahoma" w:cs="Tahoma"/>
                <w:sz w:val="18"/>
                <w:szCs w:val="18"/>
                <w:lang w:val="es-MX"/>
              </w:rPr>
              <w:t>: Todo mueble tendrá garantía de servicio en caso de juste de tornillería, remplazo de partes o reparación de soldadura. En casos que así determine la Convocante, el Licitante deberá sustituir el bien completo. 5 años en condiciones normales de uso.</w:t>
            </w:r>
          </w:p>
          <w:p w:rsidR="0016761A" w:rsidRPr="00FC66F5" w:rsidRDefault="0016761A" w:rsidP="0016761A">
            <w:pPr>
              <w:jc w:val="both"/>
              <w:rPr>
                <w:rFonts w:ascii="Tahoma" w:hAnsi="Tahoma" w:cs="Tahoma"/>
                <w:bCs/>
                <w:sz w:val="18"/>
                <w:szCs w:val="18"/>
                <w:lang w:val="es-MX"/>
              </w:rPr>
            </w:pPr>
            <w:r w:rsidRPr="00FC66F5">
              <w:rPr>
                <w:rFonts w:ascii="Tahoma" w:hAnsi="Tahoma" w:cs="Tahoma"/>
                <w:b/>
                <w:bCs/>
                <w:sz w:val="18"/>
                <w:szCs w:val="18"/>
                <w:lang w:val="es-MX"/>
              </w:rPr>
              <w:t>Tolerancia:</w:t>
            </w:r>
            <w:r w:rsidRPr="00FC66F5">
              <w:rPr>
                <w:rFonts w:ascii="Tahoma" w:hAnsi="Tahoma" w:cs="Tahoma"/>
                <w:bCs/>
                <w:sz w:val="18"/>
                <w:szCs w:val="18"/>
                <w:lang w:val="es-MX"/>
              </w:rPr>
              <w:t xml:space="preserve"> las medidas son mínimas, se acepta propuesta con tolerancia máxima de +/- 2 centímetros en Largo y ancho en la concha, excepto alturas finales, calibres y espesores.</w:t>
            </w:r>
          </w:p>
          <w:p w:rsidR="000722A7" w:rsidRPr="00FC66F5" w:rsidRDefault="0016761A" w:rsidP="00193105">
            <w:pPr>
              <w:autoSpaceDE w:val="0"/>
              <w:autoSpaceDN w:val="0"/>
              <w:adjustRightInd w:val="0"/>
              <w:jc w:val="both"/>
              <w:rPr>
                <w:rFonts w:ascii="Tahoma" w:hAnsi="Tahoma" w:cs="Tahoma"/>
                <w:sz w:val="18"/>
                <w:szCs w:val="18"/>
                <w:lang w:val="es-MX"/>
                <w14:reflection w14:blurRad="0" w14:stA="1000" w14:stPos="0" w14:endA="0" w14:endPos="0" w14:dist="0" w14:dir="0" w14:fadeDir="0" w14:sx="0" w14:sy="0" w14:kx="0" w14:ky="0" w14:algn="b"/>
              </w:rPr>
            </w:pPr>
            <w:r w:rsidRPr="00FC66F5">
              <w:rPr>
                <w:rFonts w:ascii="Tahoma" w:hAnsi="Tahoma" w:cs="Tahoma"/>
                <w:b/>
                <w:sz w:val="18"/>
                <w:szCs w:val="18"/>
                <w:lang w:val="es-MX"/>
              </w:rPr>
              <w:t>Logotipo Imagen de referencia:</w:t>
            </w:r>
          </w:p>
        </w:tc>
      </w:tr>
      <w:tr w:rsidR="000B58E2" w:rsidRPr="00FC66F5" w:rsidTr="0071079B">
        <w:trPr>
          <w:jc w:val="center"/>
        </w:trPr>
        <w:tc>
          <w:tcPr>
            <w:tcW w:w="5382" w:type="dxa"/>
            <w:tcBorders>
              <w:top w:val="nil"/>
              <w:left w:val="single" w:sz="4" w:space="0" w:color="auto"/>
              <w:bottom w:val="single" w:sz="4" w:space="0" w:color="auto"/>
              <w:right w:val="nil"/>
            </w:tcBorders>
            <w:vAlign w:val="center"/>
          </w:tcPr>
          <w:p w:rsidR="000722A7" w:rsidRPr="00FC66F5" w:rsidRDefault="0071079B" w:rsidP="0071079B">
            <w:pPr>
              <w:contextualSpacing/>
              <w:rPr>
                <w:rFonts w:ascii="Tahoma" w:hAnsi="Tahoma" w:cs="Tahoma"/>
                <w:b/>
                <w:sz w:val="18"/>
                <w:szCs w:val="18"/>
                <w:lang w:val="es-MX"/>
              </w:rPr>
            </w:pPr>
            <w:r w:rsidRPr="00FC66F5">
              <w:rPr>
                <w:rFonts w:ascii="Tahoma" w:hAnsi="Tahoma" w:cs="Tahoma"/>
                <w:noProof/>
                <w:sz w:val="18"/>
                <w:szCs w:val="18"/>
                <w:lang w:val="es-MX" w:eastAsia="es-MX"/>
              </w:rPr>
              <w:lastRenderedPageBreak/>
              <w:drawing>
                <wp:inline distT="0" distB="0" distL="0" distR="0" wp14:anchorId="68FC9071" wp14:editId="3C3E3BBB">
                  <wp:extent cx="846750" cy="72000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7" b="11062"/>
                          <a:stretch/>
                        </pic:blipFill>
                        <pic:spPr bwMode="auto">
                          <a:xfrm>
                            <a:off x="0" y="0"/>
                            <a:ext cx="853995" cy="726161"/>
                          </a:xfrm>
                          <a:prstGeom prst="rect">
                            <a:avLst/>
                          </a:prstGeom>
                          <a:noFill/>
                          <a:ln>
                            <a:noFill/>
                          </a:ln>
                          <a:extLst>
                            <a:ext uri="{53640926-AAD7-44D8-BBD7-CCE9431645EC}">
                              <a14:shadowObscured xmlns:a14="http://schemas.microsoft.com/office/drawing/2010/main"/>
                            </a:ext>
                          </a:extLst>
                        </pic:spPr>
                      </pic:pic>
                    </a:graphicData>
                  </a:graphic>
                </wp:inline>
              </w:drawing>
            </w:r>
            <w:r w:rsidRPr="00FC66F5">
              <w:rPr>
                <w:rFonts w:ascii="Tahoma" w:hAnsi="Tahoma" w:cs="Tahoma"/>
                <w:b/>
                <w:sz w:val="18"/>
                <w:szCs w:val="18"/>
                <w:lang w:val="es-MX"/>
              </w:rPr>
              <w:t xml:space="preserve">  </w:t>
            </w:r>
            <w:r w:rsidRPr="00FC66F5">
              <w:rPr>
                <w:rFonts w:ascii="Tahoma" w:hAnsi="Tahoma" w:cs="Tahoma"/>
                <w:noProof/>
                <w:sz w:val="18"/>
                <w:szCs w:val="18"/>
                <w:lang w:val="es-MX" w:eastAsia="es-MX"/>
              </w:rPr>
              <w:drawing>
                <wp:inline distT="0" distB="0" distL="0" distR="0" wp14:anchorId="3A86585D" wp14:editId="4EF8C30C">
                  <wp:extent cx="1919420" cy="720000"/>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6147" r="194" b="-11756"/>
                          <a:stretch/>
                        </pic:blipFill>
                        <pic:spPr bwMode="auto">
                          <a:xfrm>
                            <a:off x="0" y="0"/>
                            <a:ext cx="2027069" cy="7603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9" w:type="dxa"/>
            <w:gridSpan w:val="4"/>
            <w:tcBorders>
              <w:top w:val="nil"/>
              <w:left w:val="nil"/>
              <w:bottom w:val="single" w:sz="4" w:space="0" w:color="auto"/>
              <w:right w:val="single" w:sz="4" w:space="0" w:color="auto"/>
            </w:tcBorders>
          </w:tcPr>
          <w:p w:rsidR="000722A7" w:rsidRPr="00FC66F5" w:rsidRDefault="00022483" w:rsidP="00022483">
            <w:pPr>
              <w:contextualSpacing/>
              <w:rPr>
                <w:rFonts w:ascii="Tahoma" w:hAnsi="Tahoma" w:cs="Tahoma"/>
                <w:sz w:val="18"/>
                <w:szCs w:val="18"/>
                <w:lang w:val="es-MX"/>
              </w:rPr>
            </w:pPr>
            <w:r w:rsidRPr="00FC66F5">
              <w:rPr>
                <w:rFonts w:ascii="Tahoma" w:hAnsi="Tahoma" w:cs="Tahoma"/>
                <w:noProof/>
                <w:sz w:val="18"/>
                <w:szCs w:val="18"/>
                <w:lang w:val="es-MX" w:eastAsia="es-MX"/>
              </w:rPr>
              <w:drawing>
                <wp:inline distT="0" distB="0" distL="0" distR="0" wp14:anchorId="2387FB7E" wp14:editId="32C7CC58">
                  <wp:extent cx="1018800" cy="1080000"/>
                  <wp:effectExtent l="0" t="0" r="0" b="6350"/>
                  <wp:docPr id="12" name="Imagen 12" descr="C:\Users\ernesto.ojedas\Documents\21 ADQ EST\LP SE-2021-02 EQUIPO MENOR ESCOLAR\silla pa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nesto.ojedas\Documents\21 ADQ EST\LP SE-2021-02 EQUIPO MENOR ESCOLAR\silla pale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018800" cy="1080000"/>
                          </a:xfrm>
                          <a:prstGeom prst="rect">
                            <a:avLst/>
                          </a:prstGeom>
                          <a:noFill/>
                          <a:ln>
                            <a:noFill/>
                          </a:ln>
                        </pic:spPr>
                      </pic:pic>
                    </a:graphicData>
                  </a:graphic>
                </wp:inline>
              </w:drawing>
            </w:r>
            <w:r w:rsidRPr="00022483">
              <w:rPr>
                <w:rFonts w:ascii="Tahoma" w:hAnsi="Tahoma" w:cs="Tahoma"/>
                <w:bCs/>
                <w:noProof/>
                <w:sz w:val="18"/>
                <w:szCs w:val="18"/>
                <w:lang w:val="es-MX" w:eastAsia="es-MX"/>
              </w:rPr>
              <w:drawing>
                <wp:inline distT="0" distB="0" distL="0" distR="0" wp14:anchorId="2DC9C8C3" wp14:editId="3127B6A2">
                  <wp:extent cx="1562100" cy="1562100"/>
                  <wp:effectExtent l="0" t="0" r="0" b="0"/>
                  <wp:docPr id="5" name="Imagen 5" descr="C:\Users\dell\Downloads\5326edf9-7a42-450d-9263-0635389a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ell\Downloads\5326edf9-7a42-450d-9263-0635389a037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r>
      <w:tr w:rsidR="000B58E2" w:rsidRPr="00FC66F5" w:rsidTr="0071079B">
        <w:trPr>
          <w:jc w:val="center"/>
        </w:trPr>
        <w:tc>
          <w:tcPr>
            <w:tcW w:w="10201" w:type="dxa"/>
            <w:gridSpan w:val="5"/>
            <w:tcBorders>
              <w:top w:val="single" w:sz="4" w:space="0" w:color="auto"/>
              <w:left w:val="single" w:sz="4" w:space="0" w:color="auto"/>
              <w:bottom w:val="nil"/>
              <w:right w:val="single" w:sz="4" w:space="0" w:color="auto"/>
            </w:tcBorders>
          </w:tcPr>
          <w:p w:rsidR="000722A7" w:rsidRPr="00FC66F5" w:rsidRDefault="000722A7" w:rsidP="00992718">
            <w:pPr>
              <w:contextualSpacing/>
              <w:rPr>
                <w:rFonts w:ascii="Tahoma" w:hAnsi="Tahoma" w:cs="Tahoma"/>
                <w:b/>
                <w:sz w:val="18"/>
                <w:szCs w:val="18"/>
                <w:lang w:val="es-MX"/>
              </w:rPr>
            </w:pPr>
            <w:r w:rsidRPr="00FC66F5">
              <w:rPr>
                <w:rFonts w:ascii="Tahoma" w:hAnsi="Tahoma" w:cs="Tahoma"/>
                <w:b/>
                <w:sz w:val="18"/>
                <w:szCs w:val="18"/>
                <w:lang w:val="es-MX"/>
              </w:rPr>
              <w:t xml:space="preserve">SILLA CON PALETA DERECHA DE POLIPROPILENO PARA SECUNDARIA </w:t>
            </w:r>
          </w:p>
          <w:p w:rsidR="000722A7" w:rsidRPr="00FC66F5" w:rsidRDefault="000722A7" w:rsidP="00992718">
            <w:pPr>
              <w:contextualSpacing/>
              <w:rPr>
                <w:rFonts w:ascii="Tahoma" w:hAnsi="Tahoma" w:cs="Tahoma"/>
                <w:sz w:val="18"/>
                <w:szCs w:val="18"/>
                <w:lang w:val="es-MX"/>
              </w:rPr>
            </w:pPr>
            <w:r w:rsidRPr="00FC66F5">
              <w:rPr>
                <w:rFonts w:ascii="Tahoma" w:hAnsi="Tahoma" w:cs="Tahoma"/>
                <w:b/>
                <w:sz w:val="18"/>
                <w:szCs w:val="18"/>
                <w:lang w:val="es-MX"/>
              </w:rPr>
              <w:t>Unidad de medida:</w:t>
            </w:r>
            <w:r w:rsidRPr="00FC66F5">
              <w:rPr>
                <w:rFonts w:ascii="Tahoma" w:hAnsi="Tahoma" w:cs="Tahoma"/>
                <w:sz w:val="18"/>
                <w:szCs w:val="18"/>
                <w:lang w:val="es-MX"/>
              </w:rPr>
              <w:t xml:space="preserve"> Pieza</w:t>
            </w:r>
          </w:p>
          <w:p w:rsidR="0016761A" w:rsidRPr="00FC66F5" w:rsidRDefault="0016761A" w:rsidP="0016761A">
            <w:pPr>
              <w:autoSpaceDE w:val="0"/>
              <w:autoSpaceDN w:val="0"/>
              <w:adjustRightInd w:val="0"/>
              <w:jc w:val="both"/>
              <w:rPr>
                <w:rFonts w:ascii="Tahoma" w:hAnsi="Tahoma" w:cs="Tahoma"/>
                <w:bCs/>
                <w:sz w:val="18"/>
                <w:szCs w:val="18"/>
                <w:lang w:eastAsia="es-MX"/>
              </w:rPr>
            </w:pPr>
            <w:r w:rsidRPr="00FC66F5">
              <w:rPr>
                <w:rFonts w:ascii="Tahoma" w:hAnsi="Tahoma" w:cs="Tahoma"/>
                <w:b/>
                <w:bCs/>
                <w:sz w:val="18"/>
                <w:szCs w:val="18"/>
                <w:lang w:eastAsia="es-MX"/>
              </w:rPr>
              <w:t>Asiento:</w:t>
            </w:r>
            <w:r w:rsidRPr="00FC66F5">
              <w:rPr>
                <w:rFonts w:ascii="Tahoma" w:hAnsi="Tahoma" w:cs="Tahoma"/>
                <w:bCs/>
                <w:sz w:val="18"/>
                <w:szCs w:val="18"/>
                <w:lang w:eastAsia="es-MX"/>
              </w:rPr>
              <w:t xml:space="preserve"> concha integral: a base de una concha anatómica inyectada en resina plástica de </w:t>
            </w:r>
            <w:proofErr w:type="spellStart"/>
            <w:r w:rsidRPr="00FC66F5">
              <w:rPr>
                <w:rFonts w:ascii="Tahoma" w:hAnsi="Tahoma" w:cs="Tahoma"/>
                <w:bCs/>
                <w:sz w:val="18"/>
                <w:szCs w:val="18"/>
                <w:lang w:eastAsia="es-MX"/>
              </w:rPr>
              <w:t>copolímero</w:t>
            </w:r>
            <w:proofErr w:type="spellEnd"/>
            <w:r w:rsidRPr="00FC66F5">
              <w:rPr>
                <w:rFonts w:ascii="Tahoma" w:hAnsi="Tahoma" w:cs="Tahoma"/>
                <w:bCs/>
                <w:sz w:val="18"/>
                <w:szCs w:val="18"/>
                <w:lang w:eastAsia="es-MX"/>
              </w:rPr>
              <w:t xml:space="preserve"> de polipropileno de alta densidad, resistente al impacto con aditivo antiestático y de no marcado (non </w:t>
            </w:r>
            <w:proofErr w:type="spellStart"/>
            <w:r w:rsidRPr="00FC66F5">
              <w:rPr>
                <w:rFonts w:ascii="Tahoma" w:hAnsi="Tahoma" w:cs="Tahoma"/>
                <w:bCs/>
                <w:sz w:val="18"/>
                <w:szCs w:val="18"/>
                <w:lang w:eastAsia="es-MX"/>
              </w:rPr>
              <w:t>blush</w:t>
            </w:r>
            <w:proofErr w:type="spellEnd"/>
            <w:r w:rsidRPr="00FC66F5">
              <w:rPr>
                <w:rFonts w:ascii="Tahoma" w:hAnsi="Tahoma" w:cs="Tahoma"/>
                <w:bCs/>
                <w:sz w:val="18"/>
                <w:szCs w:val="18"/>
                <w:lang w:eastAsia="es-MX"/>
              </w:rPr>
              <w:t>). fabricada en una sola pieza con acabado texturizado en cara expuesta</w:t>
            </w:r>
            <w:r w:rsidR="00DC5656" w:rsidRPr="00FC66F5">
              <w:rPr>
                <w:rFonts w:ascii="Tahoma" w:hAnsi="Tahoma" w:cs="Tahoma"/>
                <w:bCs/>
                <w:sz w:val="18"/>
                <w:szCs w:val="18"/>
                <w:lang w:eastAsia="es-MX"/>
              </w:rPr>
              <w:t xml:space="preserve"> peso mínimo de </w:t>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r>
            <w:r w:rsidR="00DC5656" w:rsidRPr="00FC66F5">
              <w:rPr>
                <w:rFonts w:ascii="Tahoma" w:hAnsi="Tahoma" w:cs="Tahoma"/>
                <w:bCs/>
                <w:sz w:val="18"/>
                <w:szCs w:val="18"/>
                <w:lang w:eastAsia="es-MX"/>
              </w:rPr>
              <w:softHyphen/>
              <w:t>1.4 kg</w:t>
            </w:r>
            <w:r w:rsidRPr="00FC66F5">
              <w:rPr>
                <w:rFonts w:ascii="Tahoma" w:hAnsi="Tahoma" w:cs="Tahoma"/>
                <w:bCs/>
                <w:sz w:val="18"/>
                <w:szCs w:val="18"/>
                <w:lang w:eastAsia="es-MX"/>
              </w:rPr>
              <w:t xml:space="preserve">, incluye grabados por inyección de la marca del fabricante y reloj fechador. Cuenta con dos cavidades de 100 mm de profundidad y diseñado para perfil cuadrado de ¾” en la parte trasera del respaldo para recibir la estructura y fortalecer toda la silla; mínimo cuatro “cejas” de 6 mm de espesor inferiores de soporte para fijar a la estructura; al menos una ventana para transferencia térmica en el respaldo que evite atrapar partes del cuerpo de alumnos. Mínimo cuenta 9 nervaduras verticales u horizontales, </w:t>
            </w:r>
          </w:p>
          <w:p w:rsidR="0016761A" w:rsidRPr="00FC66F5" w:rsidRDefault="0016761A" w:rsidP="0016761A">
            <w:pPr>
              <w:autoSpaceDE w:val="0"/>
              <w:autoSpaceDN w:val="0"/>
              <w:adjustRightInd w:val="0"/>
              <w:jc w:val="both"/>
              <w:rPr>
                <w:rFonts w:ascii="Tahoma" w:hAnsi="Tahoma" w:cs="Tahoma"/>
                <w:bCs/>
                <w:sz w:val="18"/>
                <w:szCs w:val="18"/>
                <w:lang w:eastAsia="es-MX"/>
              </w:rPr>
            </w:pPr>
            <w:r w:rsidRPr="00FC66F5">
              <w:rPr>
                <w:rFonts w:ascii="Tahoma" w:hAnsi="Tahoma" w:cs="Tahoma"/>
                <w:b/>
                <w:bCs/>
                <w:sz w:val="18"/>
                <w:szCs w:val="18"/>
                <w:lang w:eastAsia="es-MX"/>
              </w:rPr>
              <w:t>Logotipo Institucional</w:t>
            </w:r>
            <w:r w:rsidRPr="00FC66F5">
              <w:rPr>
                <w:rFonts w:ascii="Tahoma" w:hAnsi="Tahoma" w:cs="Tahoma"/>
                <w:bCs/>
                <w:sz w:val="18"/>
                <w:szCs w:val="18"/>
                <w:lang w:eastAsia="es-MX"/>
              </w:rPr>
              <w:t>: En el respaldo deberá llevar Logotipo institucional por inyección de acuerdo a la colocación y sentido que lo permita el molde, puede ser opción 1 de 4 x 4.1 centímetros u opción 2 de 12 x 3.67 centímetros indicados en la imagen.</w:t>
            </w:r>
          </w:p>
          <w:p w:rsidR="0016761A" w:rsidRPr="00FC66F5" w:rsidRDefault="0016761A" w:rsidP="0016761A">
            <w:pPr>
              <w:contextualSpacing/>
              <w:rPr>
                <w:rFonts w:ascii="Tahoma" w:hAnsi="Tahoma" w:cs="Tahoma"/>
                <w:sz w:val="18"/>
                <w:szCs w:val="18"/>
                <w:lang w:eastAsia="es-MX"/>
              </w:rPr>
            </w:pPr>
            <w:r w:rsidRPr="008446C4">
              <w:rPr>
                <w:rFonts w:ascii="Tahoma" w:hAnsi="Tahoma" w:cs="Tahoma"/>
                <w:b/>
                <w:color w:val="FF0000"/>
                <w:sz w:val="18"/>
                <w:szCs w:val="18"/>
                <w:lang w:eastAsia="es-MX"/>
              </w:rPr>
              <w:t>Paleta</w:t>
            </w:r>
            <w:r w:rsidRPr="00FC66F5">
              <w:rPr>
                <w:rFonts w:ascii="Tahoma" w:hAnsi="Tahoma" w:cs="Tahoma"/>
                <w:b/>
                <w:sz w:val="18"/>
                <w:szCs w:val="18"/>
                <w:lang w:eastAsia="es-MX"/>
              </w:rPr>
              <w:t>:</w:t>
            </w:r>
            <w:r w:rsidRPr="00FC66F5">
              <w:rPr>
                <w:rFonts w:ascii="Tahoma" w:hAnsi="Tahoma" w:cs="Tahoma"/>
                <w:sz w:val="18"/>
                <w:szCs w:val="18"/>
                <w:lang w:eastAsia="es-MX"/>
              </w:rPr>
              <w:t xml:space="preserve"> Fabricada en polipropileno inyectado de alta resistencia (no break) de 3mm de espesor en forma heptagonal y con 12 nervaduras verticales u horizontales como mínimo de 15mm de altura a todo lo largo y ancho de la paleta en la cara inferior de la paleta debe llevar porta lápiz, esquina redondeada Deberá contar como mínimo con </w:t>
            </w:r>
            <w:r w:rsidRPr="008446C4">
              <w:rPr>
                <w:rFonts w:ascii="Tahoma" w:hAnsi="Tahoma" w:cs="Tahoma"/>
                <w:color w:val="FF0000"/>
                <w:sz w:val="18"/>
                <w:szCs w:val="18"/>
                <w:lang w:eastAsia="es-MX"/>
              </w:rPr>
              <w:t xml:space="preserve">16 tetones de 15 mm de altura. Las dimensiones de la paleta son de: largo total: 495mm </w:t>
            </w:r>
            <w:r w:rsidRPr="00FC66F5">
              <w:rPr>
                <w:rFonts w:ascii="Tahoma" w:hAnsi="Tahoma" w:cs="Tahoma"/>
                <w:sz w:val="18"/>
                <w:szCs w:val="18"/>
                <w:lang w:eastAsia="es-MX"/>
              </w:rPr>
              <w:t>x ancho total 310mm grosor: 23mm.</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eastAsia="es-MX"/>
              </w:rPr>
              <w:t>Estructura Metálica Características Mínimas:</w:t>
            </w:r>
            <w:r w:rsidRPr="00FC66F5">
              <w:rPr>
                <w:rFonts w:ascii="Tahoma" w:hAnsi="Tahoma" w:cs="Tahoma"/>
                <w:sz w:val="18"/>
                <w:szCs w:val="18"/>
                <w:lang w:eastAsia="es-MX"/>
              </w:rPr>
              <w:t xml:space="preserve"> Fabricada con tubular de acero redondo ø de 1”, formada por dos patas en forma de “u” invertidas en cal. 20, las cuales se unen a dos piezas, por la parte superior, de perfil cuadrado de 3/4” cal. 20 en forma de L, los cuales sirven para recibir (embutir la concha) Soporte de paleta formado por dos piezas dobladas en forma especial de tubular redondo de 1” cal. 18. una de ellas en forma de “L” como refuerzo del brazo principal y el brazo principal con un primer doblez para fijación a asnillas (patas), el segundo doblez para soporte del ante brazo, deberá contar con 4 placas de 8 cm x 3 cm fabricadas en lámina cal.14 cada una con dos barrenos paralelos para recibir paleta. </w:t>
            </w:r>
          </w:p>
          <w:p w:rsidR="0016761A" w:rsidRPr="00FC66F5" w:rsidRDefault="0016761A" w:rsidP="0016761A">
            <w:pPr>
              <w:contextualSpacing/>
              <w:rPr>
                <w:rFonts w:ascii="Tahoma" w:hAnsi="Tahoma" w:cs="Tahoma"/>
                <w:sz w:val="18"/>
                <w:szCs w:val="18"/>
                <w:lang w:eastAsia="es-MX"/>
              </w:rPr>
            </w:pPr>
            <w:r w:rsidRPr="008446C4">
              <w:rPr>
                <w:rFonts w:ascii="Tahoma" w:hAnsi="Tahoma" w:cs="Tahoma"/>
                <w:b/>
                <w:color w:val="FF0000"/>
                <w:sz w:val="18"/>
                <w:szCs w:val="18"/>
                <w:lang w:eastAsia="es-MX"/>
              </w:rPr>
              <w:t>Parrilla</w:t>
            </w:r>
            <w:r w:rsidRPr="008446C4">
              <w:rPr>
                <w:rFonts w:ascii="Tahoma" w:hAnsi="Tahoma" w:cs="Tahoma"/>
                <w:color w:val="FF0000"/>
                <w:sz w:val="18"/>
                <w:szCs w:val="18"/>
                <w:lang w:eastAsia="es-MX"/>
              </w:rPr>
              <w:t xml:space="preserve"> </w:t>
            </w:r>
            <w:r w:rsidRPr="00FC66F5">
              <w:rPr>
                <w:rFonts w:ascii="Tahoma" w:hAnsi="Tahoma" w:cs="Tahoma"/>
                <w:sz w:val="18"/>
                <w:szCs w:val="18"/>
                <w:lang w:eastAsia="es-MX"/>
              </w:rPr>
              <w:t xml:space="preserve">fabricada en redondo macizo de ø 1/4” conformado de 4 piezas, la primera de estas en forma de “u” soldada y fija a la estructura y los siguientes distribuidos equitativamente y unidos a la primera pieza. </w:t>
            </w:r>
          </w:p>
          <w:p w:rsidR="0016761A" w:rsidRPr="00FC66F5" w:rsidRDefault="0016761A" w:rsidP="0016761A">
            <w:pPr>
              <w:contextualSpacing/>
              <w:rPr>
                <w:rFonts w:ascii="Tahoma" w:hAnsi="Tahoma" w:cs="Tahoma"/>
                <w:sz w:val="18"/>
                <w:szCs w:val="18"/>
                <w:lang w:eastAsia="es-MX"/>
              </w:rPr>
            </w:pPr>
            <w:r w:rsidRPr="00FC66F5">
              <w:rPr>
                <w:rFonts w:ascii="Tahoma" w:hAnsi="Tahoma" w:cs="Tahoma"/>
                <w:sz w:val="18"/>
                <w:szCs w:val="18"/>
                <w:lang w:eastAsia="es-MX"/>
              </w:rPr>
              <w:t xml:space="preserve">Elementos metálicos unidos, en todos los perímetros de contacto, con soldadura de micro alambre de 0.035mm tipo </w:t>
            </w:r>
            <w:proofErr w:type="spellStart"/>
            <w:r w:rsidRPr="00FC66F5">
              <w:rPr>
                <w:rFonts w:ascii="Tahoma" w:hAnsi="Tahoma" w:cs="Tahoma"/>
                <w:sz w:val="18"/>
                <w:szCs w:val="18"/>
                <w:lang w:eastAsia="es-MX"/>
              </w:rPr>
              <w:t>m.i.g</w:t>
            </w:r>
            <w:proofErr w:type="spellEnd"/>
            <w:r w:rsidRPr="00FC66F5">
              <w:rPr>
                <w:rFonts w:ascii="Tahoma" w:hAnsi="Tahoma" w:cs="Tahoma"/>
                <w:sz w:val="18"/>
                <w:szCs w:val="18"/>
                <w:lang w:eastAsia="es-MX"/>
              </w:rPr>
              <w:t>.</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eastAsia="es-MX"/>
              </w:rPr>
              <w:t>Color:</w:t>
            </w:r>
            <w:r w:rsidRPr="00FC66F5">
              <w:rPr>
                <w:rFonts w:ascii="Tahoma" w:hAnsi="Tahoma" w:cs="Tahoma"/>
                <w:sz w:val="18"/>
                <w:szCs w:val="18"/>
                <w:lang w:eastAsia="es-MX"/>
              </w:rPr>
              <w:t xml:space="preserve"> Estructura negra </w:t>
            </w:r>
            <w:proofErr w:type="spellStart"/>
            <w:r w:rsidRPr="00FC66F5">
              <w:rPr>
                <w:rFonts w:ascii="Tahoma" w:hAnsi="Tahoma" w:cs="Tahoma"/>
                <w:sz w:val="18"/>
                <w:szCs w:val="18"/>
                <w:lang w:eastAsia="es-MX"/>
              </w:rPr>
              <w:t>semi</w:t>
            </w:r>
            <w:proofErr w:type="spellEnd"/>
            <w:r w:rsidRPr="00FC66F5">
              <w:rPr>
                <w:rFonts w:ascii="Tahoma" w:hAnsi="Tahoma" w:cs="Tahoma"/>
                <w:sz w:val="18"/>
                <w:szCs w:val="18"/>
                <w:lang w:eastAsia="es-MX"/>
              </w:rPr>
              <w:t>-mate</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eastAsia="es-MX"/>
              </w:rPr>
              <w:lastRenderedPageBreak/>
              <w:t>Elementos de fijación:</w:t>
            </w:r>
            <w:r w:rsidRPr="00FC66F5">
              <w:rPr>
                <w:rFonts w:ascii="Tahoma" w:hAnsi="Tahoma" w:cs="Tahoma"/>
                <w:sz w:val="18"/>
                <w:szCs w:val="18"/>
                <w:lang w:eastAsia="es-MX"/>
              </w:rPr>
              <w:t xml:space="preserve"> Unión de concha a la estructura metálica por medio de remaches por la parte inferior de la concha. Remaches invisibles e intangibles a la superficie de la concha. El modo de fijación de </w:t>
            </w:r>
          </w:p>
          <w:p w:rsidR="00DC5656" w:rsidRPr="008446C4" w:rsidRDefault="0016761A" w:rsidP="0016761A">
            <w:pPr>
              <w:contextualSpacing/>
              <w:rPr>
                <w:rFonts w:ascii="Tahoma" w:hAnsi="Tahoma" w:cs="Tahoma"/>
                <w:color w:val="FF0000"/>
                <w:sz w:val="18"/>
                <w:szCs w:val="18"/>
                <w:lang w:eastAsia="es-MX"/>
              </w:rPr>
            </w:pPr>
            <w:r w:rsidRPr="00FC66F5">
              <w:rPr>
                <w:rFonts w:ascii="Tahoma" w:hAnsi="Tahoma" w:cs="Tahoma"/>
                <w:b/>
                <w:sz w:val="18"/>
                <w:szCs w:val="18"/>
                <w:lang w:eastAsia="es-MX"/>
              </w:rPr>
              <w:t>Dimensión Final del mueble:</w:t>
            </w:r>
            <w:r w:rsidRPr="00FC66F5">
              <w:rPr>
                <w:rFonts w:ascii="Tahoma" w:hAnsi="Tahoma" w:cs="Tahoma"/>
                <w:sz w:val="18"/>
                <w:szCs w:val="18"/>
                <w:lang w:eastAsia="es-MX"/>
              </w:rPr>
              <w:t xml:space="preserve"> </w:t>
            </w:r>
            <w:r w:rsidRPr="008446C4">
              <w:rPr>
                <w:rFonts w:ascii="Tahoma" w:hAnsi="Tahoma" w:cs="Tahoma"/>
                <w:color w:val="FF0000"/>
                <w:sz w:val="18"/>
                <w:szCs w:val="18"/>
                <w:lang w:eastAsia="es-MX"/>
              </w:rPr>
              <w:t xml:space="preserve">76 cm de altura total, 44cm de altura al asiento, 76cm de altura a la paleta, 22 cm de altura a la papelera; en su base: 48cm de abertura lateral exterior y 48cm de abertura frontal exterior. </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eastAsia="es-MX"/>
              </w:rPr>
              <w:t>Empaque:</w:t>
            </w:r>
            <w:r w:rsidRPr="00FC66F5">
              <w:rPr>
                <w:rFonts w:ascii="Tahoma" w:hAnsi="Tahoma" w:cs="Tahoma"/>
                <w:sz w:val="18"/>
                <w:szCs w:val="18"/>
                <w:lang w:eastAsia="es-MX"/>
              </w:rPr>
              <w:t xml:space="preserve"> La silla se entregará armada, empaquetada y emplayado para evitar daños por rozaduras</w:t>
            </w:r>
          </w:p>
          <w:p w:rsidR="0016761A" w:rsidRPr="00FC66F5" w:rsidRDefault="0016761A" w:rsidP="0016761A">
            <w:pPr>
              <w:contextualSpacing/>
              <w:rPr>
                <w:rFonts w:ascii="Tahoma" w:hAnsi="Tahoma" w:cs="Tahoma"/>
                <w:sz w:val="18"/>
                <w:szCs w:val="18"/>
                <w:lang w:eastAsia="es-MX"/>
              </w:rPr>
            </w:pPr>
            <w:r w:rsidRPr="00FC66F5">
              <w:rPr>
                <w:rFonts w:ascii="Tahoma" w:hAnsi="Tahoma" w:cs="Tahoma"/>
                <w:b/>
                <w:sz w:val="18"/>
                <w:szCs w:val="18"/>
                <w:lang w:eastAsia="es-MX"/>
              </w:rPr>
              <w:t>Garantía del producto:</w:t>
            </w:r>
            <w:r w:rsidRPr="00FC66F5">
              <w:rPr>
                <w:rFonts w:ascii="Tahoma" w:hAnsi="Tahoma" w:cs="Tahoma"/>
                <w:sz w:val="18"/>
                <w:szCs w:val="18"/>
                <w:lang w:eastAsia="es-MX"/>
              </w:rPr>
              <w:t xml:space="preserve"> Todo mueble tendrá garantía de servicio en ca</w:t>
            </w:r>
            <w:bookmarkStart w:id="0" w:name="_GoBack"/>
            <w:bookmarkEnd w:id="0"/>
            <w:r w:rsidRPr="00FC66F5">
              <w:rPr>
                <w:rFonts w:ascii="Tahoma" w:hAnsi="Tahoma" w:cs="Tahoma"/>
                <w:sz w:val="18"/>
                <w:szCs w:val="18"/>
                <w:lang w:eastAsia="es-MX"/>
              </w:rPr>
              <w:t>so de juste de tornillería, remplazo de partes o reparación de soldadura. En casos que así determine la Convocante, el Licitante deberá sustituir el bien completo. 5 años en condiciones normales de uso.</w:t>
            </w:r>
          </w:p>
          <w:p w:rsidR="0016761A" w:rsidRPr="00FC66F5" w:rsidRDefault="0016761A" w:rsidP="0016761A">
            <w:pPr>
              <w:jc w:val="both"/>
              <w:rPr>
                <w:rFonts w:ascii="Tahoma" w:hAnsi="Tahoma" w:cs="Tahoma"/>
                <w:bCs/>
                <w:sz w:val="18"/>
                <w:szCs w:val="18"/>
                <w:lang w:eastAsia="es-MX"/>
              </w:rPr>
            </w:pPr>
            <w:r w:rsidRPr="00FC66F5">
              <w:rPr>
                <w:rFonts w:ascii="Tahoma" w:hAnsi="Tahoma" w:cs="Tahoma"/>
                <w:b/>
                <w:bCs/>
                <w:sz w:val="18"/>
                <w:szCs w:val="18"/>
                <w:lang w:eastAsia="es-MX"/>
              </w:rPr>
              <w:t>Tolerancia:</w:t>
            </w:r>
            <w:r w:rsidRPr="00FC66F5">
              <w:rPr>
                <w:rFonts w:ascii="Tahoma" w:hAnsi="Tahoma" w:cs="Tahoma"/>
                <w:bCs/>
                <w:sz w:val="18"/>
                <w:szCs w:val="18"/>
                <w:lang w:eastAsia="es-MX"/>
              </w:rPr>
              <w:t xml:space="preserve"> las medidas son mínimas, se acepta propuesta con tolerancia máxima de +/- 2 centímetros en Largo y ancho en la concha, excepto alturas finales, calibres y espesores.</w:t>
            </w:r>
          </w:p>
          <w:p w:rsidR="000722A7" w:rsidRDefault="0016761A" w:rsidP="00193105">
            <w:pPr>
              <w:jc w:val="both"/>
              <w:rPr>
                <w:rFonts w:ascii="Tahoma" w:hAnsi="Tahoma" w:cs="Tahoma"/>
                <w:b/>
                <w:sz w:val="18"/>
                <w:szCs w:val="18"/>
                <w:lang w:eastAsia="es-MX"/>
              </w:rPr>
            </w:pPr>
            <w:r w:rsidRPr="00FC66F5">
              <w:rPr>
                <w:rFonts w:ascii="Tahoma" w:hAnsi="Tahoma" w:cs="Tahoma"/>
                <w:b/>
                <w:sz w:val="18"/>
                <w:szCs w:val="18"/>
                <w:lang w:eastAsia="es-MX"/>
              </w:rPr>
              <w:t>Logotipo Imagen de referencia:</w:t>
            </w:r>
          </w:p>
          <w:p w:rsidR="00022483" w:rsidRPr="00FC66F5" w:rsidRDefault="00022483" w:rsidP="00193105">
            <w:pPr>
              <w:jc w:val="both"/>
              <w:rPr>
                <w:rFonts w:ascii="Tahoma" w:hAnsi="Tahoma" w:cs="Tahoma"/>
                <w:bCs/>
                <w:sz w:val="18"/>
                <w:szCs w:val="18"/>
                <w:lang w:val="es-MX"/>
              </w:rPr>
            </w:pPr>
            <w:r w:rsidRPr="00FC66F5">
              <w:rPr>
                <w:rFonts w:ascii="Tahoma" w:hAnsi="Tahoma" w:cs="Tahoma"/>
                <w:b/>
                <w:noProof/>
                <w:sz w:val="18"/>
                <w:szCs w:val="18"/>
                <w:lang w:val="es-MX" w:eastAsia="es-MX"/>
              </w:rPr>
              <w:drawing>
                <wp:inline distT="0" distB="0" distL="0" distR="0" wp14:anchorId="38E65785" wp14:editId="77B85597">
                  <wp:extent cx="982800" cy="1080000"/>
                  <wp:effectExtent l="0" t="0" r="8255" b="6350"/>
                  <wp:docPr id="8" name="Imagen 8" descr="C:\Users\ernesto.ojedas\Documents\21 ADQ EST\LP SE-2021-02 EQUIPO MENOR ESCOLAR\silla pa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nesto.ojedas\Documents\21 ADQ EST\LP SE-2021-02 EQUIPO MENOR ESCOLAR\silla paleta.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012" b="-3012"/>
                          <a:stretch/>
                        </pic:blipFill>
                        <pic:spPr bwMode="auto">
                          <a:xfrm>
                            <a:off x="0" y="0"/>
                            <a:ext cx="982800" cy="1080000"/>
                          </a:xfrm>
                          <a:prstGeom prst="rect">
                            <a:avLst/>
                          </a:prstGeom>
                          <a:noFill/>
                          <a:ln>
                            <a:noFill/>
                          </a:ln>
                        </pic:spPr>
                      </pic:pic>
                    </a:graphicData>
                  </a:graphic>
                </wp:inline>
              </w:drawing>
            </w:r>
            <w:r w:rsidRPr="00FC66F5">
              <w:rPr>
                <w:rFonts w:ascii="Tahoma" w:hAnsi="Tahoma" w:cs="Tahoma"/>
                <w:noProof/>
                <w:sz w:val="18"/>
                <w:szCs w:val="18"/>
                <w:lang w:val="es-MX" w:eastAsia="es-MX"/>
              </w:rPr>
              <w:drawing>
                <wp:inline distT="0" distB="0" distL="0" distR="0" wp14:anchorId="34E4C052" wp14:editId="46B2DBFC">
                  <wp:extent cx="846750" cy="720000"/>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t="77" b="11062"/>
                          <a:stretch/>
                        </pic:blipFill>
                        <pic:spPr bwMode="auto">
                          <a:xfrm>
                            <a:off x="0" y="0"/>
                            <a:ext cx="853995" cy="726161"/>
                          </a:xfrm>
                          <a:prstGeom prst="rect">
                            <a:avLst/>
                          </a:prstGeom>
                          <a:noFill/>
                          <a:ln>
                            <a:noFill/>
                          </a:ln>
                          <a:extLst>
                            <a:ext uri="{53640926-AAD7-44D8-BBD7-CCE9431645EC}">
                              <a14:shadowObscured xmlns:a14="http://schemas.microsoft.com/office/drawing/2010/main"/>
                            </a:ext>
                          </a:extLst>
                        </pic:spPr>
                      </pic:pic>
                    </a:graphicData>
                  </a:graphic>
                </wp:inline>
              </w:drawing>
            </w:r>
            <w:r w:rsidRPr="00FC66F5">
              <w:rPr>
                <w:rFonts w:ascii="Tahoma" w:hAnsi="Tahoma" w:cs="Tahoma"/>
                <w:noProof/>
                <w:sz w:val="18"/>
                <w:szCs w:val="18"/>
                <w:lang w:val="es-MX" w:eastAsia="es-MX"/>
              </w:rPr>
              <w:drawing>
                <wp:inline distT="0" distB="0" distL="0" distR="0" wp14:anchorId="52CC8110" wp14:editId="0A801CA8">
                  <wp:extent cx="1919420" cy="720000"/>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extLst>
                              <a:ext uri="{28A0092B-C50C-407E-A947-70E740481C1C}">
                                <a14:useLocalDpi xmlns:a14="http://schemas.microsoft.com/office/drawing/2010/main" val="0"/>
                              </a:ext>
                            </a:extLst>
                          </a:blip>
                          <a:srcRect t="6147" r="194" b="-11756"/>
                          <a:stretch/>
                        </pic:blipFill>
                        <pic:spPr bwMode="auto">
                          <a:xfrm>
                            <a:off x="0" y="0"/>
                            <a:ext cx="2027069" cy="760381"/>
                          </a:xfrm>
                          <a:prstGeom prst="rect">
                            <a:avLst/>
                          </a:prstGeom>
                          <a:noFill/>
                          <a:ln>
                            <a:noFill/>
                          </a:ln>
                          <a:extLst>
                            <a:ext uri="{53640926-AAD7-44D8-BBD7-CCE9431645EC}">
                              <a14:shadowObscured xmlns:a14="http://schemas.microsoft.com/office/drawing/2010/main"/>
                            </a:ext>
                          </a:extLst>
                        </pic:spPr>
                      </pic:pic>
                    </a:graphicData>
                  </a:graphic>
                </wp:inline>
              </w:drawing>
            </w:r>
            <w:r w:rsidRPr="00022483">
              <w:rPr>
                <w:rFonts w:ascii="Tahoma" w:hAnsi="Tahoma" w:cs="Tahoma"/>
                <w:bCs/>
                <w:noProof/>
                <w:sz w:val="18"/>
                <w:szCs w:val="18"/>
                <w:lang w:val="es-MX" w:eastAsia="es-MX"/>
              </w:rPr>
              <w:drawing>
                <wp:inline distT="0" distB="0" distL="0" distR="0" wp14:anchorId="186D6F06" wp14:editId="3948F473">
                  <wp:extent cx="1562100" cy="1562100"/>
                  <wp:effectExtent l="0" t="0" r="0" b="0"/>
                  <wp:docPr id="9" name="Imagen 9" descr="C:\Users\dell\Downloads\5326edf9-7a42-450d-9263-0635389a0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ell\Downloads\5326edf9-7a42-450d-9263-0635389a037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tc>
      </w:tr>
      <w:tr w:rsidR="000722A7" w:rsidRPr="00FC66F5" w:rsidTr="00022483">
        <w:trPr>
          <w:jc w:val="center"/>
        </w:trPr>
        <w:tc>
          <w:tcPr>
            <w:tcW w:w="5949" w:type="dxa"/>
            <w:gridSpan w:val="2"/>
            <w:tcBorders>
              <w:top w:val="nil"/>
              <w:left w:val="single" w:sz="4" w:space="0" w:color="auto"/>
              <w:bottom w:val="single" w:sz="4" w:space="0" w:color="auto"/>
              <w:right w:val="nil"/>
            </w:tcBorders>
            <w:vAlign w:val="center"/>
          </w:tcPr>
          <w:p w:rsidR="000722A7" w:rsidRPr="00FC66F5" w:rsidRDefault="0071079B" w:rsidP="0071079B">
            <w:pPr>
              <w:autoSpaceDE w:val="0"/>
              <w:autoSpaceDN w:val="0"/>
              <w:adjustRightInd w:val="0"/>
              <w:rPr>
                <w:rFonts w:ascii="Tahoma" w:hAnsi="Tahoma" w:cs="Tahoma"/>
                <w:b/>
                <w:sz w:val="18"/>
                <w:szCs w:val="18"/>
                <w:lang w:val="es-MX"/>
              </w:rPr>
            </w:pPr>
            <w:r w:rsidRPr="00FC66F5">
              <w:rPr>
                <w:rFonts w:ascii="Tahoma" w:hAnsi="Tahoma" w:cs="Tahoma"/>
                <w:b/>
                <w:sz w:val="18"/>
                <w:szCs w:val="18"/>
                <w:lang w:val="es-MX"/>
              </w:rPr>
              <w:lastRenderedPageBreak/>
              <w:t xml:space="preserve">  </w:t>
            </w:r>
          </w:p>
        </w:tc>
        <w:tc>
          <w:tcPr>
            <w:tcW w:w="4252" w:type="dxa"/>
            <w:gridSpan w:val="3"/>
            <w:tcBorders>
              <w:top w:val="nil"/>
              <w:left w:val="nil"/>
              <w:bottom w:val="single" w:sz="4" w:space="0" w:color="auto"/>
              <w:right w:val="single" w:sz="4" w:space="0" w:color="auto"/>
            </w:tcBorders>
          </w:tcPr>
          <w:p w:rsidR="000722A7" w:rsidRPr="00FC66F5" w:rsidRDefault="00022483" w:rsidP="00022483">
            <w:pPr>
              <w:autoSpaceDE w:val="0"/>
              <w:autoSpaceDN w:val="0"/>
              <w:adjustRightInd w:val="0"/>
              <w:rPr>
                <w:rFonts w:ascii="Tahoma" w:hAnsi="Tahoma" w:cs="Tahoma"/>
                <w:sz w:val="18"/>
                <w:szCs w:val="18"/>
                <w:lang w:val="es-MX"/>
              </w:rPr>
            </w:pPr>
            <w:r>
              <w:rPr>
                <w:rFonts w:ascii="Tahoma" w:hAnsi="Tahoma" w:cs="Tahoma"/>
                <w:sz w:val="18"/>
                <w:szCs w:val="18"/>
                <w:lang w:val="es-MX"/>
              </w:rPr>
              <w:t xml:space="preserve"> </w:t>
            </w:r>
          </w:p>
        </w:tc>
      </w:tr>
    </w:tbl>
    <w:p w:rsidR="000722A7" w:rsidRPr="00C955B4" w:rsidRDefault="000722A7" w:rsidP="000722A7">
      <w:pPr>
        <w:contextualSpacing/>
        <w:jc w:val="both"/>
        <w:rPr>
          <w:rFonts w:ascii="Tahoma" w:hAnsi="Tahoma" w:cs="Tahoma"/>
          <w:b/>
          <w:sz w:val="20"/>
          <w:szCs w:val="20"/>
        </w:rPr>
      </w:pPr>
    </w:p>
    <w:p w:rsidR="000722A7" w:rsidRPr="00C955B4" w:rsidRDefault="000722A7" w:rsidP="000722A7">
      <w:pPr>
        <w:pStyle w:val="Textoindependiente"/>
        <w:spacing w:after="0"/>
        <w:jc w:val="both"/>
        <w:rPr>
          <w:rFonts w:ascii="Tahoma" w:eastAsia="Calibri" w:hAnsi="Tahoma" w:cs="Tahoma"/>
          <w:sz w:val="20"/>
          <w:szCs w:val="20"/>
        </w:rPr>
      </w:pPr>
    </w:p>
    <w:p w:rsidR="000722A7" w:rsidRPr="00C955B4" w:rsidRDefault="000722A7" w:rsidP="000722A7">
      <w:pPr>
        <w:pStyle w:val="Textoindependiente"/>
        <w:spacing w:after="0"/>
        <w:jc w:val="both"/>
        <w:rPr>
          <w:rFonts w:ascii="Tahoma" w:hAnsi="Tahoma" w:cs="Tahoma"/>
          <w:sz w:val="20"/>
          <w:szCs w:val="20"/>
        </w:rPr>
      </w:pPr>
      <w:r w:rsidRPr="00C955B4">
        <w:rPr>
          <w:rFonts w:ascii="Tahoma" w:hAnsi="Tahoma" w:cs="Tahoma"/>
          <w:b/>
          <w:sz w:val="20"/>
          <w:szCs w:val="20"/>
        </w:rPr>
        <w:t xml:space="preserve">Catálogo: </w:t>
      </w:r>
      <w:r w:rsidRPr="00C955B4">
        <w:rPr>
          <w:rFonts w:ascii="Tahoma" w:hAnsi="Tahoma" w:cs="Tahoma"/>
          <w:sz w:val="20"/>
          <w:szCs w:val="20"/>
        </w:rPr>
        <w:t xml:space="preserve">El </w:t>
      </w:r>
      <w:r w:rsidRPr="00C955B4">
        <w:rPr>
          <w:rFonts w:ascii="Tahoma" w:hAnsi="Tahoma" w:cs="Tahoma"/>
          <w:b/>
          <w:sz w:val="20"/>
          <w:szCs w:val="20"/>
        </w:rPr>
        <w:t>Licitante</w:t>
      </w:r>
      <w:r w:rsidRPr="00C955B4">
        <w:rPr>
          <w:rFonts w:ascii="Tahoma" w:hAnsi="Tahoma" w:cs="Tahoma"/>
          <w:sz w:val="20"/>
          <w:szCs w:val="20"/>
        </w:rPr>
        <w:t xml:space="preserve"> deberá complementar su propuesta con un catálogo que deberá contener cuando menos:</w:t>
      </w:r>
    </w:p>
    <w:p w:rsidR="000722A7" w:rsidRPr="00C955B4" w:rsidRDefault="000722A7" w:rsidP="000722A7">
      <w:pPr>
        <w:pStyle w:val="Titulo1"/>
        <w:numPr>
          <w:ilvl w:val="0"/>
          <w:numId w:val="26"/>
        </w:numPr>
        <w:pBdr>
          <w:bottom w:val="none" w:sz="0" w:space="0" w:color="auto"/>
        </w:pBdr>
        <w:spacing w:before="0"/>
        <w:rPr>
          <w:rFonts w:ascii="Tahoma" w:hAnsi="Tahoma" w:cs="Tahoma"/>
          <w:b w:val="0"/>
          <w:sz w:val="20"/>
          <w:szCs w:val="20"/>
        </w:rPr>
      </w:pPr>
      <w:r w:rsidRPr="00C955B4">
        <w:rPr>
          <w:rFonts w:ascii="Tahoma" w:hAnsi="Tahoma" w:cs="Tahoma"/>
          <w:b w:val="0"/>
          <w:sz w:val="20"/>
          <w:szCs w:val="20"/>
        </w:rPr>
        <w:t>Fotografía</w:t>
      </w:r>
    </w:p>
    <w:p w:rsidR="000722A7" w:rsidRPr="00C955B4" w:rsidRDefault="000722A7" w:rsidP="000722A7">
      <w:pPr>
        <w:pStyle w:val="Titulo1"/>
        <w:numPr>
          <w:ilvl w:val="0"/>
          <w:numId w:val="26"/>
        </w:numPr>
        <w:pBdr>
          <w:bottom w:val="none" w:sz="0" w:space="0" w:color="auto"/>
        </w:pBdr>
        <w:spacing w:before="0"/>
        <w:rPr>
          <w:rFonts w:ascii="Tahoma" w:hAnsi="Tahoma" w:cs="Tahoma"/>
          <w:b w:val="0"/>
          <w:sz w:val="20"/>
          <w:szCs w:val="20"/>
        </w:rPr>
      </w:pPr>
      <w:r w:rsidRPr="00C955B4">
        <w:rPr>
          <w:rFonts w:ascii="Tahoma" w:hAnsi="Tahoma" w:cs="Tahoma"/>
          <w:b w:val="0"/>
          <w:sz w:val="20"/>
          <w:szCs w:val="20"/>
        </w:rPr>
        <w:t>Modelo o número de parte</w:t>
      </w:r>
    </w:p>
    <w:p w:rsidR="000722A7" w:rsidRPr="00C955B4" w:rsidRDefault="000722A7" w:rsidP="000722A7">
      <w:pPr>
        <w:pStyle w:val="Titulo1"/>
        <w:numPr>
          <w:ilvl w:val="0"/>
          <w:numId w:val="26"/>
        </w:numPr>
        <w:pBdr>
          <w:bottom w:val="none" w:sz="0" w:space="0" w:color="auto"/>
        </w:pBdr>
        <w:spacing w:before="0"/>
        <w:rPr>
          <w:rFonts w:ascii="Tahoma" w:hAnsi="Tahoma" w:cs="Tahoma"/>
          <w:b w:val="0"/>
          <w:sz w:val="20"/>
          <w:szCs w:val="20"/>
        </w:rPr>
      </w:pPr>
      <w:r w:rsidRPr="00C955B4">
        <w:rPr>
          <w:rFonts w:ascii="Tahoma" w:hAnsi="Tahoma" w:cs="Tahoma"/>
          <w:b w:val="0"/>
          <w:sz w:val="20"/>
          <w:szCs w:val="20"/>
        </w:rPr>
        <w:t>Descripción del bien propuesto incluyendo dimensiones, medidas y materiales</w:t>
      </w:r>
    </w:p>
    <w:p w:rsidR="000722A7" w:rsidRPr="00022483" w:rsidRDefault="000722A7" w:rsidP="000722A7">
      <w:pPr>
        <w:pStyle w:val="Titulo1"/>
        <w:numPr>
          <w:ilvl w:val="0"/>
          <w:numId w:val="26"/>
        </w:numPr>
        <w:pBdr>
          <w:bottom w:val="none" w:sz="0" w:space="0" w:color="auto"/>
        </w:pBdr>
        <w:spacing w:before="0"/>
        <w:rPr>
          <w:rFonts w:ascii="Tahoma" w:hAnsi="Tahoma" w:cs="Tahoma"/>
          <w:b w:val="0"/>
          <w:sz w:val="20"/>
          <w:szCs w:val="20"/>
          <w:highlight w:val="yellow"/>
        </w:rPr>
      </w:pPr>
      <w:r w:rsidRPr="00022483">
        <w:rPr>
          <w:rFonts w:ascii="Tahoma" w:hAnsi="Tahoma" w:cs="Tahoma"/>
          <w:b w:val="0"/>
          <w:sz w:val="20"/>
          <w:szCs w:val="20"/>
          <w:highlight w:val="yellow"/>
        </w:rPr>
        <w:t xml:space="preserve">Plano arquitectónico a 3 vistas con acotaciones. </w:t>
      </w:r>
    </w:p>
    <w:p w:rsidR="000722A7" w:rsidRPr="00C955B4" w:rsidRDefault="000722A7" w:rsidP="000722A7">
      <w:pPr>
        <w:pStyle w:val="Textoindependiente"/>
        <w:spacing w:after="0"/>
        <w:jc w:val="both"/>
        <w:rPr>
          <w:rFonts w:ascii="Tahoma" w:hAnsi="Tahoma" w:cs="Tahoma"/>
          <w:sz w:val="20"/>
          <w:szCs w:val="20"/>
        </w:rPr>
      </w:pPr>
      <w:r w:rsidRPr="00C955B4">
        <w:rPr>
          <w:rFonts w:ascii="Tahoma" w:hAnsi="Tahoma" w:cs="Tahoma"/>
          <w:sz w:val="20"/>
          <w:szCs w:val="20"/>
        </w:rPr>
        <w:t>En caso de que estos se encuentren en idioma extranjero deberá presentar traducción simple al idioma español.</w:t>
      </w:r>
    </w:p>
    <w:p w:rsidR="000722A7" w:rsidRPr="00C955B4" w:rsidRDefault="000722A7" w:rsidP="000722A7">
      <w:pPr>
        <w:pStyle w:val="Textoindependiente"/>
        <w:spacing w:after="0"/>
        <w:jc w:val="both"/>
        <w:rPr>
          <w:rFonts w:ascii="Tahoma" w:hAnsi="Tahoma" w:cs="Tahoma"/>
          <w:sz w:val="20"/>
          <w:szCs w:val="20"/>
        </w:rPr>
      </w:pPr>
    </w:p>
    <w:p w:rsidR="000722A7" w:rsidRPr="00C955B4" w:rsidRDefault="000722A7" w:rsidP="000722A7">
      <w:pPr>
        <w:pStyle w:val="Textoindependiente"/>
        <w:spacing w:after="0"/>
        <w:jc w:val="both"/>
        <w:rPr>
          <w:rFonts w:ascii="Tahoma" w:hAnsi="Tahoma" w:cs="Tahoma"/>
          <w:sz w:val="20"/>
          <w:szCs w:val="20"/>
        </w:rPr>
      </w:pPr>
      <w:r w:rsidRPr="00C955B4">
        <w:rPr>
          <w:rFonts w:ascii="Tahoma" w:hAnsi="Tahoma" w:cs="Tahoma"/>
          <w:sz w:val="20"/>
          <w:szCs w:val="20"/>
        </w:rPr>
        <w:t>Junto con su propuesta el licitante deberá anexar:</w:t>
      </w:r>
    </w:p>
    <w:p w:rsidR="000722A7" w:rsidRPr="00C955B4" w:rsidRDefault="000722A7" w:rsidP="000722A7">
      <w:pPr>
        <w:pStyle w:val="Textoindependiente"/>
        <w:numPr>
          <w:ilvl w:val="0"/>
          <w:numId w:val="27"/>
        </w:numPr>
        <w:spacing w:after="0"/>
        <w:jc w:val="both"/>
        <w:rPr>
          <w:rFonts w:ascii="Tahoma" w:hAnsi="Tahoma" w:cs="Tahoma"/>
          <w:sz w:val="20"/>
          <w:szCs w:val="20"/>
        </w:rPr>
      </w:pPr>
      <w:r w:rsidRPr="00C955B4">
        <w:rPr>
          <w:rFonts w:ascii="Tahoma" w:hAnsi="Tahoma" w:cs="Tahoma"/>
          <w:sz w:val="20"/>
          <w:szCs w:val="20"/>
        </w:rPr>
        <w:t xml:space="preserve">Carta Original del Fabricante (no el distribuidor). del modelo propuesto, donde respalde que cuenta con la cantidad de bienes requeridos y apoyará al Licitante en el programa de entregas. </w:t>
      </w:r>
    </w:p>
    <w:p w:rsidR="000722A7" w:rsidRPr="00C955B4" w:rsidRDefault="000722A7" w:rsidP="000722A7">
      <w:pPr>
        <w:pStyle w:val="Default"/>
        <w:jc w:val="both"/>
        <w:rPr>
          <w:rFonts w:ascii="Tahoma" w:hAnsi="Tahoma" w:cs="Tahoma"/>
          <w:color w:val="auto"/>
          <w:sz w:val="20"/>
          <w:szCs w:val="20"/>
        </w:rPr>
      </w:pPr>
    </w:p>
    <w:p w:rsidR="000722A7" w:rsidRPr="00C955B4" w:rsidRDefault="000722A7" w:rsidP="000722A7">
      <w:pPr>
        <w:pStyle w:val="Default"/>
        <w:jc w:val="both"/>
        <w:rPr>
          <w:rFonts w:ascii="Tahoma" w:hAnsi="Tahoma" w:cs="Tahoma"/>
          <w:color w:val="auto"/>
          <w:sz w:val="20"/>
          <w:szCs w:val="20"/>
        </w:rPr>
      </w:pPr>
      <w:r w:rsidRPr="003A34C1">
        <w:rPr>
          <w:rFonts w:ascii="Tahoma" w:hAnsi="Tahoma" w:cs="Tahoma"/>
          <w:b/>
          <w:color w:val="auto"/>
          <w:sz w:val="20"/>
          <w:szCs w:val="20"/>
          <w:highlight w:val="green"/>
        </w:rPr>
        <w:t>Muestras:</w:t>
      </w:r>
      <w:r w:rsidRPr="003A34C1">
        <w:rPr>
          <w:rFonts w:ascii="Tahoma" w:hAnsi="Tahoma" w:cs="Tahoma"/>
          <w:color w:val="auto"/>
          <w:sz w:val="20"/>
          <w:szCs w:val="20"/>
          <w:highlight w:val="green"/>
        </w:rPr>
        <w:t xml:space="preserve"> El Licitante presentará </w:t>
      </w:r>
      <w:r w:rsidRPr="003A34C1">
        <w:rPr>
          <w:rFonts w:ascii="Tahoma" w:hAnsi="Tahoma" w:cs="Tahoma"/>
          <w:b/>
          <w:color w:val="auto"/>
          <w:sz w:val="20"/>
          <w:szCs w:val="20"/>
          <w:highlight w:val="green"/>
        </w:rPr>
        <w:t xml:space="preserve">una muestra física por cada partida de su propuesta </w:t>
      </w:r>
      <w:r w:rsidRPr="003A34C1">
        <w:rPr>
          <w:rFonts w:ascii="Tahoma" w:hAnsi="Tahoma" w:cs="Tahoma"/>
          <w:color w:val="auto"/>
          <w:sz w:val="20"/>
          <w:szCs w:val="20"/>
          <w:highlight w:val="green"/>
        </w:rPr>
        <w:t>(</w:t>
      </w:r>
      <w:r w:rsidRPr="003A34C1">
        <w:rPr>
          <w:rFonts w:ascii="Tahoma" w:hAnsi="Tahoma" w:cs="Tahoma"/>
          <w:b/>
          <w:color w:val="auto"/>
          <w:sz w:val="20"/>
          <w:szCs w:val="20"/>
          <w:highlight w:val="green"/>
        </w:rPr>
        <w:t>FORMATO IV</w:t>
      </w:r>
      <w:r w:rsidRPr="003A34C1">
        <w:rPr>
          <w:rFonts w:ascii="Tahoma" w:hAnsi="Tahoma" w:cs="Tahoma"/>
          <w:color w:val="auto"/>
          <w:sz w:val="20"/>
          <w:szCs w:val="20"/>
          <w:highlight w:val="green"/>
        </w:rPr>
        <w:t>).</w:t>
      </w:r>
    </w:p>
    <w:p w:rsidR="000722A7" w:rsidRPr="00C955B4" w:rsidRDefault="000722A7" w:rsidP="000722A7">
      <w:pPr>
        <w:pStyle w:val="Default"/>
        <w:jc w:val="both"/>
        <w:rPr>
          <w:rFonts w:ascii="Tahoma" w:hAnsi="Tahoma" w:cs="Tahoma"/>
          <w:color w:val="auto"/>
          <w:sz w:val="20"/>
          <w:szCs w:val="20"/>
        </w:rPr>
      </w:pPr>
    </w:p>
    <w:p w:rsidR="000722A7" w:rsidRPr="00C955B4" w:rsidRDefault="000722A7" w:rsidP="000722A7">
      <w:pPr>
        <w:jc w:val="both"/>
        <w:rPr>
          <w:rFonts w:ascii="Tahoma" w:hAnsi="Tahoma" w:cs="Tahoma"/>
          <w:bCs/>
          <w:sz w:val="20"/>
          <w:szCs w:val="20"/>
        </w:rPr>
      </w:pPr>
      <w:r w:rsidRPr="003A34C1">
        <w:rPr>
          <w:rFonts w:ascii="Tahoma" w:hAnsi="Tahoma" w:cs="Tahoma"/>
          <w:sz w:val="20"/>
          <w:szCs w:val="20"/>
          <w:highlight w:val="green"/>
        </w:rPr>
        <w:t xml:space="preserve">Las muestras serán entregadas a partir del día siguiente de la junta de aclaraciones con fecha límite un día antes a la fecha del Acto de Apertura de Ofertas, con horario de 10:00 a 14:00 horas en el </w:t>
      </w:r>
      <w:r w:rsidRPr="003A34C1">
        <w:rPr>
          <w:rFonts w:ascii="Tahoma" w:hAnsi="Tahoma" w:cs="Tahoma"/>
          <w:b/>
          <w:bCs/>
          <w:sz w:val="20"/>
          <w:szCs w:val="20"/>
          <w:highlight w:val="green"/>
        </w:rPr>
        <w:t xml:space="preserve">ALMACEN DE CONSUMO EN CALLE 25 # 232 X 32 AV. ITZAES Y 34 DE LA COLONIA GARCIA GINERES, MERIDA, YUCATAN, MEX.TEL 9999 303950 </w:t>
      </w:r>
      <w:proofErr w:type="spellStart"/>
      <w:r w:rsidRPr="003A34C1">
        <w:rPr>
          <w:rFonts w:ascii="Tahoma" w:hAnsi="Tahoma" w:cs="Tahoma"/>
          <w:b/>
          <w:bCs/>
          <w:sz w:val="20"/>
          <w:szCs w:val="20"/>
          <w:highlight w:val="green"/>
        </w:rPr>
        <w:t>ext</w:t>
      </w:r>
      <w:proofErr w:type="spellEnd"/>
      <w:r w:rsidRPr="003A34C1">
        <w:rPr>
          <w:rFonts w:ascii="Tahoma" w:hAnsi="Tahoma" w:cs="Tahoma"/>
          <w:b/>
          <w:bCs/>
          <w:sz w:val="20"/>
          <w:szCs w:val="20"/>
          <w:highlight w:val="green"/>
        </w:rPr>
        <w:t xml:space="preserve"> 51018</w:t>
      </w:r>
      <w:r w:rsidRPr="003A34C1">
        <w:rPr>
          <w:rFonts w:ascii="Tahoma" w:hAnsi="Tahoma" w:cs="Tahoma"/>
          <w:sz w:val="20"/>
          <w:szCs w:val="20"/>
          <w:highlight w:val="green"/>
        </w:rPr>
        <w:t xml:space="preserve"> Con la finalidad de agilizar la entrega recepción de las muestras, deberá presentar un acuse de recibo (</w:t>
      </w:r>
      <w:r w:rsidRPr="003A34C1">
        <w:rPr>
          <w:rFonts w:ascii="Tahoma" w:hAnsi="Tahoma" w:cs="Tahoma"/>
          <w:b/>
          <w:sz w:val="20"/>
          <w:szCs w:val="20"/>
          <w:highlight w:val="green"/>
        </w:rPr>
        <w:t>FORMATO IV</w:t>
      </w:r>
      <w:r w:rsidRPr="003A34C1">
        <w:rPr>
          <w:rFonts w:ascii="Tahoma" w:hAnsi="Tahoma" w:cs="Tahoma"/>
          <w:sz w:val="20"/>
          <w:szCs w:val="20"/>
          <w:highlight w:val="green"/>
        </w:rPr>
        <w:t>)</w:t>
      </w:r>
      <w:r w:rsidRPr="003A34C1">
        <w:rPr>
          <w:rFonts w:ascii="Tahoma" w:hAnsi="Tahoma" w:cs="Tahoma"/>
          <w:bCs/>
          <w:sz w:val="20"/>
          <w:szCs w:val="20"/>
          <w:highlight w:val="green"/>
        </w:rPr>
        <w:t>.</w:t>
      </w:r>
      <w:r w:rsidRPr="00C955B4">
        <w:rPr>
          <w:rFonts w:ascii="Tahoma" w:hAnsi="Tahoma" w:cs="Tahoma"/>
          <w:bCs/>
          <w:sz w:val="20"/>
          <w:szCs w:val="20"/>
        </w:rPr>
        <w:t xml:space="preserve"> </w:t>
      </w:r>
    </w:p>
    <w:sectPr w:rsidR="000722A7" w:rsidRPr="00C955B4" w:rsidSect="006851E4">
      <w:headerReference w:type="even" r:id="rId17"/>
      <w:headerReference w:type="default" r:id="rId18"/>
      <w:footerReference w:type="even" r:id="rId19"/>
      <w:footerReference w:type="default" r:id="rId20"/>
      <w:pgSz w:w="12240" w:h="15840" w:code="1"/>
      <w:pgMar w:top="1701" w:right="1021" w:bottom="1531" w:left="1134" w:header="0" w:footer="24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B5A" w:rsidRDefault="00F40B5A" w:rsidP="009E7CE6">
      <w:r>
        <w:separator/>
      </w:r>
    </w:p>
  </w:endnote>
  <w:endnote w:type="continuationSeparator" w:id="0">
    <w:p w:rsidR="00F40B5A" w:rsidRDefault="00F40B5A" w:rsidP="009E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rlow">
    <w:altName w:val="Courier New"/>
    <w:charset w:val="00"/>
    <w:family w:val="auto"/>
    <w:pitch w:val="variable"/>
    <w:sig w:usb0="00000001"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MT">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Univers">
    <w:altName w:val="Arial"/>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4" w:rsidRDefault="00F40B5A">
    <w:pPr>
      <w:pStyle w:val="Piedepgina"/>
    </w:pPr>
    <w:sdt>
      <w:sdtPr>
        <w:id w:val="2103065044"/>
        <w:placeholder>
          <w:docPart w:val="60D6B8F67FE97543B83CF529CDA6D00E"/>
        </w:placeholder>
        <w:temporary/>
        <w:showingPlcHdr/>
      </w:sdtPr>
      <w:sdtEndPr/>
      <w:sdtContent>
        <w:r w:rsidR="00C955B4">
          <w:rPr>
            <w:lang w:val="es-ES"/>
          </w:rPr>
          <w:t>[Escriba texto]</w:t>
        </w:r>
      </w:sdtContent>
    </w:sdt>
    <w:r w:rsidR="00C955B4">
      <w:ptab w:relativeTo="margin" w:alignment="center" w:leader="none"/>
    </w:r>
    <w:sdt>
      <w:sdtPr>
        <w:id w:val="-873529263"/>
        <w:placeholder>
          <w:docPart w:val="76399368C531AE4CBFA6BA9B6490A284"/>
        </w:placeholder>
        <w:temporary/>
        <w:showingPlcHdr/>
      </w:sdtPr>
      <w:sdtEndPr/>
      <w:sdtContent>
        <w:r w:rsidR="00C955B4">
          <w:rPr>
            <w:lang w:val="es-ES"/>
          </w:rPr>
          <w:t>[Escriba texto]</w:t>
        </w:r>
      </w:sdtContent>
    </w:sdt>
    <w:r w:rsidR="00C955B4">
      <w:ptab w:relativeTo="margin" w:alignment="right" w:leader="none"/>
    </w:r>
    <w:sdt>
      <w:sdtPr>
        <w:id w:val="1525278046"/>
        <w:placeholder>
          <w:docPart w:val="0CAE6E5861A48C448E2C870FDBA50025"/>
        </w:placeholder>
        <w:temporary/>
        <w:showingPlcHdr/>
      </w:sdtPr>
      <w:sdtEndPr/>
      <w:sdtContent>
        <w:r w:rsidR="00C955B4">
          <w:rPr>
            <w:lang w:val="es-ES"/>
          </w:rPr>
          <w:t>[Escriba texto]</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5011"/>
    </w:tblGrid>
    <w:tr w:rsidR="00C955B4" w:rsidRPr="00416276" w:rsidTr="00416276">
      <w:tc>
        <w:tcPr>
          <w:tcW w:w="5010" w:type="dxa"/>
        </w:tcPr>
        <w:p w:rsidR="00C955B4" w:rsidRPr="00416276" w:rsidRDefault="00C955B4" w:rsidP="00416276">
          <w:pPr>
            <w:rPr>
              <w:rFonts w:ascii="Barlow" w:hAnsi="Barlow"/>
              <w:b/>
              <w:color w:val="548DD4" w:themeColor="text2" w:themeTint="99"/>
              <w:sz w:val="16"/>
              <w:szCs w:val="16"/>
              <w:lang w:val="es-MX"/>
            </w:rPr>
          </w:pPr>
          <w:r w:rsidRPr="00416276">
            <w:rPr>
              <w:rFonts w:ascii="Barlow" w:hAnsi="Barlow"/>
              <w:b/>
              <w:color w:val="548DD4" w:themeColor="text2" w:themeTint="99"/>
              <w:sz w:val="16"/>
              <w:szCs w:val="16"/>
              <w:lang w:val="es-MX"/>
            </w:rPr>
            <w:t xml:space="preserve">Calle 34 No. 101-A x 25 Col. Garcia </w:t>
          </w:r>
          <w:proofErr w:type="spellStart"/>
          <w:r w:rsidRPr="00416276">
            <w:rPr>
              <w:rFonts w:ascii="Barlow" w:hAnsi="Barlow"/>
              <w:b/>
              <w:color w:val="548DD4" w:themeColor="text2" w:themeTint="99"/>
              <w:sz w:val="16"/>
              <w:szCs w:val="16"/>
              <w:lang w:val="es-MX"/>
            </w:rPr>
            <w:t>Ginerés</w:t>
          </w:r>
          <w:proofErr w:type="spellEnd"/>
        </w:p>
        <w:p w:rsidR="00C955B4" w:rsidRPr="00416276" w:rsidRDefault="00C955B4" w:rsidP="00416276">
          <w:pPr>
            <w:rPr>
              <w:rFonts w:ascii="Barlow" w:hAnsi="Barlow"/>
              <w:b/>
              <w:color w:val="548DD4" w:themeColor="text2" w:themeTint="99"/>
              <w:sz w:val="16"/>
              <w:szCs w:val="16"/>
              <w:lang w:val="es-MX"/>
            </w:rPr>
          </w:pPr>
          <w:r w:rsidRPr="00416276">
            <w:rPr>
              <w:rFonts w:ascii="Barlow" w:hAnsi="Barlow"/>
              <w:b/>
              <w:color w:val="548DD4" w:themeColor="text2" w:themeTint="99"/>
              <w:sz w:val="16"/>
              <w:szCs w:val="16"/>
              <w:lang w:val="es-MX"/>
            </w:rPr>
            <w:t xml:space="preserve">C.P. 97070 Mérida, </w:t>
          </w:r>
          <w:proofErr w:type="spellStart"/>
          <w:r w:rsidRPr="00416276">
            <w:rPr>
              <w:rFonts w:ascii="Barlow" w:hAnsi="Barlow"/>
              <w:b/>
              <w:color w:val="548DD4" w:themeColor="text2" w:themeTint="99"/>
              <w:sz w:val="16"/>
              <w:szCs w:val="16"/>
              <w:lang w:val="es-MX"/>
            </w:rPr>
            <w:t>Yuc</w:t>
          </w:r>
          <w:proofErr w:type="spellEnd"/>
          <w:r w:rsidRPr="00416276">
            <w:rPr>
              <w:rFonts w:ascii="Barlow" w:hAnsi="Barlow"/>
              <w:b/>
              <w:color w:val="548DD4" w:themeColor="text2" w:themeTint="99"/>
              <w:sz w:val="16"/>
              <w:szCs w:val="16"/>
              <w:lang w:val="es-MX"/>
            </w:rPr>
            <w:t xml:space="preserve">. México </w:t>
          </w:r>
        </w:p>
        <w:p w:rsidR="00C955B4" w:rsidRPr="00416276" w:rsidRDefault="00C955B4" w:rsidP="00416276">
          <w:pPr>
            <w:rPr>
              <w:rFonts w:ascii="Barlow" w:hAnsi="Barlow"/>
              <w:b/>
              <w:color w:val="548DD4" w:themeColor="text2" w:themeTint="99"/>
              <w:sz w:val="16"/>
              <w:szCs w:val="16"/>
              <w:lang w:val="es-MX"/>
            </w:rPr>
          </w:pPr>
          <w:r w:rsidRPr="00416276">
            <w:rPr>
              <w:rFonts w:ascii="Barlow" w:hAnsi="Barlow"/>
              <w:b/>
              <w:color w:val="548DD4" w:themeColor="text2" w:themeTint="99"/>
              <w:sz w:val="16"/>
              <w:szCs w:val="16"/>
              <w:lang w:val="es-MX"/>
            </w:rPr>
            <w:t>Tel. 999930 3950 Ext. 51166</w:t>
          </w:r>
        </w:p>
        <w:p w:rsidR="00C955B4" w:rsidRPr="00416276" w:rsidRDefault="00C955B4">
          <w:pPr>
            <w:pStyle w:val="Piedepgina"/>
            <w:rPr>
              <w:rFonts w:ascii="Barlow" w:hAnsi="Barlow"/>
              <w:sz w:val="18"/>
              <w:szCs w:val="18"/>
            </w:rPr>
          </w:pPr>
        </w:p>
      </w:tc>
      <w:tc>
        <w:tcPr>
          <w:tcW w:w="5011" w:type="dxa"/>
        </w:tcPr>
        <w:p w:rsidR="00C955B4" w:rsidRPr="00416276" w:rsidRDefault="00C955B4" w:rsidP="00416276">
          <w:pPr>
            <w:pStyle w:val="Sinespaciado"/>
            <w:jc w:val="right"/>
            <w:rPr>
              <w:rFonts w:ascii="Barlow" w:hAnsi="Barlow"/>
              <w:b/>
              <w:color w:val="548DD4" w:themeColor="text2" w:themeTint="99"/>
              <w:sz w:val="16"/>
              <w:szCs w:val="16"/>
              <w:lang w:val="es-ES"/>
            </w:rPr>
          </w:pPr>
          <w:r w:rsidRPr="00416276">
            <w:rPr>
              <w:rFonts w:ascii="Barlow" w:hAnsi="Barlow"/>
              <w:b/>
              <w:color w:val="548DD4" w:themeColor="text2" w:themeTint="99"/>
              <w:sz w:val="16"/>
              <w:szCs w:val="16"/>
              <w:lang w:val="es-ES"/>
            </w:rPr>
            <w:t>Licitación Publica SE-2021-</w:t>
          </w:r>
          <w:r>
            <w:rPr>
              <w:rFonts w:ascii="Barlow" w:hAnsi="Barlow"/>
              <w:b/>
              <w:color w:val="548DD4" w:themeColor="text2" w:themeTint="99"/>
              <w:sz w:val="16"/>
              <w:szCs w:val="16"/>
              <w:lang w:val="es-ES"/>
            </w:rPr>
            <w:t>05</w:t>
          </w:r>
        </w:p>
        <w:p w:rsidR="00C955B4" w:rsidRDefault="00C955B4" w:rsidP="00416276">
          <w:pPr>
            <w:pStyle w:val="Sinespaciado"/>
            <w:jc w:val="right"/>
            <w:rPr>
              <w:rFonts w:ascii="Barlow" w:hAnsi="Barlow"/>
              <w:b/>
              <w:color w:val="548DD4" w:themeColor="text2" w:themeTint="99"/>
              <w:sz w:val="16"/>
              <w:szCs w:val="16"/>
              <w:lang w:val="es-ES"/>
            </w:rPr>
          </w:pPr>
          <w:r w:rsidRPr="00FB6CB1">
            <w:rPr>
              <w:rFonts w:ascii="Barlow" w:hAnsi="Barlow"/>
              <w:b/>
              <w:color w:val="548DD4" w:themeColor="text2" w:themeTint="99"/>
              <w:sz w:val="16"/>
              <w:szCs w:val="16"/>
              <w:lang w:val="es-ES"/>
            </w:rPr>
            <w:t>Adq</w:t>
          </w:r>
          <w:r>
            <w:rPr>
              <w:rFonts w:ascii="Barlow" w:hAnsi="Barlow"/>
              <w:b/>
              <w:color w:val="548DD4" w:themeColor="text2" w:themeTint="99"/>
              <w:sz w:val="16"/>
              <w:szCs w:val="16"/>
              <w:lang w:val="es-ES"/>
            </w:rPr>
            <w:t>uisición de mobiliario menor escolar</w:t>
          </w:r>
          <w:r w:rsidRPr="00416276">
            <w:rPr>
              <w:rFonts w:ascii="Barlow" w:hAnsi="Barlow"/>
              <w:b/>
              <w:color w:val="548DD4" w:themeColor="text2" w:themeTint="99"/>
              <w:sz w:val="16"/>
              <w:szCs w:val="16"/>
              <w:lang w:val="es-ES"/>
            </w:rPr>
            <w:t xml:space="preserve"> </w:t>
          </w:r>
        </w:p>
        <w:p w:rsidR="00C955B4" w:rsidRPr="00416276" w:rsidRDefault="00C955B4" w:rsidP="00416276">
          <w:pPr>
            <w:pStyle w:val="Sinespaciado"/>
            <w:jc w:val="right"/>
          </w:pPr>
          <w:r w:rsidRPr="00416276">
            <w:rPr>
              <w:rFonts w:ascii="Barlow" w:hAnsi="Barlow"/>
              <w:b/>
              <w:color w:val="548DD4" w:themeColor="text2" w:themeTint="99"/>
              <w:sz w:val="16"/>
              <w:szCs w:val="16"/>
              <w:lang w:val="es-ES"/>
            </w:rPr>
            <w:t xml:space="preserve">Página </w:t>
          </w:r>
          <w:r w:rsidRPr="00416276">
            <w:rPr>
              <w:rFonts w:ascii="Barlow" w:hAnsi="Barlow"/>
              <w:b/>
              <w:color w:val="548DD4" w:themeColor="text2" w:themeTint="99"/>
              <w:sz w:val="16"/>
              <w:szCs w:val="16"/>
            </w:rPr>
            <w:fldChar w:fldCharType="begin"/>
          </w:r>
          <w:r w:rsidRPr="00416276">
            <w:rPr>
              <w:rFonts w:ascii="Barlow" w:hAnsi="Barlow"/>
              <w:b/>
              <w:color w:val="548DD4" w:themeColor="text2" w:themeTint="99"/>
              <w:sz w:val="16"/>
              <w:szCs w:val="16"/>
            </w:rPr>
            <w:instrText>PAGE   \* MERGEFORMAT</w:instrText>
          </w:r>
          <w:r w:rsidRPr="00416276">
            <w:rPr>
              <w:rFonts w:ascii="Barlow" w:hAnsi="Barlow"/>
              <w:b/>
              <w:color w:val="548DD4" w:themeColor="text2" w:themeTint="99"/>
              <w:sz w:val="16"/>
              <w:szCs w:val="16"/>
            </w:rPr>
            <w:fldChar w:fldCharType="separate"/>
          </w:r>
          <w:r w:rsidR="008446C4" w:rsidRPr="008446C4">
            <w:rPr>
              <w:rFonts w:ascii="Barlow" w:hAnsi="Barlow"/>
              <w:b/>
              <w:noProof/>
              <w:color w:val="548DD4" w:themeColor="text2" w:themeTint="99"/>
              <w:sz w:val="16"/>
              <w:szCs w:val="16"/>
              <w:lang w:val="es-ES"/>
            </w:rPr>
            <w:t>1</w:t>
          </w:r>
          <w:r w:rsidRPr="00416276">
            <w:rPr>
              <w:rFonts w:ascii="Barlow" w:hAnsi="Barlow"/>
              <w:b/>
              <w:color w:val="548DD4" w:themeColor="text2" w:themeTint="99"/>
              <w:sz w:val="16"/>
              <w:szCs w:val="16"/>
            </w:rPr>
            <w:fldChar w:fldCharType="end"/>
          </w:r>
          <w:r w:rsidRPr="00416276">
            <w:rPr>
              <w:rFonts w:ascii="Barlow" w:hAnsi="Barlow"/>
              <w:b/>
              <w:color w:val="548DD4" w:themeColor="text2" w:themeTint="99"/>
              <w:sz w:val="16"/>
              <w:szCs w:val="16"/>
              <w:lang w:val="es-ES"/>
            </w:rPr>
            <w:t xml:space="preserve"> de </w:t>
          </w:r>
          <w:r w:rsidRPr="00416276">
            <w:rPr>
              <w:rFonts w:ascii="Barlow" w:hAnsi="Barlow"/>
              <w:b/>
              <w:color w:val="548DD4" w:themeColor="text2" w:themeTint="99"/>
              <w:sz w:val="16"/>
              <w:szCs w:val="16"/>
            </w:rPr>
            <w:fldChar w:fldCharType="begin"/>
          </w:r>
          <w:r w:rsidRPr="00416276">
            <w:rPr>
              <w:rFonts w:ascii="Barlow" w:hAnsi="Barlow"/>
              <w:b/>
              <w:color w:val="548DD4" w:themeColor="text2" w:themeTint="99"/>
              <w:sz w:val="16"/>
              <w:szCs w:val="16"/>
            </w:rPr>
            <w:instrText>NUMPAGES  \* Arabic  \* MERGEFORMAT</w:instrText>
          </w:r>
          <w:r w:rsidRPr="00416276">
            <w:rPr>
              <w:rFonts w:ascii="Barlow" w:hAnsi="Barlow"/>
              <w:b/>
              <w:color w:val="548DD4" w:themeColor="text2" w:themeTint="99"/>
              <w:sz w:val="16"/>
              <w:szCs w:val="16"/>
            </w:rPr>
            <w:fldChar w:fldCharType="separate"/>
          </w:r>
          <w:r w:rsidR="008446C4" w:rsidRPr="008446C4">
            <w:rPr>
              <w:rFonts w:ascii="Barlow" w:hAnsi="Barlow"/>
              <w:b/>
              <w:noProof/>
              <w:color w:val="548DD4" w:themeColor="text2" w:themeTint="99"/>
              <w:sz w:val="16"/>
              <w:szCs w:val="16"/>
              <w:lang w:val="es-ES"/>
            </w:rPr>
            <w:t>6</w:t>
          </w:r>
          <w:r w:rsidRPr="00416276">
            <w:rPr>
              <w:rFonts w:ascii="Barlow" w:hAnsi="Barlow"/>
              <w:b/>
              <w:color w:val="548DD4" w:themeColor="text2" w:themeTint="99"/>
              <w:sz w:val="16"/>
              <w:szCs w:val="16"/>
            </w:rPr>
            <w:fldChar w:fldCharType="end"/>
          </w:r>
        </w:p>
      </w:tc>
    </w:tr>
  </w:tbl>
  <w:p w:rsidR="00C955B4" w:rsidRDefault="00C955B4" w:rsidP="0041627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B5A" w:rsidRDefault="00F40B5A" w:rsidP="009E7CE6">
      <w:r>
        <w:separator/>
      </w:r>
    </w:p>
  </w:footnote>
  <w:footnote w:type="continuationSeparator" w:id="0">
    <w:p w:rsidR="00F40B5A" w:rsidRDefault="00F40B5A" w:rsidP="009E7CE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4" w:rsidRDefault="00F40B5A">
    <w:pPr>
      <w:pStyle w:val="Encabezado"/>
    </w:pPr>
    <w:sdt>
      <w:sdtPr>
        <w:id w:val="-1263138765"/>
        <w:placeholder>
          <w:docPart w:val="0DA0EB20F56816479969A55D850A82C8"/>
        </w:placeholder>
        <w:temporary/>
        <w:showingPlcHdr/>
      </w:sdtPr>
      <w:sdtEndPr/>
      <w:sdtContent>
        <w:r w:rsidR="00C955B4">
          <w:rPr>
            <w:lang w:val="es-ES"/>
          </w:rPr>
          <w:t>[Escriba texto]</w:t>
        </w:r>
      </w:sdtContent>
    </w:sdt>
    <w:r w:rsidR="00C955B4">
      <w:ptab w:relativeTo="margin" w:alignment="center" w:leader="none"/>
    </w:r>
    <w:sdt>
      <w:sdtPr>
        <w:id w:val="-809548584"/>
        <w:placeholder>
          <w:docPart w:val="6B1EEBAFF7AEF84E8CDB9261B7EF35E8"/>
        </w:placeholder>
        <w:temporary/>
        <w:showingPlcHdr/>
      </w:sdtPr>
      <w:sdtEndPr/>
      <w:sdtContent>
        <w:r w:rsidR="00C955B4">
          <w:rPr>
            <w:lang w:val="es-ES"/>
          </w:rPr>
          <w:t>[Escriba texto]</w:t>
        </w:r>
      </w:sdtContent>
    </w:sdt>
    <w:r w:rsidR="00C955B4">
      <w:ptab w:relativeTo="margin" w:alignment="right" w:leader="none"/>
    </w:r>
    <w:sdt>
      <w:sdtPr>
        <w:id w:val="1454365984"/>
        <w:placeholder>
          <w:docPart w:val="9A817A72C6CEE940B8153C7768F71DDC"/>
        </w:placeholder>
        <w:temporary/>
        <w:showingPlcHdr/>
      </w:sdtPr>
      <w:sdtEndPr/>
      <w:sdtContent>
        <w:r w:rsidR="00C955B4">
          <w:rPr>
            <w:lang w:val="es-ES"/>
          </w:rPr>
          <w:t>[Escriba texto]</w:t>
        </w:r>
      </w:sdtContent>
    </w:sdt>
  </w:p>
  <w:p w:rsidR="00C955B4" w:rsidRDefault="00C955B4">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55B4" w:rsidRDefault="006851E4" w:rsidP="00313495">
    <w:pPr>
      <w:pStyle w:val="Encabezado"/>
      <w:ind w:left="-426"/>
      <w:rPr>
        <w:noProof/>
        <w:lang w:val="es-MX" w:eastAsia="es-MX"/>
      </w:rPr>
    </w:pPr>
    <w:r>
      <w:rPr>
        <w:noProof/>
        <w:lang w:val="es-MX" w:eastAsia="es-MX"/>
      </w:rPr>
      <w:drawing>
        <wp:anchor distT="0" distB="0" distL="114300" distR="114300" simplePos="0" relativeHeight="251658240" behindDoc="1" locked="0" layoutInCell="1" allowOverlap="1" wp14:anchorId="33B9419E" wp14:editId="65172476">
          <wp:simplePos x="0" y="0"/>
          <wp:positionH relativeFrom="column">
            <wp:posOffset>4963515</wp:posOffset>
          </wp:positionH>
          <wp:positionV relativeFrom="paragraph">
            <wp:posOffset>109728</wp:posOffset>
          </wp:positionV>
          <wp:extent cx="1743075" cy="895985"/>
          <wp:effectExtent l="0" t="0" r="9525" b="0"/>
          <wp:wrapNone/>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adito naranja.jpg"/>
                  <pic:cNvPicPr/>
                </pic:nvPicPr>
                <pic:blipFill>
                  <a:blip r:embed="rId1">
                    <a:extLst>
                      <a:ext uri="{28A0092B-C50C-407E-A947-70E740481C1C}">
                        <a14:useLocalDpi xmlns:a14="http://schemas.microsoft.com/office/drawing/2010/main" val="0"/>
                      </a:ext>
                    </a:extLst>
                  </a:blip>
                  <a:stretch>
                    <a:fillRect/>
                  </a:stretch>
                </pic:blipFill>
                <pic:spPr>
                  <a:xfrm>
                    <a:off x="0" y="0"/>
                    <a:ext cx="1743075" cy="895985"/>
                  </a:xfrm>
                  <a:prstGeom prst="rect">
                    <a:avLst/>
                  </a:prstGeom>
                </pic:spPr>
              </pic:pic>
            </a:graphicData>
          </a:graphic>
          <wp14:sizeRelH relativeFrom="page">
            <wp14:pctWidth>0</wp14:pctWidth>
          </wp14:sizeRelH>
          <wp14:sizeRelV relativeFrom="page">
            <wp14:pctHeight>0</wp14:pctHeight>
          </wp14:sizeRelV>
        </wp:anchor>
      </w:drawing>
    </w:r>
  </w:p>
  <w:p w:rsidR="00C955B4" w:rsidRDefault="00C955B4" w:rsidP="003A322F">
    <w:pPr>
      <w:pStyle w:val="Encabezado"/>
      <w:ind w:left="-567" w:right="-317"/>
    </w:pPr>
    <w:r>
      <w:rPr>
        <w:noProof/>
        <w:lang w:val="es-MX" w:eastAsia="es-MX"/>
      </w:rPr>
      <w:drawing>
        <wp:inline distT="0" distB="0" distL="0" distR="0" wp14:anchorId="5275E4C7" wp14:editId="0FD68501">
          <wp:extent cx="3314700" cy="91588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ctualizado al agosto 2020.png"/>
                  <pic:cNvPicPr/>
                </pic:nvPicPr>
                <pic:blipFill>
                  <a:blip r:embed="rId2">
                    <a:extLst>
                      <a:ext uri="{28A0092B-C50C-407E-A947-70E740481C1C}">
                        <a14:useLocalDpi xmlns:a14="http://schemas.microsoft.com/office/drawing/2010/main" val="0"/>
                      </a:ext>
                    </a:extLst>
                  </a:blip>
                  <a:stretch>
                    <a:fillRect/>
                  </a:stretch>
                </pic:blipFill>
                <pic:spPr>
                  <a:xfrm>
                    <a:off x="0" y="0"/>
                    <a:ext cx="3322021" cy="917912"/>
                  </a:xfrm>
                  <a:prstGeom prst="rect">
                    <a:avLst/>
                  </a:prstGeom>
                </pic:spPr>
              </pic:pic>
            </a:graphicData>
          </a:graphic>
        </wp:inline>
      </w:drawing>
    </w:r>
    <w:r>
      <w:rPr>
        <w:noProof/>
        <w:lang w:val="es-MX" w:eastAsia="es-MX"/>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3D9AAA38"/>
    <w:lvl w:ilvl="0">
      <w:start w:val="1"/>
      <w:numFmt w:val="bullet"/>
      <w:pStyle w:val="Prrafodelista1"/>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840A1B0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70D2FAF"/>
    <w:multiLevelType w:val="hybridMultilevel"/>
    <w:tmpl w:val="C302AF32"/>
    <w:lvl w:ilvl="0" w:tplc="9110BC20">
      <w:start w:val="1"/>
      <w:numFmt w:val="lowerLetter"/>
      <w:lvlText w:val="%1)"/>
      <w:lvlJc w:val="left"/>
      <w:pPr>
        <w:tabs>
          <w:tab w:val="num" w:pos="720"/>
        </w:tabs>
        <w:ind w:left="720" w:hanging="360"/>
      </w:pPr>
      <w:rPr>
        <w:rFonts w:hint="default"/>
        <w:b/>
        <w:sz w:val="16"/>
        <w:szCs w:val="16"/>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15:restartNumberingAfterBreak="0">
    <w:nsid w:val="09B33626"/>
    <w:multiLevelType w:val="hybridMultilevel"/>
    <w:tmpl w:val="C42425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AC55E67"/>
    <w:multiLevelType w:val="multilevel"/>
    <w:tmpl w:val="9E62836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79731AD"/>
    <w:multiLevelType w:val="hybridMultilevel"/>
    <w:tmpl w:val="77FA300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8E37669"/>
    <w:multiLevelType w:val="hybridMultilevel"/>
    <w:tmpl w:val="FB7685BA"/>
    <w:lvl w:ilvl="0" w:tplc="6DD88A3E">
      <w:start w:val="1"/>
      <w:numFmt w:val="lowerLetter"/>
      <w:lvlText w:val="%1)"/>
      <w:lvlJc w:val="left"/>
      <w:pPr>
        <w:ind w:left="1080" w:hanging="360"/>
      </w:pPr>
      <w:rPr>
        <w:rFonts w:hint="default"/>
        <w:b/>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 w15:restartNumberingAfterBreak="0">
    <w:nsid w:val="1B6A6A47"/>
    <w:multiLevelType w:val="hybridMultilevel"/>
    <w:tmpl w:val="CC44C1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F605F62"/>
    <w:multiLevelType w:val="hybridMultilevel"/>
    <w:tmpl w:val="FE6AF16C"/>
    <w:lvl w:ilvl="0" w:tplc="CF72EB20">
      <w:start w:val="1"/>
      <w:numFmt w:val="decimal"/>
      <w:lvlText w:val="%1."/>
      <w:lvlJc w:val="left"/>
      <w:pPr>
        <w:ind w:left="772" w:hanging="360"/>
      </w:pPr>
      <w:rPr>
        <w:rFonts w:hint="default"/>
      </w:rPr>
    </w:lvl>
    <w:lvl w:ilvl="1" w:tplc="080A0019" w:tentative="1">
      <w:start w:val="1"/>
      <w:numFmt w:val="lowerLetter"/>
      <w:lvlText w:val="%2."/>
      <w:lvlJc w:val="left"/>
      <w:pPr>
        <w:ind w:left="1492" w:hanging="360"/>
      </w:pPr>
    </w:lvl>
    <w:lvl w:ilvl="2" w:tplc="080A001B" w:tentative="1">
      <w:start w:val="1"/>
      <w:numFmt w:val="lowerRoman"/>
      <w:lvlText w:val="%3."/>
      <w:lvlJc w:val="right"/>
      <w:pPr>
        <w:ind w:left="2212" w:hanging="180"/>
      </w:pPr>
    </w:lvl>
    <w:lvl w:ilvl="3" w:tplc="080A000F" w:tentative="1">
      <w:start w:val="1"/>
      <w:numFmt w:val="decimal"/>
      <w:lvlText w:val="%4."/>
      <w:lvlJc w:val="left"/>
      <w:pPr>
        <w:ind w:left="2932" w:hanging="360"/>
      </w:pPr>
    </w:lvl>
    <w:lvl w:ilvl="4" w:tplc="080A0019" w:tentative="1">
      <w:start w:val="1"/>
      <w:numFmt w:val="lowerLetter"/>
      <w:lvlText w:val="%5."/>
      <w:lvlJc w:val="left"/>
      <w:pPr>
        <w:ind w:left="3652" w:hanging="360"/>
      </w:pPr>
    </w:lvl>
    <w:lvl w:ilvl="5" w:tplc="080A001B" w:tentative="1">
      <w:start w:val="1"/>
      <w:numFmt w:val="lowerRoman"/>
      <w:lvlText w:val="%6."/>
      <w:lvlJc w:val="right"/>
      <w:pPr>
        <w:ind w:left="4372" w:hanging="180"/>
      </w:pPr>
    </w:lvl>
    <w:lvl w:ilvl="6" w:tplc="080A000F" w:tentative="1">
      <w:start w:val="1"/>
      <w:numFmt w:val="decimal"/>
      <w:lvlText w:val="%7."/>
      <w:lvlJc w:val="left"/>
      <w:pPr>
        <w:ind w:left="5092" w:hanging="360"/>
      </w:pPr>
    </w:lvl>
    <w:lvl w:ilvl="7" w:tplc="080A0019" w:tentative="1">
      <w:start w:val="1"/>
      <w:numFmt w:val="lowerLetter"/>
      <w:lvlText w:val="%8."/>
      <w:lvlJc w:val="left"/>
      <w:pPr>
        <w:ind w:left="5812" w:hanging="360"/>
      </w:pPr>
    </w:lvl>
    <w:lvl w:ilvl="8" w:tplc="080A001B" w:tentative="1">
      <w:start w:val="1"/>
      <w:numFmt w:val="lowerRoman"/>
      <w:lvlText w:val="%9."/>
      <w:lvlJc w:val="right"/>
      <w:pPr>
        <w:ind w:left="6532" w:hanging="180"/>
      </w:pPr>
    </w:lvl>
  </w:abstractNum>
  <w:abstractNum w:abstractNumId="9" w15:restartNumberingAfterBreak="0">
    <w:nsid w:val="21AF6711"/>
    <w:multiLevelType w:val="hybridMultilevel"/>
    <w:tmpl w:val="4C6AF77C"/>
    <w:lvl w:ilvl="0" w:tplc="C930F34C">
      <w:start w:val="1"/>
      <w:numFmt w:val="decimal"/>
      <w:lvlText w:val="%1."/>
      <w:lvlJc w:val="left"/>
      <w:pPr>
        <w:ind w:left="861" w:hanging="360"/>
      </w:pPr>
      <w:rPr>
        <w:rFonts w:hint="default"/>
      </w:rPr>
    </w:lvl>
    <w:lvl w:ilvl="1" w:tplc="080A0019" w:tentative="1">
      <w:start w:val="1"/>
      <w:numFmt w:val="lowerLetter"/>
      <w:lvlText w:val="%2."/>
      <w:lvlJc w:val="left"/>
      <w:pPr>
        <w:ind w:left="1581" w:hanging="360"/>
      </w:pPr>
    </w:lvl>
    <w:lvl w:ilvl="2" w:tplc="080A001B" w:tentative="1">
      <w:start w:val="1"/>
      <w:numFmt w:val="lowerRoman"/>
      <w:lvlText w:val="%3."/>
      <w:lvlJc w:val="right"/>
      <w:pPr>
        <w:ind w:left="2301" w:hanging="180"/>
      </w:pPr>
    </w:lvl>
    <w:lvl w:ilvl="3" w:tplc="080A000F" w:tentative="1">
      <w:start w:val="1"/>
      <w:numFmt w:val="decimal"/>
      <w:lvlText w:val="%4."/>
      <w:lvlJc w:val="left"/>
      <w:pPr>
        <w:ind w:left="3021" w:hanging="360"/>
      </w:pPr>
    </w:lvl>
    <w:lvl w:ilvl="4" w:tplc="080A0019" w:tentative="1">
      <w:start w:val="1"/>
      <w:numFmt w:val="lowerLetter"/>
      <w:lvlText w:val="%5."/>
      <w:lvlJc w:val="left"/>
      <w:pPr>
        <w:ind w:left="3741" w:hanging="360"/>
      </w:pPr>
    </w:lvl>
    <w:lvl w:ilvl="5" w:tplc="080A001B" w:tentative="1">
      <w:start w:val="1"/>
      <w:numFmt w:val="lowerRoman"/>
      <w:lvlText w:val="%6."/>
      <w:lvlJc w:val="right"/>
      <w:pPr>
        <w:ind w:left="4461" w:hanging="180"/>
      </w:pPr>
    </w:lvl>
    <w:lvl w:ilvl="6" w:tplc="080A000F" w:tentative="1">
      <w:start w:val="1"/>
      <w:numFmt w:val="decimal"/>
      <w:lvlText w:val="%7."/>
      <w:lvlJc w:val="left"/>
      <w:pPr>
        <w:ind w:left="5181" w:hanging="360"/>
      </w:pPr>
    </w:lvl>
    <w:lvl w:ilvl="7" w:tplc="080A0019" w:tentative="1">
      <w:start w:val="1"/>
      <w:numFmt w:val="lowerLetter"/>
      <w:lvlText w:val="%8."/>
      <w:lvlJc w:val="left"/>
      <w:pPr>
        <w:ind w:left="5901" w:hanging="360"/>
      </w:pPr>
    </w:lvl>
    <w:lvl w:ilvl="8" w:tplc="080A001B" w:tentative="1">
      <w:start w:val="1"/>
      <w:numFmt w:val="lowerRoman"/>
      <w:lvlText w:val="%9."/>
      <w:lvlJc w:val="right"/>
      <w:pPr>
        <w:ind w:left="6621" w:hanging="180"/>
      </w:pPr>
    </w:lvl>
  </w:abstractNum>
  <w:abstractNum w:abstractNumId="10" w15:restartNumberingAfterBreak="0">
    <w:nsid w:val="23926004"/>
    <w:multiLevelType w:val="multilevel"/>
    <w:tmpl w:val="768C4DFA"/>
    <w:lvl w:ilvl="0">
      <w:start w:val="1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5EA4B56"/>
    <w:multiLevelType w:val="hybridMultilevel"/>
    <w:tmpl w:val="E9863C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6511DB7"/>
    <w:multiLevelType w:val="hybridMultilevel"/>
    <w:tmpl w:val="5FE08E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6C80491"/>
    <w:multiLevelType w:val="hybridMultilevel"/>
    <w:tmpl w:val="BAF28DD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14" w15:restartNumberingAfterBreak="0">
    <w:nsid w:val="271E51CE"/>
    <w:multiLevelType w:val="hybridMultilevel"/>
    <w:tmpl w:val="A9A804D2"/>
    <w:lvl w:ilvl="0" w:tplc="639A8CEE">
      <w:start w:val="1"/>
      <w:numFmt w:val="lowerLetter"/>
      <w:lvlText w:val="%1)"/>
      <w:lvlJc w:val="left"/>
      <w:pPr>
        <w:ind w:left="1429"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71402A"/>
    <w:multiLevelType w:val="hybridMultilevel"/>
    <w:tmpl w:val="960E2D1E"/>
    <w:lvl w:ilvl="0" w:tplc="487ADFB4">
      <w:start w:val="3"/>
      <w:numFmt w:val="bullet"/>
      <w:lvlText w:val="-"/>
      <w:lvlJc w:val="left"/>
      <w:pPr>
        <w:ind w:left="720" w:hanging="360"/>
      </w:pPr>
      <w:rPr>
        <w:rFonts w:ascii="Barlow" w:eastAsiaTheme="minorEastAsia" w:hAnsi="Barlow" w:cstheme="min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5D610E"/>
    <w:multiLevelType w:val="hybridMultilevel"/>
    <w:tmpl w:val="961A0158"/>
    <w:lvl w:ilvl="0" w:tplc="33BC30E2">
      <w:start w:val="3"/>
      <w:numFmt w:val="bullet"/>
      <w:lvlText w:val="-"/>
      <w:lvlJc w:val="left"/>
      <w:pPr>
        <w:ind w:left="720" w:hanging="360"/>
      </w:pPr>
      <w:rPr>
        <w:rFonts w:ascii="Barlow" w:eastAsiaTheme="minorEastAsia" w:hAnsi="Barlow" w:cstheme="min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D2A71DF"/>
    <w:multiLevelType w:val="hybridMultilevel"/>
    <w:tmpl w:val="8F2AD1A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2EA40CBB"/>
    <w:multiLevelType w:val="multilevel"/>
    <w:tmpl w:val="D69CAEEA"/>
    <w:styleLink w:val="Estilo1"/>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rPr>
        <w:rFonts w:hint="default"/>
        <w:b/>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0A26A5"/>
    <w:multiLevelType w:val="hybridMultilevel"/>
    <w:tmpl w:val="80662F0C"/>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20" w15:restartNumberingAfterBreak="0">
    <w:nsid w:val="360E70B9"/>
    <w:multiLevelType w:val="hybridMultilevel"/>
    <w:tmpl w:val="80DABF08"/>
    <w:lvl w:ilvl="0" w:tplc="CF72EB2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ACB2EC7"/>
    <w:multiLevelType w:val="hybridMultilevel"/>
    <w:tmpl w:val="6E60C2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B1B3E74"/>
    <w:multiLevelType w:val="hybridMultilevel"/>
    <w:tmpl w:val="6EEE33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E9B76AC"/>
    <w:multiLevelType w:val="hybridMultilevel"/>
    <w:tmpl w:val="D7FEB50E"/>
    <w:lvl w:ilvl="0" w:tplc="565EC590">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ED82D58"/>
    <w:multiLevelType w:val="hybridMultilevel"/>
    <w:tmpl w:val="0C740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5CC55C1"/>
    <w:multiLevelType w:val="hybridMultilevel"/>
    <w:tmpl w:val="159EA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E12EE4"/>
    <w:multiLevelType w:val="hybridMultilevel"/>
    <w:tmpl w:val="8CF87128"/>
    <w:lvl w:ilvl="0" w:tplc="8B140F88">
      <w:start w:val="1"/>
      <w:numFmt w:val="lowerLetter"/>
      <w:lvlText w:val="%1)"/>
      <w:lvlJc w:val="left"/>
      <w:pPr>
        <w:ind w:left="1429"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2391F0B"/>
    <w:multiLevelType w:val="hybridMultilevel"/>
    <w:tmpl w:val="3C4A4A1C"/>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28" w15:restartNumberingAfterBreak="0">
    <w:nsid w:val="5BB56C02"/>
    <w:multiLevelType w:val="hybridMultilevel"/>
    <w:tmpl w:val="FDA652F8"/>
    <w:lvl w:ilvl="0" w:tplc="CF72EB2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D386ABC"/>
    <w:multiLevelType w:val="hybridMultilevel"/>
    <w:tmpl w:val="15A4796E"/>
    <w:lvl w:ilvl="0" w:tplc="080A000F">
      <w:start w:val="1"/>
      <w:numFmt w:val="decimal"/>
      <w:lvlText w:val="%1."/>
      <w:lvlJc w:val="left"/>
      <w:pPr>
        <w:ind w:left="1480" w:hanging="360"/>
      </w:pPr>
    </w:lvl>
    <w:lvl w:ilvl="1" w:tplc="080A0019" w:tentative="1">
      <w:start w:val="1"/>
      <w:numFmt w:val="lowerLetter"/>
      <w:lvlText w:val="%2."/>
      <w:lvlJc w:val="left"/>
      <w:pPr>
        <w:ind w:left="2200" w:hanging="360"/>
      </w:pPr>
    </w:lvl>
    <w:lvl w:ilvl="2" w:tplc="080A001B" w:tentative="1">
      <w:start w:val="1"/>
      <w:numFmt w:val="lowerRoman"/>
      <w:lvlText w:val="%3."/>
      <w:lvlJc w:val="right"/>
      <w:pPr>
        <w:ind w:left="2920" w:hanging="180"/>
      </w:pPr>
    </w:lvl>
    <w:lvl w:ilvl="3" w:tplc="080A000F" w:tentative="1">
      <w:start w:val="1"/>
      <w:numFmt w:val="decimal"/>
      <w:lvlText w:val="%4."/>
      <w:lvlJc w:val="left"/>
      <w:pPr>
        <w:ind w:left="3640" w:hanging="360"/>
      </w:pPr>
    </w:lvl>
    <w:lvl w:ilvl="4" w:tplc="080A0019" w:tentative="1">
      <w:start w:val="1"/>
      <w:numFmt w:val="lowerLetter"/>
      <w:lvlText w:val="%5."/>
      <w:lvlJc w:val="left"/>
      <w:pPr>
        <w:ind w:left="4360" w:hanging="360"/>
      </w:pPr>
    </w:lvl>
    <w:lvl w:ilvl="5" w:tplc="080A001B" w:tentative="1">
      <w:start w:val="1"/>
      <w:numFmt w:val="lowerRoman"/>
      <w:lvlText w:val="%6."/>
      <w:lvlJc w:val="right"/>
      <w:pPr>
        <w:ind w:left="5080" w:hanging="180"/>
      </w:pPr>
    </w:lvl>
    <w:lvl w:ilvl="6" w:tplc="080A000F" w:tentative="1">
      <w:start w:val="1"/>
      <w:numFmt w:val="decimal"/>
      <w:lvlText w:val="%7."/>
      <w:lvlJc w:val="left"/>
      <w:pPr>
        <w:ind w:left="5800" w:hanging="360"/>
      </w:pPr>
    </w:lvl>
    <w:lvl w:ilvl="7" w:tplc="080A0019" w:tentative="1">
      <w:start w:val="1"/>
      <w:numFmt w:val="lowerLetter"/>
      <w:lvlText w:val="%8."/>
      <w:lvlJc w:val="left"/>
      <w:pPr>
        <w:ind w:left="6520" w:hanging="360"/>
      </w:pPr>
    </w:lvl>
    <w:lvl w:ilvl="8" w:tplc="080A001B" w:tentative="1">
      <w:start w:val="1"/>
      <w:numFmt w:val="lowerRoman"/>
      <w:lvlText w:val="%9."/>
      <w:lvlJc w:val="right"/>
      <w:pPr>
        <w:ind w:left="7240" w:hanging="180"/>
      </w:pPr>
    </w:lvl>
  </w:abstractNum>
  <w:abstractNum w:abstractNumId="30" w15:restartNumberingAfterBreak="0">
    <w:nsid w:val="64655557"/>
    <w:multiLevelType w:val="hybridMultilevel"/>
    <w:tmpl w:val="775466E6"/>
    <w:lvl w:ilvl="0" w:tplc="16204014">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5826DB7"/>
    <w:multiLevelType w:val="hybridMultilevel"/>
    <w:tmpl w:val="C42425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6DE286C"/>
    <w:multiLevelType w:val="hybridMultilevel"/>
    <w:tmpl w:val="B9403E14"/>
    <w:lvl w:ilvl="0" w:tplc="E3C6DE24">
      <w:start w:val="1"/>
      <w:numFmt w:val="upperLetter"/>
      <w:lvlText w:val="%1)"/>
      <w:lvlJc w:val="left"/>
      <w:pPr>
        <w:ind w:left="1001" w:hanging="360"/>
      </w:pPr>
      <w:rPr>
        <w:rFonts w:hint="default"/>
      </w:rPr>
    </w:lvl>
    <w:lvl w:ilvl="1" w:tplc="080A0019" w:tentative="1">
      <w:start w:val="1"/>
      <w:numFmt w:val="lowerLetter"/>
      <w:lvlText w:val="%2."/>
      <w:lvlJc w:val="left"/>
      <w:pPr>
        <w:ind w:left="1721" w:hanging="360"/>
      </w:pPr>
    </w:lvl>
    <w:lvl w:ilvl="2" w:tplc="080A001B" w:tentative="1">
      <w:start w:val="1"/>
      <w:numFmt w:val="lowerRoman"/>
      <w:lvlText w:val="%3."/>
      <w:lvlJc w:val="right"/>
      <w:pPr>
        <w:ind w:left="2441" w:hanging="180"/>
      </w:pPr>
    </w:lvl>
    <w:lvl w:ilvl="3" w:tplc="080A000F" w:tentative="1">
      <w:start w:val="1"/>
      <w:numFmt w:val="decimal"/>
      <w:lvlText w:val="%4."/>
      <w:lvlJc w:val="left"/>
      <w:pPr>
        <w:ind w:left="3161" w:hanging="360"/>
      </w:pPr>
    </w:lvl>
    <w:lvl w:ilvl="4" w:tplc="080A0019" w:tentative="1">
      <w:start w:val="1"/>
      <w:numFmt w:val="lowerLetter"/>
      <w:lvlText w:val="%5."/>
      <w:lvlJc w:val="left"/>
      <w:pPr>
        <w:ind w:left="3881" w:hanging="360"/>
      </w:pPr>
    </w:lvl>
    <w:lvl w:ilvl="5" w:tplc="080A001B" w:tentative="1">
      <w:start w:val="1"/>
      <w:numFmt w:val="lowerRoman"/>
      <w:lvlText w:val="%6."/>
      <w:lvlJc w:val="right"/>
      <w:pPr>
        <w:ind w:left="4601" w:hanging="180"/>
      </w:pPr>
    </w:lvl>
    <w:lvl w:ilvl="6" w:tplc="080A000F" w:tentative="1">
      <w:start w:val="1"/>
      <w:numFmt w:val="decimal"/>
      <w:lvlText w:val="%7."/>
      <w:lvlJc w:val="left"/>
      <w:pPr>
        <w:ind w:left="5321" w:hanging="360"/>
      </w:pPr>
    </w:lvl>
    <w:lvl w:ilvl="7" w:tplc="080A0019" w:tentative="1">
      <w:start w:val="1"/>
      <w:numFmt w:val="lowerLetter"/>
      <w:lvlText w:val="%8."/>
      <w:lvlJc w:val="left"/>
      <w:pPr>
        <w:ind w:left="6041" w:hanging="360"/>
      </w:pPr>
    </w:lvl>
    <w:lvl w:ilvl="8" w:tplc="080A001B" w:tentative="1">
      <w:start w:val="1"/>
      <w:numFmt w:val="lowerRoman"/>
      <w:lvlText w:val="%9."/>
      <w:lvlJc w:val="right"/>
      <w:pPr>
        <w:ind w:left="6761" w:hanging="180"/>
      </w:pPr>
    </w:lvl>
  </w:abstractNum>
  <w:abstractNum w:abstractNumId="33" w15:restartNumberingAfterBreak="0">
    <w:nsid w:val="6EF86D84"/>
    <w:multiLevelType w:val="hybridMultilevel"/>
    <w:tmpl w:val="80DABF08"/>
    <w:lvl w:ilvl="0" w:tplc="CF72EB2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0844DE1"/>
    <w:multiLevelType w:val="hybridMultilevel"/>
    <w:tmpl w:val="0D64F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4773ADB"/>
    <w:multiLevelType w:val="hybridMultilevel"/>
    <w:tmpl w:val="BC905CC2"/>
    <w:lvl w:ilvl="0" w:tplc="F63620AC">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18"/>
  </w:num>
  <w:num w:numId="4">
    <w:abstractNumId w:val="4"/>
  </w:num>
  <w:num w:numId="5">
    <w:abstractNumId w:val="10"/>
  </w:num>
  <w:num w:numId="6">
    <w:abstractNumId w:val="24"/>
  </w:num>
  <w:num w:numId="7">
    <w:abstractNumId w:val="5"/>
  </w:num>
  <w:num w:numId="8">
    <w:abstractNumId w:val="12"/>
  </w:num>
  <w:num w:numId="9">
    <w:abstractNumId w:val="32"/>
  </w:num>
  <w:num w:numId="10">
    <w:abstractNumId w:val="14"/>
  </w:num>
  <w:num w:numId="11">
    <w:abstractNumId w:val="26"/>
  </w:num>
  <w:num w:numId="12">
    <w:abstractNumId w:val="19"/>
  </w:num>
  <w:num w:numId="13">
    <w:abstractNumId w:val="21"/>
  </w:num>
  <w:num w:numId="14">
    <w:abstractNumId w:val="8"/>
  </w:num>
  <w:num w:numId="15">
    <w:abstractNumId w:val="9"/>
  </w:num>
  <w:num w:numId="16">
    <w:abstractNumId w:val="28"/>
  </w:num>
  <w:num w:numId="17">
    <w:abstractNumId w:val="17"/>
  </w:num>
  <w:num w:numId="18">
    <w:abstractNumId w:val="20"/>
  </w:num>
  <w:num w:numId="19">
    <w:abstractNumId w:val="33"/>
  </w:num>
  <w:num w:numId="20">
    <w:abstractNumId w:val="6"/>
  </w:num>
  <w:num w:numId="21">
    <w:abstractNumId w:val="11"/>
  </w:num>
  <w:num w:numId="22">
    <w:abstractNumId w:val="2"/>
  </w:num>
  <w:num w:numId="23">
    <w:abstractNumId w:val="35"/>
  </w:num>
  <w:num w:numId="24">
    <w:abstractNumId w:val="15"/>
  </w:num>
  <w:num w:numId="25">
    <w:abstractNumId w:val="16"/>
  </w:num>
  <w:num w:numId="26">
    <w:abstractNumId w:val="22"/>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13"/>
  </w:num>
  <w:num w:numId="30">
    <w:abstractNumId w:val="3"/>
  </w:num>
  <w:num w:numId="31">
    <w:abstractNumId w:val="27"/>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7"/>
  </w:num>
  <w:num w:numId="35">
    <w:abstractNumId w:val="30"/>
  </w:num>
  <w:num w:numId="36">
    <w:abstractNumId w:val="29"/>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CE6"/>
    <w:rsid w:val="00010C07"/>
    <w:rsid w:val="000179A3"/>
    <w:rsid w:val="00022483"/>
    <w:rsid w:val="00023797"/>
    <w:rsid w:val="000365E4"/>
    <w:rsid w:val="00040696"/>
    <w:rsid w:val="000722A7"/>
    <w:rsid w:val="000A2F1A"/>
    <w:rsid w:val="000B58E2"/>
    <w:rsid w:val="000B756B"/>
    <w:rsid w:val="000E4C9D"/>
    <w:rsid w:val="000E7861"/>
    <w:rsid w:val="00104EE7"/>
    <w:rsid w:val="001158E8"/>
    <w:rsid w:val="0012001E"/>
    <w:rsid w:val="001239D5"/>
    <w:rsid w:val="00133A56"/>
    <w:rsid w:val="00155473"/>
    <w:rsid w:val="0016761A"/>
    <w:rsid w:val="001706E5"/>
    <w:rsid w:val="00170857"/>
    <w:rsid w:val="001765A9"/>
    <w:rsid w:val="00191049"/>
    <w:rsid w:val="00193105"/>
    <w:rsid w:val="001B027D"/>
    <w:rsid w:val="001B180E"/>
    <w:rsid w:val="001D32B6"/>
    <w:rsid w:val="00232CC5"/>
    <w:rsid w:val="00277557"/>
    <w:rsid w:val="002C0A1E"/>
    <w:rsid w:val="002C5D19"/>
    <w:rsid w:val="00313495"/>
    <w:rsid w:val="00376EE3"/>
    <w:rsid w:val="003A322F"/>
    <w:rsid w:val="003A34C1"/>
    <w:rsid w:val="003C3222"/>
    <w:rsid w:val="003D3688"/>
    <w:rsid w:val="003D3989"/>
    <w:rsid w:val="00416276"/>
    <w:rsid w:val="00451070"/>
    <w:rsid w:val="004518A2"/>
    <w:rsid w:val="004B78AC"/>
    <w:rsid w:val="004B7ADD"/>
    <w:rsid w:val="004D6F18"/>
    <w:rsid w:val="005043AE"/>
    <w:rsid w:val="005100BA"/>
    <w:rsid w:val="00515373"/>
    <w:rsid w:val="00521D61"/>
    <w:rsid w:val="0052441C"/>
    <w:rsid w:val="0053309A"/>
    <w:rsid w:val="00545DD4"/>
    <w:rsid w:val="00590ED2"/>
    <w:rsid w:val="005D0A3C"/>
    <w:rsid w:val="005E6E45"/>
    <w:rsid w:val="005F1D89"/>
    <w:rsid w:val="0062342A"/>
    <w:rsid w:val="00632CA8"/>
    <w:rsid w:val="006332E4"/>
    <w:rsid w:val="00636633"/>
    <w:rsid w:val="006404B8"/>
    <w:rsid w:val="006561A5"/>
    <w:rsid w:val="006851E4"/>
    <w:rsid w:val="006A2FC7"/>
    <w:rsid w:val="006A450A"/>
    <w:rsid w:val="006B3D37"/>
    <w:rsid w:val="006C5800"/>
    <w:rsid w:val="006C75F0"/>
    <w:rsid w:val="006D1FDA"/>
    <w:rsid w:val="007077E4"/>
    <w:rsid w:val="0071079B"/>
    <w:rsid w:val="00722481"/>
    <w:rsid w:val="00762C2D"/>
    <w:rsid w:val="00780E09"/>
    <w:rsid w:val="007A5312"/>
    <w:rsid w:val="007A6B31"/>
    <w:rsid w:val="007E0B3A"/>
    <w:rsid w:val="007F20AB"/>
    <w:rsid w:val="007F70FB"/>
    <w:rsid w:val="008446C4"/>
    <w:rsid w:val="00857C4E"/>
    <w:rsid w:val="00870913"/>
    <w:rsid w:val="00876A8A"/>
    <w:rsid w:val="00877D19"/>
    <w:rsid w:val="0088593A"/>
    <w:rsid w:val="00890D5E"/>
    <w:rsid w:val="008978BA"/>
    <w:rsid w:val="008A4AD1"/>
    <w:rsid w:val="008B4DF1"/>
    <w:rsid w:val="008B7341"/>
    <w:rsid w:val="008D4C05"/>
    <w:rsid w:val="00900BD6"/>
    <w:rsid w:val="009021CA"/>
    <w:rsid w:val="00905C2A"/>
    <w:rsid w:val="00906342"/>
    <w:rsid w:val="00922BC5"/>
    <w:rsid w:val="009347BF"/>
    <w:rsid w:val="00946E73"/>
    <w:rsid w:val="00983C9C"/>
    <w:rsid w:val="009871BA"/>
    <w:rsid w:val="00992718"/>
    <w:rsid w:val="009C2082"/>
    <w:rsid w:val="009C409A"/>
    <w:rsid w:val="009C6FE3"/>
    <w:rsid w:val="009E7CE6"/>
    <w:rsid w:val="009F1C17"/>
    <w:rsid w:val="00A21A43"/>
    <w:rsid w:val="00A253E7"/>
    <w:rsid w:val="00A803CA"/>
    <w:rsid w:val="00B03C58"/>
    <w:rsid w:val="00B043A2"/>
    <w:rsid w:val="00B33C7C"/>
    <w:rsid w:val="00B75670"/>
    <w:rsid w:val="00B86A6E"/>
    <w:rsid w:val="00BA0E51"/>
    <w:rsid w:val="00BB4C94"/>
    <w:rsid w:val="00BE73BA"/>
    <w:rsid w:val="00C05795"/>
    <w:rsid w:val="00C123EF"/>
    <w:rsid w:val="00C26988"/>
    <w:rsid w:val="00C37532"/>
    <w:rsid w:val="00C73CD0"/>
    <w:rsid w:val="00C955B4"/>
    <w:rsid w:val="00C966E4"/>
    <w:rsid w:val="00CE1858"/>
    <w:rsid w:val="00CE2222"/>
    <w:rsid w:val="00CF6F2C"/>
    <w:rsid w:val="00D51CBC"/>
    <w:rsid w:val="00D75B1D"/>
    <w:rsid w:val="00D8208E"/>
    <w:rsid w:val="00D83896"/>
    <w:rsid w:val="00D87621"/>
    <w:rsid w:val="00DA13A2"/>
    <w:rsid w:val="00DC5656"/>
    <w:rsid w:val="00DE30F4"/>
    <w:rsid w:val="00E06236"/>
    <w:rsid w:val="00E11C0D"/>
    <w:rsid w:val="00E45ABE"/>
    <w:rsid w:val="00E50BCE"/>
    <w:rsid w:val="00E64F75"/>
    <w:rsid w:val="00E65D8C"/>
    <w:rsid w:val="00E66436"/>
    <w:rsid w:val="00E85B3F"/>
    <w:rsid w:val="00EB1120"/>
    <w:rsid w:val="00EB399E"/>
    <w:rsid w:val="00F04853"/>
    <w:rsid w:val="00F12074"/>
    <w:rsid w:val="00F23386"/>
    <w:rsid w:val="00F30023"/>
    <w:rsid w:val="00F40B5A"/>
    <w:rsid w:val="00F43A78"/>
    <w:rsid w:val="00F46B3A"/>
    <w:rsid w:val="00F70E49"/>
    <w:rsid w:val="00F77956"/>
    <w:rsid w:val="00F947DD"/>
    <w:rsid w:val="00FB40A5"/>
    <w:rsid w:val="00FB6CB1"/>
    <w:rsid w:val="00FC1A93"/>
    <w:rsid w:val="00FC59DF"/>
    <w:rsid w:val="00FC66F5"/>
    <w:rsid w:val="00FE198C"/>
    <w:rsid w:val="00FE4F58"/>
    <w:rsid w:val="00FF26D7"/>
    <w:rsid w:val="00FF30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C46"/>
  <w14:defaultImageDpi w14:val="300"/>
  <w15:docId w15:val="{648F8883-E360-4944-97DD-E516E251B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qFormat/>
    <w:rsid w:val="00416276"/>
    <w:pPr>
      <w:keepNext/>
      <w:jc w:val="both"/>
      <w:outlineLvl w:val="0"/>
    </w:pPr>
    <w:rPr>
      <w:rFonts w:ascii="Arial" w:eastAsia="Times New Roman" w:hAnsi="Arial" w:cs="Times New Roman"/>
      <w:b/>
      <w:bCs/>
      <w:sz w:val="30"/>
      <w:lang w:val="es-ES"/>
    </w:rPr>
  </w:style>
  <w:style w:type="paragraph" w:styleId="Ttulo2">
    <w:name w:val="heading 2"/>
    <w:basedOn w:val="Normal"/>
    <w:next w:val="Normal"/>
    <w:link w:val="Ttulo2Car"/>
    <w:unhideWhenUsed/>
    <w:qFormat/>
    <w:rsid w:val="00416276"/>
    <w:pPr>
      <w:keepNext/>
      <w:keepLines/>
      <w:spacing w:before="200" w:line="259" w:lineRule="auto"/>
      <w:outlineLvl w:val="1"/>
    </w:pPr>
    <w:rPr>
      <w:rFonts w:asciiTheme="majorHAnsi" w:eastAsiaTheme="majorEastAsia" w:hAnsiTheme="majorHAnsi" w:cstheme="majorBidi"/>
      <w:b/>
      <w:bCs/>
      <w:color w:val="4F81BD" w:themeColor="accent1"/>
      <w:sz w:val="26"/>
      <w:szCs w:val="26"/>
      <w:lang w:val="es-MX" w:eastAsia="ja-JP"/>
    </w:rPr>
  </w:style>
  <w:style w:type="paragraph" w:styleId="Ttulo3">
    <w:name w:val="heading 3"/>
    <w:basedOn w:val="Normal"/>
    <w:next w:val="Normal"/>
    <w:link w:val="Ttulo3Car"/>
    <w:qFormat/>
    <w:rsid w:val="00416276"/>
    <w:pPr>
      <w:keepNext/>
      <w:spacing w:before="240" w:after="60"/>
      <w:outlineLvl w:val="2"/>
    </w:pPr>
    <w:rPr>
      <w:rFonts w:ascii="Arial" w:eastAsia="Times New Roman" w:hAnsi="Arial" w:cs="Arial"/>
      <w:b/>
      <w:bCs/>
      <w:sz w:val="26"/>
      <w:szCs w:val="26"/>
      <w:lang w:val="es-MX" w:eastAsia="es-MX"/>
    </w:rPr>
  </w:style>
  <w:style w:type="paragraph" w:styleId="Ttulo4">
    <w:name w:val="heading 4"/>
    <w:basedOn w:val="Normal"/>
    <w:next w:val="Normal"/>
    <w:link w:val="Ttulo4Car"/>
    <w:qFormat/>
    <w:rsid w:val="00416276"/>
    <w:pPr>
      <w:keepNext/>
      <w:jc w:val="both"/>
      <w:outlineLvl w:val="3"/>
    </w:pPr>
    <w:rPr>
      <w:rFonts w:ascii="Arial" w:eastAsia="Times New Roman" w:hAnsi="Arial" w:cs="Times New Roman"/>
      <w:b/>
      <w:bCs/>
      <w:lang w:val="es-ES"/>
    </w:rPr>
  </w:style>
  <w:style w:type="paragraph" w:styleId="Ttulo5">
    <w:name w:val="heading 5"/>
    <w:basedOn w:val="Normal"/>
    <w:next w:val="Normal"/>
    <w:link w:val="Ttulo5Car"/>
    <w:qFormat/>
    <w:rsid w:val="00416276"/>
    <w:pPr>
      <w:keepNext/>
      <w:outlineLvl w:val="4"/>
    </w:pPr>
    <w:rPr>
      <w:rFonts w:ascii="Arial" w:eastAsia="Times New Roman" w:hAnsi="Arial" w:cs="Arial"/>
      <w:b/>
      <w:sz w:val="18"/>
      <w:szCs w:val="18"/>
      <w:lang w:val="es-MX" w:eastAsia="es-MX"/>
    </w:rPr>
  </w:style>
  <w:style w:type="paragraph" w:styleId="Ttulo6">
    <w:name w:val="heading 6"/>
    <w:basedOn w:val="Normal"/>
    <w:next w:val="Normal"/>
    <w:link w:val="Ttulo6Car"/>
    <w:uiPriority w:val="9"/>
    <w:qFormat/>
    <w:rsid w:val="00416276"/>
    <w:pPr>
      <w:keepNext/>
      <w:jc w:val="both"/>
      <w:outlineLvl w:val="5"/>
    </w:pPr>
    <w:rPr>
      <w:rFonts w:ascii="Arial" w:eastAsia="Times New Roman" w:hAnsi="Arial" w:cs="Arial"/>
      <w:b/>
      <w:bCs/>
      <w:sz w:val="18"/>
      <w:lang w:val="es-MX" w:eastAsia="es-MX"/>
    </w:rPr>
  </w:style>
  <w:style w:type="paragraph" w:styleId="Ttulo7">
    <w:name w:val="heading 7"/>
    <w:basedOn w:val="Normal"/>
    <w:next w:val="Normal"/>
    <w:link w:val="Ttulo7Car"/>
    <w:qFormat/>
    <w:rsid w:val="00416276"/>
    <w:pPr>
      <w:keepNext/>
      <w:jc w:val="center"/>
      <w:outlineLvl w:val="6"/>
    </w:pPr>
    <w:rPr>
      <w:rFonts w:ascii="Arial" w:eastAsia="Times New Roman" w:hAnsi="Arial" w:cs="Arial"/>
      <w:b/>
      <w:bCs/>
      <w:noProof/>
      <w:sz w:val="20"/>
      <w:lang w:val="es-MX" w:eastAsia="es-MX"/>
    </w:rPr>
  </w:style>
  <w:style w:type="paragraph" w:styleId="Ttulo8">
    <w:name w:val="heading 8"/>
    <w:basedOn w:val="Normal"/>
    <w:next w:val="Normal"/>
    <w:link w:val="Ttulo8Car"/>
    <w:uiPriority w:val="9"/>
    <w:unhideWhenUsed/>
    <w:qFormat/>
    <w:rsid w:val="00416276"/>
    <w:pPr>
      <w:keepNext/>
      <w:keepLines/>
      <w:spacing w:before="200" w:line="259" w:lineRule="auto"/>
      <w:outlineLvl w:val="7"/>
    </w:pPr>
    <w:rPr>
      <w:rFonts w:asciiTheme="majorHAnsi" w:eastAsiaTheme="majorEastAsia" w:hAnsiTheme="majorHAnsi" w:cstheme="majorBidi"/>
      <w:color w:val="404040" w:themeColor="text1" w:themeTint="BF"/>
      <w:sz w:val="20"/>
      <w:szCs w:val="20"/>
      <w:lang w:val="es-MX"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E7CE6"/>
    <w:pPr>
      <w:tabs>
        <w:tab w:val="center" w:pos="4419"/>
        <w:tab w:val="right" w:pos="8838"/>
      </w:tabs>
    </w:pPr>
  </w:style>
  <w:style w:type="character" w:customStyle="1" w:styleId="EncabezadoCar">
    <w:name w:val="Encabezado Car"/>
    <w:basedOn w:val="Fuentedeprrafopredeter"/>
    <w:link w:val="Encabezado"/>
    <w:rsid w:val="009E7CE6"/>
    <w:rPr>
      <w:lang w:val="es-ES_tradnl"/>
    </w:rPr>
  </w:style>
  <w:style w:type="paragraph" w:styleId="Piedepgina">
    <w:name w:val="footer"/>
    <w:basedOn w:val="Normal"/>
    <w:link w:val="PiedepginaCar"/>
    <w:uiPriority w:val="99"/>
    <w:unhideWhenUsed/>
    <w:rsid w:val="009E7CE6"/>
    <w:pPr>
      <w:tabs>
        <w:tab w:val="center" w:pos="4419"/>
        <w:tab w:val="right" w:pos="8838"/>
      </w:tabs>
    </w:pPr>
  </w:style>
  <w:style w:type="character" w:customStyle="1" w:styleId="PiedepginaCar">
    <w:name w:val="Pie de página Car"/>
    <w:basedOn w:val="Fuentedeprrafopredeter"/>
    <w:link w:val="Piedepgina"/>
    <w:uiPriority w:val="99"/>
    <w:rsid w:val="009E7CE6"/>
    <w:rPr>
      <w:lang w:val="es-ES_tradnl"/>
    </w:rPr>
  </w:style>
  <w:style w:type="paragraph" w:styleId="Textodeglobo">
    <w:name w:val="Balloon Text"/>
    <w:basedOn w:val="Normal"/>
    <w:link w:val="TextodegloboCar"/>
    <w:unhideWhenUsed/>
    <w:rsid w:val="009E7CE6"/>
    <w:rPr>
      <w:rFonts w:ascii="Lucida Grande" w:hAnsi="Lucida Grande" w:cs="Lucida Grande"/>
      <w:sz w:val="18"/>
      <w:szCs w:val="18"/>
    </w:rPr>
  </w:style>
  <w:style w:type="character" w:customStyle="1" w:styleId="TextodegloboCar">
    <w:name w:val="Texto de globo Car"/>
    <w:basedOn w:val="Fuentedeprrafopredeter"/>
    <w:link w:val="Textodeglobo"/>
    <w:rsid w:val="009E7CE6"/>
    <w:rPr>
      <w:rFonts w:ascii="Lucida Grande" w:hAnsi="Lucida Grande" w:cs="Lucida Grande"/>
      <w:sz w:val="18"/>
      <w:szCs w:val="18"/>
      <w:lang w:val="es-ES_tradnl"/>
    </w:rPr>
  </w:style>
  <w:style w:type="table" w:styleId="Tablaconcuadrcula">
    <w:name w:val="Table Grid"/>
    <w:basedOn w:val="Tablanormal"/>
    <w:uiPriority w:val="59"/>
    <w:rsid w:val="00416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416276"/>
    <w:rPr>
      <w:lang w:val="es-ES_tradnl"/>
    </w:rPr>
  </w:style>
  <w:style w:type="character" w:customStyle="1" w:styleId="Ttulo1Car">
    <w:name w:val="Título 1 Car"/>
    <w:basedOn w:val="Fuentedeprrafopredeter"/>
    <w:link w:val="Ttulo1"/>
    <w:rsid w:val="00416276"/>
    <w:rPr>
      <w:rFonts w:ascii="Arial" w:eastAsia="Times New Roman" w:hAnsi="Arial" w:cs="Times New Roman"/>
      <w:b/>
      <w:bCs/>
      <w:sz w:val="30"/>
      <w:lang w:val="es-ES"/>
    </w:rPr>
  </w:style>
  <w:style w:type="character" w:customStyle="1" w:styleId="Ttulo2Car">
    <w:name w:val="Título 2 Car"/>
    <w:basedOn w:val="Fuentedeprrafopredeter"/>
    <w:link w:val="Ttulo2"/>
    <w:rsid w:val="00416276"/>
    <w:rPr>
      <w:rFonts w:asciiTheme="majorHAnsi" w:eastAsiaTheme="majorEastAsia" w:hAnsiTheme="majorHAnsi" w:cstheme="majorBidi"/>
      <w:b/>
      <w:bCs/>
      <w:color w:val="4F81BD" w:themeColor="accent1"/>
      <w:sz w:val="26"/>
      <w:szCs w:val="26"/>
      <w:lang w:val="es-MX" w:eastAsia="ja-JP"/>
    </w:rPr>
  </w:style>
  <w:style w:type="character" w:customStyle="1" w:styleId="Ttulo3Car">
    <w:name w:val="Título 3 Car"/>
    <w:basedOn w:val="Fuentedeprrafopredeter"/>
    <w:link w:val="Ttulo3"/>
    <w:rsid w:val="00416276"/>
    <w:rPr>
      <w:rFonts w:ascii="Arial" w:eastAsia="Times New Roman" w:hAnsi="Arial" w:cs="Arial"/>
      <w:b/>
      <w:bCs/>
      <w:sz w:val="26"/>
      <w:szCs w:val="26"/>
      <w:lang w:val="es-MX" w:eastAsia="es-MX"/>
    </w:rPr>
  </w:style>
  <w:style w:type="character" w:customStyle="1" w:styleId="Ttulo4Car">
    <w:name w:val="Título 4 Car"/>
    <w:basedOn w:val="Fuentedeprrafopredeter"/>
    <w:link w:val="Ttulo4"/>
    <w:rsid w:val="00416276"/>
    <w:rPr>
      <w:rFonts w:ascii="Arial" w:eastAsia="Times New Roman" w:hAnsi="Arial" w:cs="Times New Roman"/>
      <w:b/>
      <w:bCs/>
      <w:lang w:val="es-ES"/>
    </w:rPr>
  </w:style>
  <w:style w:type="character" w:customStyle="1" w:styleId="Ttulo5Car">
    <w:name w:val="Título 5 Car"/>
    <w:basedOn w:val="Fuentedeprrafopredeter"/>
    <w:link w:val="Ttulo5"/>
    <w:rsid w:val="00416276"/>
    <w:rPr>
      <w:rFonts w:ascii="Arial" w:eastAsia="Times New Roman" w:hAnsi="Arial" w:cs="Arial"/>
      <w:b/>
      <w:sz w:val="18"/>
      <w:szCs w:val="18"/>
      <w:lang w:val="es-MX" w:eastAsia="es-MX"/>
    </w:rPr>
  </w:style>
  <w:style w:type="character" w:customStyle="1" w:styleId="Ttulo6Car">
    <w:name w:val="Título 6 Car"/>
    <w:basedOn w:val="Fuentedeprrafopredeter"/>
    <w:link w:val="Ttulo6"/>
    <w:uiPriority w:val="9"/>
    <w:rsid w:val="00416276"/>
    <w:rPr>
      <w:rFonts w:ascii="Arial" w:eastAsia="Times New Roman" w:hAnsi="Arial" w:cs="Arial"/>
      <w:b/>
      <w:bCs/>
      <w:sz w:val="18"/>
      <w:lang w:val="es-MX" w:eastAsia="es-MX"/>
    </w:rPr>
  </w:style>
  <w:style w:type="character" w:customStyle="1" w:styleId="Ttulo7Car">
    <w:name w:val="Título 7 Car"/>
    <w:basedOn w:val="Fuentedeprrafopredeter"/>
    <w:link w:val="Ttulo7"/>
    <w:rsid w:val="00416276"/>
    <w:rPr>
      <w:rFonts w:ascii="Arial" w:eastAsia="Times New Roman" w:hAnsi="Arial" w:cs="Arial"/>
      <w:b/>
      <w:bCs/>
      <w:noProof/>
      <w:sz w:val="20"/>
      <w:lang w:val="es-MX" w:eastAsia="es-MX"/>
    </w:rPr>
  </w:style>
  <w:style w:type="character" w:customStyle="1" w:styleId="Ttulo8Car">
    <w:name w:val="Título 8 Car"/>
    <w:basedOn w:val="Fuentedeprrafopredeter"/>
    <w:link w:val="Ttulo8"/>
    <w:uiPriority w:val="9"/>
    <w:rsid w:val="00416276"/>
    <w:rPr>
      <w:rFonts w:asciiTheme="majorHAnsi" w:eastAsiaTheme="majorEastAsia" w:hAnsiTheme="majorHAnsi" w:cstheme="majorBidi"/>
      <w:color w:val="404040" w:themeColor="text1" w:themeTint="BF"/>
      <w:sz w:val="20"/>
      <w:szCs w:val="20"/>
      <w:lang w:val="es-MX" w:eastAsia="ja-JP"/>
    </w:rPr>
  </w:style>
  <w:style w:type="paragraph" w:styleId="NormalWeb">
    <w:name w:val="Normal (Web)"/>
    <w:basedOn w:val="Normal"/>
    <w:uiPriority w:val="99"/>
    <w:unhideWhenUsed/>
    <w:rsid w:val="00416276"/>
    <w:pPr>
      <w:spacing w:before="100" w:beforeAutospacing="1" w:after="100" w:afterAutospacing="1"/>
    </w:pPr>
    <w:rPr>
      <w:rFonts w:ascii="Times New Roman" w:hAnsi="Times New Roman" w:cs="Times New Roman"/>
      <w:sz w:val="20"/>
      <w:szCs w:val="20"/>
    </w:rPr>
  </w:style>
  <w:style w:type="paragraph" w:customStyle="1" w:styleId="Level1">
    <w:name w:val="Level 1"/>
    <w:uiPriority w:val="99"/>
    <w:rsid w:val="00416276"/>
    <w:pPr>
      <w:widowControl w:val="0"/>
      <w:autoSpaceDE w:val="0"/>
      <w:autoSpaceDN w:val="0"/>
      <w:adjustRightInd w:val="0"/>
      <w:ind w:left="720"/>
      <w:jc w:val="both"/>
    </w:pPr>
    <w:rPr>
      <w:rFonts w:ascii="Times New Roman" w:eastAsia="Batang" w:hAnsi="Times New Roman" w:cs="Times New Roman"/>
      <w:sz w:val="20"/>
      <w:szCs w:val="20"/>
      <w:lang w:val="es-ES_tradnl"/>
    </w:rPr>
  </w:style>
  <w:style w:type="paragraph" w:styleId="Prrafodelista">
    <w:name w:val="List Paragraph"/>
    <w:aliases w:val="lp1,List Paragraph1,List Paragraph Char Char,b1,Bullet List,FooterText,numbered,Paragraphe de liste1,Bulletr List Paragraph,列出段落,列出段落1,Listas,Cuadrícula clara - Énfasis 31,List Paragraph11,Scitum normal,Lista sin Numerar"/>
    <w:basedOn w:val="Normal"/>
    <w:link w:val="PrrafodelistaCar"/>
    <w:uiPriority w:val="34"/>
    <w:qFormat/>
    <w:rsid w:val="00416276"/>
    <w:pPr>
      <w:spacing w:after="160" w:line="259" w:lineRule="auto"/>
      <w:ind w:left="720"/>
      <w:contextualSpacing/>
    </w:pPr>
    <w:rPr>
      <w:sz w:val="22"/>
      <w:szCs w:val="22"/>
      <w:lang w:val="es-MX" w:eastAsia="ja-JP"/>
    </w:rPr>
  </w:style>
  <w:style w:type="character" w:styleId="Hipervnculo">
    <w:name w:val="Hyperlink"/>
    <w:basedOn w:val="Fuentedeprrafopredeter"/>
    <w:uiPriority w:val="99"/>
    <w:unhideWhenUsed/>
    <w:rsid w:val="00416276"/>
    <w:rPr>
      <w:color w:val="0000FF" w:themeColor="hyperlink"/>
      <w:u w:val="single"/>
    </w:rPr>
  </w:style>
  <w:style w:type="paragraph" w:customStyle="1" w:styleId="Default">
    <w:name w:val="Default"/>
    <w:rsid w:val="00416276"/>
    <w:pPr>
      <w:autoSpaceDE w:val="0"/>
      <w:autoSpaceDN w:val="0"/>
      <w:adjustRightInd w:val="0"/>
    </w:pPr>
    <w:rPr>
      <w:rFonts w:ascii="Barlow" w:hAnsi="Barlow" w:cs="Barlow"/>
      <w:color w:val="000000"/>
      <w:lang w:val="es-MX" w:eastAsia="ja-JP"/>
    </w:rPr>
  </w:style>
  <w:style w:type="paragraph" w:styleId="Textoindependiente">
    <w:name w:val="Body Text"/>
    <w:basedOn w:val="Normal"/>
    <w:link w:val="TextoindependienteCar"/>
    <w:rsid w:val="00416276"/>
    <w:pPr>
      <w:spacing w:after="120"/>
    </w:pPr>
    <w:rPr>
      <w:rFonts w:ascii="Times New Roman" w:eastAsia="Times New Roman" w:hAnsi="Times New Roman" w:cs="Times New Roman"/>
      <w:lang w:val="es-MX" w:eastAsia="es-MX"/>
    </w:rPr>
  </w:style>
  <w:style w:type="character" w:customStyle="1" w:styleId="TextoindependienteCar">
    <w:name w:val="Texto independiente Car"/>
    <w:basedOn w:val="Fuentedeprrafopredeter"/>
    <w:link w:val="Textoindependiente"/>
    <w:rsid w:val="00416276"/>
    <w:rPr>
      <w:rFonts w:ascii="Times New Roman" w:eastAsia="Times New Roman" w:hAnsi="Times New Roman" w:cs="Times New Roman"/>
      <w:lang w:val="es-MX" w:eastAsia="es-MX"/>
    </w:rPr>
  </w:style>
  <w:style w:type="paragraph" w:styleId="Textoindependiente2">
    <w:name w:val="Body Text 2"/>
    <w:basedOn w:val="Normal"/>
    <w:link w:val="Textoindependiente2Car"/>
    <w:rsid w:val="00416276"/>
    <w:rPr>
      <w:rFonts w:ascii="Tahoma" w:eastAsia="Times New Roman" w:hAnsi="Tahoma" w:cs="Tahoma"/>
      <w:b/>
      <w:bCs/>
      <w:sz w:val="22"/>
      <w:szCs w:val="20"/>
      <w:lang w:val="es-ES"/>
    </w:rPr>
  </w:style>
  <w:style w:type="character" w:customStyle="1" w:styleId="Textoindependiente2Car">
    <w:name w:val="Texto independiente 2 Car"/>
    <w:basedOn w:val="Fuentedeprrafopredeter"/>
    <w:link w:val="Textoindependiente2"/>
    <w:rsid w:val="00416276"/>
    <w:rPr>
      <w:rFonts w:ascii="Tahoma" w:eastAsia="Times New Roman" w:hAnsi="Tahoma" w:cs="Tahoma"/>
      <w:b/>
      <w:bCs/>
      <w:sz w:val="22"/>
      <w:szCs w:val="20"/>
      <w:lang w:val="es-ES"/>
    </w:rPr>
  </w:style>
  <w:style w:type="paragraph" w:styleId="Sangradetextonormal">
    <w:name w:val="Body Text Indent"/>
    <w:basedOn w:val="Normal"/>
    <w:link w:val="SangradetextonormalCar"/>
    <w:rsid w:val="00416276"/>
    <w:pPr>
      <w:spacing w:after="120"/>
      <w:ind w:left="283"/>
    </w:pPr>
    <w:rPr>
      <w:rFonts w:ascii="Times New Roman" w:eastAsia="Times New Roman" w:hAnsi="Times New Roman" w:cs="Times New Roman"/>
      <w:lang w:val="es-MX" w:eastAsia="es-MX"/>
    </w:rPr>
  </w:style>
  <w:style w:type="character" w:customStyle="1" w:styleId="SangradetextonormalCar">
    <w:name w:val="Sangría de texto normal Car"/>
    <w:basedOn w:val="Fuentedeprrafopredeter"/>
    <w:link w:val="Sangradetextonormal"/>
    <w:rsid w:val="00416276"/>
    <w:rPr>
      <w:rFonts w:ascii="Times New Roman" w:eastAsia="Times New Roman" w:hAnsi="Times New Roman" w:cs="Times New Roman"/>
      <w:lang w:val="es-MX" w:eastAsia="es-MX"/>
    </w:rPr>
  </w:style>
  <w:style w:type="paragraph" w:styleId="Sangra2detindependiente">
    <w:name w:val="Body Text Indent 2"/>
    <w:basedOn w:val="Normal"/>
    <w:link w:val="Sangra2detindependienteCar"/>
    <w:rsid w:val="00416276"/>
    <w:pPr>
      <w:spacing w:after="120" w:line="480" w:lineRule="auto"/>
      <w:ind w:left="283"/>
    </w:pPr>
    <w:rPr>
      <w:rFonts w:ascii="Times New Roman" w:eastAsia="Times New Roman" w:hAnsi="Times New Roman" w:cs="Times New Roman"/>
      <w:lang w:val="es-MX" w:eastAsia="es-MX"/>
    </w:rPr>
  </w:style>
  <w:style w:type="character" w:customStyle="1" w:styleId="Sangra2detindependienteCar">
    <w:name w:val="Sangría 2 de t. independiente Car"/>
    <w:basedOn w:val="Fuentedeprrafopredeter"/>
    <w:link w:val="Sangra2detindependiente"/>
    <w:rsid w:val="00416276"/>
    <w:rPr>
      <w:rFonts w:ascii="Times New Roman" w:eastAsia="Times New Roman" w:hAnsi="Times New Roman" w:cs="Times New Roman"/>
      <w:lang w:val="es-MX" w:eastAsia="es-MX"/>
    </w:rPr>
  </w:style>
  <w:style w:type="paragraph" w:styleId="Sangra3detindependiente">
    <w:name w:val="Body Text Indent 3"/>
    <w:basedOn w:val="Normal"/>
    <w:link w:val="Sangra3detindependienteCar"/>
    <w:rsid w:val="00416276"/>
    <w:pPr>
      <w:spacing w:after="120"/>
      <w:ind w:left="283"/>
    </w:pPr>
    <w:rPr>
      <w:rFonts w:ascii="Times New Roman" w:eastAsia="Times New Roman" w:hAnsi="Times New Roman" w:cs="Times New Roman"/>
      <w:sz w:val="16"/>
      <w:szCs w:val="16"/>
      <w:lang w:val="es-MX" w:eastAsia="es-MX"/>
    </w:rPr>
  </w:style>
  <w:style w:type="character" w:customStyle="1" w:styleId="Sangra3detindependienteCar">
    <w:name w:val="Sangría 3 de t. independiente Car"/>
    <w:basedOn w:val="Fuentedeprrafopredeter"/>
    <w:link w:val="Sangra3detindependiente"/>
    <w:rsid w:val="00416276"/>
    <w:rPr>
      <w:rFonts w:ascii="Times New Roman" w:eastAsia="Times New Roman" w:hAnsi="Times New Roman" w:cs="Times New Roman"/>
      <w:sz w:val="16"/>
      <w:szCs w:val="16"/>
      <w:lang w:val="es-MX" w:eastAsia="es-MX"/>
    </w:rPr>
  </w:style>
  <w:style w:type="paragraph" w:customStyle="1" w:styleId="Estndar">
    <w:name w:val="Estándar"/>
    <w:basedOn w:val="Normal"/>
    <w:rsid w:val="00416276"/>
    <w:pPr>
      <w:widowControl w:val="0"/>
    </w:pPr>
    <w:rPr>
      <w:rFonts w:ascii="Times New Roman" w:eastAsia="Times New Roman" w:hAnsi="Times New Roman" w:cs="Times New Roman"/>
      <w:szCs w:val="20"/>
      <w:lang w:val="es-MX"/>
    </w:rPr>
  </w:style>
  <w:style w:type="character" w:styleId="Nmerodepgina">
    <w:name w:val="page number"/>
    <w:basedOn w:val="Fuentedeprrafopredeter"/>
    <w:rsid w:val="00416276"/>
  </w:style>
  <w:style w:type="character" w:customStyle="1" w:styleId="HTMLMarkup">
    <w:name w:val="HTML Markup"/>
    <w:rsid w:val="00416276"/>
    <w:rPr>
      <w:vanish/>
      <w:color w:val="FF0000"/>
    </w:rPr>
  </w:style>
  <w:style w:type="character" w:styleId="MquinadeescribirHTML">
    <w:name w:val="HTML Typewriter"/>
    <w:rsid w:val="00416276"/>
    <w:rPr>
      <w:rFonts w:ascii="Courier New" w:eastAsia="Times New Roman" w:hAnsi="Courier New" w:cs="Courier New"/>
      <w:sz w:val="20"/>
      <w:szCs w:val="20"/>
    </w:rPr>
  </w:style>
  <w:style w:type="paragraph" w:styleId="Firmadecorreoelectrnico">
    <w:name w:val="E-mail Signature"/>
    <w:basedOn w:val="Normal"/>
    <w:link w:val="FirmadecorreoelectrnicoCar"/>
    <w:rsid w:val="00416276"/>
    <w:rPr>
      <w:rFonts w:ascii="Times New Roman" w:eastAsia="Times New Roman" w:hAnsi="Times New Roman" w:cs="Times New Roman"/>
      <w:lang w:val="es-ES"/>
    </w:rPr>
  </w:style>
  <w:style w:type="character" w:customStyle="1" w:styleId="FirmadecorreoelectrnicoCar">
    <w:name w:val="Firma de correo electrónico Car"/>
    <w:basedOn w:val="Fuentedeprrafopredeter"/>
    <w:link w:val="Firmadecorreoelectrnico"/>
    <w:rsid w:val="00416276"/>
    <w:rPr>
      <w:rFonts w:ascii="Times New Roman" w:eastAsia="Times New Roman" w:hAnsi="Times New Roman" w:cs="Times New Roman"/>
      <w:lang w:val="es-ES"/>
    </w:rPr>
  </w:style>
  <w:style w:type="paragraph" w:styleId="Textoindependiente3">
    <w:name w:val="Body Text 3"/>
    <w:basedOn w:val="Normal"/>
    <w:link w:val="Textoindependiente3Car"/>
    <w:rsid w:val="00416276"/>
    <w:rPr>
      <w:rFonts w:ascii="Tahoma" w:eastAsia="Times New Roman" w:hAnsi="Tahoma" w:cs="Tahoma"/>
      <w:color w:val="FF0000"/>
      <w:sz w:val="22"/>
      <w:lang w:val="es-ES"/>
    </w:rPr>
  </w:style>
  <w:style w:type="character" w:customStyle="1" w:styleId="Textoindependiente3Car">
    <w:name w:val="Texto independiente 3 Car"/>
    <w:basedOn w:val="Fuentedeprrafopredeter"/>
    <w:link w:val="Textoindependiente3"/>
    <w:rsid w:val="00416276"/>
    <w:rPr>
      <w:rFonts w:ascii="Tahoma" w:eastAsia="Times New Roman" w:hAnsi="Tahoma" w:cs="Tahoma"/>
      <w:color w:val="FF0000"/>
      <w:sz w:val="22"/>
      <w:lang w:val="es-ES"/>
    </w:rPr>
  </w:style>
  <w:style w:type="paragraph" w:customStyle="1" w:styleId="Textoindependiente21">
    <w:name w:val="Texto independiente 21"/>
    <w:basedOn w:val="Normal"/>
    <w:rsid w:val="00416276"/>
    <w:pPr>
      <w:widowControl w:val="0"/>
      <w:jc w:val="both"/>
    </w:pPr>
    <w:rPr>
      <w:rFonts w:ascii="Tahoma" w:eastAsia="Times New Roman" w:hAnsi="Tahoma" w:cs="Times New Roman"/>
      <w:sz w:val="20"/>
      <w:szCs w:val="20"/>
    </w:rPr>
  </w:style>
  <w:style w:type="paragraph" w:customStyle="1" w:styleId="BodyText21">
    <w:name w:val="Body Text 21"/>
    <w:basedOn w:val="Normal"/>
    <w:rsid w:val="00416276"/>
    <w:pPr>
      <w:widowControl w:val="0"/>
      <w:ind w:left="709" w:hanging="709"/>
      <w:jc w:val="both"/>
    </w:pPr>
    <w:rPr>
      <w:rFonts w:ascii="Arial" w:eastAsia="Times New Roman" w:hAnsi="Arial" w:cs="Times New Roman"/>
      <w:sz w:val="22"/>
      <w:szCs w:val="20"/>
    </w:rPr>
  </w:style>
  <w:style w:type="paragraph" w:styleId="Textocomentario">
    <w:name w:val="annotation text"/>
    <w:basedOn w:val="Normal"/>
    <w:link w:val="TextocomentarioCar"/>
    <w:rsid w:val="00416276"/>
    <w:rPr>
      <w:rFonts w:ascii="Century Gothic" w:eastAsia="Times New Roman" w:hAnsi="Century Gothic" w:cs="Times New Roman"/>
      <w:sz w:val="20"/>
      <w:szCs w:val="20"/>
      <w:lang w:val="en-US" w:eastAsia="en-US"/>
    </w:rPr>
  </w:style>
  <w:style w:type="character" w:customStyle="1" w:styleId="TextocomentarioCar">
    <w:name w:val="Texto comentario Car"/>
    <w:basedOn w:val="Fuentedeprrafopredeter"/>
    <w:link w:val="Textocomentario"/>
    <w:rsid w:val="00416276"/>
    <w:rPr>
      <w:rFonts w:ascii="Century Gothic" w:eastAsia="Times New Roman" w:hAnsi="Century Gothic" w:cs="Times New Roman"/>
      <w:sz w:val="20"/>
      <w:szCs w:val="20"/>
      <w:lang w:eastAsia="en-US"/>
    </w:rPr>
  </w:style>
  <w:style w:type="paragraph" w:styleId="HTMLconformatoprevio">
    <w:name w:val="HTML Preformatted"/>
    <w:basedOn w:val="Normal"/>
    <w:link w:val="HTMLconformatoprevioCar"/>
    <w:rsid w:val="00416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s-ES"/>
    </w:rPr>
  </w:style>
  <w:style w:type="character" w:customStyle="1" w:styleId="HTMLconformatoprevioCar">
    <w:name w:val="HTML con formato previo Car"/>
    <w:basedOn w:val="Fuentedeprrafopredeter"/>
    <w:link w:val="HTMLconformatoprevio"/>
    <w:rsid w:val="00416276"/>
    <w:rPr>
      <w:rFonts w:ascii="Arial Unicode MS" w:eastAsia="Arial Unicode MS" w:hAnsi="Arial Unicode MS" w:cs="Arial Unicode MS"/>
      <w:color w:val="000000"/>
      <w:sz w:val="20"/>
      <w:szCs w:val="20"/>
      <w:lang w:val="es-ES"/>
    </w:rPr>
  </w:style>
  <w:style w:type="character" w:styleId="Refdecomentario">
    <w:name w:val="annotation reference"/>
    <w:rsid w:val="00416276"/>
    <w:rPr>
      <w:sz w:val="16"/>
      <w:szCs w:val="16"/>
    </w:rPr>
  </w:style>
  <w:style w:type="paragraph" w:styleId="Asuntodelcomentario">
    <w:name w:val="annotation subject"/>
    <w:basedOn w:val="Textocomentario"/>
    <w:next w:val="Textocomentario"/>
    <w:link w:val="AsuntodelcomentarioCar"/>
    <w:rsid w:val="00416276"/>
    <w:rPr>
      <w:rFonts w:ascii="Times New Roman" w:hAnsi="Times New Roman"/>
      <w:b/>
      <w:bCs/>
      <w:lang w:val="es-MX" w:eastAsia="es-MX"/>
    </w:rPr>
  </w:style>
  <w:style w:type="character" w:customStyle="1" w:styleId="AsuntodelcomentarioCar">
    <w:name w:val="Asunto del comentario Car"/>
    <w:basedOn w:val="TextocomentarioCar"/>
    <w:link w:val="Asuntodelcomentario"/>
    <w:rsid w:val="00416276"/>
    <w:rPr>
      <w:rFonts w:ascii="Times New Roman" w:eastAsia="Times New Roman" w:hAnsi="Times New Roman" w:cs="Times New Roman"/>
      <w:b/>
      <w:bCs/>
      <w:sz w:val="20"/>
      <w:szCs w:val="20"/>
      <w:lang w:val="es-MX" w:eastAsia="es-MX"/>
    </w:rPr>
  </w:style>
  <w:style w:type="paragraph" w:customStyle="1" w:styleId="WW-Textoindependiente2">
    <w:name w:val="WW-Texto independiente 2"/>
    <w:basedOn w:val="Normal"/>
    <w:rsid w:val="00416276"/>
    <w:pPr>
      <w:suppressAutoHyphens/>
      <w:jc w:val="both"/>
    </w:pPr>
    <w:rPr>
      <w:rFonts w:ascii="ArialMT" w:eastAsia="Times New Roman" w:hAnsi="ArialMT" w:cs="Times New Roman"/>
      <w:sz w:val="20"/>
      <w:szCs w:val="20"/>
      <w:lang w:val="es-ES" w:eastAsia="ar-SA"/>
    </w:rPr>
  </w:style>
  <w:style w:type="character" w:styleId="Hipervnculovisitado">
    <w:name w:val="FollowedHyperlink"/>
    <w:rsid w:val="00416276"/>
    <w:rPr>
      <w:color w:val="800080"/>
      <w:u w:val="single"/>
    </w:rPr>
  </w:style>
  <w:style w:type="character" w:customStyle="1" w:styleId="WW-Fuentedeprrafopredeter">
    <w:name w:val="WW-Fuente de párrafo predeter."/>
    <w:rsid w:val="00416276"/>
  </w:style>
  <w:style w:type="paragraph" w:styleId="Listaconvietas2">
    <w:name w:val="List Bullet 2"/>
    <w:basedOn w:val="Normal"/>
    <w:autoRedefine/>
    <w:uiPriority w:val="99"/>
    <w:rsid w:val="00416276"/>
    <w:pPr>
      <w:tabs>
        <w:tab w:val="num" w:pos="720"/>
      </w:tabs>
      <w:ind w:left="720" w:hanging="360"/>
    </w:pPr>
    <w:rPr>
      <w:rFonts w:ascii="Times New Roman" w:eastAsia="Times New Roman" w:hAnsi="Times New Roman" w:cs="Times New Roman"/>
      <w:lang w:val="es-ES"/>
    </w:rPr>
  </w:style>
  <w:style w:type="paragraph" w:styleId="Listaconvietas3">
    <w:name w:val="List Bullet 3"/>
    <w:basedOn w:val="Normal"/>
    <w:autoRedefine/>
    <w:rsid w:val="00416276"/>
    <w:pPr>
      <w:ind w:left="720" w:hanging="360"/>
    </w:pPr>
    <w:rPr>
      <w:rFonts w:ascii="Times New Roman" w:eastAsia="Times New Roman" w:hAnsi="Times New Roman" w:cs="Times New Roman"/>
      <w:lang w:val="es-ES"/>
    </w:rPr>
  </w:style>
  <w:style w:type="character" w:customStyle="1" w:styleId="content">
    <w:name w:val="content"/>
    <w:basedOn w:val="Fuentedeprrafopredeter"/>
    <w:rsid w:val="00416276"/>
  </w:style>
  <w:style w:type="paragraph" w:styleId="Listaconvietas">
    <w:name w:val="List Bullet"/>
    <w:basedOn w:val="Normal"/>
    <w:uiPriority w:val="99"/>
    <w:rsid w:val="00416276"/>
    <w:pPr>
      <w:numPr>
        <w:numId w:val="1"/>
      </w:numPr>
      <w:contextualSpacing/>
    </w:pPr>
    <w:rPr>
      <w:rFonts w:ascii="Times New Roman" w:eastAsia="Times New Roman" w:hAnsi="Times New Roman" w:cs="Times New Roman"/>
      <w:lang w:val="es-MX" w:eastAsia="es-MX"/>
    </w:rPr>
  </w:style>
  <w:style w:type="paragraph" w:customStyle="1" w:styleId="msolistparagraph0">
    <w:name w:val="msolistparagraph"/>
    <w:basedOn w:val="Normal"/>
    <w:rsid w:val="00416276"/>
    <w:pPr>
      <w:ind w:left="720"/>
    </w:pPr>
    <w:rPr>
      <w:rFonts w:ascii="Calibri" w:eastAsia="Times New Roman" w:hAnsi="Calibri" w:cs="Times New Roman"/>
      <w:b/>
      <w:bCs/>
      <w:i/>
      <w:iCs/>
      <w:sz w:val="22"/>
      <w:szCs w:val="22"/>
      <w:lang w:val="es-ES"/>
    </w:rPr>
  </w:style>
  <w:style w:type="paragraph" w:customStyle="1" w:styleId="WW-Sangra2detindependiente">
    <w:name w:val="WW-Sangría 2 de t. independiente"/>
    <w:basedOn w:val="Normal"/>
    <w:rsid w:val="00416276"/>
    <w:pPr>
      <w:suppressAutoHyphens/>
      <w:ind w:left="284"/>
      <w:jc w:val="both"/>
    </w:pPr>
    <w:rPr>
      <w:rFonts w:ascii="Times New Roman" w:eastAsia="Times New Roman" w:hAnsi="Times New Roman" w:cs="Times New Roman"/>
      <w:sz w:val="22"/>
      <w:szCs w:val="20"/>
      <w:lang w:val="es-ES" w:eastAsia="ar-SA"/>
    </w:rPr>
  </w:style>
  <w:style w:type="paragraph" w:styleId="Textosinformato">
    <w:name w:val="Plain Text"/>
    <w:basedOn w:val="Normal"/>
    <w:link w:val="TextosinformatoCar"/>
    <w:uiPriority w:val="99"/>
    <w:unhideWhenUsed/>
    <w:rsid w:val="00416276"/>
    <w:rPr>
      <w:rFonts w:ascii="Consolas" w:eastAsia="Calibri" w:hAnsi="Consolas" w:cs="Times New Roman"/>
      <w:i/>
      <w:szCs w:val="21"/>
      <w:lang w:val="es-ES" w:eastAsia="en-US"/>
    </w:rPr>
  </w:style>
  <w:style w:type="character" w:customStyle="1" w:styleId="TextosinformatoCar">
    <w:name w:val="Texto sin formato Car"/>
    <w:basedOn w:val="Fuentedeprrafopredeter"/>
    <w:link w:val="Textosinformato"/>
    <w:uiPriority w:val="99"/>
    <w:rsid w:val="00416276"/>
    <w:rPr>
      <w:rFonts w:ascii="Consolas" w:eastAsia="Calibri" w:hAnsi="Consolas" w:cs="Times New Roman"/>
      <w:i/>
      <w:szCs w:val="21"/>
      <w:lang w:val="es-ES" w:eastAsia="en-US"/>
    </w:rPr>
  </w:style>
  <w:style w:type="paragraph" w:customStyle="1" w:styleId="WW-Textoindependiente3">
    <w:name w:val="WW-Texto independiente 3"/>
    <w:basedOn w:val="Normal"/>
    <w:rsid w:val="00416276"/>
    <w:rPr>
      <w:rFonts w:ascii="Times New Roman" w:eastAsia="Calibri" w:hAnsi="Times New Roman" w:cs="Times New Roman"/>
      <w:b/>
      <w:bCs/>
      <w:sz w:val="22"/>
      <w:szCs w:val="22"/>
      <w:lang w:val="es-ES"/>
    </w:rPr>
  </w:style>
  <w:style w:type="paragraph" w:customStyle="1" w:styleId="Textoindependiente22">
    <w:name w:val="Texto independiente 22"/>
    <w:basedOn w:val="Normal"/>
    <w:rsid w:val="00416276"/>
    <w:pPr>
      <w:widowControl w:val="0"/>
      <w:jc w:val="both"/>
    </w:pPr>
    <w:rPr>
      <w:rFonts w:ascii="Tahoma" w:eastAsia="Times New Roman" w:hAnsi="Tahoma" w:cs="Times New Roman"/>
      <w:sz w:val="20"/>
      <w:szCs w:val="20"/>
    </w:rPr>
  </w:style>
  <w:style w:type="paragraph" w:customStyle="1" w:styleId="Prrafodelista1">
    <w:name w:val="Párrafo de lista1"/>
    <w:basedOn w:val="Normal"/>
    <w:qFormat/>
    <w:rsid w:val="00416276"/>
    <w:pPr>
      <w:numPr>
        <w:numId w:val="2"/>
      </w:numPr>
      <w:tabs>
        <w:tab w:val="clear" w:pos="643"/>
      </w:tabs>
      <w:ind w:left="708" w:firstLine="0"/>
    </w:pPr>
    <w:rPr>
      <w:rFonts w:ascii="Times New Roman" w:eastAsia="Times New Roman" w:hAnsi="Times New Roman" w:cs="Times New Roman"/>
      <w:lang w:val="es-MX" w:eastAsia="es-MX"/>
    </w:rPr>
  </w:style>
  <w:style w:type="paragraph" w:styleId="Lista">
    <w:name w:val="List"/>
    <w:basedOn w:val="Textoindependiente"/>
    <w:uiPriority w:val="99"/>
    <w:rsid w:val="00416276"/>
    <w:pPr>
      <w:widowControl w:val="0"/>
      <w:suppressAutoHyphens/>
    </w:pPr>
    <w:rPr>
      <w:rFonts w:ascii="Calibri" w:hAnsi="Calibri" w:cs="Calibri"/>
      <w:lang w:val="es-ES_tradnl" w:eastAsia="es-ES"/>
    </w:rPr>
  </w:style>
  <w:style w:type="paragraph" w:customStyle="1" w:styleId="Contenido">
    <w:name w:val="Contenido"/>
    <w:basedOn w:val="Normal"/>
    <w:link w:val="ContenidoCar"/>
    <w:qFormat/>
    <w:rsid w:val="00416276"/>
    <w:pPr>
      <w:ind w:left="567"/>
      <w:jc w:val="both"/>
    </w:pPr>
    <w:rPr>
      <w:rFonts w:ascii="Arial" w:eastAsia="Times New Roman" w:hAnsi="Arial" w:cs="Arial"/>
      <w:sz w:val="22"/>
      <w:szCs w:val="22"/>
      <w:lang w:val="es-ES"/>
    </w:rPr>
  </w:style>
  <w:style w:type="character" w:customStyle="1" w:styleId="ContenidoCar">
    <w:name w:val="Contenido Car"/>
    <w:link w:val="Contenido"/>
    <w:rsid w:val="00416276"/>
    <w:rPr>
      <w:rFonts w:ascii="Arial" w:eastAsia="Times New Roman" w:hAnsi="Arial" w:cs="Arial"/>
      <w:sz w:val="22"/>
      <w:szCs w:val="22"/>
      <w:lang w:val="es-ES"/>
    </w:rPr>
  </w:style>
  <w:style w:type="numbering" w:customStyle="1" w:styleId="Estilo1">
    <w:name w:val="Estilo1"/>
    <w:uiPriority w:val="99"/>
    <w:rsid w:val="00416276"/>
    <w:pPr>
      <w:numPr>
        <w:numId w:val="3"/>
      </w:numPr>
    </w:pPr>
  </w:style>
  <w:style w:type="paragraph" w:customStyle="1" w:styleId="Cedula">
    <w:name w:val="Cedula"/>
    <w:basedOn w:val="Ttulo4"/>
    <w:link w:val="CedulaCar"/>
    <w:qFormat/>
    <w:rsid w:val="00416276"/>
    <w:pPr>
      <w:keepNext w:val="0"/>
      <w:spacing w:before="240" w:after="360"/>
      <w:jc w:val="center"/>
    </w:pPr>
    <w:rPr>
      <w:rFonts w:cs="Arial"/>
      <w:bCs w:val="0"/>
      <w:sz w:val="22"/>
      <w:szCs w:val="22"/>
    </w:rPr>
  </w:style>
  <w:style w:type="character" w:customStyle="1" w:styleId="CedulaCar">
    <w:name w:val="Cedula Car"/>
    <w:link w:val="Cedula"/>
    <w:rsid w:val="00416276"/>
    <w:rPr>
      <w:rFonts w:ascii="Arial" w:eastAsia="Times New Roman" w:hAnsi="Arial" w:cs="Arial"/>
      <w:b/>
      <w:sz w:val="22"/>
      <w:szCs w:val="22"/>
      <w:lang w:val="es-ES"/>
    </w:rPr>
  </w:style>
  <w:style w:type="character" w:customStyle="1" w:styleId="PrrafodelistaCar">
    <w:name w:val="Párrafo de lista Car"/>
    <w:aliases w:val="lp1 Car,List Paragraph1 Car,List Paragraph Char Char Car,b1 Car,Bullet List Car,FooterText Car,numbered Car,Paragraphe de liste1 Car,Bulletr List Paragraph Car,列出段落 Car,列出段落1 Car,Listas Car,Cuadrícula clara - Énfasis 31 Car"/>
    <w:link w:val="Prrafodelista"/>
    <w:uiPriority w:val="34"/>
    <w:locked/>
    <w:rsid w:val="00416276"/>
    <w:rPr>
      <w:sz w:val="22"/>
      <w:szCs w:val="22"/>
      <w:lang w:val="es-MX" w:eastAsia="ja-JP"/>
    </w:rPr>
  </w:style>
  <w:style w:type="paragraph" w:customStyle="1" w:styleId="CM61">
    <w:name w:val="CM61"/>
    <w:basedOn w:val="Normal"/>
    <w:next w:val="Normal"/>
    <w:rsid w:val="00416276"/>
    <w:pPr>
      <w:widowControl w:val="0"/>
      <w:autoSpaceDE w:val="0"/>
      <w:autoSpaceDN w:val="0"/>
      <w:adjustRightInd w:val="0"/>
    </w:pPr>
    <w:rPr>
      <w:rFonts w:ascii="Arial" w:eastAsia="Calibri" w:hAnsi="Arial" w:cs="Times New Roman"/>
      <w:lang w:val="es-ES"/>
    </w:rPr>
  </w:style>
  <w:style w:type="paragraph" w:customStyle="1" w:styleId="CM60">
    <w:name w:val="CM60"/>
    <w:basedOn w:val="Normal"/>
    <w:next w:val="Normal"/>
    <w:rsid w:val="00416276"/>
    <w:pPr>
      <w:widowControl w:val="0"/>
      <w:autoSpaceDE w:val="0"/>
      <w:autoSpaceDN w:val="0"/>
      <w:adjustRightInd w:val="0"/>
    </w:pPr>
    <w:rPr>
      <w:rFonts w:ascii="Arial" w:eastAsia="Calibri" w:hAnsi="Arial" w:cs="Times New Roman"/>
      <w:lang w:val="es-ES"/>
    </w:rPr>
  </w:style>
  <w:style w:type="paragraph" w:customStyle="1" w:styleId="CM3">
    <w:name w:val="CM3"/>
    <w:basedOn w:val="Normal"/>
    <w:next w:val="Normal"/>
    <w:rsid w:val="00416276"/>
    <w:pPr>
      <w:widowControl w:val="0"/>
      <w:autoSpaceDE w:val="0"/>
      <w:autoSpaceDN w:val="0"/>
      <w:adjustRightInd w:val="0"/>
      <w:spacing w:line="231" w:lineRule="atLeast"/>
    </w:pPr>
    <w:rPr>
      <w:rFonts w:ascii="Arial" w:eastAsia="Calibri" w:hAnsi="Arial" w:cs="Times New Roman"/>
      <w:lang w:val="es-ES"/>
    </w:rPr>
  </w:style>
  <w:style w:type="paragraph" w:customStyle="1" w:styleId="CM31">
    <w:name w:val="CM31"/>
    <w:basedOn w:val="Normal"/>
    <w:next w:val="Normal"/>
    <w:rsid w:val="00416276"/>
    <w:pPr>
      <w:widowControl w:val="0"/>
      <w:autoSpaceDE w:val="0"/>
      <w:autoSpaceDN w:val="0"/>
      <w:adjustRightInd w:val="0"/>
      <w:spacing w:line="231" w:lineRule="atLeast"/>
    </w:pPr>
    <w:rPr>
      <w:rFonts w:ascii="Arial" w:eastAsia="Calibri" w:hAnsi="Arial" w:cs="Times New Roman"/>
      <w:lang w:val="es-ES"/>
    </w:rPr>
  </w:style>
  <w:style w:type="paragraph" w:customStyle="1" w:styleId="CM66">
    <w:name w:val="CM66"/>
    <w:basedOn w:val="Normal"/>
    <w:next w:val="Normal"/>
    <w:rsid w:val="00416276"/>
    <w:pPr>
      <w:widowControl w:val="0"/>
      <w:autoSpaceDE w:val="0"/>
      <w:autoSpaceDN w:val="0"/>
      <w:adjustRightInd w:val="0"/>
    </w:pPr>
    <w:rPr>
      <w:rFonts w:ascii="Arial" w:eastAsia="Calibri" w:hAnsi="Arial" w:cs="Times New Roman"/>
      <w:lang w:val="es-ES"/>
    </w:rPr>
  </w:style>
  <w:style w:type="paragraph" w:customStyle="1" w:styleId="CM63">
    <w:name w:val="CM63"/>
    <w:basedOn w:val="Default"/>
    <w:next w:val="Default"/>
    <w:rsid w:val="00416276"/>
    <w:pPr>
      <w:widowControl w:val="0"/>
    </w:pPr>
    <w:rPr>
      <w:rFonts w:ascii="Arial" w:eastAsia="Calibri" w:hAnsi="Arial" w:cs="Times New Roman"/>
      <w:color w:val="auto"/>
      <w:lang w:val="es-ES" w:eastAsia="es-ES"/>
    </w:rPr>
  </w:style>
  <w:style w:type="paragraph" w:customStyle="1" w:styleId="CM18">
    <w:name w:val="CM18"/>
    <w:basedOn w:val="Default"/>
    <w:next w:val="Default"/>
    <w:rsid w:val="00416276"/>
    <w:pPr>
      <w:widowControl w:val="0"/>
      <w:spacing w:line="226" w:lineRule="atLeast"/>
    </w:pPr>
    <w:rPr>
      <w:rFonts w:ascii="Arial" w:eastAsia="Calibri" w:hAnsi="Arial" w:cs="Times New Roman"/>
      <w:color w:val="auto"/>
      <w:lang w:val="es-ES" w:eastAsia="es-ES"/>
    </w:rPr>
  </w:style>
  <w:style w:type="paragraph" w:customStyle="1" w:styleId="CM65">
    <w:name w:val="CM65"/>
    <w:basedOn w:val="Default"/>
    <w:next w:val="Default"/>
    <w:rsid w:val="00416276"/>
    <w:pPr>
      <w:widowControl w:val="0"/>
    </w:pPr>
    <w:rPr>
      <w:rFonts w:ascii="Arial" w:eastAsia="Calibri" w:hAnsi="Arial" w:cs="Times New Roman"/>
      <w:color w:val="auto"/>
      <w:lang w:val="es-ES" w:eastAsia="es-ES"/>
    </w:rPr>
  </w:style>
  <w:style w:type="paragraph" w:customStyle="1" w:styleId="CM70">
    <w:name w:val="CM70"/>
    <w:basedOn w:val="Default"/>
    <w:next w:val="Default"/>
    <w:rsid w:val="00416276"/>
    <w:pPr>
      <w:widowControl w:val="0"/>
    </w:pPr>
    <w:rPr>
      <w:rFonts w:ascii="Arial" w:eastAsia="Calibri" w:hAnsi="Arial" w:cs="Times New Roman"/>
      <w:color w:val="auto"/>
      <w:lang w:val="es-ES" w:eastAsia="es-ES"/>
    </w:rPr>
  </w:style>
  <w:style w:type="paragraph" w:customStyle="1" w:styleId="CM36">
    <w:name w:val="CM36"/>
    <w:basedOn w:val="Default"/>
    <w:next w:val="Default"/>
    <w:rsid w:val="00416276"/>
    <w:pPr>
      <w:widowControl w:val="0"/>
    </w:pPr>
    <w:rPr>
      <w:rFonts w:ascii="Arial" w:eastAsia="Calibri" w:hAnsi="Arial" w:cs="Times New Roman"/>
      <w:color w:val="auto"/>
      <w:lang w:val="es-ES" w:eastAsia="es-ES"/>
    </w:rPr>
  </w:style>
  <w:style w:type="paragraph" w:customStyle="1" w:styleId="CM12">
    <w:name w:val="CM12"/>
    <w:basedOn w:val="Default"/>
    <w:next w:val="Default"/>
    <w:rsid w:val="00416276"/>
    <w:pPr>
      <w:widowControl w:val="0"/>
      <w:spacing w:line="231" w:lineRule="atLeast"/>
    </w:pPr>
    <w:rPr>
      <w:rFonts w:ascii="Arial" w:eastAsia="Calibri" w:hAnsi="Arial" w:cs="Times New Roman"/>
      <w:color w:val="auto"/>
      <w:lang w:val="es-ES" w:eastAsia="es-ES"/>
    </w:rPr>
  </w:style>
  <w:style w:type="paragraph" w:customStyle="1" w:styleId="CM68">
    <w:name w:val="CM68"/>
    <w:basedOn w:val="Default"/>
    <w:next w:val="Default"/>
    <w:rsid w:val="00416276"/>
    <w:pPr>
      <w:widowControl w:val="0"/>
    </w:pPr>
    <w:rPr>
      <w:rFonts w:ascii="Arial" w:eastAsia="Calibri" w:hAnsi="Arial" w:cs="Times New Roman"/>
      <w:color w:val="auto"/>
      <w:lang w:val="es-ES" w:eastAsia="es-ES"/>
    </w:rPr>
  </w:style>
  <w:style w:type="paragraph" w:customStyle="1" w:styleId="CM1">
    <w:name w:val="CM1"/>
    <w:basedOn w:val="Default"/>
    <w:next w:val="Default"/>
    <w:rsid w:val="00416276"/>
    <w:pPr>
      <w:widowControl w:val="0"/>
      <w:spacing w:line="228" w:lineRule="atLeast"/>
    </w:pPr>
    <w:rPr>
      <w:rFonts w:ascii="Arial" w:eastAsia="Calibri" w:hAnsi="Arial" w:cs="Times New Roman"/>
      <w:color w:val="auto"/>
      <w:lang w:val="es-ES" w:eastAsia="es-ES"/>
    </w:rPr>
  </w:style>
  <w:style w:type="paragraph" w:customStyle="1" w:styleId="CM73">
    <w:name w:val="CM73"/>
    <w:basedOn w:val="Default"/>
    <w:next w:val="Default"/>
    <w:rsid w:val="00416276"/>
    <w:pPr>
      <w:widowControl w:val="0"/>
    </w:pPr>
    <w:rPr>
      <w:rFonts w:ascii="Arial" w:eastAsia="Calibri" w:hAnsi="Arial" w:cs="Times New Roman"/>
      <w:color w:val="auto"/>
      <w:lang w:val="es-ES" w:eastAsia="es-ES"/>
    </w:rPr>
  </w:style>
  <w:style w:type="paragraph" w:customStyle="1" w:styleId="CM5">
    <w:name w:val="CM5"/>
    <w:basedOn w:val="Default"/>
    <w:next w:val="Default"/>
    <w:rsid w:val="00416276"/>
    <w:pPr>
      <w:widowControl w:val="0"/>
      <w:spacing w:line="228" w:lineRule="atLeast"/>
    </w:pPr>
    <w:rPr>
      <w:rFonts w:ascii="Arial" w:eastAsia="Calibri" w:hAnsi="Arial" w:cs="Times New Roman"/>
      <w:color w:val="auto"/>
      <w:lang w:val="es-ES" w:eastAsia="es-ES"/>
    </w:rPr>
  </w:style>
  <w:style w:type="paragraph" w:customStyle="1" w:styleId="CM74">
    <w:name w:val="CM74"/>
    <w:basedOn w:val="Default"/>
    <w:next w:val="Default"/>
    <w:rsid w:val="00416276"/>
    <w:pPr>
      <w:widowControl w:val="0"/>
    </w:pPr>
    <w:rPr>
      <w:rFonts w:ascii="Arial" w:eastAsia="Calibri" w:hAnsi="Arial" w:cs="Times New Roman"/>
      <w:color w:val="auto"/>
      <w:lang w:val="es-ES" w:eastAsia="es-ES"/>
    </w:rPr>
  </w:style>
  <w:style w:type="paragraph" w:customStyle="1" w:styleId="CM22">
    <w:name w:val="CM22"/>
    <w:basedOn w:val="Default"/>
    <w:next w:val="Default"/>
    <w:rsid w:val="00416276"/>
    <w:pPr>
      <w:widowControl w:val="0"/>
      <w:spacing w:line="233" w:lineRule="atLeast"/>
    </w:pPr>
    <w:rPr>
      <w:rFonts w:ascii="Arial" w:eastAsia="Calibri" w:hAnsi="Arial" w:cs="Times New Roman"/>
      <w:color w:val="auto"/>
      <w:lang w:val="es-ES" w:eastAsia="es-ES"/>
    </w:rPr>
  </w:style>
  <w:style w:type="paragraph" w:customStyle="1" w:styleId="CM23">
    <w:name w:val="CM23"/>
    <w:basedOn w:val="Default"/>
    <w:next w:val="Default"/>
    <w:rsid w:val="00416276"/>
    <w:pPr>
      <w:widowControl w:val="0"/>
      <w:spacing w:line="220" w:lineRule="atLeast"/>
    </w:pPr>
    <w:rPr>
      <w:rFonts w:ascii="Arial" w:eastAsia="Calibri" w:hAnsi="Arial" w:cs="Times New Roman"/>
      <w:color w:val="auto"/>
      <w:lang w:val="es-ES" w:eastAsia="es-ES"/>
    </w:rPr>
  </w:style>
  <w:style w:type="paragraph" w:customStyle="1" w:styleId="CM24">
    <w:name w:val="CM24"/>
    <w:basedOn w:val="Default"/>
    <w:next w:val="Default"/>
    <w:rsid w:val="00416276"/>
    <w:pPr>
      <w:widowControl w:val="0"/>
    </w:pPr>
    <w:rPr>
      <w:rFonts w:ascii="Arial" w:eastAsia="Calibri" w:hAnsi="Arial" w:cs="Times New Roman"/>
      <w:color w:val="auto"/>
      <w:lang w:val="es-ES" w:eastAsia="es-ES"/>
    </w:rPr>
  </w:style>
  <w:style w:type="paragraph" w:customStyle="1" w:styleId="CM21">
    <w:name w:val="CM21"/>
    <w:basedOn w:val="Default"/>
    <w:next w:val="Default"/>
    <w:rsid w:val="00416276"/>
    <w:pPr>
      <w:widowControl w:val="0"/>
      <w:spacing w:line="228" w:lineRule="atLeast"/>
    </w:pPr>
    <w:rPr>
      <w:rFonts w:ascii="Arial" w:eastAsia="Calibri" w:hAnsi="Arial" w:cs="Times New Roman"/>
      <w:color w:val="auto"/>
      <w:lang w:val="es-ES" w:eastAsia="es-ES"/>
    </w:rPr>
  </w:style>
  <w:style w:type="paragraph" w:customStyle="1" w:styleId="CM27">
    <w:name w:val="CM27"/>
    <w:basedOn w:val="Default"/>
    <w:next w:val="Default"/>
    <w:rsid w:val="00416276"/>
    <w:pPr>
      <w:widowControl w:val="0"/>
      <w:spacing w:line="226" w:lineRule="atLeast"/>
    </w:pPr>
    <w:rPr>
      <w:rFonts w:ascii="Arial" w:eastAsia="Calibri" w:hAnsi="Arial" w:cs="Times New Roman"/>
      <w:color w:val="auto"/>
      <w:lang w:val="es-ES" w:eastAsia="es-ES"/>
    </w:rPr>
  </w:style>
  <w:style w:type="paragraph" w:customStyle="1" w:styleId="INCISO1">
    <w:name w:val="INCISO1"/>
    <w:basedOn w:val="Normal"/>
    <w:rsid w:val="00416276"/>
    <w:pPr>
      <w:spacing w:after="101" w:line="216" w:lineRule="atLeast"/>
      <w:ind w:left="1620" w:hanging="432"/>
      <w:jc w:val="both"/>
    </w:pPr>
    <w:rPr>
      <w:rFonts w:ascii="Arial" w:eastAsia="Times New Roman" w:hAnsi="Arial" w:cs="Times New Roman"/>
      <w:sz w:val="18"/>
      <w:szCs w:val="20"/>
    </w:rPr>
  </w:style>
  <w:style w:type="paragraph" w:customStyle="1" w:styleId="yiv415952654msoheader">
    <w:name w:val="yiv415952654msoheader"/>
    <w:basedOn w:val="Normal"/>
    <w:rsid w:val="00416276"/>
    <w:pPr>
      <w:spacing w:before="100" w:beforeAutospacing="1" w:after="100" w:afterAutospacing="1"/>
    </w:pPr>
    <w:rPr>
      <w:rFonts w:ascii="Times New Roman" w:eastAsia="Times New Roman" w:hAnsi="Times New Roman" w:cs="Times New Roman"/>
      <w:lang w:val="es-MX" w:eastAsia="es-MX"/>
    </w:rPr>
  </w:style>
  <w:style w:type="character" w:customStyle="1" w:styleId="SangranormalCar">
    <w:name w:val="Sangría normal Car"/>
    <w:aliases w:val="字元 Car"/>
    <w:link w:val="Sangranormal"/>
    <w:locked/>
    <w:rsid w:val="00416276"/>
    <w:rPr>
      <w:kern w:val="2"/>
      <w:lang w:eastAsia="zh-TW"/>
    </w:rPr>
  </w:style>
  <w:style w:type="paragraph" w:styleId="Sangranormal">
    <w:name w:val="Normal Indent"/>
    <w:aliases w:val="字元"/>
    <w:basedOn w:val="Normal"/>
    <w:link w:val="SangranormalCar"/>
    <w:unhideWhenUsed/>
    <w:rsid w:val="00416276"/>
    <w:pPr>
      <w:widowControl w:val="0"/>
      <w:ind w:left="480"/>
    </w:pPr>
    <w:rPr>
      <w:kern w:val="2"/>
      <w:lang w:val="en-US" w:eastAsia="zh-TW"/>
    </w:rPr>
  </w:style>
  <w:style w:type="paragraph" w:customStyle="1" w:styleId="Encabezado1">
    <w:name w:val="Encabezado1"/>
    <w:basedOn w:val="Normal"/>
    <w:rsid w:val="00416276"/>
    <w:pPr>
      <w:tabs>
        <w:tab w:val="center" w:pos="4320"/>
        <w:tab w:val="right" w:pos="8640"/>
      </w:tabs>
    </w:pPr>
    <w:rPr>
      <w:rFonts w:ascii="Times New Roman" w:eastAsia="PMingLiU" w:hAnsi="Times New Roman" w:cs="Times New Roman"/>
      <w:noProof/>
      <w:sz w:val="20"/>
      <w:szCs w:val="20"/>
      <w:lang w:val="en-US" w:eastAsia="zh-TW"/>
    </w:rPr>
  </w:style>
  <w:style w:type="paragraph" w:customStyle="1" w:styleId="Features-Item">
    <w:name w:val="Features - Item"/>
    <w:basedOn w:val="Normal"/>
    <w:rsid w:val="00416276"/>
    <w:pPr>
      <w:tabs>
        <w:tab w:val="left" w:pos="2693"/>
        <w:tab w:val="left" w:pos="4320"/>
        <w:tab w:val="left" w:pos="6120"/>
        <w:tab w:val="left" w:pos="7829"/>
        <w:tab w:val="left" w:pos="9360"/>
      </w:tabs>
      <w:spacing w:after="72" w:line="220" w:lineRule="exact"/>
    </w:pPr>
    <w:rPr>
      <w:rFonts w:ascii="Times New Roman" w:eastAsia="PMingLiU" w:hAnsi="Times New Roman" w:cs="Times New Roman"/>
      <w:color w:val="000000"/>
      <w:sz w:val="16"/>
      <w:szCs w:val="16"/>
      <w:lang w:val="en-US" w:eastAsia="en-US"/>
    </w:rPr>
  </w:style>
  <w:style w:type="paragraph" w:customStyle="1" w:styleId="CarCarCarCarCar">
    <w:name w:val="Car Car Car Car Car"/>
    <w:basedOn w:val="Normal"/>
    <w:rsid w:val="00416276"/>
    <w:pPr>
      <w:spacing w:before="60" w:after="160" w:line="240" w:lineRule="exact"/>
    </w:pPr>
    <w:rPr>
      <w:rFonts w:ascii="Verdana" w:eastAsia="Times New Roman" w:hAnsi="Verdana" w:cs="Times New Roman"/>
      <w:color w:val="FF00FF"/>
      <w:sz w:val="20"/>
      <w:szCs w:val="20"/>
      <w:lang w:val="en-US" w:eastAsia="en-US"/>
    </w:rPr>
  </w:style>
  <w:style w:type="paragraph" w:customStyle="1" w:styleId="CarCarCarCarCar1">
    <w:name w:val="Car Car Car Car Car1"/>
    <w:basedOn w:val="Normal"/>
    <w:rsid w:val="00416276"/>
    <w:pPr>
      <w:spacing w:before="60" w:after="160" w:line="240" w:lineRule="exact"/>
    </w:pPr>
    <w:rPr>
      <w:rFonts w:ascii="Verdana" w:eastAsia="Times New Roman" w:hAnsi="Verdana" w:cs="Times New Roman"/>
      <w:color w:val="FF00FF"/>
      <w:sz w:val="20"/>
      <w:szCs w:val="20"/>
      <w:lang w:val="en-US" w:eastAsia="en-US"/>
    </w:rPr>
  </w:style>
  <w:style w:type="paragraph" w:customStyle="1" w:styleId="CharCharCarCarCharCharCarCarCharCharCarCarCharChar">
    <w:name w:val="Char Char Car Car Char Char Car Car Char Char Car Car Char Char"/>
    <w:basedOn w:val="Normal"/>
    <w:rsid w:val="00416276"/>
    <w:pPr>
      <w:spacing w:before="60" w:after="160" w:line="240" w:lineRule="exact"/>
    </w:pPr>
    <w:rPr>
      <w:rFonts w:ascii="Verdana" w:eastAsia="Times New Roman" w:hAnsi="Verdana" w:cs="Times New Roman"/>
      <w:color w:val="FF00FF"/>
      <w:sz w:val="20"/>
      <w:szCs w:val="20"/>
      <w:lang w:val="en-US" w:eastAsia="en-US"/>
    </w:rPr>
  </w:style>
  <w:style w:type="paragraph" w:styleId="Ttulo">
    <w:name w:val="Title"/>
    <w:basedOn w:val="Normal"/>
    <w:link w:val="TtuloCar"/>
    <w:qFormat/>
    <w:rsid w:val="00416276"/>
    <w:pPr>
      <w:widowControl w:val="0"/>
      <w:tabs>
        <w:tab w:val="left" w:pos="720"/>
        <w:tab w:val="left" w:pos="993"/>
        <w:tab w:val="left" w:pos="1440"/>
        <w:tab w:val="left" w:pos="2160"/>
        <w:tab w:val="left" w:pos="2880"/>
        <w:tab w:val="left" w:pos="3600"/>
        <w:tab w:val="left" w:pos="4320"/>
        <w:tab w:val="left" w:pos="5040"/>
        <w:tab w:val="left" w:pos="5760"/>
        <w:tab w:val="left" w:pos="6480"/>
        <w:tab w:val="left" w:pos="7200"/>
        <w:tab w:val="left" w:pos="7920"/>
        <w:tab w:val="left" w:pos="8640"/>
      </w:tabs>
      <w:spacing w:line="480" w:lineRule="auto"/>
      <w:ind w:left="993" w:hanging="993"/>
      <w:jc w:val="center"/>
    </w:pPr>
    <w:rPr>
      <w:rFonts w:ascii="Univers" w:eastAsia="Times New Roman" w:hAnsi="Univers" w:cs="Times New Roman"/>
      <w:b/>
      <w:sz w:val="22"/>
      <w:szCs w:val="20"/>
    </w:rPr>
  </w:style>
  <w:style w:type="character" w:customStyle="1" w:styleId="TtuloCar">
    <w:name w:val="Título Car"/>
    <w:basedOn w:val="Fuentedeprrafopredeter"/>
    <w:link w:val="Ttulo"/>
    <w:rsid w:val="00416276"/>
    <w:rPr>
      <w:rFonts w:ascii="Univers" w:eastAsia="Times New Roman" w:hAnsi="Univers" w:cs="Times New Roman"/>
      <w:b/>
      <w:sz w:val="22"/>
      <w:szCs w:val="20"/>
      <w:lang w:val="es-ES_tradnl"/>
    </w:rPr>
  </w:style>
  <w:style w:type="character" w:styleId="Textoennegrita">
    <w:name w:val="Strong"/>
    <w:basedOn w:val="Fuentedeprrafopredeter"/>
    <w:uiPriority w:val="22"/>
    <w:qFormat/>
    <w:rsid w:val="00416276"/>
    <w:rPr>
      <w:b/>
      <w:bCs/>
    </w:rPr>
  </w:style>
  <w:style w:type="paragraph" w:styleId="Lista2">
    <w:name w:val="List 2"/>
    <w:basedOn w:val="Normal"/>
    <w:uiPriority w:val="99"/>
    <w:unhideWhenUsed/>
    <w:rsid w:val="00416276"/>
    <w:pPr>
      <w:spacing w:after="160" w:line="259" w:lineRule="auto"/>
      <w:ind w:left="566" w:hanging="283"/>
      <w:contextualSpacing/>
    </w:pPr>
    <w:rPr>
      <w:sz w:val="22"/>
      <w:szCs w:val="22"/>
      <w:lang w:val="es-MX" w:eastAsia="ja-JP"/>
    </w:rPr>
  </w:style>
  <w:style w:type="paragraph" w:styleId="Lista3">
    <w:name w:val="List 3"/>
    <w:basedOn w:val="Normal"/>
    <w:uiPriority w:val="99"/>
    <w:unhideWhenUsed/>
    <w:rsid w:val="00416276"/>
    <w:pPr>
      <w:spacing w:after="160" w:line="259" w:lineRule="auto"/>
      <w:ind w:left="849" w:hanging="283"/>
      <w:contextualSpacing/>
    </w:pPr>
    <w:rPr>
      <w:sz w:val="22"/>
      <w:szCs w:val="22"/>
      <w:lang w:val="es-MX" w:eastAsia="ja-JP"/>
    </w:rPr>
  </w:style>
  <w:style w:type="paragraph" w:styleId="Continuarlista">
    <w:name w:val="List Continue"/>
    <w:basedOn w:val="Normal"/>
    <w:uiPriority w:val="99"/>
    <w:unhideWhenUsed/>
    <w:rsid w:val="00416276"/>
    <w:pPr>
      <w:spacing w:after="120" w:line="259" w:lineRule="auto"/>
      <w:ind w:left="283"/>
      <w:contextualSpacing/>
    </w:pPr>
    <w:rPr>
      <w:sz w:val="22"/>
      <w:szCs w:val="22"/>
      <w:lang w:val="es-MX" w:eastAsia="ja-JP"/>
    </w:rPr>
  </w:style>
  <w:style w:type="paragraph" w:styleId="Subttulo">
    <w:name w:val="Subtitle"/>
    <w:basedOn w:val="Normal"/>
    <w:next w:val="Normal"/>
    <w:link w:val="SubttuloCar"/>
    <w:uiPriority w:val="11"/>
    <w:qFormat/>
    <w:rsid w:val="00416276"/>
    <w:pPr>
      <w:numPr>
        <w:ilvl w:val="1"/>
      </w:numPr>
      <w:spacing w:after="160" w:line="259" w:lineRule="auto"/>
    </w:pPr>
    <w:rPr>
      <w:rFonts w:asciiTheme="majorHAnsi" w:eastAsiaTheme="majorEastAsia" w:hAnsiTheme="majorHAnsi" w:cstheme="majorBidi"/>
      <w:i/>
      <w:iCs/>
      <w:color w:val="4F81BD" w:themeColor="accent1"/>
      <w:spacing w:val="15"/>
      <w:lang w:val="es-MX" w:eastAsia="ja-JP"/>
    </w:rPr>
  </w:style>
  <w:style w:type="character" w:customStyle="1" w:styleId="SubttuloCar">
    <w:name w:val="Subtítulo Car"/>
    <w:basedOn w:val="Fuentedeprrafopredeter"/>
    <w:link w:val="Subttulo"/>
    <w:uiPriority w:val="11"/>
    <w:rsid w:val="00416276"/>
    <w:rPr>
      <w:rFonts w:asciiTheme="majorHAnsi" w:eastAsiaTheme="majorEastAsia" w:hAnsiTheme="majorHAnsi" w:cstheme="majorBidi"/>
      <w:i/>
      <w:iCs/>
      <w:color w:val="4F81BD" w:themeColor="accent1"/>
      <w:spacing w:val="15"/>
      <w:lang w:val="es-MX" w:eastAsia="ja-JP"/>
    </w:rPr>
  </w:style>
  <w:style w:type="paragraph" w:styleId="Textoindependienteprimerasangra">
    <w:name w:val="Body Text First Indent"/>
    <w:basedOn w:val="Textoindependiente"/>
    <w:link w:val="TextoindependienteprimerasangraCar"/>
    <w:uiPriority w:val="99"/>
    <w:unhideWhenUsed/>
    <w:rsid w:val="00416276"/>
    <w:pPr>
      <w:spacing w:after="160" w:line="259" w:lineRule="auto"/>
      <w:ind w:firstLine="360"/>
    </w:pPr>
    <w:rPr>
      <w:rFonts w:asciiTheme="minorHAnsi" w:eastAsiaTheme="minorEastAsia" w:hAnsiTheme="minorHAnsi" w:cstheme="minorBidi"/>
      <w:sz w:val="22"/>
      <w:szCs w:val="22"/>
      <w:lang w:eastAsia="ja-JP"/>
    </w:rPr>
  </w:style>
  <w:style w:type="character" w:customStyle="1" w:styleId="TextoindependienteprimerasangraCar">
    <w:name w:val="Texto independiente primera sangría Car"/>
    <w:basedOn w:val="TextoindependienteCar"/>
    <w:link w:val="Textoindependienteprimerasangra"/>
    <w:uiPriority w:val="99"/>
    <w:rsid w:val="00416276"/>
    <w:rPr>
      <w:rFonts w:ascii="Times New Roman" w:eastAsia="Times New Roman" w:hAnsi="Times New Roman" w:cs="Times New Roman"/>
      <w:sz w:val="22"/>
      <w:szCs w:val="22"/>
      <w:lang w:val="es-MX" w:eastAsia="ja-JP"/>
    </w:rPr>
  </w:style>
  <w:style w:type="paragraph" w:styleId="Textoindependienteprimerasangra2">
    <w:name w:val="Body Text First Indent 2"/>
    <w:basedOn w:val="Sangradetextonormal"/>
    <w:link w:val="Textoindependienteprimerasangra2Car"/>
    <w:uiPriority w:val="99"/>
    <w:unhideWhenUsed/>
    <w:rsid w:val="00416276"/>
    <w:pPr>
      <w:spacing w:after="160" w:line="259" w:lineRule="auto"/>
      <w:ind w:left="360" w:firstLine="360"/>
    </w:pPr>
    <w:rPr>
      <w:rFonts w:asciiTheme="minorHAnsi" w:eastAsiaTheme="minorHAnsi" w:hAnsiTheme="minorHAnsi" w:cstheme="minorBidi"/>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416276"/>
    <w:rPr>
      <w:rFonts w:ascii="Times New Roman" w:eastAsiaTheme="minorHAnsi" w:hAnsi="Times New Roman" w:cs="Times New Roman"/>
      <w:sz w:val="22"/>
      <w:szCs w:val="22"/>
      <w:lang w:val="es-MX" w:eastAsia="en-US"/>
    </w:rPr>
  </w:style>
  <w:style w:type="paragraph" w:customStyle="1" w:styleId="Titulo1">
    <w:name w:val="Titulo 1"/>
    <w:basedOn w:val="Normal"/>
    <w:rsid w:val="00416276"/>
    <w:pPr>
      <w:pBdr>
        <w:bottom w:val="single" w:sz="12" w:space="1" w:color="auto"/>
      </w:pBdr>
      <w:spacing w:before="120"/>
      <w:jc w:val="both"/>
      <w:outlineLvl w:val="0"/>
    </w:pPr>
    <w:rPr>
      <w:rFonts w:ascii="Times New Roman" w:eastAsia="Times New Roman" w:hAnsi="Times New Roman" w:cs="Arial"/>
      <w:b/>
      <w:sz w:val="18"/>
      <w:szCs w:val="18"/>
      <w:lang w:val="es-MX" w:eastAsia="es-MX"/>
    </w:rPr>
  </w:style>
  <w:style w:type="character" w:customStyle="1" w:styleId="contpequesimogris">
    <w:name w:val="cont_pequeñísimo_gris"/>
    <w:basedOn w:val="Fuentedeprrafopredeter"/>
    <w:rsid w:val="00416276"/>
  </w:style>
  <w:style w:type="paragraph" w:customStyle="1" w:styleId="Blockquote">
    <w:name w:val="Blockquote"/>
    <w:basedOn w:val="Normal"/>
    <w:rsid w:val="00416276"/>
    <w:pPr>
      <w:widowControl w:val="0"/>
      <w:spacing w:before="100" w:after="100"/>
      <w:ind w:left="360" w:right="360"/>
    </w:pPr>
    <w:rPr>
      <w:rFonts w:ascii="Times New Roman" w:eastAsia="Times New Roman" w:hAnsi="Times New Roman" w:cs="Times New Roman"/>
      <w:snapToGrid w:val="0"/>
      <w:szCs w:val="20"/>
    </w:rPr>
  </w:style>
  <w:style w:type="paragraph" w:styleId="Lista4">
    <w:name w:val="List 4"/>
    <w:basedOn w:val="Normal"/>
    <w:uiPriority w:val="99"/>
    <w:unhideWhenUsed/>
    <w:rsid w:val="00416276"/>
    <w:pPr>
      <w:spacing w:after="160" w:line="259" w:lineRule="auto"/>
      <w:ind w:left="1132" w:hanging="283"/>
      <w:contextualSpacing/>
    </w:pPr>
    <w:rPr>
      <w:sz w:val="22"/>
      <w:szCs w:val="22"/>
      <w:lang w:val="es-MX" w:eastAsia="ja-JP"/>
    </w:rPr>
  </w:style>
  <w:style w:type="paragraph" w:styleId="Lista5">
    <w:name w:val="List 5"/>
    <w:basedOn w:val="Normal"/>
    <w:uiPriority w:val="99"/>
    <w:unhideWhenUsed/>
    <w:rsid w:val="00416276"/>
    <w:pPr>
      <w:spacing w:after="160" w:line="259" w:lineRule="auto"/>
      <w:ind w:left="1415" w:hanging="283"/>
      <w:contextualSpacing/>
    </w:pPr>
    <w:rPr>
      <w:sz w:val="22"/>
      <w:szCs w:val="22"/>
      <w:lang w:val="es-MX" w:eastAsia="ja-JP"/>
    </w:rPr>
  </w:style>
  <w:style w:type="paragraph" w:styleId="Saludo">
    <w:name w:val="Salutation"/>
    <w:basedOn w:val="Normal"/>
    <w:next w:val="Normal"/>
    <w:link w:val="SaludoCar"/>
    <w:uiPriority w:val="99"/>
    <w:unhideWhenUsed/>
    <w:rsid w:val="00416276"/>
    <w:pPr>
      <w:spacing w:after="160" w:line="259" w:lineRule="auto"/>
    </w:pPr>
    <w:rPr>
      <w:sz w:val="22"/>
      <w:szCs w:val="22"/>
      <w:lang w:val="es-MX" w:eastAsia="ja-JP"/>
    </w:rPr>
  </w:style>
  <w:style w:type="character" w:customStyle="1" w:styleId="SaludoCar">
    <w:name w:val="Saludo Car"/>
    <w:basedOn w:val="Fuentedeprrafopredeter"/>
    <w:link w:val="Saludo"/>
    <w:uiPriority w:val="99"/>
    <w:rsid w:val="00416276"/>
    <w:rPr>
      <w:sz w:val="22"/>
      <w:szCs w:val="22"/>
      <w:lang w:val="es-MX" w:eastAsia="ja-JP"/>
    </w:rPr>
  </w:style>
  <w:style w:type="paragraph" w:styleId="Continuarlista2">
    <w:name w:val="List Continue 2"/>
    <w:basedOn w:val="Normal"/>
    <w:uiPriority w:val="99"/>
    <w:unhideWhenUsed/>
    <w:rsid w:val="00416276"/>
    <w:pPr>
      <w:spacing w:after="120" w:line="259" w:lineRule="auto"/>
      <w:ind w:left="566"/>
      <w:contextualSpacing/>
    </w:pPr>
    <w:rPr>
      <w:sz w:val="22"/>
      <w:szCs w:val="22"/>
      <w:lang w:val="es-MX" w:eastAsia="ja-JP"/>
    </w:rPr>
  </w:style>
  <w:style w:type="paragraph" w:styleId="Continuarlista3">
    <w:name w:val="List Continue 3"/>
    <w:basedOn w:val="Normal"/>
    <w:uiPriority w:val="99"/>
    <w:unhideWhenUsed/>
    <w:rsid w:val="00416276"/>
    <w:pPr>
      <w:spacing w:after="120" w:line="259" w:lineRule="auto"/>
      <w:ind w:left="849"/>
      <w:contextualSpacing/>
    </w:pPr>
    <w:rPr>
      <w:sz w:val="22"/>
      <w:szCs w:val="22"/>
      <w:lang w:val="es-MX" w:eastAsia="ja-JP"/>
    </w:rPr>
  </w:style>
  <w:style w:type="paragraph" w:customStyle="1" w:styleId="xmsonormal">
    <w:name w:val="x_msonormal"/>
    <w:basedOn w:val="Normal"/>
    <w:rsid w:val="00416276"/>
    <w:rPr>
      <w:rFonts w:ascii="Times New Roman" w:eastAsiaTheme="minorHAnsi" w:hAnsi="Times New Roman" w:cs="Times New Roman"/>
      <w:lang w:val="es-MX" w:eastAsia="es-MX"/>
    </w:rPr>
  </w:style>
  <w:style w:type="paragraph" w:customStyle="1" w:styleId="Nmeros">
    <w:name w:val="Números"/>
    <w:basedOn w:val="Normal"/>
    <w:rsid w:val="00416276"/>
    <w:pPr>
      <w:overflowPunct w:val="0"/>
      <w:autoSpaceDE w:val="0"/>
      <w:autoSpaceDN w:val="0"/>
      <w:adjustRightInd w:val="0"/>
      <w:textAlignment w:val="baseline"/>
    </w:pPr>
    <w:rPr>
      <w:rFonts w:ascii="Times New Roman" w:eastAsia="Times New Roman" w:hAnsi="Times New Roman" w:cs="Times New Roman"/>
      <w:noProof/>
      <w:szCs w:val="20"/>
      <w:lang w:val="es-ES"/>
    </w:rPr>
  </w:style>
  <w:style w:type="paragraph" w:customStyle="1" w:styleId="SeqLevel3">
    <w:name w:val="Seq Level 3"/>
    <w:basedOn w:val="Normal"/>
    <w:rsid w:val="00416276"/>
    <w:pPr>
      <w:overflowPunct w:val="0"/>
      <w:autoSpaceDE w:val="0"/>
      <w:autoSpaceDN w:val="0"/>
      <w:adjustRightInd w:val="0"/>
      <w:textAlignment w:val="baseline"/>
    </w:pPr>
    <w:rPr>
      <w:rFonts w:ascii="Times New Roman" w:eastAsia="Times New Roman" w:hAnsi="Times New Roman" w:cs="Times New Roman"/>
      <w:noProof/>
      <w:szCs w:val="20"/>
      <w:lang w:val="es-ES"/>
    </w:rPr>
  </w:style>
  <w:style w:type="paragraph" w:customStyle="1" w:styleId="Textodetabl">
    <w:name w:val="Texto de tabl"/>
    <w:basedOn w:val="Normal"/>
    <w:rsid w:val="00416276"/>
    <w:pPr>
      <w:overflowPunct w:val="0"/>
      <w:autoSpaceDE w:val="0"/>
      <w:autoSpaceDN w:val="0"/>
      <w:adjustRightInd w:val="0"/>
      <w:textAlignment w:val="baseline"/>
    </w:pPr>
    <w:rPr>
      <w:rFonts w:ascii="Times New Roman" w:eastAsia="Times New Roman" w:hAnsi="Times New Roman" w:cs="Times New Roman"/>
      <w:noProof/>
      <w:szCs w:val="20"/>
      <w:lang w:val="es-ES"/>
    </w:rPr>
  </w:style>
  <w:style w:type="paragraph" w:customStyle="1" w:styleId="sangra1">
    <w:name w:val="sangra1"/>
    <w:basedOn w:val="Normal"/>
    <w:rsid w:val="00416276"/>
    <w:pPr>
      <w:overflowPunct w:val="0"/>
      <w:autoSpaceDE w:val="0"/>
      <w:autoSpaceDN w:val="0"/>
      <w:adjustRightInd w:val="0"/>
      <w:textAlignment w:val="baseline"/>
    </w:pPr>
    <w:rPr>
      <w:rFonts w:ascii="Times New Roman" w:eastAsia="Times New Roman" w:hAnsi="Times New Roman" w:cs="Times New Roman"/>
      <w:noProof/>
      <w:szCs w:val="20"/>
      <w:lang w:val="es-ES"/>
    </w:rPr>
  </w:style>
  <w:style w:type="paragraph" w:customStyle="1" w:styleId="Sangraprimeralnea">
    <w:name w:val="Sangría  primera línea"/>
    <w:basedOn w:val="Normal"/>
    <w:rsid w:val="00416276"/>
    <w:pPr>
      <w:overflowPunct w:val="0"/>
      <w:autoSpaceDE w:val="0"/>
      <w:autoSpaceDN w:val="0"/>
      <w:adjustRightInd w:val="0"/>
      <w:ind w:firstLine="720"/>
      <w:jc w:val="both"/>
      <w:textAlignment w:val="baseline"/>
    </w:pPr>
    <w:rPr>
      <w:rFonts w:ascii="Arial" w:eastAsia="Times New Roman" w:hAnsi="Arial" w:cs="Times New Roman"/>
      <w:noProof/>
      <w:szCs w:val="20"/>
      <w:lang w:val="es-ES"/>
    </w:rPr>
  </w:style>
  <w:style w:type="character" w:customStyle="1" w:styleId="main-title">
    <w:name w:val="main-title"/>
    <w:basedOn w:val="Fuentedeprrafopredeter"/>
    <w:rsid w:val="00416276"/>
  </w:style>
  <w:style w:type="paragraph" w:customStyle="1" w:styleId="Infodocumentosadjuntos">
    <w:name w:val="Info documentos adjuntos"/>
    <w:basedOn w:val="Normal"/>
    <w:rsid w:val="00416276"/>
    <w:pPr>
      <w:spacing w:after="160" w:line="259" w:lineRule="auto"/>
    </w:pPr>
    <w:rPr>
      <w:sz w:val="22"/>
      <w:szCs w:val="22"/>
      <w:lang w:val="es-MX" w:eastAsia="ja-JP"/>
    </w:rPr>
  </w:style>
  <w:style w:type="character" w:customStyle="1" w:styleId="skuwrapper">
    <w:name w:val="sku_wrapper"/>
    <w:basedOn w:val="Fuentedeprrafopredeter"/>
    <w:rsid w:val="00416276"/>
  </w:style>
  <w:style w:type="character" w:customStyle="1" w:styleId="CommentVarTok">
    <w:name w:val="CommentVarTok"/>
    <w:basedOn w:val="Fuentedeprrafopredeter"/>
    <w:rsid w:val="00416276"/>
    <w:rPr>
      <w:rFonts w:ascii="Consolas" w:hAnsi="Consolas"/>
      <w:b/>
      <w:i/>
      <w:color w:val="60A0B0"/>
      <w:sz w:val="22"/>
    </w:rPr>
  </w:style>
  <w:style w:type="character" w:styleId="CitaHTML">
    <w:name w:val="HTML Cite"/>
    <w:basedOn w:val="Fuentedeprrafopredeter"/>
    <w:uiPriority w:val="99"/>
    <w:semiHidden/>
    <w:unhideWhenUsed/>
    <w:rsid w:val="00416276"/>
    <w:rPr>
      <w:i/>
      <w:iCs/>
    </w:rPr>
  </w:style>
  <w:style w:type="character" w:customStyle="1" w:styleId="Mencinsinresolver1">
    <w:name w:val="Mención sin resolver1"/>
    <w:basedOn w:val="Fuentedeprrafopredeter"/>
    <w:uiPriority w:val="99"/>
    <w:semiHidden/>
    <w:unhideWhenUsed/>
    <w:rsid w:val="00416276"/>
    <w:rPr>
      <w:color w:val="605E5C"/>
      <w:shd w:val="clear" w:color="auto" w:fill="E1DFDD"/>
    </w:rPr>
  </w:style>
  <w:style w:type="character" w:styleId="nfasis">
    <w:name w:val="Emphasis"/>
    <w:basedOn w:val="Fuentedeprrafopredeter"/>
    <w:uiPriority w:val="20"/>
    <w:qFormat/>
    <w:rsid w:val="00416276"/>
    <w:rPr>
      <w:i/>
      <w:iCs/>
    </w:rPr>
  </w:style>
  <w:style w:type="paragraph" w:customStyle="1" w:styleId="ecmsonormal">
    <w:name w:val="ec_msonormal"/>
    <w:basedOn w:val="Normal"/>
    <w:rsid w:val="00416276"/>
    <w:pPr>
      <w:spacing w:after="324"/>
    </w:pPr>
    <w:rPr>
      <w:rFonts w:ascii="Times New Roman" w:eastAsia="Times New Roman" w:hAnsi="Times New Roman" w:cs="Times New Roman"/>
      <w:lang w:val="es-ES"/>
    </w:rPr>
  </w:style>
  <w:style w:type="paragraph" w:customStyle="1" w:styleId="ecmsobodytext">
    <w:name w:val="ec_msobodytext"/>
    <w:basedOn w:val="Normal"/>
    <w:rsid w:val="00416276"/>
    <w:pPr>
      <w:spacing w:after="324"/>
    </w:pPr>
    <w:rPr>
      <w:rFonts w:ascii="Times New Roman" w:eastAsia="Times New Roman" w:hAnsi="Times New Roman" w:cs="Times New Roman"/>
      <w:lang w:val="es-ES"/>
    </w:rPr>
  </w:style>
  <w:style w:type="paragraph" w:customStyle="1" w:styleId="ecxmsonormal">
    <w:name w:val="ecxmsonormal"/>
    <w:basedOn w:val="Normal"/>
    <w:rsid w:val="00416276"/>
    <w:pPr>
      <w:spacing w:after="324"/>
    </w:pPr>
    <w:rPr>
      <w:rFonts w:ascii="Times New Roman" w:eastAsia="Times New Roman" w:hAnsi="Times New Roman" w:cs="Times New Roman"/>
      <w:lang w:val="es-ES"/>
    </w:rPr>
  </w:style>
  <w:style w:type="paragraph" w:customStyle="1" w:styleId="Textoindependiente23">
    <w:name w:val="Texto independiente 23"/>
    <w:basedOn w:val="Normal"/>
    <w:rsid w:val="00416276"/>
    <w:pPr>
      <w:overflowPunct w:val="0"/>
      <w:autoSpaceDE w:val="0"/>
      <w:autoSpaceDN w:val="0"/>
      <w:adjustRightInd w:val="0"/>
      <w:jc w:val="both"/>
      <w:textAlignment w:val="baseline"/>
    </w:pPr>
    <w:rPr>
      <w:rFonts w:ascii="Times New Roman" w:eastAsia="MS Mincho" w:hAnsi="Times New Roman" w:cs="Times New Roman"/>
      <w:szCs w:val="20"/>
    </w:rPr>
  </w:style>
  <w:style w:type="paragraph" w:customStyle="1" w:styleId="NormalArial12pts">
    <w:name w:val="Normal+Arial 12pts"/>
    <w:basedOn w:val="Textoindependiente"/>
    <w:rsid w:val="00416276"/>
    <w:pPr>
      <w:spacing w:after="0"/>
      <w:ind w:left="540" w:hanging="540"/>
      <w:jc w:val="both"/>
    </w:pPr>
    <w:rPr>
      <w:rFonts w:ascii="Arial" w:hAnsi="Arial" w:cs="Arial"/>
      <w:bCs/>
      <w:kern w:val="2"/>
      <w:sz w:val="20"/>
      <w:lang w:val="es-ES" w:eastAsia="es-ES"/>
    </w:rPr>
  </w:style>
  <w:style w:type="paragraph" w:customStyle="1" w:styleId="TableParagraph">
    <w:name w:val="Table Paragraph"/>
    <w:basedOn w:val="Normal"/>
    <w:uiPriority w:val="1"/>
    <w:qFormat/>
    <w:rsid w:val="00416276"/>
    <w:pPr>
      <w:autoSpaceDE w:val="0"/>
      <w:autoSpaceDN w:val="0"/>
    </w:pPr>
    <w:rPr>
      <w:rFonts w:ascii="Arial" w:eastAsia="Calibri" w:hAnsi="Arial" w:cs="Arial"/>
      <w:sz w:val="22"/>
      <w:szCs w:val="22"/>
      <w:lang w:val="es-MX" w:eastAsia="en-US"/>
    </w:rPr>
  </w:style>
  <w:style w:type="table" w:customStyle="1" w:styleId="TableNormal">
    <w:name w:val="Table Normal"/>
    <w:uiPriority w:val="2"/>
    <w:semiHidden/>
    <w:unhideWhenUsed/>
    <w:qFormat/>
    <w:rsid w:val="00416276"/>
    <w:pPr>
      <w:widowControl w:val="0"/>
      <w:autoSpaceDE w:val="0"/>
      <w:autoSpaceDN w:val="0"/>
    </w:pPr>
    <w:rPr>
      <w:rFonts w:eastAsiaTheme="minorHAnsi"/>
      <w:sz w:val="22"/>
      <w:szCs w:val="22"/>
      <w:lang w:eastAsia="en-US"/>
    </w:rPr>
    <w:tblPr>
      <w:tblInd w:w="0" w:type="dxa"/>
      <w:tblCellMar>
        <w:top w:w="0" w:type="dxa"/>
        <w:left w:w="0" w:type="dxa"/>
        <w:bottom w:w="0" w:type="dxa"/>
        <w:right w:w="0" w:type="dxa"/>
      </w:tblCellMar>
    </w:tblPr>
  </w:style>
  <w:style w:type="paragraph" w:customStyle="1" w:styleId="ft05">
    <w:name w:val="ft05"/>
    <w:basedOn w:val="Normal"/>
    <w:rsid w:val="00416276"/>
    <w:pPr>
      <w:spacing w:before="100" w:beforeAutospacing="1" w:after="100" w:afterAutospacing="1"/>
    </w:pPr>
    <w:rPr>
      <w:rFonts w:ascii="Times New Roman" w:eastAsia="Times New Roman" w:hAnsi="Times New Roman" w:cs="Times New Roman"/>
      <w:lang w:val="es-MX" w:eastAsia="es-MX"/>
    </w:rPr>
  </w:style>
  <w:style w:type="paragraph" w:customStyle="1" w:styleId="ft01">
    <w:name w:val="ft01"/>
    <w:basedOn w:val="Normal"/>
    <w:rsid w:val="00416276"/>
    <w:pPr>
      <w:spacing w:before="100" w:beforeAutospacing="1" w:after="100" w:afterAutospacing="1"/>
    </w:pPr>
    <w:rPr>
      <w:rFonts w:ascii="Times New Roman" w:eastAsia="Times New Roman" w:hAnsi="Times New Roman" w:cs="Times New Roman"/>
      <w:lang w:val="es-MX" w:eastAsia="es-MX"/>
    </w:rPr>
  </w:style>
  <w:style w:type="paragraph" w:customStyle="1" w:styleId="ft06">
    <w:name w:val="ft06"/>
    <w:basedOn w:val="Normal"/>
    <w:rsid w:val="00416276"/>
    <w:pPr>
      <w:spacing w:before="100" w:beforeAutospacing="1" w:after="100" w:afterAutospacing="1"/>
    </w:pPr>
    <w:rPr>
      <w:rFonts w:ascii="Times New Roman" w:eastAsia="Times New Roman" w:hAnsi="Times New Roman" w:cs="Times New Roman"/>
      <w:lang w:val="es-MX" w:eastAsia="es-MX"/>
    </w:rPr>
  </w:style>
  <w:style w:type="paragraph" w:customStyle="1" w:styleId="ft02">
    <w:name w:val="ft02"/>
    <w:basedOn w:val="Normal"/>
    <w:rsid w:val="00416276"/>
    <w:pPr>
      <w:spacing w:before="100" w:beforeAutospacing="1" w:after="100" w:afterAutospacing="1"/>
    </w:pPr>
    <w:rPr>
      <w:rFonts w:ascii="Times New Roman" w:eastAsia="Times New Roman" w:hAnsi="Times New Roman" w:cs="Times New Roman"/>
      <w:lang w:val="es-MX" w:eastAsia="es-MX"/>
    </w:rPr>
  </w:style>
  <w:style w:type="paragraph" w:styleId="Textonotapie">
    <w:name w:val="footnote text"/>
    <w:basedOn w:val="Normal"/>
    <w:link w:val="TextonotapieCar"/>
    <w:uiPriority w:val="99"/>
    <w:semiHidden/>
    <w:unhideWhenUsed/>
    <w:rsid w:val="00E11C0D"/>
    <w:rPr>
      <w:sz w:val="20"/>
      <w:szCs w:val="20"/>
    </w:rPr>
  </w:style>
  <w:style w:type="character" w:customStyle="1" w:styleId="TextonotapieCar">
    <w:name w:val="Texto nota pie Car"/>
    <w:basedOn w:val="Fuentedeprrafopredeter"/>
    <w:link w:val="Textonotapie"/>
    <w:uiPriority w:val="99"/>
    <w:semiHidden/>
    <w:rsid w:val="00E11C0D"/>
    <w:rPr>
      <w:sz w:val="20"/>
      <w:szCs w:val="20"/>
      <w:lang w:val="es-ES_tradnl"/>
    </w:rPr>
  </w:style>
  <w:style w:type="character" w:styleId="Refdenotaalpie">
    <w:name w:val="footnote reference"/>
    <w:basedOn w:val="Fuentedeprrafopredeter"/>
    <w:uiPriority w:val="99"/>
    <w:semiHidden/>
    <w:unhideWhenUsed/>
    <w:rsid w:val="00E11C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8810">
      <w:bodyDiv w:val="1"/>
      <w:marLeft w:val="0"/>
      <w:marRight w:val="0"/>
      <w:marTop w:val="0"/>
      <w:marBottom w:val="0"/>
      <w:divBdr>
        <w:top w:val="none" w:sz="0" w:space="0" w:color="auto"/>
        <w:left w:val="none" w:sz="0" w:space="0" w:color="auto"/>
        <w:bottom w:val="none" w:sz="0" w:space="0" w:color="auto"/>
        <w:right w:val="none" w:sz="0" w:space="0" w:color="auto"/>
      </w:divBdr>
    </w:div>
    <w:div w:id="1435788316">
      <w:bodyDiv w:val="1"/>
      <w:marLeft w:val="0"/>
      <w:marRight w:val="0"/>
      <w:marTop w:val="0"/>
      <w:marBottom w:val="0"/>
      <w:divBdr>
        <w:top w:val="none" w:sz="0" w:space="0" w:color="auto"/>
        <w:left w:val="none" w:sz="0" w:space="0" w:color="auto"/>
        <w:bottom w:val="none" w:sz="0" w:space="0" w:color="auto"/>
        <w:right w:val="none" w:sz="0" w:space="0" w:color="auto"/>
      </w:divBdr>
    </w:div>
    <w:div w:id="197062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DA0EB20F56816479969A55D850A82C8"/>
        <w:category>
          <w:name w:val="General"/>
          <w:gallery w:val="placeholder"/>
        </w:category>
        <w:types>
          <w:type w:val="bbPlcHdr"/>
        </w:types>
        <w:behaviors>
          <w:behavior w:val="content"/>
        </w:behaviors>
        <w:guid w:val="{3B7B4763-EB77-1A41-A2A0-97419DB7BA46}"/>
      </w:docPartPr>
      <w:docPartBody>
        <w:p w:rsidR="005D7DC0" w:rsidRDefault="005D7DC0" w:rsidP="005D7DC0">
          <w:pPr>
            <w:pStyle w:val="0DA0EB20F56816479969A55D850A82C8"/>
          </w:pPr>
          <w:r>
            <w:rPr>
              <w:lang w:val="es-ES"/>
            </w:rPr>
            <w:t>[Escriba texto]</w:t>
          </w:r>
        </w:p>
      </w:docPartBody>
    </w:docPart>
    <w:docPart>
      <w:docPartPr>
        <w:name w:val="6B1EEBAFF7AEF84E8CDB9261B7EF35E8"/>
        <w:category>
          <w:name w:val="General"/>
          <w:gallery w:val="placeholder"/>
        </w:category>
        <w:types>
          <w:type w:val="bbPlcHdr"/>
        </w:types>
        <w:behaviors>
          <w:behavior w:val="content"/>
        </w:behaviors>
        <w:guid w:val="{E7C6A099-CB7A-D940-B0FC-0D6E593C0B30}"/>
      </w:docPartPr>
      <w:docPartBody>
        <w:p w:rsidR="005D7DC0" w:rsidRDefault="005D7DC0" w:rsidP="005D7DC0">
          <w:pPr>
            <w:pStyle w:val="6B1EEBAFF7AEF84E8CDB9261B7EF35E8"/>
          </w:pPr>
          <w:r>
            <w:rPr>
              <w:lang w:val="es-ES"/>
            </w:rPr>
            <w:t>[Escriba texto]</w:t>
          </w:r>
        </w:p>
      </w:docPartBody>
    </w:docPart>
    <w:docPart>
      <w:docPartPr>
        <w:name w:val="9A817A72C6CEE940B8153C7768F71DDC"/>
        <w:category>
          <w:name w:val="General"/>
          <w:gallery w:val="placeholder"/>
        </w:category>
        <w:types>
          <w:type w:val="bbPlcHdr"/>
        </w:types>
        <w:behaviors>
          <w:behavior w:val="content"/>
        </w:behaviors>
        <w:guid w:val="{6684DEC9-302D-3444-9926-FE02BDCA66B5}"/>
      </w:docPartPr>
      <w:docPartBody>
        <w:p w:rsidR="005D7DC0" w:rsidRDefault="005D7DC0" w:rsidP="005D7DC0">
          <w:pPr>
            <w:pStyle w:val="9A817A72C6CEE940B8153C7768F71DDC"/>
          </w:pPr>
          <w:r>
            <w:rPr>
              <w:lang w:val="es-ES"/>
            </w:rPr>
            <w:t>[Escriba texto]</w:t>
          </w:r>
        </w:p>
      </w:docPartBody>
    </w:docPart>
    <w:docPart>
      <w:docPartPr>
        <w:name w:val="60D6B8F67FE97543B83CF529CDA6D00E"/>
        <w:category>
          <w:name w:val="General"/>
          <w:gallery w:val="placeholder"/>
        </w:category>
        <w:types>
          <w:type w:val="bbPlcHdr"/>
        </w:types>
        <w:behaviors>
          <w:behavior w:val="content"/>
        </w:behaviors>
        <w:guid w:val="{267A57A6-4B20-944C-9C0D-89B575F5D152}"/>
      </w:docPartPr>
      <w:docPartBody>
        <w:p w:rsidR="005D7DC0" w:rsidRDefault="005D7DC0" w:rsidP="005D7DC0">
          <w:pPr>
            <w:pStyle w:val="60D6B8F67FE97543B83CF529CDA6D00E"/>
          </w:pPr>
          <w:r>
            <w:rPr>
              <w:lang w:val="es-ES"/>
            </w:rPr>
            <w:t>[Escriba texto]</w:t>
          </w:r>
        </w:p>
      </w:docPartBody>
    </w:docPart>
    <w:docPart>
      <w:docPartPr>
        <w:name w:val="76399368C531AE4CBFA6BA9B6490A284"/>
        <w:category>
          <w:name w:val="General"/>
          <w:gallery w:val="placeholder"/>
        </w:category>
        <w:types>
          <w:type w:val="bbPlcHdr"/>
        </w:types>
        <w:behaviors>
          <w:behavior w:val="content"/>
        </w:behaviors>
        <w:guid w:val="{63C757E9-D4A8-C848-AFA3-8248EFBE8BC0}"/>
      </w:docPartPr>
      <w:docPartBody>
        <w:p w:rsidR="005D7DC0" w:rsidRDefault="005D7DC0" w:rsidP="005D7DC0">
          <w:pPr>
            <w:pStyle w:val="76399368C531AE4CBFA6BA9B6490A284"/>
          </w:pPr>
          <w:r>
            <w:rPr>
              <w:lang w:val="es-ES"/>
            </w:rPr>
            <w:t>[Escriba texto]</w:t>
          </w:r>
        </w:p>
      </w:docPartBody>
    </w:docPart>
    <w:docPart>
      <w:docPartPr>
        <w:name w:val="0CAE6E5861A48C448E2C870FDBA50025"/>
        <w:category>
          <w:name w:val="General"/>
          <w:gallery w:val="placeholder"/>
        </w:category>
        <w:types>
          <w:type w:val="bbPlcHdr"/>
        </w:types>
        <w:behaviors>
          <w:behavior w:val="content"/>
        </w:behaviors>
        <w:guid w:val="{AF503A08-3970-1F44-929C-5C06D18589DC}"/>
      </w:docPartPr>
      <w:docPartBody>
        <w:p w:rsidR="005D7DC0" w:rsidRDefault="005D7DC0" w:rsidP="005D7DC0">
          <w:pPr>
            <w:pStyle w:val="0CAE6E5861A48C448E2C870FDBA50025"/>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rlow">
    <w:altName w:val="Courier New"/>
    <w:charset w:val="00"/>
    <w:family w:val="auto"/>
    <w:pitch w:val="variable"/>
    <w:sig w:usb0="00000001"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swiss"/>
    <w:pitch w:val="variable"/>
    <w:sig w:usb0="E1000AEF" w:usb1="5000A1FF" w:usb2="00000000" w:usb3="00000000" w:csb0="000001B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MT">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Univers">
    <w:altName w:val="Arial"/>
    <w:charset w:val="00"/>
    <w:family w:val="swiss"/>
    <w:pitch w:val="variable"/>
    <w:sig w:usb0="00000007" w:usb1="00000000" w:usb2="00000000" w:usb3="00000000" w:csb0="00000093" w:csb1="00000000"/>
  </w:font>
  <w:font w:name="Yu Mincho">
    <w:altName w:val="游明朝"/>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DC0"/>
    <w:rsid w:val="00093FB8"/>
    <w:rsid w:val="000B3EAD"/>
    <w:rsid w:val="001C0937"/>
    <w:rsid w:val="00234B37"/>
    <w:rsid w:val="002417EC"/>
    <w:rsid w:val="002564E9"/>
    <w:rsid w:val="002D3BEB"/>
    <w:rsid w:val="002F1232"/>
    <w:rsid w:val="004957C6"/>
    <w:rsid w:val="004A5C76"/>
    <w:rsid w:val="004D2A5D"/>
    <w:rsid w:val="005850D7"/>
    <w:rsid w:val="005B1CB9"/>
    <w:rsid w:val="005C4B02"/>
    <w:rsid w:val="005D7DC0"/>
    <w:rsid w:val="00653537"/>
    <w:rsid w:val="006C2D26"/>
    <w:rsid w:val="00792DC6"/>
    <w:rsid w:val="007E1DA1"/>
    <w:rsid w:val="008B4EEB"/>
    <w:rsid w:val="00931779"/>
    <w:rsid w:val="00956949"/>
    <w:rsid w:val="009A460B"/>
    <w:rsid w:val="00A052F0"/>
    <w:rsid w:val="00A479E6"/>
    <w:rsid w:val="00A96F54"/>
    <w:rsid w:val="00AD16D5"/>
    <w:rsid w:val="00B1763C"/>
    <w:rsid w:val="00BC76CC"/>
    <w:rsid w:val="00C869B4"/>
    <w:rsid w:val="00CE2C6E"/>
    <w:rsid w:val="00D11AF4"/>
    <w:rsid w:val="00E376F9"/>
    <w:rsid w:val="00F1502B"/>
    <w:rsid w:val="00FA4D21"/>
    <w:rsid w:val="00FE61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DA0EB20F56816479969A55D850A82C8">
    <w:name w:val="0DA0EB20F56816479969A55D850A82C8"/>
    <w:rsid w:val="005D7DC0"/>
  </w:style>
  <w:style w:type="paragraph" w:customStyle="1" w:styleId="6B1EEBAFF7AEF84E8CDB9261B7EF35E8">
    <w:name w:val="6B1EEBAFF7AEF84E8CDB9261B7EF35E8"/>
    <w:rsid w:val="005D7DC0"/>
  </w:style>
  <w:style w:type="paragraph" w:customStyle="1" w:styleId="9A817A72C6CEE940B8153C7768F71DDC">
    <w:name w:val="9A817A72C6CEE940B8153C7768F71DDC"/>
    <w:rsid w:val="005D7DC0"/>
  </w:style>
  <w:style w:type="paragraph" w:customStyle="1" w:styleId="9699D2467E0E1744B7C91CE9C3C68BFF">
    <w:name w:val="9699D2467E0E1744B7C91CE9C3C68BFF"/>
    <w:rsid w:val="005D7DC0"/>
  </w:style>
  <w:style w:type="paragraph" w:customStyle="1" w:styleId="C659E3ABF2B29B4BA03E9A83D75AFB32">
    <w:name w:val="C659E3ABF2B29B4BA03E9A83D75AFB32"/>
    <w:rsid w:val="005D7DC0"/>
  </w:style>
  <w:style w:type="paragraph" w:customStyle="1" w:styleId="4EACDED2C331F84ABFFBFEBCC890C56D">
    <w:name w:val="4EACDED2C331F84ABFFBFEBCC890C56D"/>
    <w:rsid w:val="005D7DC0"/>
  </w:style>
  <w:style w:type="paragraph" w:customStyle="1" w:styleId="60D6B8F67FE97543B83CF529CDA6D00E">
    <w:name w:val="60D6B8F67FE97543B83CF529CDA6D00E"/>
    <w:rsid w:val="005D7DC0"/>
  </w:style>
  <w:style w:type="paragraph" w:customStyle="1" w:styleId="76399368C531AE4CBFA6BA9B6490A284">
    <w:name w:val="76399368C531AE4CBFA6BA9B6490A284"/>
    <w:rsid w:val="005D7DC0"/>
  </w:style>
  <w:style w:type="paragraph" w:customStyle="1" w:styleId="0CAE6E5861A48C448E2C870FDBA50025">
    <w:name w:val="0CAE6E5861A48C448E2C870FDBA50025"/>
    <w:rsid w:val="005D7DC0"/>
  </w:style>
  <w:style w:type="paragraph" w:customStyle="1" w:styleId="7BE5194200012648AB7C3BE435535C21">
    <w:name w:val="7BE5194200012648AB7C3BE435535C21"/>
    <w:rsid w:val="005D7DC0"/>
  </w:style>
  <w:style w:type="paragraph" w:customStyle="1" w:styleId="201BA6E997FE9641BAD2568EECA12D98">
    <w:name w:val="201BA6E997FE9641BAD2568EECA12D98"/>
    <w:rsid w:val="005D7DC0"/>
  </w:style>
  <w:style w:type="paragraph" w:customStyle="1" w:styleId="B7BC0B7B7CC53741B575386E80F3C56B">
    <w:name w:val="B7BC0B7B7CC53741B575386E80F3C56B"/>
    <w:rsid w:val="005D7D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2973B-0374-4A8C-AF41-7A49113A2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Pages>
  <Words>3506</Words>
  <Characters>19283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22744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dell</cp:lastModifiedBy>
  <cp:revision>3</cp:revision>
  <cp:lastPrinted>2021-08-09T15:21:00Z</cp:lastPrinted>
  <dcterms:created xsi:type="dcterms:W3CDTF">2021-08-13T14:45:00Z</dcterms:created>
  <dcterms:modified xsi:type="dcterms:W3CDTF">2021-08-13T15:07:00Z</dcterms:modified>
</cp:coreProperties>
</file>