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9285" w14:textId="1E411A7E" w:rsidR="00EE0C63" w:rsidRPr="00816468" w:rsidRDefault="00816468">
      <w:pPr>
        <w:rPr>
          <w:lang w:val="es-ES"/>
        </w:rPr>
      </w:pPr>
      <w:r>
        <w:rPr>
          <w:lang w:val="es-ES"/>
        </w:rPr>
        <w:t>Se genera Control 3136 para reponer 144 sillas del pedido con el control 2772.</w:t>
      </w:r>
    </w:p>
    <w:sectPr w:rsidR="00EE0C63" w:rsidRPr="0081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8"/>
    <w:rsid w:val="003C6159"/>
    <w:rsid w:val="003F1CBC"/>
    <w:rsid w:val="00816468"/>
    <w:rsid w:val="00CC475C"/>
    <w:rsid w:val="00E3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BACB"/>
  <w15:chartTrackingRefBased/>
  <w15:docId w15:val="{4F2E07A8-2B03-4CF6-9C9D-DE0B70A5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Vilchis</dc:creator>
  <cp:keywords/>
  <dc:description/>
  <cp:lastModifiedBy>Orel Vilchis</cp:lastModifiedBy>
  <cp:revision>1</cp:revision>
  <dcterms:created xsi:type="dcterms:W3CDTF">2022-07-13T17:49:00Z</dcterms:created>
  <dcterms:modified xsi:type="dcterms:W3CDTF">2022-07-13T17:52:00Z</dcterms:modified>
</cp:coreProperties>
</file>