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D91B51">
        <w:rPr>
          <w:b/>
          <w:sz w:val="36"/>
          <w:szCs w:val="36"/>
        </w:rPr>
        <w:t>3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61CE7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91B51">
              <w:rPr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sz w:val="20"/>
                <w:szCs w:val="20"/>
              </w:rPr>
              <w:t>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61CE7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61CE7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61CE7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h1hne1u0508w" w:colFirst="0" w:colLast="0"/>
      <w:bookmarkEnd w:id="1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597031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121868" w:history="1">
            <w:r w:rsidR="00597031" w:rsidRPr="00D71A7B">
              <w:rPr>
                <w:rStyle w:val="Hipervnculo"/>
                <w:noProof/>
              </w:rPr>
              <w:t>1.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Tabla de roles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_Toc530121868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3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EC56AF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69" w:history="1">
            <w:r w:rsidR="00597031" w:rsidRPr="00D71A7B">
              <w:rPr>
                <w:rStyle w:val="Hipervnculo"/>
                <w:noProof/>
              </w:rPr>
              <w:t>2.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Formato de solicitud de cambios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_Toc530121869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3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EC56AF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0" w:history="1">
            <w:r w:rsidR="00597031" w:rsidRPr="00D71A7B">
              <w:rPr>
                <w:rStyle w:val="Hipervnculo"/>
                <w:noProof/>
              </w:rPr>
              <w:t>3.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Lista de tablas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_Toc530121870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4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EC56AF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1" w:history="1">
            <w:r w:rsidR="00597031" w:rsidRPr="00D71A7B">
              <w:rPr>
                <w:rStyle w:val="Hipervnculo"/>
                <w:noProof/>
              </w:rPr>
              <w:t>3.1.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Tipos de estados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_Toc530121871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4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EC56AF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2" w:history="1">
            <w:r w:rsidR="00597031" w:rsidRPr="00D71A7B">
              <w:rPr>
                <w:rStyle w:val="Hipervnculo"/>
                <w:noProof/>
              </w:rPr>
              <w:t>3.2.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Tipos de clasificación de estados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_Toc530121872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5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EC56AF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3" w:history="1">
            <w:r w:rsidR="00597031" w:rsidRPr="00D71A7B">
              <w:rPr>
                <w:rStyle w:val="Hipervnculo"/>
                <w:noProof/>
              </w:rPr>
              <w:t>3.3.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Tipos de impacto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_Toc530121873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5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EC56AF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4" w:history="1">
            <w:r w:rsidR="00597031" w:rsidRPr="00D71A7B">
              <w:rPr>
                <w:rStyle w:val="Hipervnculo"/>
                <w:noProof/>
              </w:rPr>
              <w:t>3.4.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Tipos de riesgo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_Toc530121874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5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EC56AF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5" w:history="1">
            <w:r w:rsidR="00597031" w:rsidRPr="00D71A7B">
              <w:rPr>
                <w:rStyle w:val="Hipervnculo"/>
                <w:noProof/>
              </w:rPr>
              <w:t>4.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Formatos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_Toc530121875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6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EC56AF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6" w:history="1">
            <w:r w:rsidR="00597031" w:rsidRPr="00D71A7B">
              <w:rPr>
                <w:rStyle w:val="Hipervnculo"/>
                <w:noProof/>
              </w:rPr>
              <w:t>5.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Diagrama del proceso de cambio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_Toc530121876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7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EC56AF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7" w:history="1">
            <w:r w:rsidR="00597031" w:rsidRPr="00D71A7B">
              <w:rPr>
                <w:rStyle w:val="Hipervnculo"/>
                <w:noProof/>
              </w:rPr>
              <w:t>6.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Fases del proceso de cambio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_Toc530121877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7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2" w:name="_4rcvgyuyxw8p" w:colFirst="0" w:colLast="0"/>
      <w:bookmarkEnd w:id="2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 w:rsidR="00597031">
          <w:rPr>
            <w:rStyle w:val="Hipervnculo"/>
            <w:b/>
            <w:noProof/>
          </w:rPr>
          <w:t xml:space="preserve"> Tabla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2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estado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4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>Tabla</w:t>
        </w:r>
        <w:r w:rsidR="00597031">
          <w:rPr>
            <w:rStyle w:val="Hipervnculo"/>
            <w:b/>
            <w:noProof/>
          </w:rPr>
          <w:t xml:space="preserve"> 3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clasificación de estados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5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4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tipos de riesgo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5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5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tipos de impacto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6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6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proceso de recibir y analizar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7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7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clasificar cambio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8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8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evaluación de impacto y riesgos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8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9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aprobación del cambio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8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10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calendarización y planificación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9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11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implementación del cambio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9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12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verificación del cambio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10</w:t>
        </w:r>
      </w:hyperlink>
    </w:p>
    <w:p w:rsidR="00597031" w:rsidRDefault="00EC56AF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13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cierre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10</w:t>
        </w:r>
      </w:hyperlink>
    </w:p>
    <w:p w:rsidR="00597031" w:rsidRPr="00597031" w:rsidRDefault="00597031" w:rsidP="00597031"/>
    <w:p w:rsidR="00597031" w:rsidRPr="00597031" w:rsidRDefault="00597031" w:rsidP="00597031"/>
    <w:p w:rsidR="00597031" w:rsidRPr="00597031" w:rsidRDefault="00597031" w:rsidP="00597031"/>
    <w:p w:rsidR="00597031" w:rsidRPr="00597031" w:rsidRDefault="00597031" w:rsidP="00597031"/>
    <w:p w:rsidR="00597031" w:rsidRPr="00597031" w:rsidRDefault="00597031" w:rsidP="00597031"/>
    <w:p w:rsidR="00597031" w:rsidRDefault="00871264" w:rsidP="00597031">
      <w:pPr>
        <w:pStyle w:val="Ttulo1"/>
        <w:contextualSpacing w:val="0"/>
      </w:pPr>
      <w:r>
        <w:fldChar w:fldCharType="end"/>
      </w:r>
    </w:p>
    <w:p w:rsidR="00597031" w:rsidRDefault="00597031">
      <w:pPr>
        <w:spacing w:line="259" w:lineRule="auto"/>
        <w:contextualSpacing w:val="0"/>
        <w:rPr>
          <w:sz w:val="40"/>
          <w:szCs w:val="40"/>
        </w:rPr>
      </w:pPr>
      <w:r>
        <w:br w:type="page"/>
      </w:r>
    </w:p>
    <w:p w:rsidR="004A7DA0" w:rsidRDefault="004A7DA0" w:rsidP="004A7DA0">
      <w:pPr>
        <w:pStyle w:val="Ttulo1"/>
        <w:numPr>
          <w:ilvl w:val="0"/>
          <w:numId w:val="1"/>
        </w:numPr>
      </w:pPr>
      <w:bookmarkStart w:id="3" w:name="_Toc530121868"/>
      <w:r>
        <w:lastRenderedPageBreak/>
        <w:t>Tabla de roles</w:t>
      </w:r>
      <w:bookmarkEnd w:id="3"/>
    </w:p>
    <w:p w:rsidR="00A4550D" w:rsidRPr="00A4550D" w:rsidRDefault="00A4550D" w:rsidP="00A4550D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bookmarkStart w:id="4" w:name="_Toc528311936"/>
      <w:bookmarkStart w:id="5" w:name="_Toc528312594"/>
      <w:r w:rsidRPr="000E6777">
        <w:rPr>
          <w:b/>
          <w:i w:val="0"/>
          <w:color w:val="auto"/>
          <w:sz w:val="22"/>
          <w:szCs w:val="22"/>
        </w:rPr>
        <w:t xml:space="preserve">Tabla </w:t>
      </w:r>
      <w:r w:rsidRPr="000E6777">
        <w:rPr>
          <w:b/>
          <w:i w:val="0"/>
          <w:color w:val="auto"/>
          <w:sz w:val="22"/>
          <w:szCs w:val="22"/>
        </w:rPr>
        <w:fldChar w:fldCharType="begin"/>
      </w:r>
      <w:r w:rsidRPr="000E6777">
        <w:rPr>
          <w:b/>
          <w:i w:val="0"/>
          <w:color w:val="auto"/>
          <w:sz w:val="22"/>
          <w:szCs w:val="22"/>
        </w:rPr>
        <w:instrText xml:space="preserve"> SEQ Tabla \* ARABIC </w:instrText>
      </w:r>
      <w:r w:rsidRPr="000E6777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1</w:t>
      </w:r>
      <w:bookmarkEnd w:id="4"/>
      <w:r w:rsidRPr="000E6777">
        <w:rPr>
          <w:b/>
          <w:i w:val="0"/>
          <w:color w:val="auto"/>
          <w:sz w:val="22"/>
          <w:szCs w:val="22"/>
        </w:rPr>
        <w:fldChar w:fldCharType="end"/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bookmarkEnd w:id="5"/>
      <w:r>
        <w:rPr>
          <w:color w:val="auto"/>
          <w:sz w:val="22"/>
          <w:szCs w:val="22"/>
        </w:rPr>
        <w:t>Tabla de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459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Secretario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recibir y analizar la solicitud de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revisar los procesos de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de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aprobar el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Jefe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implementar el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encargado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verificar el cambio</w:t>
            </w:r>
          </w:p>
        </w:tc>
      </w:tr>
    </w:tbl>
    <w:p w:rsidR="004A7DA0" w:rsidRPr="004A7DA0" w:rsidRDefault="004A7DA0" w:rsidP="004A7DA0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6" w:name="_Toc530121869"/>
      <w:r>
        <w:t>Formato de solicitud de cambios</w:t>
      </w:r>
      <w:bookmarkEnd w:id="6"/>
    </w:p>
    <w:p w:rsidR="00564BA4" w:rsidRDefault="00564BA4" w:rsidP="00564BA4">
      <w:pPr>
        <w:rPr>
          <w:color w:val="000000"/>
        </w:rPr>
      </w:pPr>
      <w:r>
        <w:rPr>
          <w:color w:val="000000"/>
        </w:rPr>
        <w:t>Se presenta el formato de la solicitud de cambio a nivel desarrollo.</w:t>
      </w:r>
    </w:p>
    <w:p w:rsidR="004A7DA0" w:rsidRPr="004A7DA0" w:rsidRDefault="004A7DA0" w:rsidP="004A7DA0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5424"/>
      </w:tblGrid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ingresa el identificador de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La fecha en la que se crea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nombre del sistema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nombre de la persona que solicita 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dueño del sistema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describe detalladamente 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Justificación de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registra el estado del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CCC(ID)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 del comité de control de cambios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Tipo de </w:t>
            </w:r>
            <w:r w:rsidR="00561CE7" w:rsidRPr="004A7DA0">
              <w:rPr>
                <w:rFonts w:eastAsia="Times New Roman"/>
                <w:color w:val="000000"/>
                <w:lang w:val="es-PE" w:eastAsia="es-PE"/>
              </w:rPr>
              <w:t>impacto (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>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 del tipo de impacto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 del tipo de clasificación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>F. de inicio de atención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de inicio en que se empezó 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F. de fin de atención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de finalización del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Persona responsable de la atención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Persona que se encargó de pasar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F. de 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en que se implementó del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F. de verificación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en que se verificó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que verificó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nombre del usuario que verificó</w:t>
            </w:r>
          </w:p>
        </w:tc>
      </w:tr>
    </w:tbl>
    <w:p w:rsidR="00564BA4" w:rsidRPr="00564BA4" w:rsidRDefault="00564BA4" w:rsidP="00564BA4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7" w:name="_Toc530121870"/>
      <w:r>
        <w:t>Lista de tablas</w:t>
      </w:r>
      <w:bookmarkEnd w:id="7"/>
    </w:p>
    <w:p w:rsidR="007C023E" w:rsidRDefault="00DC07A9" w:rsidP="007C023E">
      <w:pPr>
        <w:pStyle w:val="Ttulo1"/>
        <w:numPr>
          <w:ilvl w:val="1"/>
          <w:numId w:val="1"/>
        </w:numPr>
        <w:rPr>
          <w:sz w:val="32"/>
        </w:rPr>
      </w:pPr>
      <w:bookmarkStart w:id="8" w:name="_Toc530121871"/>
      <w:r w:rsidRPr="00FE4BE8">
        <w:rPr>
          <w:sz w:val="32"/>
        </w:rPr>
        <w:t>Tipos de estados</w:t>
      </w:r>
      <w:bookmarkEnd w:id="8"/>
    </w:p>
    <w:p w:rsidR="00A4550D" w:rsidRPr="00A4550D" w:rsidRDefault="00A4550D" w:rsidP="00A4550D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2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595"/>
        <w:gridCol w:w="6969"/>
      </w:tblGrid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Creado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creado la solicitud de cambios.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Recibido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secretario ha recibido y revisado la solicitud de cambio.</w:t>
            </w:r>
          </w:p>
        </w:tc>
      </w:tr>
      <w:tr w:rsidR="007C023E" w:rsidRPr="007C023E" w:rsidTr="007C023E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rechazada porque la descripción y/o justificación no son específicas o no son viables.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Clasificado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clasificado la solicitud de cambio.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Evaluado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evaluado y analizada por el comité de control de cambios.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aprobada por la persona responsable.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Desaprobado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desaprobada.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Planificado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realizado la planificación de actividades que se describe en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Implementado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implementado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Verificado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verificado la funcionalidad del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Terminado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se da por terminado.</w:t>
            </w:r>
          </w:p>
        </w:tc>
      </w:tr>
    </w:tbl>
    <w:p w:rsidR="007C023E" w:rsidRPr="007C023E" w:rsidRDefault="007C023E" w:rsidP="007C023E">
      <w:pPr>
        <w:rPr>
          <w:lang w:val="es-PE"/>
        </w:rPr>
      </w:pPr>
    </w:p>
    <w:p w:rsidR="00A4550D" w:rsidRDefault="00DC07A9" w:rsidP="00A4550D">
      <w:pPr>
        <w:pStyle w:val="Ttulo1"/>
        <w:numPr>
          <w:ilvl w:val="1"/>
          <w:numId w:val="1"/>
        </w:numPr>
        <w:rPr>
          <w:sz w:val="32"/>
        </w:rPr>
      </w:pPr>
      <w:bookmarkStart w:id="9" w:name="_Toc530121872"/>
      <w:r w:rsidRPr="00FE4BE8">
        <w:rPr>
          <w:sz w:val="32"/>
        </w:rPr>
        <w:t>Tipos de clasificación de estados</w:t>
      </w:r>
      <w:bookmarkEnd w:id="9"/>
    </w:p>
    <w:p w:rsidR="00A4550D" w:rsidRPr="00A4550D" w:rsidRDefault="00A4550D" w:rsidP="00A4550D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3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clasificación de 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252"/>
        <w:gridCol w:w="7337"/>
      </w:tblGrid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La solicitud de cambio sigue todo el proceso para la implementación del cambio.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Inmediato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Cuando se trata de un error en algún módulo o servicio, que tiene un impacto negativo en el negocio.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Importante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Cuando la solicitud de cambio es pedida por algún gerente de la empresa o el administrador.</w:t>
            </w:r>
          </w:p>
        </w:tc>
      </w:tr>
    </w:tbl>
    <w:p w:rsidR="00496250" w:rsidRPr="00496250" w:rsidRDefault="00496250" w:rsidP="00496250">
      <w:pPr>
        <w:rPr>
          <w:lang w:val="es-PE"/>
        </w:rPr>
      </w:pPr>
    </w:p>
    <w:p w:rsidR="00A26EDE" w:rsidRDefault="00DC07A9" w:rsidP="00A26EDE">
      <w:pPr>
        <w:pStyle w:val="Ttulo1"/>
        <w:numPr>
          <w:ilvl w:val="1"/>
          <w:numId w:val="1"/>
        </w:numPr>
        <w:rPr>
          <w:sz w:val="32"/>
        </w:rPr>
      </w:pPr>
      <w:bookmarkStart w:id="10" w:name="_Toc530121873"/>
      <w:r w:rsidRPr="00FE4BE8">
        <w:rPr>
          <w:sz w:val="32"/>
        </w:rPr>
        <w:t>Tipos de impacto</w:t>
      </w:r>
      <w:bookmarkEnd w:id="10"/>
    </w:p>
    <w:p w:rsidR="00421798" w:rsidRPr="00421798" w:rsidRDefault="00421798" w:rsidP="0042179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4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tipos de impacto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2"/>
        <w:gridCol w:w="7557"/>
      </w:tblGrid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4A7DA0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>
              <w:rPr>
                <w:rFonts w:eastAsia="Times New Roman"/>
                <w:color w:val="000000"/>
                <w:lang w:val="es-PE" w:eastAsia="es-PE"/>
              </w:rPr>
              <w:t>Emdio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es tan amplio, es decir no afecta en muchos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genera mayor impacto en los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genera un gran impacto, ya que modifica varios módulos o campos del software.</w:t>
            </w:r>
          </w:p>
        </w:tc>
      </w:tr>
    </w:tbl>
    <w:p w:rsidR="00A26EDE" w:rsidRPr="00A26EDE" w:rsidRDefault="00A26EDE" w:rsidP="00A26EDE">
      <w:pPr>
        <w:rPr>
          <w:lang w:val="es-PE"/>
        </w:rPr>
      </w:pPr>
    </w:p>
    <w:p w:rsidR="00FC4508" w:rsidRDefault="00DC07A9" w:rsidP="00FC4508">
      <w:pPr>
        <w:pStyle w:val="Ttulo1"/>
        <w:numPr>
          <w:ilvl w:val="1"/>
          <w:numId w:val="1"/>
        </w:numPr>
        <w:rPr>
          <w:sz w:val="32"/>
        </w:rPr>
      </w:pPr>
      <w:bookmarkStart w:id="11" w:name="_Toc530121874"/>
      <w:r w:rsidRPr="00FE4BE8">
        <w:rPr>
          <w:sz w:val="32"/>
        </w:rPr>
        <w:lastRenderedPageBreak/>
        <w:t>Tipos de riesgo</w:t>
      </w:r>
      <w:bookmarkEnd w:id="11"/>
    </w:p>
    <w:p w:rsidR="00421798" w:rsidRPr="00421798" w:rsidRDefault="00421798" w:rsidP="0042179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 w:rsidR="00A97BB8">
        <w:rPr>
          <w:b/>
          <w:i w:val="0"/>
          <w:color w:val="auto"/>
          <w:sz w:val="22"/>
          <w:szCs w:val="22"/>
        </w:rPr>
        <w:t>5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tipos de impacto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982"/>
        <w:gridCol w:w="6607"/>
      </w:tblGrid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Nombre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amenaza la calidad del software, su mantenibilidad, funcionalidad, etc.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Técnico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puede tener problemas de diseño, implementación, interfaz.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generará un mayor costo del presupuesto estimado.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Subestimación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tamaño del cambio se subestima. El tiempo de cambio para cambiar o reparar el software se sobreestima.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Rotación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Personal con experiencia está indispuesto y no puede hacerse cargo de la modificación requerida.</w:t>
            </w:r>
          </w:p>
        </w:tc>
      </w:tr>
    </w:tbl>
    <w:p w:rsidR="00FC4508" w:rsidRPr="00FC4508" w:rsidRDefault="00FC4508" w:rsidP="00FC4508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12" w:name="_Toc530121875"/>
      <w:r>
        <w:t>Formatos</w:t>
      </w:r>
      <w:bookmarkEnd w:id="12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421798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421798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421798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421798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421798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421798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927"/>
        <w:gridCol w:w="2927"/>
      </w:tblGrid>
      <w:tr w:rsidR="00183A4A" w:rsidRPr="00773697" w:rsidTr="004217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pStyle w:val="Prrafodelista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CU002</w:t>
            </w:r>
          </w:p>
        </w:tc>
      </w:tr>
      <w:tr w:rsidR="00183A4A" w:rsidRPr="00773697" w:rsidTr="004217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4217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E4BE8" w:rsidRDefault="00FE4BE8" w:rsidP="00FE4BE8">
      <w:pPr>
        <w:pStyle w:val="Ttulo1"/>
        <w:numPr>
          <w:ilvl w:val="0"/>
          <w:numId w:val="1"/>
        </w:numPr>
      </w:pPr>
      <w:bookmarkStart w:id="13" w:name="_Toc530121876"/>
      <w:r>
        <w:t>Diagrama del proceso de cambio</w:t>
      </w:r>
      <w:bookmarkEnd w:id="13"/>
    </w:p>
    <w:p w:rsidR="007C023E" w:rsidRPr="007C023E" w:rsidRDefault="007C023E" w:rsidP="007C023E">
      <w:r>
        <w:rPr>
          <w:noProof/>
        </w:rPr>
        <w:drawing>
          <wp:inline distT="0" distB="0" distL="0" distR="0" wp14:anchorId="4AD28761" wp14:editId="09A07E6A">
            <wp:extent cx="5400040" cy="2154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4" w:name="_Toc530121877"/>
      <w:r>
        <w:t>Fases del proceso de cambio</w:t>
      </w:r>
      <w:bookmarkEnd w:id="14"/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>Tabla</w:t>
      </w:r>
      <w:r>
        <w:rPr>
          <w:b/>
          <w:i w:val="0"/>
          <w:color w:val="auto"/>
          <w:sz w:val="22"/>
          <w:szCs w:val="22"/>
        </w:rPr>
        <w:t xml:space="preserve"> 6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recibir y analizar petición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561CE7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1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secretario verifica que la descripción y justificación de la solicitud de cambio sean coherentes.</w:t>
            </w:r>
          </w:p>
          <w:p w:rsidR="004A7DA0" w:rsidRPr="004A7DA0" w:rsidRDefault="004A7DA0" w:rsidP="004A7DA0">
            <w:pPr>
              <w:numPr>
                <w:ilvl w:val="0"/>
                <w:numId w:val="1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Cambiar el estado de la solicitud recibido o rechazado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, guiándose de la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Default="004A7DA0" w:rsidP="004A7DA0">
            <w:pPr>
              <w:numPr>
                <w:ilvl w:val="0"/>
                <w:numId w:val="2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561CE7" w:rsidRPr="004A7DA0" w:rsidRDefault="00561CE7" w:rsidP="004A7DA0">
            <w:pPr>
              <w:numPr>
                <w:ilvl w:val="0"/>
                <w:numId w:val="2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La solicitud se mantendrá en recibido por 3 </w:t>
            </w:r>
            <w:r w:rsidR="00561CE7" w:rsidRPr="004A7DA0">
              <w:rPr>
                <w:rFonts w:eastAsia="Times New Roman"/>
                <w:color w:val="000000"/>
                <w:lang w:val="es-PE" w:eastAsia="es-PE"/>
              </w:rPr>
              <w:t>días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>, si no ha sido atendida será rechazada automáticamente.</w:t>
            </w:r>
          </w:p>
        </w:tc>
      </w:tr>
    </w:tbl>
    <w:p w:rsidR="00564BA4" w:rsidRPr="00564BA4" w:rsidRDefault="00564BA4" w:rsidP="00564BA4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lastRenderedPageBreak/>
        <w:t xml:space="preserve">Tabla </w:t>
      </w:r>
      <w:r>
        <w:rPr>
          <w:b/>
          <w:i w:val="0"/>
          <w:color w:val="auto"/>
          <w:sz w:val="22"/>
          <w:szCs w:val="22"/>
        </w:rPr>
        <w:t>7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clasificar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 clasifica la solicitud de cambio, revisa la tabla tipos de clasificación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, tabla 3.</w:t>
            </w:r>
          </w:p>
          <w:p w:rsidR="004A7DA0" w:rsidRPr="004A7DA0" w:rsidRDefault="004A7DA0" w:rsidP="004A7DA0">
            <w:pPr>
              <w:numPr>
                <w:ilvl w:val="0"/>
                <w:numId w:val="2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Cambiar el estado de la solicitud a clasificado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, guiándose de la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Default="004A7DA0" w:rsidP="004A7DA0">
            <w:pPr>
              <w:numPr>
                <w:ilvl w:val="0"/>
                <w:numId w:val="2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561CE7" w:rsidRPr="004A7DA0" w:rsidRDefault="00561CE7" w:rsidP="00561CE7">
            <w:pPr>
              <w:numPr>
                <w:ilvl w:val="0"/>
                <w:numId w:val="2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2, 3.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La información de la solicitud de cambio debe ser completa</w:t>
            </w:r>
          </w:p>
        </w:tc>
      </w:tr>
    </w:tbl>
    <w:p w:rsidR="00564BA4" w:rsidRPr="004A7DA0" w:rsidRDefault="00564BA4" w:rsidP="00564BA4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8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evaluación de impacto y riesgo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 se encarga de conformar al Comité de control de cambios.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Evaluar y analizar la solicitud de cambio.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 lista de impacto.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 lista de riesgos.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 matriz CU vs clases.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="00561CE7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="00561CE7">
              <w:rPr>
                <w:rFonts w:eastAsia="Times New Roman"/>
                <w:color w:val="000000"/>
                <w:lang w:val="es-PE" w:eastAsia="es-PE"/>
              </w:rPr>
              <w:t xml:space="preserve"> 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>evaluado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funcionales.</w:t>
            </w:r>
          </w:p>
          <w:p w:rsidR="004A7DA0" w:rsidRPr="004A7DA0" w:rsidRDefault="004A7DA0" w:rsidP="004A7DA0">
            <w:pPr>
              <w:numPr>
                <w:ilvl w:val="0"/>
                <w:numId w:val="2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Formato de lista de riesgos, lista de impacto y de matriz.</w:t>
            </w:r>
          </w:p>
          <w:p w:rsidR="004A7DA0" w:rsidRPr="004A7DA0" w:rsidRDefault="004A7DA0" w:rsidP="004A7DA0">
            <w:pPr>
              <w:numPr>
                <w:ilvl w:val="0"/>
                <w:numId w:val="2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Tabla 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2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, 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4, 5.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Los documentos que se realizan deben ser completados.</w:t>
            </w:r>
          </w:p>
          <w:p w:rsidR="004A7DA0" w:rsidRPr="004A7DA0" w:rsidRDefault="004A7DA0" w:rsidP="004A7DA0">
            <w:pPr>
              <w:numPr>
                <w:ilvl w:val="0"/>
                <w:numId w:val="2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En el control de cambio debe estar un encargado de la empresa.</w:t>
            </w:r>
          </w:p>
        </w:tc>
      </w:tr>
    </w:tbl>
    <w:p w:rsidR="007C023E" w:rsidRPr="007C023E" w:rsidRDefault="007C023E" w:rsidP="007C023E">
      <w:pPr>
        <w:rPr>
          <w:sz w:val="32"/>
          <w:szCs w:val="40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lastRenderedPageBreak/>
        <w:t xml:space="preserve">Tabla </w:t>
      </w:r>
      <w:r>
        <w:rPr>
          <w:b/>
          <w:i w:val="0"/>
          <w:color w:val="auto"/>
          <w:sz w:val="22"/>
          <w:szCs w:val="22"/>
        </w:rPr>
        <w:t>9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aprobación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de la empresa revisa la lista de riesgos e impacto, para decidir si se aprueba el cambio.</w:t>
            </w:r>
          </w:p>
          <w:p w:rsidR="004A7DA0" w:rsidRPr="004A7DA0" w:rsidRDefault="004A7DA0" w:rsidP="004A7DA0">
            <w:pPr>
              <w:numPr>
                <w:ilvl w:val="0"/>
                <w:numId w:val="2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aprobado o desaprobado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Pr="004A7DA0" w:rsidRDefault="004A7DA0" w:rsidP="004A7DA0">
            <w:pPr>
              <w:numPr>
                <w:ilvl w:val="0"/>
                <w:numId w:val="2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4A7DA0" w:rsidRPr="004A7DA0" w:rsidRDefault="004A7DA0" w:rsidP="004A7DA0">
            <w:pPr>
              <w:numPr>
                <w:ilvl w:val="0"/>
                <w:numId w:val="2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Tabla de 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2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>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cambio no debe exceder el presupuesto.</w:t>
            </w:r>
          </w:p>
        </w:tc>
      </w:tr>
    </w:tbl>
    <w:p w:rsidR="00A26EDE" w:rsidRPr="004A7DA0" w:rsidRDefault="00A26EDE" w:rsidP="00A26EDE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10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calendarización y planificación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jefe de proyecto planifica y define las fechas para realizar el cambio.</w:t>
            </w:r>
          </w:p>
          <w:p w:rsidR="004A7DA0" w:rsidRPr="004A7DA0" w:rsidRDefault="004A7DA0" w:rsidP="004A7DA0">
            <w:pPr>
              <w:numPr>
                <w:ilvl w:val="0"/>
                <w:numId w:val="3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Asignar el cambio al grupo de trabajo.</w:t>
            </w:r>
          </w:p>
          <w:p w:rsidR="00F00723" w:rsidRPr="00F00723" w:rsidRDefault="004A7DA0" w:rsidP="00F00723">
            <w:pPr>
              <w:numPr>
                <w:ilvl w:val="0"/>
                <w:numId w:val="3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planificado</w:t>
            </w:r>
            <w:r w:rsidR="00F00723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Pr="004A7DA0" w:rsidRDefault="004A7DA0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4A7DA0" w:rsidRDefault="004A7DA0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Especificación de CU.</w:t>
            </w:r>
          </w:p>
          <w:p w:rsidR="00F00723" w:rsidRPr="004A7DA0" w:rsidRDefault="00F00723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La planificación debe tener fechas definidas.</w:t>
            </w:r>
          </w:p>
        </w:tc>
      </w:tr>
    </w:tbl>
    <w:p w:rsidR="00FC4508" w:rsidRPr="004A7DA0" w:rsidRDefault="00FC4508" w:rsidP="00FC4508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 w:rsidRPr="000E6777">
        <w:rPr>
          <w:b/>
          <w:i w:val="0"/>
          <w:color w:val="auto"/>
          <w:sz w:val="22"/>
          <w:szCs w:val="22"/>
        </w:rPr>
        <w:fldChar w:fldCharType="begin"/>
      </w:r>
      <w:r w:rsidRPr="000E6777">
        <w:rPr>
          <w:b/>
          <w:i w:val="0"/>
          <w:color w:val="auto"/>
          <w:sz w:val="22"/>
          <w:szCs w:val="22"/>
        </w:rPr>
        <w:instrText xml:space="preserve"> SEQ Tabla \* ARABIC </w:instrText>
      </w:r>
      <w:r w:rsidRPr="000E6777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1</w:t>
      </w:r>
      <w:r w:rsidRPr="000E6777">
        <w:rPr>
          <w:b/>
          <w:i w:val="0"/>
          <w:color w:val="auto"/>
          <w:sz w:val="22"/>
          <w:szCs w:val="22"/>
        </w:rPr>
        <w:fldChar w:fldCharType="end"/>
      </w:r>
      <w:r>
        <w:rPr>
          <w:b/>
          <w:i w:val="0"/>
          <w:color w:val="auto"/>
          <w:sz w:val="22"/>
          <w:szCs w:val="22"/>
        </w:rPr>
        <w:t>1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implementación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F00723" w:rsidP="004A7DA0">
            <w:pPr>
              <w:numPr>
                <w:ilvl w:val="0"/>
                <w:numId w:val="3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 xml:space="preserve">El gestor de </w:t>
            </w:r>
            <w:proofErr w:type="gramStart"/>
            <w:r>
              <w:rPr>
                <w:rFonts w:eastAsia="Times New Roman"/>
                <w:color w:val="000000"/>
                <w:lang w:val="es-PE" w:eastAsia="es-PE"/>
              </w:rPr>
              <w:t>cambios,</w:t>
            </w:r>
            <w:proofErr w:type="gramEnd"/>
            <w:r>
              <w:rPr>
                <w:rFonts w:eastAsia="Times New Roman"/>
                <w:color w:val="000000"/>
                <w:lang w:val="es-PE" w:eastAsia="es-PE"/>
              </w:rPr>
              <w:t xml:space="preserve"> c</w:t>
            </w:r>
            <w:r w:rsidR="004A7DA0" w:rsidRPr="004A7DA0">
              <w:rPr>
                <w:rFonts w:eastAsia="Times New Roman"/>
                <w:color w:val="000000"/>
                <w:lang w:val="es-PE" w:eastAsia="es-PE"/>
              </w:rPr>
              <w:t>ontrola los cambios que se realizan.</w:t>
            </w:r>
          </w:p>
          <w:p w:rsidR="004A7DA0" w:rsidRPr="004A7DA0" w:rsidRDefault="004A7DA0" w:rsidP="004A7DA0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>Realizar las pruebas.</w:t>
            </w:r>
          </w:p>
          <w:p w:rsidR="004A7DA0" w:rsidRPr="004A7DA0" w:rsidRDefault="004A7DA0" w:rsidP="004A7DA0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Implementar el cambio.</w:t>
            </w:r>
          </w:p>
          <w:p w:rsidR="004A7DA0" w:rsidRPr="004A7DA0" w:rsidRDefault="004A7DA0" w:rsidP="004A7DA0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implementado</w:t>
            </w:r>
            <w:r w:rsidR="00F00723">
              <w:rPr>
                <w:rFonts w:eastAsia="Times New Roman"/>
                <w:color w:val="000000"/>
                <w:lang w:val="es-PE" w:eastAsia="es-PE"/>
              </w:rPr>
              <w:t>, tabla2.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Default="004A7DA0" w:rsidP="004A7DA0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F00723" w:rsidRPr="004A7DA0" w:rsidRDefault="00F00723" w:rsidP="004A7DA0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Seguimiento de los documentos y código de desarrollo.</w:t>
            </w:r>
          </w:p>
        </w:tc>
      </w:tr>
    </w:tbl>
    <w:p w:rsidR="00496250" w:rsidRPr="004A7DA0" w:rsidRDefault="00496250" w:rsidP="00496250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12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verificación de implementación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Controlar los cambios que se realizan.</w:t>
            </w:r>
          </w:p>
          <w:p w:rsidR="004A7DA0" w:rsidRPr="004A7DA0" w:rsidRDefault="004A7DA0" w:rsidP="004A7DA0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las pruebas.</w:t>
            </w:r>
          </w:p>
          <w:p w:rsidR="004A7DA0" w:rsidRPr="004A7DA0" w:rsidRDefault="004A7DA0" w:rsidP="004A7DA0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Implementar el cambio.</w:t>
            </w:r>
          </w:p>
          <w:p w:rsidR="004A7DA0" w:rsidRPr="004A7DA0" w:rsidRDefault="004A7DA0" w:rsidP="004A7DA0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implementado</w:t>
            </w:r>
            <w:r w:rsidR="00F00723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Default="004A7DA0" w:rsidP="004A7DA0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F00723" w:rsidRPr="004A7DA0" w:rsidRDefault="00F00723" w:rsidP="004A7DA0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Seguimiento de los documentos y código de desarrollo.</w:t>
            </w:r>
          </w:p>
        </w:tc>
      </w:tr>
    </w:tbl>
    <w:p w:rsidR="00496250" w:rsidRPr="004A7DA0" w:rsidRDefault="00496250" w:rsidP="00496250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13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cierre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 cambia el estado a cierre</w:t>
            </w:r>
            <w:r w:rsidR="00F00723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Default="004A7DA0" w:rsidP="004A7DA0">
            <w:pPr>
              <w:numPr>
                <w:ilvl w:val="0"/>
                <w:numId w:val="4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F00723" w:rsidRPr="00F00723" w:rsidRDefault="00F00723" w:rsidP="00F00723">
            <w:pPr>
              <w:numPr>
                <w:ilvl w:val="0"/>
                <w:numId w:val="4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Cierre del cambio y retorno de recursos.</w:t>
            </w:r>
          </w:p>
        </w:tc>
      </w:tr>
    </w:tbl>
    <w:p w:rsidR="00183A4A" w:rsidRPr="004A7DA0" w:rsidRDefault="00183A4A" w:rsidP="00183A4A">
      <w:pPr>
        <w:rPr>
          <w:sz w:val="32"/>
          <w:szCs w:val="40"/>
          <w:lang w:val="es-PE"/>
        </w:rPr>
      </w:pPr>
    </w:p>
    <w:sectPr w:rsidR="00183A4A" w:rsidRPr="004A7DA0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6AF" w:rsidRDefault="00EC56AF">
      <w:pPr>
        <w:spacing w:after="0" w:line="240" w:lineRule="auto"/>
      </w:pPr>
      <w:r>
        <w:separator/>
      </w:r>
    </w:p>
  </w:endnote>
  <w:endnote w:type="continuationSeparator" w:id="0">
    <w:p w:rsidR="00EC56AF" w:rsidRDefault="00EC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98" w:rsidRDefault="00421798">
    <w:pPr>
      <w:contextualSpacing w:val="0"/>
    </w:pPr>
    <w:r>
      <w:fldChar w:fldCharType="begin"/>
    </w:r>
    <w:r>
      <w:instrText>PAGE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98" w:rsidRDefault="00421798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6AF" w:rsidRDefault="00EC56AF">
      <w:pPr>
        <w:spacing w:after="0" w:line="240" w:lineRule="auto"/>
      </w:pPr>
      <w:r>
        <w:separator/>
      </w:r>
    </w:p>
  </w:footnote>
  <w:footnote w:type="continuationSeparator" w:id="0">
    <w:p w:rsidR="00EC56AF" w:rsidRDefault="00EC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98" w:rsidRDefault="00421798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21798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21798" w:rsidRDefault="00421798">
          <w:pPr>
            <w:widowControl w:val="0"/>
            <w:contextualSpacing w:val="0"/>
          </w:pPr>
          <w:r>
            <w:t>Plan de Gestión 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21798" w:rsidRDefault="00421798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D91B51">
            <w:t>3</w:t>
          </w:r>
        </w:p>
      </w:tc>
    </w:tr>
  </w:tbl>
  <w:p w:rsidR="00421798" w:rsidRDefault="0042179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6D1"/>
    <w:multiLevelType w:val="multilevel"/>
    <w:tmpl w:val="6C9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1B79"/>
    <w:multiLevelType w:val="multilevel"/>
    <w:tmpl w:val="74A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508B5"/>
    <w:multiLevelType w:val="multilevel"/>
    <w:tmpl w:val="541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D10C2"/>
    <w:multiLevelType w:val="multilevel"/>
    <w:tmpl w:val="062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0B74"/>
    <w:multiLevelType w:val="multilevel"/>
    <w:tmpl w:val="1FF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96960"/>
    <w:multiLevelType w:val="multilevel"/>
    <w:tmpl w:val="B35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512ADD"/>
    <w:multiLevelType w:val="multilevel"/>
    <w:tmpl w:val="496C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B5966"/>
    <w:multiLevelType w:val="multilevel"/>
    <w:tmpl w:val="D07C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F6C31"/>
    <w:multiLevelType w:val="multilevel"/>
    <w:tmpl w:val="BC2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369E7"/>
    <w:multiLevelType w:val="multilevel"/>
    <w:tmpl w:val="0C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E568C"/>
    <w:multiLevelType w:val="multilevel"/>
    <w:tmpl w:val="21D0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A7171"/>
    <w:multiLevelType w:val="multilevel"/>
    <w:tmpl w:val="B14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678C8"/>
    <w:multiLevelType w:val="multilevel"/>
    <w:tmpl w:val="CF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200CE"/>
    <w:multiLevelType w:val="multilevel"/>
    <w:tmpl w:val="00C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C37F7"/>
    <w:multiLevelType w:val="multilevel"/>
    <w:tmpl w:val="73BA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41719"/>
    <w:multiLevelType w:val="multilevel"/>
    <w:tmpl w:val="81BC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D6F71"/>
    <w:multiLevelType w:val="multilevel"/>
    <w:tmpl w:val="40E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477DB"/>
    <w:multiLevelType w:val="multilevel"/>
    <w:tmpl w:val="9F6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70388"/>
    <w:multiLevelType w:val="multilevel"/>
    <w:tmpl w:val="724E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830C9"/>
    <w:multiLevelType w:val="multilevel"/>
    <w:tmpl w:val="99B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45089"/>
    <w:multiLevelType w:val="multilevel"/>
    <w:tmpl w:val="9F3E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133AB"/>
    <w:multiLevelType w:val="multilevel"/>
    <w:tmpl w:val="ACF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448C9"/>
    <w:multiLevelType w:val="multilevel"/>
    <w:tmpl w:val="1A26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70B41"/>
    <w:multiLevelType w:val="multilevel"/>
    <w:tmpl w:val="00B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91C"/>
    <w:multiLevelType w:val="multilevel"/>
    <w:tmpl w:val="92E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46813"/>
    <w:multiLevelType w:val="multilevel"/>
    <w:tmpl w:val="BD0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6931C9"/>
    <w:multiLevelType w:val="multilevel"/>
    <w:tmpl w:val="33B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8497A"/>
    <w:multiLevelType w:val="multilevel"/>
    <w:tmpl w:val="086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C1817"/>
    <w:multiLevelType w:val="multilevel"/>
    <w:tmpl w:val="D89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C5522"/>
    <w:multiLevelType w:val="multilevel"/>
    <w:tmpl w:val="733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180F42"/>
    <w:multiLevelType w:val="multilevel"/>
    <w:tmpl w:val="012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6B7EA4"/>
    <w:multiLevelType w:val="multilevel"/>
    <w:tmpl w:val="550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4088D"/>
    <w:multiLevelType w:val="multilevel"/>
    <w:tmpl w:val="679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B450A"/>
    <w:multiLevelType w:val="multilevel"/>
    <w:tmpl w:val="C9C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1F3C67"/>
    <w:multiLevelType w:val="multilevel"/>
    <w:tmpl w:val="074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0064D8"/>
    <w:multiLevelType w:val="multilevel"/>
    <w:tmpl w:val="067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748AB"/>
    <w:multiLevelType w:val="multilevel"/>
    <w:tmpl w:val="225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34192"/>
    <w:multiLevelType w:val="multilevel"/>
    <w:tmpl w:val="616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A44B6"/>
    <w:multiLevelType w:val="multilevel"/>
    <w:tmpl w:val="8B18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61663F"/>
    <w:multiLevelType w:val="multilevel"/>
    <w:tmpl w:val="A6E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E61786"/>
    <w:multiLevelType w:val="multilevel"/>
    <w:tmpl w:val="4B0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E46E32"/>
    <w:multiLevelType w:val="multilevel"/>
    <w:tmpl w:val="A90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3707E0"/>
    <w:multiLevelType w:val="multilevel"/>
    <w:tmpl w:val="8EF2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3"/>
  </w:num>
  <w:num w:numId="3">
    <w:abstractNumId w:val="4"/>
  </w:num>
  <w:num w:numId="4">
    <w:abstractNumId w:val="0"/>
  </w:num>
  <w:num w:numId="5">
    <w:abstractNumId w:val="32"/>
  </w:num>
  <w:num w:numId="6">
    <w:abstractNumId w:val="10"/>
  </w:num>
  <w:num w:numId="7">
    <w:abstractNumId w:val="22"/>
  </w:num>
  <w:num w:numId="8">
    <w:abstractNumId w:val="17"/>
  </w:num>
  <w:num w:numId="9">
    <w:abstractNumId w:val="31"/>
  </w:num>
  <w:num w:numId="10">
    <w:abstractNumId w:val="12"/>
  </w:num>
  <w:num w:numId="11">
    <w:abstractNumId w:val="41"/>
  </w:num>
  <w:num w:numId="12">
    <w:abstractNumId w:val="26"/>
  </w:num>
  <w:num w:numId="13">
    <w:abstractNumId w:val="37"/>
  </w:num>
  <w:num w:numId="14">
    <w:abstractNumId w:val="38"/>
  </w:num>
  <w:num w:numId="15">
    <w:abstractNumId w:val="2"/>
  </w:num>
  <w:num w:numId="16">
    <w:abstractNumId w:val="39"/>
  </w:num>
  <w:num w:numId="17">
    <w:abstractNumId w:val="15"/>
  </w:num>
  <w:num w:numId="18">
    <w:abstractNumId w:val="7"/>
  </w:num>
  <w:num w:numId="19">
    <w:abstractNumId w:val="8"/>
  </w:num>
  <w:num w:numId="20">
    <w:abstractNumId w:val="9"/>
  </w:num>
  <w:num w:numId="21">
    <w:abstractNumId w:val="29"/>
  </w:num>
  <w:num w:numId="22">
    <w:abstractNumId w:val="5"/>
  </w:num>
  <w:num w:numId="23">
    <w:abstractNumId w:val="34"/>
  </w:num>
  <w:num w:numId="24">
    <w:abstractNumId w:val="35"/>
  </w:num>
  <w:num w:numId="25">
    <w:abstractNumId w:val="20"/>
  </w:num>
  <w:num w:numId="26">
    <w:abstractNumId w:val="18"/>
  </w:num>
  <w:num w:numId="27">
    <w:abstractNumId w:val="36"/>
  </w:num>
  <w:num w:numId="28">
    <w:abstractNumId w:val="40"/>
  </w:num>
  <w:num w:numId="29">
    <w:abstractNumId w:val="43"/>
  </w:num>
  <w:num w:numId="30">
    <w:abstractNumId w:val="16"/>
  </w:num>
  <w:num w:numId="31">
    <w:abstractNumId w:val="27"/>
  </w:num>
  <w:num w:numId="32">
    <w:abstractNumId w:val="30"/>
  </w:num>
  <w:num w:numId="33">
    <w:abstractNumId w:val="14"/>
  </w:num>
  <w:num w:numId="34">
    <w:abstractNumId w:val="13"/>
  </w:num>
  <w:num w:numId="35">
    <w:abstractNumId w:val="11"/>
  </w:num>
  <w:num w:numId="36">
    <w:abstractNumId w:val="23"/>
  </w:num>
  <w:num w:numId="37">
    <w:abstractNumId w:val="19"/>
  </w:num>
  <w:num w:numId="38">
    <w:abstractNumId w:val="3"/>
  </w:num>
  <w:num w:numId="39">
    <w:abstractNumId w:val="25"/>
  </w:num>
  <w:num w:numId="40">
    <w:abstractNumId w:val="42"/>
  </w:num>
  <w:num w:numId="41">
    <w:abstractNumId w:val="1"/>
  </w:num>
  <w:num w:numId="42">
    <w:abstractNumId w:val="21"/>
  </w:num>
  <w:num w:numId="43">
    <w:abstractNumId w:val="28"/>
  </w:num>
  <w:num w:numId="44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111BF"/>
    <w:rsid w:val="00044351"/>
    <w:rsid w:val="000A1CF2"/>
    <w:rsid w:val="000B690E"/>
    <w:rsid w:val="000E479C"/>
    <w:rsid w:val="000F661F"/>
    <w:rsid w:val="00111B34"/>
    <w:rsid w:val="00120AA1"/>
    <w:rsid w:val="00121703"/>
    <w:rsid w:val="00123E43"/>
    <w:rsid w:val="001326F2"/>
    <w:rsid w:val="00166F7A"/>
    <w:rsid w:val="00180C82"/>
    <w:rsid w:val="00183A4A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21798"/>
    <w:rsid w:val="004571E6"/>
    <w:rsid w:val="00482236"/>
    <w:rsid w:val="0048399B"/>
    <w:rsid w:val="00496250"/>
    <w:rsid w:val="004A7DA0"/>
    <w:rsid w:val="004C3271"/>
    <w:rsid w:val="004C5BAE"/>
    <w:rsid w:val="004D730D"/>
    <w:rsid w:val="004E330B"/>
    <w:rsid w:val="005565AC"/>
    <w:rsid w:val="00561CE7"/>
    <w:rsid w:val="00564BA4"/>
    <w:rsid w:val="005719C6"/>
    <w:rsid w:val="0057760D"/>
    <w:rsid w:val="005841DA"/>
    <w:rsid w:val="00586534"/>
    <w:rsid w:val="00597031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C023E"/>
    <w:rsid w:val="007D5A97"/>
    <w:rsid w:val="007D6F50"/>
    <w:rsid w:val="007E004E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09A7"/>
    <w:rsid w:val="00917ECE"/>
    <w:rsid w:val="00931B62"/>
    <w:rsid w:val="00946680"/>
    <w:rsid w:val="00955D6B"/>
    <w:rsid w:val="00956846"/>
    <w:rsid w:val="00963193"/>
    <w:rsid w:val="00973409"/>
    <w:rsid w:val="00975947"/>
    <w:rsid w:val="00992619"/>
    <w:rsid w:val="009A2651"/>
    <w:rsid w:val="009A29F7"/>
    <w:rsid w:val="009B790C"/>
    <w:rsid w:val="00A00657"/>
    <w:rsid w:val="00A00DF8"/>
    <w:rsid w:val="00A26EDE"/>
    <w:rsid w:val="00A4550D"/>
    <w:rsid w:val="00A61787"/>
    <w:rsid w:val="00A97BB8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B3CF0"/>
    <w:rsid w:val="00BC7D8A"/>
    <w:rsid w:val="00BE4021"/>
    <w:rsid w:val="00C03DE5"/>
    <w:rsid w:val="00C118B1"/>
    <w:rsid w:val="00C149FF"/>
    <w:rsid w:val="00C31A1D"/>
    <w:rsid w:val="00C403F9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91B51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67458"/>
    <w:rsid w:val="00E84BDE"/>
    <w:rsid w:val="00EB1505"/>
    <w:rsid w:val="00EC56AF"/>
    <w:rsid w:val="00EC5F90"/>
    <w:rsid w:val="00EF007D"/>
    <w:rsid w:val="00EF28B5"/>
    <w:rsid w:val="00F00723"/>
    <w:rsid w:val="00F2052A"/>
    <w:rsid w:val="00F43727"/>
    <w:rsid w:val="00F7312C"/>
    <w:rsid w:val="00F9717A"/>
    <w:rsid w:val="00FA3B13"/>
    <w:rsid w:val="00FB22EC"/>
    <w:rsid w:val="00FC4508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F31806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1449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17</cp:revision>
  <dcterms:created xsi:type="dcterms:W3CDTF">2018-11-09T14:41:00Z</dcterms:created>
  <dcterms:modified xsi:type="dcterms:W3CDTF">2018-11-21T05:53:00Z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