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PSceneHeading"/>
      </w:pPr>
      <w:r>
        <w:t xml:space="preserve">EXT. SOMEWHERE - DAY</w:t>
      </w:r>
    </w:p>
    <w:p>
      <w:pPr>
        <w:pStyle w:val="SPAction"/>
      </w:pPr>
      <w:r>
        <w:t xml:space="preserve">GUY and GURL walk down the street.</w:t>
      </w:r>
    </w:p>
    <w:p>
      <w:pPr>
        <w:pStyle w:val="SPAction"/>
      </w:pPr>
      <w:r>
        <w:t xml:space="preserve">It's a sunny day.</w:t>
      </w:r>
    </w:p>
    <w:p>
      <w:pPr>
        <w:pStyle w:val="SPAction"/>
      </w:pPr>
      <w:r>
        <w:t xml:space="preserve">Sunnier than normal.</w:t>
      </w:r>
    </w:p>
    <w:p>
      <w:pPr>
        <w:pStyle w:val="SPAction"/>
      </w:pPr>
      <w:r>
        <w:t xml:space="preserve">Too sunny to be funny.</w:t>
      </w:r>
    </w:p>
    <w:p>
      <w:pPr>
        <w:pStyle w:val="SPCharacter"/>
      </w:pPr>
      <w:r>
        <w:t xml:space="preserve">GUY</w:t>
      </w:r>
    </w:p>
    <w:p>
      <w:pPr>
        <w:pStyle w:val="SPDialogue"/>
      </w:pPr>
      <w:r>
        <w:t xml:space="preserve">So what's up?</w:t>
      </w:r>
    </w:p>
    <w:p>
      <w:pPr>
        <w:pStyle w:val="SPCharacter"/>
      </w:pPr>
      <w:r>
        <w:t xml:space="preserve">GURL</w:t>
      </w:r>
    </w:p>
    <w:p>
      <w:pPr>
        <w:pStyle w:val="SPDialogue"/>
      </w:pPr>
      <w:r>
        <w:t xml:space="preserve">Nothing much.</w:t>
      </w:r>
    </w:p>
    <w:p>
      <w:pPr>
        <w:pStyle w:val="SPDialogue"/>
      </w:pPr>
      <w:r>
        <w:t xml:space="preserve">Just thinking.</w:t>
      </w:r>
    </w:p>
    <w:p>
      <w:pPr>
        <w:pStyle w:val="SPDialogue"/>
      </w:pPr>
      <w:r>
        <w:t xml:space="preserve">And you?</w:t>
      </w:r>
    </w:p>
    <w:p>
      <w:pPr>
        <w:pStyle w:val="SPCharacter"/>
      </w:pPr>
      <w:r>
        <w:t xml:space="preserve">GUY</w:t>
      </w:r>
    </w:p>
    <w:p>
      <w:pPr>
        <w:pStyle w:val="SPDialogue"/>
      </w:pPr>
      <w:r>
        <w:t xml:space="preserve">Nothing.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SceneHeading">
    <w:name w:val="SP Scene Heading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/>
      <w:i w:val="0"/>
      <w:caps/>
      <w:sz w:val="24"/>
    </w:rPr>
  </w:style>
  <w:style w:type="paragraph" w:customStyle="1" w:styleId="SPAction">
    <w:name w:val="SP Action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Character">
    <w:name w:val="SP Character"/>
    <w:basedOn w:val="Normal"/>
    <w:pPr>
      <w:spacing w:before="240" w:after="0" w:line="240" w:lineRule="exact"/>
      <w:ind w:left="3168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Dialogue">
    <w:name w:val="SP Dialogue"/>
    <w:basedOn w:val="Normal"/>
    <w:pPr>
      <w:spacing w:before="0" w:after="0" w:line="240" w:lineRule="exact"/>
      <w:ind w:left="144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Parenthetical">
    <w:name w:val="SP Parenthetical"/>
    <w:basedOn w:val="Normal"/>
    <w:pPr>
      <w:spacing w:before="0" w:after="0" w:line="240" w:lineRule="exact"/>
      <w:ind w:left="216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Transition">
    <w:name w:val="SP Transition"/>
    <w:basedOn w:val="Normal"/>
    <w:pPr>
      <w:spacing w:before="240" w:after="0" w:line="240" w:lineRule="exact"/>
      <w:ind w:left="0" w:right="0"/>
      <w:jc w:val="right"/>
    </w:pPr>
    <w:rPr>
      <w:rFonts w:ascii="Courier New" w:hAnsi="Courier New"/>
      <w:b w:val="0"/>
      <w:i w:val="0"/>
      <w:caps w:val="0"/>
      <w:sz w:val="24"/>
    </w:rPr>
  </w:style>
  <w:style w:type="paragraph" w:customStyle="1" w:styleId="SPSynopsis">
    <w:name w:val="SP Synopsis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/>
      <w:caps w:val="0"/>
      <w:sz w:val="24"/>
    </w:rPr>
  </w:style>
  <w:style w:type="paragraph" w:customStyle="1" w:styleId="SPTitlePageCenter">
    <w:name w:val="SP Title Page Center"/>
    <w:basedOn w:val="Normal"/>
    <w:pPr>
      <w:spacing w:before="0" w:after="0" w:line="240" w:lineRule="exact"/>
      <w:ind w:left="0" w:right="0"/>
      <w:jc w:val="center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Left">
    <w:name w:val="SP Title Page Left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