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theme="minorBidi"/>
          <w:color w:val="auto"/>
          <w:kern w:val="2"/>
          <w:sz w:val="22"/>
          <w:szCs w:val="22"/>
          <w:lang w:val="et-EE"/>
          <w14:ligatures w14:val="standardContextual"/>
        </w:rPr>
        <w:id w:val="410332586"/>
        <w:docPartObj>
          <w:docPartGallery w:val="Table of Contents"/>
          <w:docPartUnique/>
        </w:docPartObj>
      </w:sdtPr>
      <w:sdtEndPr/>
      <w:sdtContent>
        <w:p w14:paraId="278F4736" w14:textId="7B3358DB" w:rsidR="00FF3D7F" w:rsidRDefault="7443A55D">
          <w:pPr>
            <w:pStyle w:val="TOCHeading"/>
            <w:rPr>
              <w:rFonts w:ascii="Calibri Light" w:hAnsi="Calibri Light" w:cs="Calibri Light"/>
              <w:b/>
              <w:bCs/>
              <w:color w:val="auto"/>
            </w:rPr>
          </w:pPr>
          <w:r w:rsidRPr="34055A58">
            <w:rPr>
              <w:rFonts w:ascii="Calibri Light" w:hAnsi="Calibri Light" w:cs="Calibri Light"/>
              <w:b/>
              <w:bCs/>
              <w:color w:val="auto"/>
            </w:rPr>
            <w:t>SISUKORD</w:t>
          </w:r>
        </w:p>
        <w:p w14:paraId="51E23C24" w14:textId="77777777" w:rsidR="00FF3D7F" w:rsidRPr="00182DCE" w:rsidRDefault="00FF3D7F" w:rsidP="00FF3D7F">
          <w:pPr>
            <w:rPr>
              <w:rFonts w:cs="Calibri"/>
              <w:lang w:val="en-US"/>
            </w:rPr>
          </w:pPr>
        </w:p>
        <w:p w14:paraId="6AB34152" w14:textId="45A19331" w:rsidR="00FF0682" w:rsidRPr="00182DCE" w:rsidRDefault="34055A58">
          <w:pPr>
            <w:pStyle w:val="TOC1"/>
            <w:tabs>
              <w:tab w:val="right" w:leader="dot" w:pos="9062"/>
            </w:tabs>
            <w:rPr>
              <w:rFonts w:eastAsiaTheme="minorEastAsia" w:cs="Calibri"/>
              <w:noProof/>
              <w:sz w:val="24"/>
              <w:szCs w:val="24"/>
              <w:lang w:eastAsia="et-EE"/>
            </w:rPr>
          </w:pPr>
          <w:r w:rsidRPr="00182DCE">
            <w:rPr>
              <w:rFonts w:cs="Calibri"/>
            </w:rPr>
            <w:fldChar w:fldCharType="begin"/>
          </w:r>
          <w:r w:rsidRPr="00182DCE">
            <w:rPr>
              <w:rFonts w:cs="Calibri"/>
            </w:rPr>
            <w:instrText>TOC \o "1-3" \z \u \h</w:instrText>
          </w:r>
          <w:r w:rsidRPr="00182DCE">
            <w:rPr>
              <w:rFonts w:cs="Calibri"/>
            </w:rPr>
            <w:fldChar w:fldCharType="separate"/>
          </w:r>
          <w:hyperlink w:anchor="_Toc193794132" w:history="1">
            <w:r w:rsidR="00FF0682" w:rsidRPr="00182DCE">
              <w:rPr>
                <w:rStyle w:val="Hyperlink"/>
                <w:rFonts w:cs="Calibri"/>
                <w:b/>
                <w:bCs/>
                <w:noProof/>
              </w:rPr>
              <w:t>ETTEVÕTTEST</w:t>
            </w:r>
            <w:r w:rsidR="00FF0682" w:rsidRPr="00182DCE">
              <w:rPr>
                <w:rFonts w:cs="Calibri"/>
                <w:noProof/>
                <w:webHidden/>
              </w:rPr>
              <w:tab/>
            </w:r>
            <w:r w:rsidR="00FF0682" w:rsidRPr="00182DCE">
              <w:rPr>
                <w:rFonts w:cs="Calibri"/>
                <w:noProof/>
                <w:webHidden/>
              </w:rPr>
              <w:fldChar w:fldCharType="begin"/>
            </w:r>
            <w:r w:rsidR="00FF0682" w:rsidRPr="00182DCE">
              <w:rPr>
                <w:rFonts w:cs="Calibri"/>
                <w:noProof/>
                <w:webHidden/>
              </w:rPr>
              <w:instrText xml:space="preserve"> PAGEREF _Toc193794132 \h </w:instrText>
            </w:r>
            <w:r w:rsidR="00FF0682" w:rsidRPr="00182DCE">
              <w:rPr>
                <w:rFonts w:cs="Calibri"/>
                <w:noProof/>
                <w:webHidden/>
              </w:rPr>
            </w:r>
            <w:r w:rsidR="00FF0682" w:rsidRPr="00182DCE">
              <w:rPr>
                <w:rFonts w:cs="Calibri"/>
                <w:noProof/>
                <w:webHidden/>
              </w:rPr>
              <w:fldChar w:fldCharType="separate"/>
            </w:r>
            <w:r w:rsidR="00FF0682" w:rsidRPr="00182DCE">
              <w:rPr>
                <w:rFonts w:cs="Calibri"/>
                <w:noProof/>
                <w:webHidden/>
              </w:rPr>
              <w:t>2</w:t>
            </w:r>
            <w:r w:rsidR="00FF0682" w:rsidRPr="00182DCE">
              <w:rPr>
                <w:rFonts w:cs="Calibri"/>
                <w:noProof/>
                <w:webHidden/>
              </w:rPr>
              <w:fldChar w:fldCharType="end"/>
            </w:r>
          </w:hyperlink>
        </w:p>
        <w:p w14:paraId="79DDC678" w14:textId="68F9D74E" w:rsidR="00FF0682" w:rsidRPr="00182DCE" w:rsidRDefault="00FF0682">
          <w:pPr>
            <w:pStyle w:val="TOC2"/>
            <w:tabs>
              <w:tab w:val="right" w:leader="dot" w:pos="9062"/>
            </w:tabs>
            <w:rPr>
              <w:rFonts w:eastAsiaTheme="minorEastAsia" w:cs="Calibri"/>
              <w:noProof/>
              <w:sz w:val="24"/>
              <w:szCs w:val="24"/>
              <w:lang w:eastAsia="et-EE"/>
            </w:rPr>
          </w:pPr>
          <w:hyperlink w:anchor="_Toc193794133" w:history="1">
            <w:r w:rsidRPr="00182DCE">
              <w:rPr>
                <w:rStyle w:val="Hyperlink"/>
                <w:rFonts w:cs="Calibri"/>
                <w:noProof/>
              </w:rPr>
              <w:t>J</w:t>
            </w:r>
            <w:r w:rsidR="003E23B5">
              <w:rPr>
                <w:rStyle w:val="Hyperlink"/>
                <w:rFonts w:cs="Calibri"/>
                <w:noProof/>
              </w:rPr>
              <w:t>uhatuse esimehe pöördumine</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_Toc193794133 \h </w:instrText>
            </w:r>
            <w:r w:rsidRPr="00182DCE">
              <w:rPr>
                <w:rFonts w:cs="Calibri"/>
                <w:noProof/>
                <w:webHidden/>
              </w:rPr>
            </w:r>
            <w:r w:rsidRPr="00182DCE">
              <w:rPr>
                <w:rFonts w:cs="Calibri"/>
                <w:noProof/>
                <w:webHidden/>
              </w:rPr>
              <w:fldChar w:fldCharType="separate"/>
            </w:r>
            <w:r w:rsidRPr="00182DCE">
              <w:rPr>
                <w:rFonts w:cs="Calibri"/>
                <w:noProof/>
                <w:webHidden/>
              </w:rPr>
              <w:t>2</w:t>
            </w:r>
            <w:r w:rsidRPr="00182DCE">
              <w:rPr>
                <w:rFonts w:cs="Calibri"/>
                <w:noProof/>
                <w:webHidden/>
              </w:rPr>
              <w:fldChar w:fldCharType="end"/>
            </w:r>
          </w:hyperlink>
        </w:p>
        <w:p w14:paraId="4C13E813" w14:textId="41F89874" w:rsidR="00FF0682" w:rsidRPr="00182DCE" w:rsidRDefault="00FF0682">
          <w:pPr>
            <w:pStyle w:val="TOC2"/>
            <w:tabs>
              <w:tab w:val="right" w:leader="dot" w:pos="9062"/>
            </w:tabs>
            <w:rPr>
              <w:rFonts w:eastAsiaTheme="minorEastAsia" w:cs="Calibri"/>
              <w:noProof/>
              <w:sz w:val="24"/>
              <w:szCs w:val="24"/>
              <w:lang w:eastAsia="et-EE"/>
            </w:rPr>
          </w:pPr>
          <w:hyperlink w:anchor="_Toc193794134" w:history="1">
            <w:r w:rsidRPr="00182DCE">
              <w:rPr>
                <w:rStyle w:val="Hyperlink"/>
                <w:rFonts w:cs="Calibri"/>
                <w:noProof/>
              </w:rPr>
              <w:t>A</w:t>
            </w:r>
            <w:r w:rsidR="003E23B5">
              <w:rPr>
                <w:rStyle w:val="Hyperlink"/>
                <w:rFonts w:cs="Calibri"/>
                <w:noProof/>
              </w:rPr>
              <w:t>lexelast lühidalt</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_Toc193794134 \h </w:instrText>
            </w:r>
            <w:r w:rsidRPr="00182DCE">
              <w:rPr>
                <w:rFonts w:cs="Calibri"/>
                <w:noProof/>
                <w:webHidden/>
              </w:rPr>
            </w:r>
            <w:r w:rsidRPr="00182DCE">
              <w:rPr>
                <w:rFonts w:cs="Calibri"/>
                <w:noProof/>
                <w:webHidden/>
              </w:rPr>
              <w:fldChar w:fldCharType="separate"/>
            </w:r>
            <w:r w:rsidRPr="00182DCE">
              <w:rPr>
                <w:rFonts w:cs="Calibri"/>
                <w:noProof/>
                <w:webHidden/>
              </w:rPr>
              <w:t>4</w:t>
            </w:r>
            <w:r w:rsidRPr="00182DCE">
              <w:rPr>
                <w:rFonts w:cs="Calibri"/>
                <w:noProof/>
                <w:webHidden/>
              </w:rPr>
              <w:fldChar w:fldCharType="end"/>
            </w:r>
          </w:hyperlink>
        </w:p>
        <w:p w14:paraId="32BAEBC2" w14:textId="11615F4A" w:rsidR="00FF0682" w:rsidRPr="00182DCE" w:rsidRDefault="00FF0682">
          <w:pPr>
            <w:pStyle w:val="TOC2"/>
            <w:tabs>
              <w:tab w:val="right" w:leader="dot" w:pos="9062"/>
            </w:tabs>
            <w:rPr>
              <w:rFonts w:eastAsiaTheme="minorEastAsia" w:cs="Calibri"/>
              <w:noProof/>
              <w:sz w:val="24"/>
              <w:szCs w:val="24"/>
              <w:lang w:eastAsia="et-EE"/>
            </w:rPr>
          </w:pPr>
          <w:hyperlink w:anchor="_Toc193794135" w:history="1">
            <w:r w:rsidRPr="00182DCE">
              <w:rPr>
                <w:rStyle w:val="Hyperlink"/>
                <w:rFonts w:cs="Calibri"/>
                <w:noProof/>
              </w:rPr>
              <w:t>A</w:t>
            </w:r>
            <w:r w:rsidR="003E23B5">
              <w:rPr>
                <w:rStyle w:val="Hyperlink"/>
                <w:rFonts w:cs="Calibri"/>
                <w:noProof/>
              </w:rPr>
              <w:t>asta 2024 põhisündmused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_Toc193794135 \h </w:instrText>
            </w:r>
            <w:r w:rsidRPr="00182DCE">
              <w:rPr>
                <w:rFonts w:cs="Calibri"/>
                <w:noProof/>
                <w:webHidden/>
              </w:rPr>
            </w:r>
            <w:r w:rsidRPr="00182DCE">
              <w:rPr>
                <w:rFonts w:cs="Calibri"/>
                <w:noProof/>
                <w:webHidden/>
              </w:rPr>
              <w:fldChar w:fldCharType="separate"/>
            </w:r>
            <w:r w:rsidRPr="00182DCE">
              <w:rPr>
                <w:rFonts w:cs="Calibri"/>
                <w:noProof/>
                <w:webHidden/>
              </w:rPr>
              <w:t>5</w:t>
            </w:r>
            <w:r w:rsidRPr="00182DCE">
              <w:rPr>
                <w:rFonts w:cs="Calibri"/>
                <w:noProof/>
                <w:webHidden/>
              </w:rPr>
              <w:fldChar w:fldCharType="end"/>
            </w:r>
          </w:hyperlink>
        </w:p>
        <w:p w14:paraId="47F3368F" w14:textId="0ABB4BE2" w:rsidR="00FF0682" w:rsidRPr="00182DCE" w:rsidRDefault="00FF0682">
          <w:pPr>
            <w:pStyle w:val="TOC2"/>
            <w:tabs>
              <w:tab w:val="right" w:leader="dot" w:pos="9062"/>
            </w:tabs>
            <w:rPr>
              <w:rFonts w:eastAsiaTheme="minorEastAsia" w:cs="Calibri"/>
              <w:noProof/>
              <w:sz w:val="24"/>
              <w:szCs w:val="24"/>
              <w:lang w:eastAsia="et-EE"/>
            </w:rPr>
          </w:pPr>
          <w:hyperlink w:anchor="_Toc193794136" w:history="1">
            <w:r w:rsidRPr="00182DCE">
              <w:rPr>
                <w:rStyle w:val="Hyperlink"/>
                <w:rFonts w:cs="Calibri"/>
                <w:noProof/>
              </w:rPr>
              <w:t>K</w:t>
            </w:r>
            <w:r w:rsidR="003E23B5">
              <w:rPr>
                <w:rStyle w:val="Hyperlink"/>
                <w:rFonts w:cs="Calibri"/>
                <w:noProof/>
              </w:rPr>
              <w:t>uidas me muudame maailma paremaks</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_Toc193794136 \h </w:instrText>
            </w:r>
            <w:r w:rsidRPr="00182DCE">
              <w:rPr>
                <w:rFonts w:cs="Calibri"/>
                <w:noProof/>
                <w:webHidden/>
              </w:rPr>
            </w:r>
            <w:r w:rsidRPr="00182DCE">
              <w:rPr>
                <w:rFonts w:cs="Calibri"/>
                <w:noProof/>
                <w:webHidden/>
              </w:rPr>
              <w:fldChar w:fldCharType="separate"/>
            </w:r>
            <w:r w:rsidRPr="00182DCE">
              <w:rPr>
                <w:rFonts w:cs="Calibri"/>
                <w:noProof/>
                <w:webHidden/>
              </w:rPr>
              <w:t>7</w:t>
            </w:r>
            <w:r w:rsidRPr="00182DCE">
              <w:rPr>
                <w:rFonts w:cs="Calibri"/>
                <w:noProof/>
                <w:webHidden/>
              </w:rPr>
              <w:fldChar w:fldCharType="end"/>
            </w:r>
          </w:hyperlink>
        </w:p>
        <w:p w14:paraId="5880F7EB" w14:textId="2640C79B" w:rsidR="00FF0682" w:rsidRPr="00182DCE" w:rsidRDefault="00FF0682">
          <w:pPr>
            <w:pStyle w:val="TOC2"/>
            <w:tabs>
              <w:tab w:val="right" w:leader="dot" w:pos="9062"/>
            </w:tabs>
            <w:rPr>
              <w:rFonts w:eastAsiaTheme="minorEastAsia" w:cs="Calibri"/>
              <w:noProof/>
              <w:sz w:val="24"/>
              <w:szCs w:val="24"/>
              <w:lang w:eastAsia="et-EE"/>
            </w:rPr>
          </w:pPr>
          <w:hyperlink w:anchor="_Toc193794137" w:history="1">
            <w:r w:rsidRPr="00182DCE">
              <w:rPr>
                <w:rStyle w:val="Hyperlink"/>
                <w:rFonts w:cs="Calibri"/>
                <w:noProof/>
              </w:rPr>
              <w:t>S</w:t>
            </w:r>
            <w:r w:rsidR="003E23B5">
              <w:rPr>
                <w:rStyle w:val="Hyperlink"/>
                <w:rFonts w:cs="Calibri"/>
                <w:noProof/>
              </w:rPr>
              <w:t>trateegia ka siimd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_Toc193794137 \h </w:instrText>
            </w:r>
            <w:r w:rsidRPr="00182DCE">
              <w:rPr>
                <w:rFonts w:cs="Calibri"/>
                <w:noProof/>
                <w:webHidden/>
              </w:rPr>
            </w:r>
            <w:r w:rsidRPr="00182DCE">
              <w:rPr>
                <w:rFonts w:cs="Calibri"/>
                <w:noProof/>
                <w:webHidden/>
              </w:rPr>
              <w:fldChar w:fldCharType="separate"/>
            </w:r>
            <w:r w:rsidRPr="00182DCE">
              <w:rPr>
                <w:rFonts w:cs="Calibri"/>
                <w:noProof/>
                <w:webHidden/>
              </w:rPr>
              <w:t>9</w:t>
            </w:r>
            <w:r w:rsidRPr="00182DCE">
              <w:rPr>
                <w:rFonts w:cs="Calibri"/>
                <w:noProof/>
                <w:webHidden/>
              </w:rPr>
              <w:fldChar w:fldCharType="end"/>
            </w:r>
          </w:hyperlink>
        </w:p>
        <w:p w14:paraId="66B3E8C1" w14:textId="722A5733" w:rsidR="00FF0682" w:rsidRPr="00182DCE" w:rsidRDefault="00FF0682">
          <w:pPr>
            <w:pStyle w:val="TOC1"/>
            <w:tabs>
              <w:tab w:val="right" w:leader="dot" w:pos="9062"/>
            </w:tabs>
            <w:rPr>
              <w:rFonts w:eastAsiaTheme="minorEastAsia" w:cs="Calibri"/>
              <w:noProof/>
              <w:sz w:val="24"/>
              <w:szCs w:val="24"/>
              <w:lang w:eastAsia="et-EE"/>
            </w:rPr>
          </w:pPr>
          <w:hyperlink w:anchor="_Toc193794138" w:history="1">
            <w:r w:rsidRPr="00182DCE">
              <w:rPr>
                <w:rStyle w:val="Hyperlink"/>
                <w:rFonts w:cs="Calibri"/>
                <w:b/>
                <w:bCs/>
                <w:noProof/>
              </w:rPr>
              <w:t>JÄTKUSUUTLIKKUS JA JUHTIMINE</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_Toc193794138 \h </w:instrText>
            </w:r>
            <w:r w:rsidRPr="00182DCE">
              <w:rPr>
                <w:rFonts w:cs="Calibri"/>
                <w:noProof/>
                <w:webHidden/>
              </w:rPr>
            </w:r>
            <w:r w:rsidRPr="00182DCE">
              <w:rPr>
                <w:rFonts w:cs="Calibri"/>
                <w:noProof/>
                <w:webHidden/>
              </w:rPr>
              <w:fldChar w:fldCharType="separate"/>
            </w:r>
            <w:r w:rsidRPr="00182DCE">
              <w:rPr>
                <w:rFonts w:cs="Calibri"/>
                <w:noProof/>
                <w:webHidden/>
              </w:rPr>
              <w:t>11</w:t>
            </w:r>
            <w:r w:rsidRPr="00182DCE">
              <w:rPr>
                <w:rFonts w:cs="Calibri"/>
                <w:noProof/>
                <w:webHidden/>
              </w:rPr>
              <w:fldChar w:fldCharType="end"/>
            </w:r>
          </w:hyperlink>
        </w:p>
        <w:p w14:paraId="1EF53405" w14:textId="6CD11D04" w:rsidR="00FF0682" w:rsidRPr="00182DCE" w:rsidRDefault="00FF0682">
          <w:pPr>
            <w:pStyle w:val="TOC2"/>
            <w:tabs>
              <w:tab w:val="right" w:leader="dot" w:pos="9062"/>
            </w:tabs>
            <w:rPr>
              <w:rFonts w:eastAsiaTheme="minorEastAsia" w:cs="Calibri"/>
              <w:noProof/>
              <w:sz w:val="24"/>
              <w:szCs w:val="24"/>
              <w:lang w:eastAsia="et-EE"/>
            </w:rPr>
          </w:pPr>
          <w:hyperlink w:anchor="_Toc193794139" w:history="1">
            <w:r w:rsidRPr="00182DCE">
              <w:rPr>
                <w:rStyle w:val="Hyperlink"/>
                <w:rFonts w:cs="Calibri"/>
                <w:noProof/>
              </w:rPr>
              <w:t>J</w:t>
            </w:r>
            <w:r w:rsidR="003E23B5">
              <w:rPr>
                <w:rStyle w:val="Hyperlink"/>
                <w:rFonts w:cs="Calibri"/>
                <w:noProof/>
              </w:rPr>
              <w:t>ätkusuutlikkus</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_Toc193794139 \h </w:instrText>
            </w:r>
            <w:r w:rsidRPr="00182DCE">
              <w:rPr>
                <w:rFonts w:cs="Calibri"/>
                <w:noProof/>
                <w:webHidden/>
              </w:rPr>
            </w:r>
            <w:r w:rsidRPr="00182DCE">
              <w:rPr>
                <w:rFonts w:cs="Calibri"/>
                <w:noProof/>
                <w:webHidden/>
              </w:rPr>
              <w:fldChar w:fldCharType="separate"/>
            </w:r>
            <w:r w:rsidRPr="00182DCE">
              <w:rPr>
                <w:rFonts w:cs="Calibri"/>
                <w:noProof/>
                <w:webHidden/>
              </w:rPr>
              <w:t>11</w:t>
            </w:r>
            <w:r w:rsidRPr="00182DCE">
              <w:rPr>
                <w:rFonts w:cs="Calibri"/>
                <w:noProof/>
                <w:webHidden/>
              </w:rPr>
              <w:fldChar w:fldCharType="end"/>
            </w:r>
          </w:hyperlink>
        </w:p>
        <w:p w14:paraId="3FD9599E" w14:textId="5A920D24" w:rsidR="00FF0682" w:rsidRPr="00182DCE" w:rsidRDefault="00FF0682">
          <w:pPr>
            <w:pStyle w:val="TOC2"/>
            <w:tabs>
              <w:tab w:val="right" w:leader="dot" w:pos="9062"/>
            </w:tabs>
            <w:rPr>
              <w:rFonts w:eastAsiaTheme="minorEastAsia" w:cs="Calibri"/>
              <w:noProof/>
              <w:sz w:val="24"/>
              <w:szCs w:val="24"/>
              <w:lang w:eastAsia="et-EE"/>
            </w:rPr>
          </w:pPr>
          <w:hyperlink w:anchor="_Toc193794140" w:history="1">
            <w:r w:rsidRPr="00182DCE">
              <w:rPr>
                <w:rStyle w:val="Hyperlink"/>
                <w:rFonts w:cs="Calibri"/>
                <w:noProof/>
              </w:rPr>
              <w:t>K</w:t>
            </w:r>
            <w:r w:rsidR="003E23B5">
              <w:rPr>
                <w:rStyle w:val="Hyperlink"/>
                <w:rFonts w:cs="Calibri"/>
                <w:noProof/>
              </w:rPr>
              <w:t>eskkond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_Toc193794140 \h </w:instrText>
            </w:r>
            <w:r w:rsidRPr="00182DCE">
              <w:rPr>
                <w:rFonts w:cs="Calibri"/>
                <w:noProof/>
                <w:webHidden/>
              </w:rPr>
            </w:r>
            <w:r w:rsidRPr="00182DCE">
              <w:rPr>
                <w:rFonts w:cs="Calibri"/>
                <w:noProof/>
                <w:webHidden/>
              </w:rPr>
              <w:fldChar w:fldCharType="separate"/>
            </w:r>
            <w:r w:rsidRPr="00182DCE">
              <w:rPr>
                <w:rFonts w:cs="Calibri"/>
                <w:noProof/>
                <w:webHidden/>
              </w:rPr>
              <w:t>24</w:t>
            </w:r>
            <w:r w:rsidRPr="00182DCE">
              <w:rPr>
                <w:rFonts w:cs="Calibri"/>
                <w:noProof/>
                <w:webHidden/>
              </w:rPr>
              <w:fldChar w:fldCharType="end"/>
            </w:r>
          </w:hyperlink>
        </w:p>
        <w:p w14:paraId="104FC5E9" w14:textId="6A19180F" w:rsidR="00FF0682" w:rsidRPr="00182DCE" w:rsidRDefault="00FF0682">
          <w:pPr>
            <w:pStyle w:val="TOC2"/>
            <w:tabs>
              <w:tab w:val="right" w:leader="dot" w:pos="9062"/>
            </w:tabs>
            <w:rPr>
              <w:rFonts w:eastAsiaTheme="minorEastAsia" w:cs="Calibri"/>
              <w:noProof/>
              <w:sz w:val="24"/>
              <w:szCs w:val="24"/>
              <w:lang w:eastAsia="et-EE"/>
            </w:rPr>
          </w:pPr>
          <w:hyperlink w:anchor="_Toc193794141" w:history="1">
            <w:r w:rsidRPr="00182DCE">
              <w:rPr>
                <w:rStyle w:val="Hyperlink"/>
                <w:rFonts w:cs="Calibri"/>
                <w:noProof/>
              </w:rPr>
              <w:t>R</w:t>
            </w:r>
            <w:r w:rsidR="003E23B5">
              <w:rPr>
                <w:rStyle w:val="Hyperlink"/>
                <w:rFonts w:cs="Calibri"/>
                <w:noProof/>
              </w:rPr>
              <w:t>egulatiivse keskkonna mõjud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_Toc193794141 \h </w:instrText>
            </w:r>
            <w:r w:rsidRPr="00182DCE">
              <w:rPr>
                <w:rFonts w:cs="Calibri"/>
                <w:noProof/>
                <w:webHidden/>
              </w:rPr>
            </w:r>
            <w:r w:rsidRPr="00182DCE">
              <w:rPr>
                <w:rFonts w:cs="Calibri"/>
                <w:noProof/>
                <w:webHidden/>
              </w:rPr>
              <w:fldChar w:fldCharType="separate"/>
            </w:r>
            <w:r w:rsidRPr="00182DCE">
              <w:rPr>
                <w:rFonts w:cs="Calibri"/>
                <w:noProof/>
                <w:webHidden/>
              </w:rPr>
              <w:t>25</w:t>
            </w:r>
            <w:r w:rsidRPr="00182DCE">
              <w:rPr>
                <w:rFonts w:cs="Calibri"/>
                <w:noProof/>
                <w:webHidden/>
              </w:rPr>
              <w:fldChar w:fldCharType="end"/>
            </w:r>
          </w:hyperlink>
        </w:p>
        <w:p w14:paraId="5F68485F" w14:textId="2DB28B5F" w:rsidR="00FF0682" w:rsidRPr="00182DCE" w:rsidRDefault="00FF0682">
          <w:pPr>
            <w:pStyle w:val="TOC2"/>
            <w:tabs>
              <w:tab w:val="right" w:leader="dot" w:pos="9062"/>
            </w:tabs>
            <w:rPr>
              <w:rFonts w:eastAsiaTheme="minorEastAsia" w:cs="Calibri"/>
              <w:noProof/>
              <w:sz w:val="24"/>
              <w:szCs w:val="24"/>
              <w:lang w:eastAsia="et-EE"/>
            </w:rPr>
          </w:pPr>
          <w:hyperlink w:anchor="_Toc193794142" w:history="1">
            <w:r w:rsidRPr="00182DCE">
              <w:rPr>
                <w:rStyle w:val="Hyperlink"/>
                <w:rFonts w:cs="Calibri"/>
                <w:noProof/>
              </w:rPr>
              <w:t>M</w:t>
            </w:r>
            <w:r w:rsidR="003E23B5">
              <w:rPr>
                <w:rStyle w:val="Hyperlink"/>
                <w:rFonts w:cs="Calibri"/>
                <w:noProof/>
              </w:rPr>
              <w:t>eie inimesed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_Toc193794142 \h </w:instrText>
            </w:r>
            <w:r w:rsidRPr="00182DCE">
              <w:rPr>
                <w:rFonts w:cs="Calibri"/>
                <w:noProof/>
                <w:webHidden/>
              </w:rPr>
            </w:r>
            <w:r w:rsidRPr="00182DCE">
              <w:rPr>
                <w:rFonts w:cs="Calibri"/>
                <w:noProof/>
                <w:webHidden/>
              </w:rPr>
              <w:fldChar w:fldCharType="separate"/>
            </w:r>
            <w:r w:rsidRPr="00182DCE">
              <w:rPr>
                <w:rFonts w:cs="Calibri"/>
                <w:noProof/>
                <w:webHidden/>
              </w:rPr>
              <w:t>26</w:t>
            </w:r>
            <w:r w:rsidRPr="00182DCE">
              <w:rPr>
                <w:rFonts w:cs="Calibri"/>
                <w:noProof/>
                <w:webHidden/>
              </w:rPr>
              <w:fldChar w:fldCharType="end"/>
            </w:r>
          </w:hyperlink>
        </w:p>
        <w:p w14:paraId="3EAD3E5A" w14:textId="451C3E8D" w:rsidR="00FF0682" w:rsidRPr="00182DCE" w:rsidRDefault="00FF0682">
          <w:pPr>
            <w:pStyle w:val="TOC2"/>
            <w:tabs>
              <w:tab w:val="right" w:leader="dot" w:pos="9062"/>
            </w:tabs>
            <w:rPr>
              <w:rFonts w:eastAsiaTheme="minorEastAsia" w:cs="Calibri"/>
              <w:noProof/>
              <w:sz w:val="24"/>
              <w:szCs w:val="24"/>
              <w:lang w:eastAsia="et-EE"/>
            </w:rPr>
          </w:pPr>
          <w:hyperlink w:anchor="_Toc193794143" w:history="1">
            <w:r w:rsidRPr="00182DCE">
              <w:rPr>
                <w:rStyle w:val="Hyperlink"/>
                <w:rFonts w:cs="Calibri"/>
                <w:noProof/>
              </w:rPr>
              <w:t>M</w:t>
            </w:r>
            <w:r w:rsidR="003E23B5">
              <w:rPr>
                <w:rStyle w:val="Hyperlink"/>
                <w:rFonts w:cs="Calibri"/>
                <w:noProof/>
              </w:rPr>
              <w:t>eie kogukond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_Toc193794143 \h </w:instrText>
            </w:r>
            <w:r w:rsidRPr="00182DCE">
              <w:rPr>
                <w:rFonts w:cs="Calibri"/>
                <w:noProof/>
                <w:webHidden/>
              </w:rPr>
            </w:r>
            <w:r w:rsidRPr="00182DCE">
              <w:rPr>
                <w:rFonts w:cs="Calibri"/>
                <w:noProof/>
                <w:webHidden/>
              </w:rPr>
              <w:fldChar w:fldCharType="separate"/>
            </w:r>
            <w:r w:rsidRPr="00182DCE">
              <w:rPr>
                <w:rFonts w:cs="Calibri"/>
                <w:noProof/>
                <w:webHidden/>
              </w:rPr>
              <w:t>28</w:t>
            </w:r>
            <w:r w:rsidRPr="00182DCE">
              <w:rPr>
                <w:rFonts w:cs="Calibri"/>
                <w:noProof/>
                <w:webHidden/>
              </w:rPr>
              <w:fldChar w:fldCharType="end"/>
            </w:r>
          </w:hyperlink>
        </w:p>
        <w:p w14:paraId="173DD45F" w14:textId="7D5328A7" w:rsidR="00FF0682" w:rsidRPr="00182DCE" w:rsidRDefault="00FF0682">
          <w:pPr>
            <w:pStyle w:val="TOC2"/>
            <w:tabs>
              <w:tab w:val="right" w:leader="dot" w:pos="9062"/>
            </w:tabs>
            <w:rPr>
              <w:rFonts w:eastAsiaTheme="minorEastAsia" w:cs="Calibri"/>
              <w:noProof/>
              <w:sz w:val="24"/>
              <w:szCs w:val="24"/>
              <w:lang w:eastAsia="et-EE"/>
            </w:rPr>
          </w:pPr>
          <w:hyperlink w:anchor="_Toc193794144" w:history="1">
            <w:r w:rsidRPr="00182DCE">
              <w:rPr>
                <w:rStyle w:val="Hyperlink"/>
                <w:rFonts w:cs="Calibri"/>
                <w:noProof/>
              </w:rPr>
              <w:t>J</w:t>
            </w:r>
            <w:r w:rsidR="003E23B5">
              <w:rPr>
                <w:rStyle w:val="Hyperlink"/>
                <w:rFonts w:cs="Calibri"/>
                <w:noProof/>
              </w:rPr>
              <w:t>uhtimine</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_Toc193794144 \h </w:instrText>
            </w:r>
            <w:r w:rsidRPr="00182DCE">
              <w:rPr>
                <w:rFonts w:cs="Calibri"/>
                <w:noProof/>
                <w:webHidden/>
              </w:rPr>
            </w:r>
            <w:r w:rsidRPr="00182DCE">
              <w:rPr>
                <w:rFonts w:cs="Calibri"/>
                <w:noProof/>
                <w:webHidden/>
              </w:rPr>
              <w:fldChar w:fldCharType="separate"/>
            </w:r>
            <w:r w:rsidRPr="00182DCE">
              <w:rPr>
                <w:rFonts w:cs="Calibri"/>
                <w:noProof/>
                <w:webHidden/>
              </w:rPr>
              <w:t>31</w:t>
            </w:r>
            <w:r w:rsidRPr="00182DCE">
              <w:rPr>
                <w:rFonts w:cs="Calibri"/>
                <w:noProof/>
                <w:webHidden/>
              </w:rPr>
              <w:fldChar w:fldCharType="end"/>
            </w:r>
          </w:hyperlink>
        </w:p>
        <w:p w14:paraId="3A08F38A" w14:textId="7C477729" w:rsidR="00FF0682" w:rsidRPr="00182DCE" w:rsidRDefault="00FF0682">
          <w:pPr>
            <w:pStyle w:val="TOC1"/>
            <w:tabs>
              <w:tab w:val="right" w:leader="dot" w:pos="9062"/>
            </w:tabs>
            <w:rPr>
              <w:rFonts w:eastAsiaTheme="minorEastAsia" w:cs="Calibri"/>
              <w:noProof/>
              <w:sz w:val="24"/>
              <w:szCs w:val="24"/>
              <w:lang w:eastAsia="et-EE"/>
            </w:rPr>
          </w:pPr>
          <w:hyperlink w:anchor="_Toc193794145" w:history="1">
            <w:r w:rsidRPr="00182DCE">
              <w:rPr>
                <w:rStyle w:val="Hyperlink"/>
                <w:rFonts w:cs="Calibri"/>
                <w:b/>
                <w:bCs/>
                <w:noProof/>
              </w:rPr>
              <w:t>1.3 MAJANDUSTULEMUSED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_Toc193794145 \h </w:instrText>
            </w:r>
            <w:r w:rsidRPr="00182DCE">
              <w:rPr>
                <w:rFonts w:cs="Calibri"/>
                <w:noProof/>
                <w:webHidden/>
              </w:rPr>
            </w:r>
            <w:r w:rsidRPr="00182DCE">
              <w:rPr>
                <w:rFonts w:cs="Calibri"/>
                <w:noProof/>
                <w:webHidden/>
              </w:rPr>
              <w:fldChar w:fldCharType="separate"/>
            </w:r>
            <w:r w:rsidRPr="00182DCE">
              <w:rPr>
                <w:rFonts w:cs="Calibri"/>
                <w:noProof/>
                <w:webHidden/>
              </w:rPr>
              <w:t>36</w:t>
            </w:r>
            <w:r w:rsidRPr="00182DCE">
              <w:rPr>
                <w:rFonts w:cs="Calibri"/>
                <w:noProof/>
                <w:webHidden/>
              </w:rPr>
              <w:fldChar w:fldCharType="end"/>
            </w:r>
          </w:hyperlink>
        </w:p>
        <w:p w14:paraId="0473C35D" w14:textId="11BA0286" w:rsidR="00FF0682" w:rsidRPr="00182DCE" w:rsidRDefault="00FF0682">
          <w:pPr>
            <w:pStyle w:val="TOC2"/>
            <w:tabs>
              <w:tab w:val="right" w:leader="dot" w:pos="9062"/>
            </w:tabs>
            <w:rPr>
              <w:rFonts w:eastAsiaTheme="minorEastAsia" w:cs="Calibri"/>
              <w:noProof/>
              <w:sz w:val="24"/>
              <w:szCs w:val="24"/>
              <w:lang w:eastAsia="et-EE"/>
            </w:rPr>
          </w:pPr>
          <w:hyperlink w:anchor="_Toc193794146" w:history="1">
            <w:r w:rsidRPr="00182DCE">
              <w:rPr>
                <w:rStyle w:val="Hyperlink"/>
                <w:rFonts w:cs="Calibri"/>
                <w:noProof/>
              </w:rPr>
              <w:t>V</w:t>
            </w:r>
            <w:r w:rsidR="003E23B5">
              <w:rPr>
                <w:rStyle w:val="Hyperlink"/>
                <w:rFonts w:cs="Calibri"/>
                <w:noProof/>
              </w:rPr>
              <w:t>edelkütused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_Toc193794146 \h </w:instrText>
            </w:r>
            <w:r w:rsidRPr="00182DCE">
              <w:rPr>
                <w:rFonts w:cs="Calibri"/>
                <w:noProof/>
                <w:webHidden/>
              </w:rPr>
            </w:r>
            <w:r w:rsidRPr="00182DCE">
              <w:rPr>
                <w:rFonts w:cs="Calibri"/>
                <w:noProof/>
                <w:webHidden/>
              </w:rPr>
              <w:fldChar w:fldCharType="separate"/>
            </w:r>
            <w:r w:rsidRPr="00182DCE">
              <w:rPr>
                <w:rFonts w:cs="Calibri"/>
                <w:noProof/>
                <w:webHidden/>
              </w:rPr>
              <w:t>36</w:t>
            </w:r>
            <w:r w:rsidRPr="00182DCE">
              <w:rPr>
                <w:rFonts w:cs="Calibri"/>
                <w:noProof/>
                <w:webHidden/>
              </w:rPr>
              <w:fldChar w:fldCharType="end"/>
            </w:r>
          </w:hyperlink>
        </w:p>
        <w:p w14:paraId="681A6C2C" w14:textId="1D7B2FAD" w:rsidR="00FF0682" w:rsidRPr="00182DCE" w:rsidRDefault="00FF0682">
          <w:pPr>
            <w:pStyle w:val="TOC2"/>
            <w:tabs>
              <w:tab w:val="right" w:leader="dot" w:pos="9062"/>
            </w:tabs>
            <w:rPr>
              <w:rFonts w:eastAsiaTheme="minorEastAsia" w:cs="Calibri"/>
              <w:noProof/>
              <w:sz w:val="24"/>
              <w:szCs w:val="24"/>
              <w:lang w:eastAsia="et-EE"/>
            </w:rPr>
          </w:pPr>
          <w:hyperlink w:anchor="_Toc193794147" w:history="1">
            <w:r w:rsidRPr="00182DCE">
              <w:rPr>
                <w:rStyle w:val="Hyperlink"/>
                <w:rFonts w:cs="Calibri"/>
                <w:noProof/>
              </w:rPr>
              <w:t>G</w:t>
            </w:r>
            <w:r w:rsidR="003E23B5">
              <w:rPr>
                <w:rStyle w:val="Hyperlink"/>
                <w:rFonts w:cs="Calibri"/>
                <w:noProof/>
              </w:rPr>
              <w:t>aasilised kütused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_Toc193794147 \h </w:instrText>
            </w:r>
            <w:r w:rsidRPr="00182DCE">
              <w:rPr>
                <w:rFonts w:cs="Calibri"/>
                <w:noProof/>
                <w:webHidden/>
              </w:rPr>
            </w:r>
            <w:r w:rsidRPr="00182DCE">
              <w:rPr>
                <w:rFonts w:cs="Calibri"/>
                <w:noProof/>
                <w:webHidden/>
              </w:rPr>
              <w:fldChar w:fldCharType="separate"/>
            </w:r>
            <w:r w:rsidRPr="00182DCE">
              <w:rPr>
                <w:rFonts w:cs="Calibri"/>
                <w:noProof/>
                <w:webHidden/>
              </w:rPr>
              <w:t>37</w:t>
            </w:r>
            <w:r w:rsidRPr="00182DCE">
              <w:rPr>
                <w:rFonts w:cs="Calibri"/>
                <w:noProof/>
                <w:webHidden/>
              </w:rPr>
              <w:fldChar w:fldCharType="end"/>
            </w:r>
          </w:hyperlink>
        </w:p>
        <w:p w14:paraId="58B4C653" w14:textId="23F338C3" w:rsidR="00FF0682" w:rsidRPr="00182DCE" w:rsidRDefault="00FF0682">
          <w:pPr>
            <w:pStyle w:val="TOC2"/>
            <w:tabs>
              <w:tab w:val="right" w:leader="dot" w:pos="9062"/>
            </w:tabs>
            <w:rPr>
              <w:rFonts w:eastAsiaTheme="minorEastAsia" w:cs="Calibri"/>
              <w:noProof/>
              <w:sz w:val="24"/>
              <w:szCs w:val="24"/>
              <w:lang w:eastAsia="et-EE"/>
            </w:rPr>
          </w:pPr>
          <w:hyperlink w:anchor="_Toc193794148" w:history="1">
            <w:r w:rsidRPr="00182DCE">
              <w:rPr>
                <w:rStyle w:val="Hyperlink"/>
                <w:rFonts w:cs="Calibri"/>
                <w:noProof/>
              </w:rPr>
              <w:t>E</w:t>
            </w:r>
            <w:r w:rsidR="003E23B5">
              <w:rPr>
                <w:rStyle w:val="Hyperlink"/>
                <w:rFonts w:cs="Calibri"/>
                <w:noProof/>
              </w:rPr>
              <w:t>lekter</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_Toc193794148 \h </w:instrText>
            </w:r>
            <w:r w:rsidRPr="00182DCE">
              <w:rPr>
                <w:rFonts w:cs="Calibri"/>
                <w:noProof/>
                <w:webHidden/>
              </w:rPr>
            </w:r>
            <w:r w:rsidRPr="00182DCE">
              <w:rPr>
                <w:rFonts w:cs="Calibri"/>
                <w:noProof/>
                <w:webHidden/>
              </w:rPr>
              <w:fldChar w:fldCharType="separate"/>
            </w:r>
            <w:r w:rsidRPr="00182DCE">
              <w:rPr>
                <w:rFonts w:cs="Calibri"/>
                <w:noProof/>
                <w:webHidden/>
              </w:rPr>
              <w:t>38</w:t>
            </w:r>
            <w:r w:rsidRPr="00182DCE">
              <w:rPr>
                <w:rFonts w:cs="Calibri"/>
                <w:noProof/>
                <w:webHidden/>
              </w:rPr>
              <w:fldChar w:fldCharType="end"/>
            </w:r>
          </w:hyperlink>
        </w:p>
        <w:p w14:paraId="2A293F09" w14:textId="60C14A92" w:rsidR="00FF0682" w:rsidRPr="00182DCE" w:rsidRDefault="00FF0682">
          <w:pPr>
            <w:pStyle w:val="TOC2"/>
            <w:tabs>
              <w:tab w:val="right" w:leader="dot" w:pos="9062"/>
            </w:tabs>
            <w:rPr>
              <w:rFonts w:eastAsiaTheme="minorEastAsia" w:cs="Calibri"/>
              <w:noProof/>
              <w:sz w:val="24"/>
              <w:szCs w:val="24"/>
              <w:lang w:eastAsia="et-EE"/>
            </w:rPr>
          </w:pPr>
          <w:hyperlink w:anchor="_Toc193794149" w:history="1">
            <w:r w:rsidRPr="00182DCE">
              <w:rPr>
                <w:rStyle w:val="Hyperlink"/>
                <w:rFonts w:cs="Calibri"/>
                <w:noProof/>
              </w:rPr>
              <w:t>E-</w:t>
            </w:r>
            <w:r w:rsidR="003E23B5">
              <w:rPr>
                <w:rStyle w:val="Hyperlink"/>
                <w:rFonts w:cs="Calibri"/>
                <w:noProof/>
              </w:rPr>
              <w:t>mobiilsus</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_Toc193794149 \h </w:instrText>
            </w:r>
            <w:r w:rsidRPr="00182DCE">
              <w:rPr>
                <w:rFonts w:cs="Calibri"/>
                <w:noProof/>
                <w:webHidden/>
              </w:rPr>
            </w:r>
            <w:r w:rsidRPr="00182DCE">
              <w:rPr>
                <w:rFonts w:cs="Calibri"/>
                <w:noProof/>
                <w:webHidden/>
              </w:rPr>
              <w:fldChar w:fldCharType="separate"/>
            </w:r>
            <w:r w:rsidRPr="00182DCE">
              <w:rPr>
                <w:rFonts w:cs="Calibri"/>
                <w:noProof/>
                <w:webHidden/>
              </w:rPr>
              <w:t>39</w:t>
            </w:r>
            <w:r w:rsidRPr="00182DCE">
              <w:rPr>
                <w:rFonts w:cs="Calibri"/>
                <w:noProof/>
                <w:webHidden/>
              </w:rPr>
              <w:fldChar w:fldCharType="end"/>
            </w:r>
          </w:hyperlink>
        </w:p>
        <w:p w14:paraId="0B6410CB" w14:textId="369DB538" w:rsidR="00FF0682" w:rsidRPr="00182DCE" w:rsidRDefault="00FF0682">
          <w:pPr>
            <w:pStyle w:val="TOC2"/>
            <w:tabs>
              <w:tab w:val="right" w:leader="dot" w:pos="9062"/>
            </w:tabs>
            <w:rPr>
              <w:rFonts w:eastAsiaTheme="minorEastAsia" w:cs="Calibri"/>
              <w:noProof/>
              <w:sz w:val="24"/>
              <w:szCs w:val="24"/>
              <w:lang w:eastAsia="et-EE"/>
            </w:rPr>
          </w:pPr>
          <w:hyperlink w:anchor="_Toc193794150" w:history="1">
            <w:r w:rsidRPr="00182DCE">
              <w:rPr>
                <w:rStyle w:val="Hyperlink"/>
                <w:rFonts w:cs="Calibri"/>
                <w:noProof/>
              </w:rPr>
              <w:t>K</w:t>
            </w:r>
            <w:r w:rsidR="003E23B5">
              <w:rPr>
                <w:rStyle w:val="Hyperlink"/>
                <w:rFonts w:cs="Calibri"/>
                <w:noProof/>
              </w:rPr>
              <w:t>aubandus ja jaeäri</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_Toc193794150 \h </w:instrText>
            </w:r>
            <w:r w:rsidRPr="00182DCE">
              <w:rPr>
                <w:rFonts w:cs="Calibri"/>
                <w:noProof/>
                <w:webHidden/>
              </w:rPr>
            </w:r>
            <w:r w:rsidRPr="00182DCE">
              <w:rPr>
                <w:rFonts w:cs="Calibri"/>
                <w:noProof/>
                <w:webHidden/>
              </w:rPr>
              <w:fldChar w:fldCharType="separate"/>
            </w:r>
            <w:r w:rsidRPr="00182DCE">
              <w:rPr>
                <w:rFonts w:cs="Calibri"/>
                <w:noProof/>
                <w:webHidden/>
              </w:rPr>
              <w:t>40</w:t>
            </w:r>
            <w:r w:rsidRPr="00182DCE">
              <w:rPr>
                <w:rFonts w:cs="Calibri"/>
                <w:noProof/>
                <w:webHidden/>
              </w:rPr>
              <w:fldChar w:fldCharType="end"/>
            </w:r>
          </w:hyperlink>
        </w:p>
        <w:p w14:paraId="18E4EB07" w14:textId="45472AA4" w:rsidR="00FF0682" w:rsidRPr="00182DCE" w:rsidRDefault="00FF0682">
          <w:pPr>
            <w:pStyle w:val="TOC2"/>
            <w:tabs>
              <w:tab w:val="right" w:leader="dot" w:pos="9062"/>
            </w:tabs>
            <w:rPr>
              <w:rFonts w:eastAsiaTheme="minorEastAsia" w:cs="Calibri"/>
              <w:noProof/>
              <w:sz w:val="24"/>
              <w:szCs w:val="24"/>
              <w:lang w:eastAsia="et-EE"/>
            </w:rPr>
          </w:pPr>
          <w:hyperlink w:anchor="_Toc193794151" w:history="1">
            <w:r w:rsidRPr="00182DCE">
              <w:rPr>
                <w:rStyle w:val="Hyperlink"/>
                <w:rFonts w:cs="Calibri"/>
                <w:noProof/>
              </w:rPr>
              <w:t>A</w:t>
            </w:r>
            <w:r w:rsidR="003E23B5">
              <w:rPr>
                <w:rStyle w:val="Hyperlink"/>
                <w:rFonts w:cs="Calibri"/>
                <w:noProof/>
              </w:rPr>
              <w:t>lexela Täkupoiss</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_Toc193794151 \h </w:instrText>
            </w:r>
            <w:r w:rsidRPr="00182DCE">
              <w:rPr>
                <w:rFonts w:cs="Calibri"/>
                <w:noProof/>
                <w:webHidden/>
              </w:rPr>
            </w:r>
            <w:r w:rsidRPr="00182DCE">
              <w:rPr>
                <w:rFonts w:cs="Calibri"/>
                <w:noProof/>
                <w:webHidden/>
              </w:rPr>
              <w:fldChar w:fldCharType="separate"/>
            </w:r>
            <w:r w:rsidRPr="00182DCE">
              <w:rPr>
                <w:rFonts w:cs="Calibri"/>
                <w:noProof/>
                <w:webHidden/>
              </w:rPr>
              <w:t>41</w:t>
            </w:r>
            <w:r w:rsidRPr="00182DCE">
              <w:rPr>
                <w:rFonts w:cs="Calibri"/>
                <w:noProof/>
                <w:webHidden/>
              </w:rPr>
              <w:fldChar w:fldCharType="end"/>
            </w:r>
          </w:hyperlink>
        </w:p>
        <w:p w14:paraId="211936A0" w14:textId="582FCFB9" w:rsidR="00FF0682" w:rsidRPr="00182DCE" w:rsidRDefault="00FF0682">
          <w:pPr>
            <w:pStyle w:val="TOC2"/>
            <w:tabs>
              <w:tab w:val="right" w:leader="dot" w:pos="9062"/>
            </w:tabs>
            <w:rPr>
              <w:rFonts w:eastAsiaTheme="minorEastAsia" w:cs="Calibri"/>
              <w:noProof/>
              <w:sz w:val="24"/>
              <w:szCs w:val="24"/>
              <w:lang w:eastAsia="et-EE"/>
            </w:rPr>
          </w:pPr>
          <w:hyperlink w:anchor="_Toc193794152" w:history="1">
            <w:r w:rsidRPr="00182DCE">
              <w:rPr>
                <w:rStyle w:val="Hyperlink"/>
                <w:rFonts w:cs="Calibri"/>
                <w:noProof/>
              </w:rPr>
              <w:t>D</w:t>
            </w:r>
            <w:r w:rsidR="003E23B5">
              <w:rPr>
                <w:rStyle w:val="Hyperlink"/>
                <w:rFonts w:cs="Calibri"/>
                <w:noProof/>
              </w:rPr>
              <w:t>igitaliseerimine</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_Toc193794152 \h </w:instrText>
            </w:r>
            <w:r w:rsidRPr="00182DCE">
              <w:rPr>
                <w:rFonts w:cs="Calibri"/>
                <w:noProof/>
                <w:webHidden/>
              </w:rPr>
            </w:r>
            <w:r w:rsidRPr="00182DCE">
              <w:rPr>
                <w:rFonts w:cs="Calibri"/>
                <w:noProof/>
                <w:webHidden/>
              </w:rPr>
              <w:fldChar w:fldCharType="separate"/>
            </w:r>
            <w:r w:rsidRPr="00182DCE">
              <w:rPr>
                <w:rFonts w:cs="Calibri"/>
                <w:noProof/>
                <w:webHidden/>
              </w:rPr>
              <w:t>42</w:t>
            </w:r>
            <w:r w:rsidRPr="00182DCE">
              <w:rPr>
                <w:rFonts w:cs="Calibri"/>
                <w:noProof/>
                <w:webHidden/>
              </w:rPr>
              <w:fldChar w:fldCharType="end"/>
            </w:r>
          </w:hyperlink>
        </w:p>
        <w:p w14:paraId="5F514BC0" w14:textId="1420C891" w:rsidR="00FF0682" w:rsidRPr="00182DCE" w:rsidRDefault="00FF0682">
          <w:pPr>
            <w:pStyle w:val="TOC2"/>
            <w:tabs>
              <w:tab w:val="right" w:leader="dot" w:pos="9062"/>
            </w:tabs>
            <w:rPr>
              <w:rFonts w:eastAsiaTheme="minorEastAsia" w:cs="Calibri"/>
              <w:noProof/>
              <w:sz w:val="24"/>
              <w:szCs w:val="24"/>
              <w:lang w:eastAsia="et-EE"/>
            </w:rPr>
          </w:pPr>
          <w:hyperlink w:anchor="_Toc193794153" w:history="1">
            <w:r w:rsidRPr="00182DCE">
              <w:rPr>
                <w:rStyle w:val="Hyperlink"/>
                <w:rFonts w:cs="Calibri"/>
                <w:noProof/>
              </w:rPr>
              <w:t>T</w:t>
            </w:r>
            <w:r w:rsidR="003E23B5">
              <w:rPr>
                <w:rStyle w:val="Hyperlink"/>
                <w:rFonts w:cs="Calibri"/>
                <w:noProof/>
              </w:rPr>
              <w:t>ark Elekter</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_Toc193794153 \h </w:instrText>
            </w:r>
            <w:r w:rsidRPr="00182DCE">
              <w:rPr>
                <w:rFonts w:cs="Calibri"/>
                <w:noProof/>
                <w:webHidden/>
              </w:rPr>
            </w:r>
            <w:r w:rsidRPr="00182DCE">
              <w:rPr>
                <w:rFonts w:cs="Calibri"/>
                <w:noProof/>
                <w:webHidden/>
              </w:rPr>
              <w:fldChar w:fldCharType="separate"/>
            </w:r>
            <w:r w:rsidRPr="00182DCE">
              <w:rPr>
                <w:rFonts w:cs="Calibri"/>
                <w:noProof/>
                <w:webHidden/>
              </w:rPr>
              <w:t>43</w:t>
            </w:r>
            <w:r w:rsidRPr="00182DCE">
              <w:rPr>
                <w:rFonts w:cs="Calibri"/>
                <w:noProof/>
                <w:webHidden/>
              </w:rPr>
              <w:fldChar w:fldCharType="end"/>
            </w:r>
          </w:hyperlink>
        </w:p>
        <w:p w14:paraId="4CD3E45C" w14:textId="6C70D578" w:rsidR="00FF0682" w:rsidRPr="00182DCE" w:rsidRDefault="00FF0682">
          <w:pPr>
            <w:pStyle w:val="TOC2"/>
            <w:tabs>
              <w:tab w:val="right" w:leader="dot" w:pos="9062"/>
            </w:tabs>
            <w:rPr>
              <w:rFonts w:eastAsiaTheme="minorEastAsia" w:cs="Calibri"/>
              <w:noProof/>
              <w:sz w:val="24"/>
              <w:szCs w:val="24"/>
              <w:lang w:eastAsia="et-EE"/>
            </w:rPr>
          </w:pPr>
          <w:hyperlink w:anchor="_Toc193794154" w:history="1">
            <w:r w:rsidRPr="00182DCE">
              <w:rPr>
                <w:rStyle w:val="Hyperlink"/>
                <w:rFonts w:cs="Calibri"/>
                <w:noProof/>
              </w:rPr>
              <w:t>A</w:t>
            </w:r>
            <w:r w:rsidR="003E23B5">
              <w:rPr>
                <w:rStyle w:val="Hyperlink"/>
                <w:rFonts w:cs="Calibri"/>
                <w:noProof/>
              </w:rPr>
              <w:t>lexela Motors</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_Toc193794154 \h </w:instrText>
            </w:r>
            <w:r w:rsidRPr="00182DCE">
              <w:rPr>
                <w:rFonts w:cs="Calibri"/>
                <w:noProof/>
                <w:webHidden/>
              </w:rPr>
            </w:r>
            <w:r w:rsidRPr="00182DCE">
              <w:rPr>
                <w:rFonts w:cs="Calibri"/>
                <w:noProof/>
                <w:webHidden/>
              </w:rPr>
              <w:fldChar w:fldCharType="separate"/>
            </w:r>
            <w:r w:rsidRPr="00182DCE">
              <w:rPr>
                <w:rFonts w:cs="Calibri"/>
                <w:noProof/>
                <w:webHidden/>
              </w:rPr>
              <w:t>44</w:t>
            </w:r>
            <w:r w:rsidRPr="00182DCE">
              <w:rPr>
                <w:rFonts w:cs="Calibri"/>
                <w:noProof/>
                <w:webHidden/>
              </w:rPr>
              <w:fldChar w:fldCharType="end"/>
            </w:r>
          </w:hyperlink>
        </w:p>
        <w:p w14:paraId="77EC6E91" w14:textId="585BBE98" w:rsidR="00FF0682" w:rsidRPr="00182DCE" w:rsidRDefault="00FF0682">
          <w:pPr>
            <w:pStyle w:val="TOC2"/>
            <w:tabs>
              <w:tab w:val="right" w:leader="dot" w:pos="9062"/>
            </w:tabs>
            <w:rPr>
              <w:rFonts w:eastAsiaTheme="minorEastAsia" w:cs="Calibri"/>
              <w:noProof/>
              <w:sz w:val="24"/>
              <w:szCs w:val="24"/>
              <w:lang w:eastAsia="et-EE"/>
            </w:rPr>
          </w:pPr>
          <w:hyperlink w:anchor="_Toc193794155" w:history="1">
            <w:r w:rsidRPr="00182DCE">
              <w:rPr>
                <w:rStyle w:val="Hyperlink"/>
                <w:rFonts w:cs="Calibri"/>
                <w:noProof/>
              </w:rPr>
              <w:t>A</w:t>
            </w:r>
            <w:r w:rsidR="003E23B5">
              <w:rPr>
                <w:rStyle w:val="Hyperlink"/>
                <w:rFonts w:cs="Calibri"/>
                <w:noProof/>
              </w:rPr>
              <w:t>lexela rePower</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_Toc193794155 \h </w:instrText>
            </w:r>
            <w:r w:rsidRPr="00182DCE">
              <w:rPr>
                <w:rFonts w:cs="Calibri"/>
                <w:noProof/>
                <w:webHidden/>
              </w:rPr>
            </w:r>
            <w:r w:rsidRPr="00182DCE">
              <w:rPr>
                <w:rFonts w:cs="Calibri"/>
                <w:noProof/>
                <w:webHidden/>
              </w:rPr>
              <w:fldChar w:fldCharType="separate"/>
            </w:r>
            <w:r w:rsidRPr="00182DCE">
              <w:rPr>
                <w:rFonts w:cs="Calibri"/>
                <w:noProof/>
                <w:webHidden/>
              </w:rPr>
              <w:t>45</w:t>
            </w:r>
            <w:r w:rsidRPr="00182DCE">
              <w:rPr>
                <w:rFonts w:cs="Calibri"/>
                <w:noProof/>
                <w:webHidden/>
              </w:rPr>
              <w:fldChar w:fldCharType="end"/>
            </w:r>
          </w:hyperlink>
        </w:p>
        <w:p w14:paraId="445AA603" w14:textId="129B8C8C" w:rsidR="00FF0682" w:rsidRPr="00182DCE" w:rsidRDefault="00FF0682">
          <w:pPr>
            <w:pStyle w:val="TOC2"/>
            <w:tabs>
              <w:tab w:val="right" w:leader="dot" w:pos="9062"/>
            </w:tabs>
            <w:rPr>
              <w:rFonts w:eastAsiaTheme="minorEastAsia" w:cs="Calibri"/>
              <w:noProof/>
              <w:sz w:val="24"/>
              <w:szCs w:val="24"/>
              <w:lang w:eastAsia="et-EE"/>
            </w:rPr>
          </w:pPr>
          <w:hyperlink w:anchor="_Toc193794156" w:history="1">
            <w:r w:rsidRPr="00182DCE">
              <w:rPr>
                <w:rStyle w:val="Hyperlink"/>
                <w:rFonts w:cs="Calibri"/>
                <w:noProof/>
              </w:rPr>
              <w:t>R</w:t>
            </w:r>
            <w:r w:rsidR="003E23B5">
              <w:rPr>
                <w:rStyle w:val="Hyperlink"/>
                <w:rFonts w:cs="Calibri"/>
                <w:noProof/>
              </w:rPr>
              <w:t>ohe Solutions</w:t>
            </w:r>
            <w:r w:rsidRPr="00182DCE">
              <w:rPr>
                <w:rStyle w:val="Hyperlink"/>
                <w:rFonts w:cs="Calibri"/>
                <w:noProof/>
              </w:rPr>
              <w:t xml:space="preserve"> O</w:t>
            </w:r>
            <w:r w:rsidR="003E23B5">
              <w:rPr>
                <w:rStyle w:val="Hyperlink"/>
                <w:rFonts w:cs="Calibri"/>
                <w:noProof/>
              </w:rPr>
              <w:t>y</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_Toc193794156 \h </w:instrText>
            </w:r>
            <w:r w:rsidRPr="00182DCE">
              <w:rPr>
                <w:rFonts w:cs="Calibri"/>
                <w:noProof/>
                <w:webHidden/>
              </w:rPr>
            </w:r>
            <w:r w:rsidRPr="00182DCE">
              <w:rPr>
                <w:rFonts w:cs="Calibri"/>
                <w:noProof/>
                <w:webHidden/>
              </w:rPr>
              <w:fldChar w:fldCharType="separate"/>
            </w:r>
            <w:r w:rsidRPr="00182DCE">
              <w:rPr>
                <w:rFonts w:cs="Calibri"/>
                <w:noProof/>
                <w:webHidden/>
              </w:rPr>
              <w:t>47</w:t>
            </w:r>
            <w:r w:rsidRPr="00182DCE">
              <w:rPr>
                <w:rFonts w:cs="Calibri"/>
                <w:noProof/>
                <w:webHidden/>
              </w:rPr>
              <w:fldChar w:fldCharType="end"/>
            </w:r>
          </w:hyperlink>
        </w:p>
        <w:p w14:paraId="649FAC4F" w14:textId="68036927" w:rsidR="00FF0682" w:rsidRPr="00182DCE" w:rsidRDefault="00FF0682">
          <w:pPr>
            <w:pStyle w:val="TOC2"/>
            <w:tabs>
              <w:tab w:val="right" w:leader="dot" w:pos="9062"/>
            </w:tabs>
            <w:rPr>
              <w:rFonts w:eastAsiaTheme="minorEastAsia" w:cs="Calibri"/>
              <w:noProof/>
              <w:sz w:val="24"/>
              <w:szCs w:val="24"/>
              <w:lang w:eastAsia="et-EE"/>
            </w:rPr>
          </w:pPr>
          <w:hyperlink w:anchor="_Toc193794157" w:history="1">
            <w:r w:rsidRPr="00182DCE">
              <w:rPr>
                <w:rStyle w:val="Hyperlink"/>
                <w:rFonts w:cs="Calibri"/>
                <w:noProof/>
              </w:rPr>
              <w:t>SIA A</w:t>
            </w:r>
            <w:r w:rsidR="003E23B5">
              <w:rPr>
                <w:rStyle w:val="Hyperlink"/>
                <w:rFonts w:cs="Calibri"/>
                <w:noProof/>
              </w:rPr>
              <w:t>lexeka</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_Toc193794157 \h </w:instrText>
            </w:r>
            <w:r w:rsidRPr="00182DCE">
              <w:rPr>
                <w:rFonts w:cs="Calibri"/>
                <w:noProof/>
                <w:webHidden/>
              </w:rPr>
            </w:r>
            <w:r w:rsidRPr="00182DCE">
              <w:rPr>
                <w:rFonts w:cs="Calibri"/>
                <w:noProof/>
                <w:webHidden/>
              </w:rPr>
              <w:fldChar w:fldCharType="separate"/>
            </w:r>
            <w:r w:rsidRPr="00182DCE">
              <w:rPr>
                <w:rFonts w:cs="Calibri"/>
                <w:noProof/>
                <w:webHidden/>
              </w:rPr>
              <w:t>47</w:t>
            </w:r>
            <w:r w:rsidRPr="00182DCE">
              <w:rPr>
                <w:rFonts w:cs="Calibri"/>
                <w:noProof/>
                <w:webHidden/>
              </w:rPr>
              <w:fldChar w:fldCharType="end"/>
            </w:r>
          </w:hyperlink>
        </w:p>
        <w:p w14:paraId="5CA25021" w14:textId="575E7878" w:rsidR="00FF0682" w:rsidRPr="00182DCE" w:rsidRDefault="00FF0682">
          <w:pPr>
            <w:pStyle w:val="TOC2"/>
            <w:tabs>
              <w:tab w:val="right" w:leader="dot" w:pos="9062"/>
            </w:tabs>
            <w:rPr>
              <w:rFonts w:eastAsiaTheme="minorEastAsia" w:cs="Calibri"/>
              <w:noProof/>
              <w:sz w:val="24"/>
              <w:szCs w:val="24"/>
              <w:lang w:eastAsia="et-EE"/>
            </w:rPr>
          </w:pPr>
          <w:hyperlink w:anchor="_Toc193794158" w:history="1">
            <w:r w:rsidRPr="00182DCE">
              <w:rPr>
                <w:rStyle w:val="Hyperlink"/>
                <w:rFonts w:cs="Calibri"/>
                <w:noProof/>
              </w:rPr>
              <w:t>H</w:t>
            </w:r>
            <w:r w:rsidR="003E23B5">
              <w:rPr>
                <w:rStyle w:val="Hyperlink"/>
                <w:rFonts w:cs="Calibri"/>
                <w:noProof/>
              </w:rPr>
              <w:t>amina</w:t>
            </w:r>
            <w:r w:rsidRPr="00182DCE">
              <w:rPr>
                <w:rStyle w:val="Hyperlink"/>
                <w:rFonts w:cs="Calibri"/>
                <w:noProof/>
              </w:rPr>
              <w:t xml:space="preserve"> LNG T</w:t>
            </w:r>
            <w:r w:rsidR="003E23B5">
              <w:rPr>
                <w:rStyle w:val="Hyperlink"/>
                <w:rFonts w:cs="Calibri"/>
                <w:noProof/>
              </w:rPr>
              <w:t>erminal</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_Toc193794158 \h </w:instrText>
            </w:r>
            <w:r w:rsidRPr="00182DCE">
              <w:rPr>
                <w:rFonts w:cs="Calibri"/>
                <w:noProof/>
                <w:webHidden/>
              </w:rPr>
            </w:r>
            <w:r w:rsidRPr="00182DCE">
              <w:rPr>
                <w:rFonts w:cs="Calibri"/>
                <w:noProof/>
                <w:webHidden/>
              </w:rPr>
              <w:fldChar w:fldCharType="separate"/>
            </w:r>
            <w:r w:rsidRPr="00182DCE">
              <w:rPr>
                <w:rFonts w:cs="Calibri"/>
                <w:noProof/>
                <w:webHidden/>
              </w:rPr>
              <w:t>47</w:t>
            </w:r>
            <w:r w:rsidRPr="00182DCE">
              <w:rPr>
                <w:rFonts w:cs="Calibri"/>
                <w:noProof/>
                <w:webHidden/>
              </w:rPr>
              <w:fldChar w:fldCharType="end"/>
            </w:r>
          </w:hyperlink>
        </w:p>
        <w:p w14:paraId="59E8DE60" w14:textId="16D3B1C7" w:rsidR="00FF0682" w:rsidRPr="00182DCE" w:rsidRDefault="00FF0682">
          <w:pPr>
            <w:pStyle w:val="TOC2"/>
            <w:tabs>
              <w:tab w:val="right" w:leader="dot" w:pos="9062"/>
            </w:tabs>
            <w:rPr>
              <w:rFonts w:eastAsiaTheme="minorEastAsia" w:cs="Calibri"/>
              <w:noProof/>
              <w:sz w:val="24"/>
              <w:szCs w:val="24"/>
              <w:lang w:eastAsia="et-EE"/>
            </w:rPr>
          </w:pPr>
          <w:hyperlink w:anchor="_Toc193794159" w:history="1">
            <w:r w:rsidRPr="00182DCE">
              <w:rPr>
                <w:rStyle w:val="Hyperlink"/>
                <w:rFonts w:cs="Calibri"/>
                <w:noProof/>
              </w:rPr>
              <w:t>E</w:t>
            </w:r>
            <w:r w:rsidR="003E23B5">
              <w:rPr>
                <w:rStyle w:val="Hyperlink"/>
                <w:rFonts w:cs="Calibri"/>
                <w:noProof/>
              </w:rPr>
              <w:t>esti Biogaas</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_Toc193794159 \h </w:instrText>
            </w:r>
            <w:r w:rsidRPr="00182DCE">
              <w:rPr>
                <w:rFonts w:cs="Calibri"/>
                <w:noProof/>
                <w:webHidden/>
              </w:rPr>
            </w:r>
            <w:r w:rsidRPr="00182DCE">
              <w:rPr>
                <w:rFonts w:cs="Calibri"/>
                <w:noProof/>
                <w:webHidden/>
              </w:rPr>
              <w:fldChar w:fldCharType="separate"/>
            </w:r>
            <w:r w:rsidRPr="00182DCE">
              <w:rPr>
                <w:rFonts w:cs="Calibri"/>
                <w:noProof/>
                <w:webHidden/>
              </w:rPr>
              <w:t>49</w:t>
            </w:r>
            <w:r w:rsidRPr="00182DCE">
              <w:rPr>
                <w:rFonts w:cs="Calibri"/>
                <w:noProof/>
                <w:webHidden/>
              </w:rPr>
              <w:fldChar w:fldCharType="end"/>
            </w:r>
          </w:hyperlink>
        </w:p>
        <w:p w14:paraId="55A7E14A" w14:textId="2728A08A" w:rsidR="00FF0682" w:rsidRPr="00182DCE" w:rsidRDefault="00FF0682">
          <w:pPr>
            <w:pStyle w:val="TOC2"/>
            <w:tabs>
              <w:tab w:val="right" w:leader="dot" w:pos="9062"/>
            </w:tabs>
            <w:rPr>
              <w:rFonts w:eastAsiaTheme="minorEastAsia" w:cs="Calibri"/>
              <w:noProof/>
              <w:sz w:val="24"/>
              <w:szCs w:val="24"/>
              <w:lang w:eastAsia="et-EE"/>
            </w:rPr>
          </w:pPr>
          <w:hyperlink w:anchor="_Toc193794160" w:history="1">
            <w:r w:rsidRPr="00182DCE">
              <w:rPr>
                <w:rStyle w:val="Hyperlink"/>
                <w:rFonts w:cs="Calibri"/>
                <w:noProof/>
              </w:rPr>
              <w:t>Z</w:t>
            </w:r>
            <w:r w:rsidR="003E23B5">
              <w:rPr>
                <w:rStyle w:val="Hyperlink"/>
                <w:rFonts w:cs="Calibri"/>
                <w:noProof/>
              </w:rPr>
              <w:t>ero</w:t>
            </w:r>
            <w:r w:rsidRPr="00182DCE">
              <w:rPr>
                <w:rStyle w:val="Hyperlink"/>
                <w:rFonts w:cs="Calibri"/>
                <w:noProof/>
              </w:rPr>
              <w:t xml:space="preserve"> T</w:t>
            </w:r>
            <w:r w:rsidR="003E23B5">
              <w:rPr>
                <w:rStyle w:val="Hyperlink"/>
                <w:rFonts w:cs="Calibri"/>
                <w:noProof/>
              </w:rPr>
              <w:t>errain</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_Toc193794160 \h </w:instrText>
            </w:r>
            <w:r w:rsidRPr="00182DCE">
              <w:rPr>
                <w:rFonts w:cs="Calibri"/>
                <w:noProof/>
                <w:webHidden/>
              </w:rPr>
            </w:r>
            <w:r w:rsidRPr="00182DCE">
              <w:rPr>
                <w:rFonts w:cs="Calibri"/>
                <w:noProof/>
                <w:webHidden/>
              </w:rPr>
              <w:fldChar w:fldCharType="separate"/>
            </w:r>
            <w:r w:rsidRPr="00182DCE">
              <w:rPr>
                <w:rFonts w:cs="Calibri"/>
                <w:noProof/>
                <w:webHidden/>
              </w:rPr>
              <w:t>50</w:t>
            </w:r>
            <w:r w:rsidRPr="00182DCE">
              <w:rPr>
                <w:rFonts w:cs="Calibri"/>
                <w:noProof/>
                <w:webHidden/>
              </w:rPr>
              <w:fldChar w:fldCharType="end"/>
            </w:r>
          </w:hyperlink>
        </w:p>
        <w:p w14:paraId="247ABA9D" w14:textId="1EFD1B6F" w:rsidR="00FF0682" w:rsidRPr="00182DCE" w:rsidRDefault="00FF0682">
          <w:pPr>
            <w:pStyle w:val="TOC1"/>
            <w:tabs>
              <w:tab w:val="right" w:leader="dot" w:pos="9062"/>
            </w:tabs>
            <w:rPr>
              <w:rFonts w:eastAsiaTheme="minorEastAsia" w:cs="Calibri"/>
              <w:noProof/>
              <w:sz w:val="24"/>
              <w:szCs w:val="24"/>
              <w:lang w:eastAsia="et-EE"/>
            </w:rPr>
          </w:pPr>
          <w:hyperlink w:anchor="_Toc193794161" w:history="1">
            <w:r w:rsidRPr="00182DCE">
              <w:rPr>
                <w:rStyle w:val="Hyperlink"/>
                <w:rFonts w:cs="Calibri"/>
                <w:b/>
                <w:bCs/>
                <w:noProof/>
              </w:rPr>
              <w:t>INVESTEERINGUD</w:t>
            </w:r>
            <w:r w:rsidRPr="00182DCE">
              <w:rPr>
                <w:rFonts w:cs="Calibri"/>
                <w:noProof/>
                <w:webHidden/>
              </w:rPr>
              <w:tab/>
            </w:r>
            <w:r w:rsidRPr="00182DCE">
              <w:rPr>
                <w:rFonts w:cs="Calibri"/>
                <w:noProof/>
                <w:webHidden/>
              </w:rPr>
              <w:fldChar w:fldCharType="begin"/>
            </w:r>
            <w:r w:rsidRPr="00182DCE">
              <w:rPr>
                <w:rFonts w:cs="Calibri"/>
                <w:noProof/>
                <w:webHidden/>
              </w:rPr>
              <w:instrText xml:space="preserve"> PAGEREF _Toc193794161 \h </w:instrText>
            </w:r>
            <w:r w:rsidRPr="00182DCE">
              <w:rPr>
                <w:rFonts w:cs="Calibri"/>
                <w:noProof/>
                <w:webHidden/>
              </w:rPr>
            </w:r>
            <w:r w:rsidRPr="00182DCE">
              <w:rPr>
                <w:rFonts w:cs="Calibri"/>
                <w:noProof/>
                <w:webHidden/>
              </w:rPr>
              <w:fldChar w:fldCharType="separate"/>
            </w:r>
            <w:r w:rsidRPr="00182DCE">
              <w:rPr>
                <w:rFonts w:cs="Calibri"/>
                <w:noProof/>
                <w:webHidden/>
              </w:rPr>
              <w:t>51</w:t>
            </w:r>
            <w:r w:rsidRPr="00182DCE">
              <w:rPr>
                <w:rFonts w:cs="Calibri"/>
                <w:noProof/>
                <w:webHidden/>
              </w:rPr>
              <w:fldChar w:fldCharType="end"/>
            </w:r>
          </w:hyperlink>
        </w:p>
        <w:p w14:paraId="67EDF914" w14:textId="1355CDA3" w:rsidR="34055A58" w:rsidRDefault="34055A58" w:rsidP="34055A58">
          <w:pPr>
            <w:pStyle w:val="TOC1"/>
            <w:tabs>
              <w:tab w:val="right" w:leader="dot" w:pos="9060"/>
            </w:tabs>
            <w:rPr>
              <w:rStyle w:val="Hyperlink"/>
            </w:rPr>
          </w:pPr>
          <w:r w:rsidRPr="00182DCE">
            <w:rPr>
              <w:rFonts w:cs="Calibri"/>
            </w:rPr>
            <w:fldChar w:fldCharType="end"/>
          </w:r>
        </w:p>
      </w:sdtContent>
    </w:sdt>
    <w:p w14:paraId="3EABAB13" w14:textId="537986AB" w:rsidR="00FF3D7F" w:rsidRDefault="00FF3D7F"/>
    <w:p w14:paraId="40811923" w14:textId="77777777" w:rsidR="00FF3D7F" w:rsidRDefault="00FF3D7F">
      <w:pPr>
        <w:rPr>
          <w:b/>
          <w:bCs/>
        </w:rPr>
      </w:pPr>
      <w:r>
        <w:rPr>
          <w:b/>
          <w:bCs/>
        </w:rPr>
        <w:br w:type="page"/>
      </w:r>
    </w:p>
    <w:p w14:paraId="78434735" w14:textId="4CC5DAB5" w:rsidR="00213895" w:rsidRPr="00A71C2C" w:rsidRDefault="760343F1" w:rsidP="00A71C2C">
      <w:pPr>
        <w:pStyle w:val="Heading1"/>
        <w:rPr>
          <w:rFonts w:ascii="Calibri Light" w:hAnsi="Calibri Light" w:cs="Calibri Light"/>
          <w:b/>
          <w:bCs/>
          <w:color w:val="auto"/>
          <w:sz w:val="32"/>
          <w:szCs w:val="32"/>
        </w:rPr>
      </w:pPr>
      <w:bookmarkStart w:id="0" w:name="_Toc193794132"/>
      <w:r w:rsidRPr="34055A58">
        <w:rPr>
          <w:rFonts w:ascii="Calibri Light" w:hAnsi="Calibri Light" w:cs="Calibri Light"/>
          <w:b/>
          <w:bCs/>
          <w:color w:val="auto"/>
          <w:sz w:val="32"/>
          <w:szCs w:val="32"/>
        </w:rPr>
        <w:lastRenderedPageBreak/>
        <w:t>ETTEVÕTTEST</w:t>
      </w:r>
      <w:bookmarkEnd w:id="0"/>
    </w:p>
    <w:p w14:paraId="0F8C33D4" w14:textId="77777777" w:rsidR="00E5607B" w:rsidRDefault="00E5607B"/>
    <w:p w14:paraId="5B926B40" w14:textId="48C8D3E1" w:rsidR="00E5607B" w:rsidRPr="00A71C2C" w:rsidRDefault="760343F1" w:rsidP="00F741BE">
      <w:bookmarkStart w:id="1" w:name="_Toc193794133"/>
      <w:r w:rsidRPr="00FF0682">
        <w:rPr>
          <w:rStyle w:val="Heading2Char"/>
          <w:rFonts w:ascii="Calibri Light" w:hAnsi="Calibri Light" w:cs="Calibri Light"/>
          <w:b/>
          <w:bCs/>
          <w:color w:val="auto"/>
          <w:sz w:val="28"/>
          <w:szCs w:val="28"/>
        </w:rPr>
        <w:t>JUHATUSE ESIMEHE PÖÖRDUMINE</w:t>
      </w:r>
      <w:bookmarkEnd w:id="1"/>
      <w:r w:rsidR="4C5D5A21" w:rsidRPr="00FF0682">
        <w:rPr>
          <w:rFonts w:ascii="Calibri Light" w:hAnsi="Calibri Light" w:cs="Calibri Light"/>
          <w:b/>
          <w:bCs/>
          <w:sz w:val="28"/>
          <w:szCs w:val="28"/>
        </w:rPr>
        <w:t xml:space="preserve"> </w:t>
      </w:r>
      <w:r w:rsidR="4C5D5A21" w:rsidRPr="34055A58">
        <w:rPr>
          <w:rFonts w:ascii="Calibri Light" w:hAnsi="Calibri Light" w:cs="Calibri Light"/>
          <w:b/>
          <w:bCs/>
          <w:color w:val="FF0000"/>
          <w:sz w:val="28"/>
          <w:szCs w:val="28"/>
        </w:rPr>
        <w:t>(kooskõlastamisel)</w:t>
      </w:r>
      <w:r w:rsidR="0A1D1F7E" w:rsidRPr="34055A58">
        <w:rPr>
          <w:rFonts w:ascii="Calibri Light" w:hAnsi="Calibri Light" w:cs="Calibri Light"/>
          <w:b/>
          <w:bCs/>
          <w:color w:val="FF0000"/>
          <w:sz w:val="28"/>
          <w:szCs w:val="28"/>
        </w:rPr>
        <w:t xml:space="preserve"> </w:t>
      </w:r>
      <w:r w:rsidR="3B7CDFE8">
        <w:rPr>
          <w:noProof/>
        </w:rPr>
        <w:drawing>
          <wp:inline distT="0" distB="0" distL="0" distR="0" wp14:anchorId="3B09E741" wp14:editId="41892CB6">
            <wp:extent cx="4572000" cy="3429000"/>
            <wp:effectExtent l="0" t="0" r="0" b="0"/>
            <wp:docPr id="1881421222" name="Picture 188142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421222"/>
                    <pic:cNvPicPr/>
                  </pic:nvPicPr>
                  <pic:blipFill>
                    <a:blip r:embed="rId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CF13F83" w14:textId="1883516E" w:rsidR="00E5607B" w:rsidRDefault="7B9EE8B4" w:rsidP="34055A58">
      <w:pPr>
        <w:spacing w:before="240" w:after="240"/>
        <w:jc w:val="both"/>
      </w:pPr>
      <w:r w:rsidRPr="34055A58">
        <w:rPr>
          <w:rFonts w:eastAsia="Calibri" w:cs="Calibri"/>
          <w:color w:val="000000" w:themeColor="text1"/>
        </w:rPr>
        <w:t>2024 oli Alexela jaoks muutuste ja kasvu aasta. Oleme jõudnud arengufaasi, kus liigume varasemalt ärimudelitelt uute lahenduste suunas. See üleminek nõuab suuri investeeringuid ja pidevat õppimist, kuid on hädavajalik, et olla tulevikus juhtiv energialahenduste pakkuja regioonis. Tänase suuna õigsust näitavad nii meie turuosa kasv kui ka klientide positiivne hinnang Alexela kuvandile.</w:t>
      </w:r>
      <w:r w:rsidR="005007B6">
        <w:rPr>
          <w:rFonts w:eastAsia="Calibri" w:cs="Calibri"/>
          <w:color w:val="000000" w:themeColor="text1"/>
        </w:rPr>
        <w:t xml:space="preserve"> </w:t>
      </w:r>
    </w:p>
    <w:p w14:paraId="3826F934" w14:textId="554378EF" w:rsidR="00E5607B" w:rsidRDefault="7B9EE8B4" w:rsidP="34055A58">
      <w:pPr>
        <w:spacing w:before="240" w:after="240"/>
        <w:jc w:val="both"/>
      </w:pPr>
      <w:r w:rsidRPr="34055A58">
        <w:rPr>
          <w:rFonts w:eastAsia="Calibri" w:cs="Calibri"/>
          <w:color w:val="000000" w:themeColor="text1"/>
        </w:rPr>
        <w:t>Siinse piirkonna energeetikasektorit laiemalt mõjutasid eelmisel aastal majanduslangus, geopoliitilised muutused ja regulatiivne ebakindlus. Siiski suutsime kohaneda, leida võimalusi ja jätkata investeerimist energiajulgeolekusse. Meie fookuses olid kohalike ressursside maksimaalne kasutamine, uute tarneahelate loomine ja varustuskindluse tugevdamine.</w:t>
      </w:r>
      <w:r w:rsidR="005007B6">
        <w:rPr>
          <w:rFonts w:eastAsia="Calibri" w:cs="Calibri"/>
          <w:color w:val="000000" w:themeColor="text1"/>
        </w:rPr>
        <w:t xml:space="preserve"> </w:t>
      </w:r>
    </w:p>
    <w:p w14:paraId="4687B7FF" w14:textId="00D7A2F6" w:rsidR="00E5607B" w:rsidRPr="00F741BE" w:rsidRDefault="7B9EE8B4" w:rsidP="00F741BE">
      <w:pPr>
        <w:rPr>
          <w:b/>
          <w:bCs/>
        </w:rPr>
      </w:pPr>
      <w:r w:rsidRPr="00F741BE">
        <w:rPr>
          <w:b/>
          <w:bCs/>
        </w:rPr>
        <w:t>Meil on tasakaalustatud energiaportfell ja arendame tulevikulahendusi</w:t>
      </w:r>
      <w:r w:rsidR="005007B6">
        <w:rPr>
          <w:b/>
          <w:bCs/>
        </w:rPr>
        <w:t xml:space="preserve"> </w:t>
      </w:r>
    </w:p>
    <w:p w14:paraId="7A2C8311" w14:textId="01D7F7A0" w:rsidR="00E5607B" w:rsidRDefault="7B9EE8B4" w:rsidP="34055A58">
      <w:pPr>
        <w:spacing w:before="240" w:after="240"/>
        <w:jc w:val="both"/>
      </w:pPr>
      <w:r w:rsidRPr="34055A58">
        <w:rPr>
          <w:rFonts w:eastAsia="Calibri" w:cs="Calibri"/>
          <w:color w:val="000000" w:themeColor="text1"/>
        </w:rPr>
        <w:t>Eesti vajab tasakaalustatud energiaportfelli, kus taastuvenergia kõrval on ka juhitavad tootmisvõimsused, pikaajaline salvestus ja tugevad ühendused naaberriikidega. Alexela panustab sellesse, arendades Eesti esimest bio-LNG tarneahelat, rajades Paldiskisse Energiasalve ja investeerides taristuprojektidesse, mis vähendavad sõltuvust Venemaast.</w:t>
      </w:r>
      <w:r w:rsidR="005007B6">
        <w:rPr>
          <w:rFonts w:eastAsia="Calibri" w:cs="Calibri"/>
          <w:color w:val="000000" w:themeColor="text1"/>
        </w:rPr>
        <w:t xml:space="preserve"> </w:t>
      </w:r>
    </w:p>
    <w:p w14:paraId="1C60B8DE" w14:textId="2873E9AA" w:rsidR="00E5607B" w:rsidRDefault="7B9EE8B4" w:rsidP="34055A58">
      <w:pPr>
        <w:spacing w:before="240" w:after="240"/>
        <w:jc w:val="both"/>
      </w:pPr>
      <w:r w:rsidRPr="34055A58">
        <w:rPr>
          <w:rFonts w:eastAsia="Calibri" w:cs="Calibri"/>
          <w:color w:val="000000" w:themeColor="text1"/>
        </w:rPr>
        <w:t>2024. aastal jätkasime liikumist tootepõhiselt teenusepõhisele ärimudelile, pakkudes klientidele terviklikke ja nutikaid energialahendusi kodus, teel ja sihtkohas. Kasvatasime tanklavõrku, laiendasime energiateenuseid ja elektrisõidukite laadimisvõrgustikku, tehes Targa Elektri lahenduse tasuta kättesaadavaks Lisaks panustasime taastuvenergiasse, arendades päikese- ja akuparke ning vesinikutanklate lahendusi.</w:t>
      </w:r>
      <w:r w:rsidR="005007B6">
        <w:rPr>
          <w:rFonts w:eastAsia="Calibri" w:cs="Calibri"/>
          <w:color w:val="000000" w:themeColor="text1"/>
        </w:rPr>
        <w:t xml:space="preserve"> </w:t>
      </w:r>
    </w:p>
    <w:p w14:paraId="31C5BAF2" w14:textId="2A6187B7" w:rsidR="00E5607B" w:rsidRPr="00F741BE" w:rsidRDefault="7B9EE8B4" w:rsidP="00F741BE">
      <w:pPr>
        <w:rPr>
          <w:b/>
          <w:bCs/>
        </w:rPr>
      </w:pPr>
      <w:r w:rsidRPr="00F741BE">
        <w:rPr>
          <w:b/>
          <w:bCs/>
        </w:rPr>
        <w:t>Oleme kasvav regiooni energiapartner</w:t>
      </w:r>
    </w:p>
    <w:p w14:paraId="6B6C7A46" w14:textId="20CD4586" w:rsidR="00E5607B" w:rsidRDefault="0004196C" w:rsidP="006F4767">
      <w:pPr>
        <w:spacing w:before="240" w:after="240"/>
        <w:jc w:val="both"/>
      </w:pPr>
      <w:r>
        <w:rPr>
          <w:rFonts w:eastAsia="Calibri" w:cs="Calibri"/>
          <w:color w:val="000000" w:themeColor="text1"/>
        </w:rPr>
        <w:lastRenderedPageBreak/>
        <w:t>Aastal 2024</w:t>
      </w:r>
      <w:r w:rsidR="7B9EE8B4" w:rsidRPr="34055A58">
        <w:rPr>
          <w:rFonts w:eastAsia="Calibri" w:cs="Calibri"/>
          <w:color w:val="000000" w:themeColor="text1"/>
        </w:rPr>
        <w:t xml:space="preserve"> laiendasime tegevust Lätis ja Soomes. Meie tütarettevõtted Rohe Solutions Oy Soomes ja SIA Alexela Lätis ehitasid üles uusi läänepõhiseid tarneahelaid ja pakkusid jätkusuutlikke energialahendusi. Hamina LNG terminal Soomes on saanud oluliseks regionaalseks sõlmpunktiks, tagades sõltumatu gaasivarustuse Baltikumile.</w:t>
      </w:r>
      <w:r w:rsidR="005007B6">
        <w:rPr>
          <w:rFonts w:eastAsia="Calibri" w:cs="Calibri"/>
          <w:color w:val="000000" w:themeColor="text1"/>
        </w:rPr>
        <w:t xml:space="preserve"> </w:t>
      </w:r>
    </w:p>
    <w:p w14:paraId="6376BCAA" w14:textId="70998B0F" w:rsidR="00E5607B" w:rsidRDefault="7B9EE8B4" w:rsidP="34055A58">
      <w:pPr>
        <w:spacing w:before="240" w:after="240"/>
        <w:jc w:val="both"/>
      </w:pPr>
      <w:r w:rsidRPr="34055A58">
        <w:rPr>
          <w:rFonts w:eastAsia="Calibri" w:cs="Calibri"/>
          <w:color w:val="000000" w:themeColor="text1"/>
        </w:rPr>
        <w:t>Samuti viisime lõpule regiooni esimese lääne päritolu LPG tarneahela – Alexela emaettevõte AVH Grupp omandas Riia terminali SIA Latvija Propāna Gāze, kindlustades nii alternatiivse tarnekanali kogu regioonile.</w:t>
      </w:r>
      <w:r w:rsidR="005007B6">
        <w:rPr>
          <w:rFonts w:eastAsia="Calibri" w:cs="Calibri"/>
          <w:color w:val="000000" w:themeColor="text1"/>
        </w:rPr>
        <w:t xml:space="preserve"> </w:t>
      </w:r>
    </w:p>
    <w:p w14:paraId="1EABCC74" w14:textId="6EC4F65D" w:rsidR="00E5607B" w:rsidRPr="00F741BE" w:rsidRDefault="7B9EE8B4" w:rsidP="00F741BE">
      <w:pPr>
        <w:rPr>
          <w:b/>
          <w:bCs/>
        </w:rPr>
      </w:pPr>
      <w:r w:rsidRPr="00F741BE">
        <w:rPr>
          <w:b/>
          <w:bCs/>
        </w:rPr>
        <w:t>Säilitasime tugeva finantspositsiooni</w:t>
      </w:r>
    </w:p>
    <w:p w14:paraId="49F74C43" w14:textId="3F0A919D" w:rsidR="00E5607B" w:rsidRDefault="7B9EE8B4" w:rsidP="34055A58">
      <w:pPr>
        <w:spacing w:before="240" w:after="240"/>
        <w:jc w:val="both"/>
      </w:pPr>
      <w:r w:rsidRPr="34055A58">
        <w:rPr>
          <w:rFonts w:eastAsia="Calibri" w:cs="Calibri"/>
          <w:color w:val="000000" w:themeColor="text1"/>
        </w:rPr>
        <w:t>Vaatamata keerulisele majanduskeskkonnale säilitasime tugeva finantspositsiooni ja investeerisime üle 10 miljoni euro innovaatilistesse energialahendustesse. Alexela elektrimüügi turuosa kasvas 19,7</w:t>
      </w:r>
      <w:r w:rsidR="00E66806">
        <w:rPr>
          <w:rFonts w:eastAsia="Calibri" w:cs="Calibri"/>
          <w:color w:val="000000" w:themeColor="text1"/>
        </w:rPr>
        <w:t xml:space="preserve"> protsendi</w:t>
      </w:r>
      <w:r w:rsidRPr="34055A58">
        <w:rPr>
          <w:rFonts w:eastAsia="Calibri" w:cs="Calibri"/>
          <w:color w:val="000000" w:themeColor="text1"/>
        </w:rPr>
        <w:t>ni, tehes meist suuruselt teise Eesti elektrimüüja.</w:t>
      </w:r>
    </w:p>
    <w:p w14:paraId="442C1AC5" w14:textId="7174B087" w:rsidR="00E5607B" w:rsidRDefault="7B9EE8B4" w:rsidP="34055A58">
      <w:pPr>
        <w:spacing w:before="240" w:after="240"/>
        <w:jc w:val="both"/>
      </w:pPr>
      <w:r w:rsidRPr="34055A58">
        <w:rPr>
          <w:rFonts w:eastAsia="Calibri" w:cs="Calibri"/>
          <w:color w:val="000000" w:themeColor="text1"/>
        </w:rPr>
        <w:t>Energiasektori hindade volatiilsus ja kõrge Euribor mõjutasid turgu, kuid suutsime säilitada efektiivse kulustruktuuri ja tugevdada ettevõtte kapitalibaasi.</w:t>
      </w:r>
    </w:p>
    <w:p w14:paraId="00FABA14" w14:textId="3A3E4A2E" w:rsidR="00E5607B" w:rsidRPr="00F741BE" w:rsidRDefault="7B9EE8B4" w:rsidP="00F741BE">
      <w:pPr>
        <w:rPr>
          <w:b/>
          <w:bCs/>
        </w:rPr>
      </w:pPr>
      <w:r w:rsidRPr="00F741BE">
        <w:rPr>
          <w:b/>
          <w:bCs/>
        </w:rPr>
        <w:t>Panustame majandusse, haridusse ja kultuuri</w:t>
      </w:r>
    </w:p>
    <w:p w14:paraId="4D6C2AAB" w14:textId="373F89D4" w:rsidR="00E5607B" w:rsidRDefault="7B9EE8B4" w:rsidP="34055A58">
      <w:pPr>
        <w:spacing w:before="240" w:after="240"/>
        <w:jc w:val="both"/>
      </w:pPr>
      <w:r w:rsidRPr="34055A58">
        <w:rPr>
          <w:rFonts w:eastAsia="Calibri" w:cs="Calibri"/>
          <w:color w:val="000000" w:themeColor="text1"/>
        </w:rPr>
        <w:t>Meie väärtused – Eesti inimeste heaolu kasv, varustuskindluse tagamine, mõistlik energiahind, hariduse, kultuuri ja spordi toetamine ning vastutustundlikkus – ei ole pelgalt sõnad, vaid põhimõtted, mida järgime iga päev.</w:t>
      </w:r>
    </w:p>
    <w:p w14:paraId="563C97B2" w14:textId="3F2E31D4" w:rsidR="00E5607B" w:rsidRDefault="7B9EE8B4" w:rsidP="34055A58">
      <w:pPr>
        <w:spacing w:before="240" w:after="240"/>
        <w:jc w:val="both"/>
      </w:pPr>
      <w:r w:rsidRPr="34055A58">
        <w:rPr>
          <w:rFonts w:eastAsia="Calibri" w:cs="Calibri"/>
          <w:color w:val="000000" w:themeColor="text1"/>
        </w:rPr>
        <w:t>Panustasime Eesti majandusse 182 miljoni euro makstud maksudega ja toetasime haridust, kultuuri ning sporti üle 500 tuhande euroga. Meid tunnustati Eesti kultuurisõbra ja muusika toetaja tiitliga, ning Kantar Emori uuring kinnitas, et Alexela on Eesti spontaanselt tuntuim energiaettevõte ja kuulub ihaldusväärseimate tööandjate hulka.</w:t>
      </w:r>
    </w:p>
    <w:p w14:paraId="331695E4" w14:textId="22BCD84F" w:rsidR="00E5607B" w:rsidRDefault="7B9EE8B4" w:rsidP="34055A58">
      <w:pPr>
        <w:spacing w:before="240" w:after="240"/>
        <w:jc w:val="both"/>
      </w:pPr>
      <w:r w:rsidRPr="34055A58">
        <w:rPr>
          <w:rFonts w:eastAsia="Calibri" w:cs="Calibri"/>
          <w:color w:val="000000" w:themeColor="text1"/>
        </w:rPr>
        <w:t>Lisaks seisime Eesti tarbijate huvide eest, aidates ära hoida sagedusreservitasu kehtestamise, mis oleks tähendanud elektrihinna tõusu.</w:t>
      </w:r>
    </w:p>
    <w:p w14:paraId="4241FCB2" w14:textId="3A8A117E" w:rsidR="00E5607B" w:rsidRPr="00F741BE" w:rsidRDefault="7B9EE8B4" w:rsidP="00F741BE">
      <w:pPr>
        <w:rPr>
          <w:b/>
          <w:bCs/>
        </w:rPr>
      </w:pPr>
      <w:r w:rsidRPr="00F741BE">
        <w:rPr>
          <w:b/>
          <w:bCs/>
        </w:rPr>
        <w:t>Vaadates tulevikku</w:t>
      </w:r>
    </w:p>
    <w:p w14:paraId="1C74B970" w14:textId="3481598C" w:rsidR="00E5607B" w:rsidRDefault="7B9EE8B4" w:rsidP="34055A58">
      <w:pPr>
        <w:spacing w:before="240" w:after="240"/>
        <w:jc w:val="both"/>
      </w:pPr>
      <w:r w:rsidRPr="34055A58">
        <w:rPr>
          <w:rFonts w:eastAsia="Calibri" w:cs="Calibri"/>
          <w:color w:val="000000" w:themeColor="text1"/>
        </w:rPr>
        <w:t>Energiasektoris toimub fundamentaalne muutus. Senised lahendused enam ei toimi, kuid uued pole veel täielikult valmis. Selleks, et üleminek oleks sujuv ja jätkusuutlik, vajame kindlaid partnerlusi ja pikaajalist visiooni.</w:t>
      </w:r>
    </w:p>
    <w:p w14:paraId="3E4F90FD" w14:textId="29C9E7E5" w:rsidR="00E5607B" w:rsidRDefault="7B9EE8B4" w:rsidP="34055A58">
      <w:pPr>
        <w:spacing w:before="240" w:after="240"/>
        <w:jc w:val="both"/>
      </w:pPr>
      <w:r w:rsidRPr="34055A58">
        <w:rPr>
          <w:rFonts w:eastAsia="Calibri" w:cs="Calibri"/>
          <w:color w:val="000000" w:themeColor="text1"/>
        </w:rPr>
        <w:t>Iga ettevõtte ja inimese otsus mõjutab tulevikku – energia ei ole ainult hind, vaid ka väärtused, mis loovad tugevama ja sõltumatuma ühiskonna.</w:t>
      </w:r>
    </w:p>
    <w:p w14:paraId="30D13CFC" w14:textId="1E58F3D0" w:rsidR="00E5607B" w:rsidRDefault="7B9EE8B4" w:rsidP="34055A58">
      <w:pPr>
        <w:spacing w:before="240" w:after="240"/>
        <w:jc w:val="both"/>
      </w:pPr>
      <w:r w:rsidRPr="34055A58">
        <w:rPr>
          <w:rFonts w:eastAsia="Calibri" w:cs="Calibri"/>
          <w:color w:val="000000" w:themeColor="text1"/>
        </w:rPr>
        <w:t>Koos loome parema energiatuleviku!</w:t>
      </w:r>
    </w:p>
    <w:p w14:paraId="59130935" w14:textId="77777777" w:rsidR="00F741BE" w:rsidRDefault="00F741BE" w:rsidP="34055A58">
      <w:pPr>
        <w:spacing w:before="240" w:after="240"/>
        <w:jc w:val="both"/>
        <w:rPr>
          <w:rFonts w:eastAsia="Calibri" w:cs="Calibri"/>
          <w:color w:val="000000" w:themeColor="text1"/>
        </w:rPr>
      </w:pPr>
    </w:p>
    <w:p w14:paraId="013D7532" w14:textId="7C9E1EDD" w:rsidR="00E5607B" w:rsidRDefault="7B9EE8B4" w:rsidP="00F741BE">
      <w:pPr>
        <w:spacing w:before="240" w:after="240"/>
      </w:pPr>
      <w:r w:rsidRPr="00F741BE">
        <w:rPr>
          <w:rFonts w:eastAsia="Calibri" w:cs="Calibri"/>
          <w:color w:val="000000" w:themeColor="text1"/>
        </w:rPr>
        <w:t>Marti Hääl</w:t>
      </w:r>
      <w:r w:rsidR="00F741BE">
        <w:br/>
      </w:r>
      <w:r w:rsidRPr="34055A58">
        <w:rPr>
          <w:rFonts w:eastAsia="Calibri" w:cs="Calibri"/>
          <w:color w:val="000000" w:themeColor="text1"/>
        </w:rPr>
        <w:t>Juhatuse esimees</w:t>
      </w:r>
    </w:p>
    <w:p w14:paraId="2BF2AD68" w14:textId="4D3E52A6" w:rsidR="00E5607B" w:rsidRDefault="00E5607B"/>
    <w:p w14:paraId="7082AABB" w14:textId="5E52E003" w:rsidR="5AC1A00D" w:rsidRDefault="5AC1A00D">
      <w:r>
        <w:br w:type="page"/>
      </w:r>
    </w:p>
    <w:p w14:paraId="005D9B2C" w14:textId="4A9D8746" w:rsidR="00E5607B" w:rsidRPr="00A71C2C" w:rsidRDefault="760343F1" w:rsidP="00A71C2C">
      <w:pPr>
        <w:pStyle w:val="Heading2"/>
        <w:rPr>
          <w:rFonts w:ascii="Calibri Light" w:hAnsi="Calibri Light" w:cs="Calibri Light"/>
          <w:b/>
          <w:bCs/>
          <w:color w:val="auto"/>
          <w:sz w:val="28"/>
          <w:szCs w:val="28"/>
        </w:rPr>
      </w:pPr>
      <w:bookmarkStart w:id="2" w:name="_Toc193794134"/>
      <w:r w:rsidRPr="34055A58">
        <w:rPr>
          <w:rFonts w:ascii="Calibri Light" w:hAnsi="Calibri Light" w:cs="Calibri Light"/>
          <w:b/>
          <w:bCs/>
          <w:color w:val="auto"/>
          <w:sz w:val="28"/>
          <w:szCs w:val="28"/>
        </w:rPr>
        <w:lastRenderedPageBreak/>
        <w:t>ALEXELAST LÜHIDALT</w:t>
      </w:r>
      <w:bookmarkEnd w:id="2"/>
      <w:r w:rsidR="0D0B6D7E" w:rsidRPr="34055A58">
        <w:rPr>
          <w:rFonts w:ascii="Calibri Light" w:hAnsi="Calibri Light" w:cs="Calibri Light"/>
          <w:b/>
          <w:bCs/>
          <w:color w:val="auto"/>
          <w:sz w:val="28"/>
          <w:szCs w:val="28"/>
        </w:rPr>
        <w:t xml:space="preserve"> </w:t>
      </w:r>
    </w:p>
    <w:p w14:paraId="2E3E1078" w14:textId="254EE401" w:rsidR="6BBB5788" w:rsidRDefault="6EACC2DD" w:rsidP="00264080">
      <w:pPr>
        <w:spacing w:before="240" w:after="240"/>
        <w:jc w:val="both"/>
        <w:rPr>
          <w:rFonts w:eastAsia="Calibri" w:cs="Calibri"/>
        </w:rPr>
      </w:pPr>
      <w:r w:rsidRPr="34055A58">
        <w:rPr>
          <w:rFonts w:eastAsia="Calibri" w:cs="Calibri"/>
        </w:rPr>
        <w:t>Alexela on Eesti juhtiv energiaettevõte, millel on laiaulatuslik teenuste portfell, mis pakub nutikaid ja keskkonnasõbralikke energialahendusi igapäevaelus – kodus, teel ja sihtkohas. Keskendume investeeringutele, mis muudavad Eesti energiamaastiku sõltumatumaks teistest ning samal ajal ka keskkonnasõbralikumaks. Oleme otsustanud panustada kohaliku toormega põhinevatesse kestlikesse energialahendustesse, nagu bio-LNG, Energiasalv ja</w:t>
      </w:r>
      <w:r w:rsidR="00264080">
        <w:rPr>
          <w:rFonts w:eastAsia="Calibri" w:cs="Calibri"/>
        </w:rPr>
        <w:t xml:space="preserve"> Alexela</w:t>
      </w:r>
      <w:r w:rsidRPr="34055A58">
        <w:rPr>
          <w:rFonts w:eastAsia="Calibri" w:cs="Calibri"/>
        </w:rPr>
        <w:t xml:space="preserve"> rePower, et tugevdada meie energiajulgeolekut ja vähendada sõltuvust välistest allikatest.</w:t>
      </w:r>
    </w:p>
    <w:p w14:paraId="7A5BE163" w14:textId="7FD9789C" w:rsidR="6BBB5788" w:rsidRDefault="6EACC2DD" w:rsidP="34055A58">
      <w:pPr>
        <w:spacing w:before="240" w:after="240"/>
        <w:jc w:val="both"/>
        <w:rPr>
          <w:rFonts w:eastAsia="Calibri" w:cs="Calibri"/>
        </w:rPr>
      </w:pPr>
      <w:r w:rsidRPr="34055A58">
        <w:rPr>
          <w:rFonts w:eastAsia="Calibri" w:cs="Calibri"/>
        </w:rPr>
        <w:t>Meie fookuses on ka erinevad energiapakkumised, nagu Tark Elekter, soodsa hinnaga pakkumised ja Nutikapid, mis aitavad vähendada energiakulusid ning suurendada energiatõhusust. Lisaks arendame keskkonnast hoolivaid lahendusi, nagu elektrisõidukite laadimisvõrgustik ja VOOL, et toetada roheline üleminek ja jätkusuutlik areng.</w:t>
      </w:r>
    </w:p>
    <w:p w14:paraId="7871F691" w14:textId="1BEF627D" w:rsidR="6BBB5788" w:rsidRDefault="6EACC2DD" w:rsidP="34055A58">
      <w:pPr>
        <w:spacing w:before="240" w:after="240"/>
        <w:jc w:val="both"/>
        <w:rPr>
          <w:rFonts w:eastAsia="Calibri" w:cs="Calibri"/>
        </w:rPr>
      </w:pPr>
      <w:r w:rsidRPr="34055A58">
        <w:rPr>
          <w:rFonts w:eastAsia="Calibri" w:cs="Calibri"/>
        </w:rPr>
        <w:t>Teeme aktiivselt tööd siinse regiooni jaoks uute tarneahelate välja arendamise nimel, näiteks LPG tarneahel, et välistada Venemaa päritolu tooted oma tooteportfellist ja tagada energiatarnete usaldusväärsus.</w:t>
      </w:r>
    </w:p>
    <w:p w14:paraId="0FE25F93" w14:textId="3C787DFD" w:rsidR="6BBB5788" w:rsidRDefault="6EACC2DD" w:rsidP="34055A58">
      <w:pPr>
        <w:spacing w:before="240" w:after="240"/>
        <w:jc w:val="both"/>
        <w:rPr>
          <w:rFonts w:eastAsia="Calibri" w:cs="Calibri"/>
        </w:rPr>
      </w:pPr>
      <w:r w:rsidRPr="34055A58">
        <w:rPr>
          <w:rFonts w:eastAsia="Calibri" w:cs="Calibri"/>
        </w:rPr>
        <w:t>Eesti inimeste huvide eest seismine on Alexela üks olulisemaid väärtusi. Oleme järjekindlalt toetanud sagedusreservitasu peatamist, et hoida elektrihinnad taskukohasena, ja seisnud Eesti tarbijate huvide eest energiaturul.</w:t>
      </w:r>
    </w:p>
    <w:p w14:paraId="7D77FFF6" w14:textId="14AABDD4" w:rsidR="6BBB5788" w:rsidRDefault="6EACC2DD" w:rsidP="34055A58">
      <w:pPr>
        <w:spacing w:before="240" w:after="240"/>
        <w:jc w:val="both"/>
        <w:rPr>
          <w:rFonts w:eastAsia="Calibri" w:cs="Calibri"/>
        </w:rPr>
      </w:pPr>
      <w:r w:rsidRPr="34055A58">
        <w:rPr>
          <w:rFonts w:eastAsia="Calibri" w:cs="Calibri"/>
        </w:rPr>
        <w:t xml:space="preserve">Alexela kohaliku ettevõttena panustame aktiivselt ka kohalikesse kogukondadesse. Meie kogukonnaprogramm toob kokku inimesi erinevates piirkondades, samas kui toiduringluskappide rajamine aitab vähendada toidu raiskamist. Samuti toetame Eestimaa loodust, näiteks puude istutamise projektidega, ning oleme osalenud mitmesugustes üritustes nagu korvpall, </w:t>
      </w:r>
      <w:r w:rsidR="00264080">
        <w:rPr>
          <w:rFonts w:eastAsia="Calibri" w:cs="Calibri"/>
        </w:rPr>
        <w:t xml:space="preserve">Tallinn International </w:t>
      </w:r>
      <w:r w:rsidRPr="34055A58">
        <w:rPr>
          <w:rFonts w:eastAsia="Calibri" w:cs="Calibri"/>
        </w:rPr>
        <w:t>Horse Show ja P</w:t>
      </w:r>
      <w:r w:rsidR="00264080">
        <w:rPr>
          <w:rFonts w:eastAsia="Calibri" w:cs="Calibri"/>
        </w:rPr>
        <w:t>imedate Ööde filmifestival</w:t>
      </w:r>
      <w:r w:rsidRPr="34055A58">
        <w:rPr>
          <w:rFonts w:eastAsia="Calibri" w:cs="Calibri"/>
        </w:rPr>
        <w:t xml:space="preserve">, et edendada Eesti kultuuri </w:t>
      </w:r>
      <w:r w:rsidR="00264080">
        <w:rPr>
          <w:rFonts w:eastAsia="Calibri" w:cs="Calibri"/>
        </w:rPr>
        <w:t>ning</w:t>
      </w:r>
      <w:r w:rsidRPr="34055A58">
        <w:rPr>
          <w:rFonts w:eastAsia="Calibri" w:cs="Calibri"/>
        </w:rPr>
        <w:t xml:space="preserve"> sporti.</w:t>
      </w:r>
    </w:p>
    <w:p w14:paraId="74014A7F" w14:textId="268826A9" w:rsidR="6BBB5788" w:rsidRDefault="0D0B6D7E" w:rsidP="1A1752AC">
      <w:pPr>
        <w:spacing w:before="240" w:after="240"/>
        <w:jc w:val="both"/>
      </w:pPr>
      <w:r w:rsidRPr="34055A58">
        <w:rPr>
          <w:rFonts w:eastAsia="Calibri" w:cs="Calibri"/>
          <w:b/>
          <w:bCs/>
          <w:color w:val="000000" w:themeColor="text1"/>
        </w:rPr>
        <w:t>Tunnustused</w:t>
      </w:r>
    </w:p>
    <w:p w14:paraId="08AB032B" w14:textId="35AF616B" w:rsidR="6BBB5788" w:rsidRDefault="18E0BA15" w:rsidP="34055A58">
      <w:pPr>
        <w:spacing w:after="240"/>
        <w:jc w:val="both"/>
        <w:rPr>
          <w:rFonts w:eastAsia="Calibri" w:cs="Calibri"/>
        </w:rPr>
      </w:pPr>
      <w:r w:rsidRPr="34055A58">
        <w:rPr>
          <w:rFonts w:eastAsia="Calibri" w:cs="Calibri"/>
        </w:rPr>
        <w:t>Alexela tunnustatakse oma tegevuse ja panuse eest Eestis ja regioonis. Meie töö ja ettevõtte väärtused on leidnud positiivset kajastust erinevates valdkondades. Alexela on saanud Eesti kultuurisõbra tiitli ja tunnustatud muusika toetajana, olles aktiivselt toetanud kultuuri- ja haridustegevusi.</w:t>
      </w:r>
    </w:p>
    <w:p w14:paraId="742994B8" w14:textId="62E9A2E8" w:rsidR="6BBB5788" w:rsidRDefault="18E0BA15" w:rsidP="34055A58">
      <w:pPr>
        <w:spacing w:before="240" w:after="240"/>
        <w:jc w:val="both"/>
        <w:rPr>
          <w:rFonts w:eastAsia="Calibri" w:cs="Calibri"/>
          <w:color w:val="000000" w:themeColor="text1"/>
        </w:rPr>
      </w:pPr>
      <w:r w:rsidRPr="34055A58">
        <w:rPr>
          <w:rFonts w:eastAsia="Calibri" w:cs="Calibri"/>
        </w:rPr>
        <w:t>Samuti paistab Alexela silma oma töökeskkonna ja töötajate heaolu valdkonnas. Kantar Emori uuringu järgi on Alexela Eesti spontaanselt tuntuim energiaettevõte ja kuulub Eesti ihaldusväärseimate tööandjate hulka.</w:t>
      </w:r>
      <w:r w:rsidRPr="34055A58">
        <w:rPr>
          <w:rFonts w:eastAsia="Calibri" w:cs="Calibri"/>
          <w:color w:val="000000" w:themeColor="text1"/>
        </w:rPr>
        <w:t xml:space="preserve"> </w:t>
      </w:r>
      <w:r w:rsidR="0D0B6D7E" w:rsidRPr="34055A58">
        <w:rPr>
          <w:rFonts w:eastAsia="Calibri" w:cs="Calibri"/>
          <w:color w:val="000000" w:themeColor="text1"/>
        </w:rPr>
        <w:t>Meie eesmärk on pakkuda usaldusväärseid energiateenuseid, mis muudavad igapäevaelu mugavamaks ja suurendavad piirkonna energiajulgeolekut.</w:t>
      </w:r>
    </w:p>
    <w:p w14:paraId="43F3AC98" w14:textId="19273F6A" w:rsidR="1A1752AC" w:rsidRDefault="1A1752AC" w:rsidP="1A1752AC">
      <w:pPr>
        <w:jc w:val="both"/>
      </w:pPr>
    </w:p>
    <w:p w14:paraId="1E102F77" w14:textId="7AC0B639" w:rsidR="1A1752AC" w:rsidRDefault="1A1752AC">
      <w:r>
        <w:br w:type="page"/>
      </w:r>
    </w:p>
    <w:p w14:paraId="1817CD4D" w14:textId="4032EBA7" w:rsidR="00E5607B" w:rsidRPr="00A71C2C" w:rsidRDefault="760343F1" w:rsidP="1A1752AC">
      <w:pPr>
        <w:pStyle w:val="Heading2"/>
        <w:jc w:val="both"/>
        <w:rPr>
          <w:rFonts w:ascii="Calibri Light" w:hAnsi="Calibri Light" w:cs="Calibri Light"/>
          <w:b/>
          <w:bCs/>
          <w:color w:val="auto"/>
          <w:sz w:val="28"/>
          <w:szCs w:val="28"/>
        </w:rPr>
      </w:pPr>
      <w:bookmarkStart w:id="3" w:name="_Toc193794135"/>
      <w:r w:rsidRPr="34055A58">
        <w:rPr>
          <w:rFonts w:ascii="Calibri Light" w:hAnsi="Calibri Light" w:cs="Calibri Light"/>
          <w:b/>
          <w:bCs/>
          <w:color w:val="auto"/>
          <w:sz w:val="28"/>
          <w:szCs w:val="28"/>
        </w:rPr>
        <w:lastRenderedPageBreak/>
        <w:t>AASTA 2024 PÕHISÜNDMUSED</w:t>
      </w:r>
      <w:bookmarkEnd w:id="3"/>
    </w:p>
    <w:p w14:paraId="7734FD82" w14:textId="77777777" w:rsidR="00E5607B" w:rsidRDefault="00E5607B"/>
    <w:p w14:paraId="2EB5D676" w14:textId="5DE939B8" w:rsidR="00E5607B" w:rsidRPr="00E07047" w:rsidRDefault="6F0B7E2E" w:rsidP="34055A58">
      <w:pPr>
        <w:jc w:val="both"/>
      </w:pPr>
      <w:r w:rsidRPr="00E07047">
        <w:rPr>
          <w:b/>
          <w:bCs/>
        </w:rPr>
        <w:t>Jaanuar</w:t>
      </w:r>
    </w:p>
    <w:p w14:paraId="3CF23AC1" w14:textId="1F94DB3A" w:rsidR="00E5607B" w:rsidRPr="00E07047" w:rsidRDefault="6F0B7E2E" w:rsidP="34055A58">
      <w:pPr>
        <w:pStyle w:val="ListParagraph"/>
        <w:numPr>
          <w:ilvl w:val="0"/>
          <w:numId w:val="21"/>
        </w:numPr>
        <w:jc w:val="both"/>
      </w:pPr>
      <w:r w:rsidRPr="00E07047">
        <w:t xml:space="preserve">Uuendasime Alexela </w:t>
      </w:r>
      <w:r w:rsidR="00BB026A" w:rsidRPr="00E07047">
        <w:t xml:space="preserve">brändiidentiteeti. </w:t>
      </w:r>
    </w:p>
    <w:p w14:paraId="2339C8A7" w14:textId="36E0816D" w:rsidR="00E5607B" w:rsidRPr="00E07047" w:rsidRDefault="6F0B7E2E" w:rsidP="34055A58">
      <w:pPr>
        <w:spacing w:before="240" w:after="240"/>
      </w:pPr>
      <w:r w:rsidRPr="00E07047">
        <w:rPr>
          <w:b/>
          <w:bCs/>
        </w:rPr>
        <w:t>Veebruar</w:t>
      </w:r>
    </w:p>
    <w:p w14:paraId="6C83CD2E" w14:textId="3C59E1F6" w:rsidR="00E5607B" w:rsidRPr="00E07047" w:rsidRDefault="6F0B7E2E" w:rsidP="00BB026A">
      <w:pPr>
        <w:pStyle w:val="ListParagraph"/>
        <w:numPr>
          <w:ilvl w:val="0"/>
          <w:numId w:val="20"/>
        </w:numPr>
        <w:spacing w:before="240" w:after="240"/>
        <w:jc w:val="both"/>
      </w:pPr>
      <w:r w:rsidRPr="00E07047">
        <w:t>Ava</w:t>
      </w:r>
      <w:r w:rsidR="1D72F2FE" w:rsidRPr="00E07047">
        <w:t>sime</w:t>
      </w:r>
      <w:r w:rsidRPr="00E07047">
        <w:t xml:space="preserve"> Tallinna võimsaima laadimisjaama Mustamäe keskuse juures. Kokku kümme laadimiskohta, </w:t>
      </w:r>
      <w:r w:rsidR="18E489F7" w:rsidRPr="00E07047">
        <w:t xml:space="preserve">2x400 kW CCS, 150 kW CCS, 50 kW CCC ja 5x22 kW </w:t>
      </w:r>
      <w:r w:rsidR="18E489F7" w:rsidRPr="00E07047">
        <w:rPr>
          <w:i/>
          <w:iCs/>
        </w:rPr>
        <w:t>type</w:t>
      </w:r>
      <w:r w:rsidR="18E489F7" w:rsidRPr="00E07047">
        <w:t xml:space="preserve"> 2 laadijat</w:t>
      </w:r>
      <w:r w:rsidR="31E87AD3" w:rsidRPr="00E07047">
        <w:t xml:space="preserve">, </w:t>
      </w:r>
      <w:r w:rsidR="31E87AD3" w:rsidRPr="00E07047">
        <w:rPr>
          <w:rFonts w:eastAsia="Calibri" w:cs="Calibri"/>
        </w:rPr>
        <w:t>et edendada elektrisõidukite kasutuselevõttu ning piirkonna energiasõltumatuse tagamist.</w:t>
      </w:r>
      <w:r w:rsidR="31E87AD3" w:rsidRPr="00E07047">
        <w:t xml:space="preserve"> </w:t>
      </w:r>
    </w:p>
    <w:p w14:paraId="176347F6" w14:textId="77777777" w:rsidR="00E5607B" w:rsidRDefault="00E5607B" w:rsidP="00E5607B">
      <w:pPr>
        <w:jc w:val="both"/>
      </w:pPr>
      <w:r w:rsidRPr="0017734F">
        <w:rPr>
          <w:b/>
          <w:bCs/>
        </w:rPr>
        <w:t>Märts</w:t>
      </w:r>
      <w:r w:rsidRPr="0017734F">
        <w:t> </w:t>
      </w:r>
    </w:p>
    <w:p w14:paraId="56CC71B9" w14:textId="51B38314" w:rsidR="00E5607B" w:rsidRPr="0017734F" w:rsidRDefault="18D71BCD" w:rsidP="00E5607B">
      <w:pPr>
        <w:pStyle w:val="ListParagraph"/>
        <w:numPr>
          <w:ilvl w:val="0"/>
          <w:numId w:val="28"/>
        </w:numPr>
        <w:jc w:val="both"/>
      </w:pPr>
      <w:r w:rsidRPr="34055A58">
        <w:t xml:space="preserve">Tõime turule tasuta elektrijuhtimise lahenduse </w:t>
      </w:r>
      <w:r w:rsidRPr="00655120">
        <w:t>Tark</w:t>
      </w:r>
      <w:r w:rsidRPr="34055A58">
        <w:rPr>
          <w:i/>
          <w:iCs/>
        </w:rPr>
        <w:t xml:space="preserve"> </w:t>
      </w:r>
      <w:r w:rsidRPr="00655120">
        <w:t>Elekter</w:t>
      </w:r>
      <w:r w:rsidRPr="34055A58">
        <w:t>, mis on mõeldud kodutarbijatele, kellel on päikesepaneelid. See teenus on osa meie laiemast strateegiast pakkuda paindlikke ja keskkonnasõbralikke energialahendusi, mis aitavad Eesti inimesi energiatootmise ja tarbimise juhtimisel.</w:t>
      </w:r>
    </w:p>
    <w:p w14:paraId="7C339960" w14:textId="77777777" w:rsidR="00E5607B" w:rsidRDefault="00E5607B" w:rsidP="00E5607B">
      <w:pPr>
        <w:jc w:val="both"/>
      </w:pPr>
      <w:r w:rsidRPr="0017734F">
        <w:rPr>
          <w:b/>
          <w:bCs/>
        </w:rPr>
        <w:t>Aprill</w:t>
      </w:r>
      <w:r w:rsidRPr="0017734F">
        <w:t> </w:t>
      </w:r>
    </w:p>
    <w:p w14:paraId="7E6A8953" w14:textId="4C1CE50A" w:rsidR="00E5607B" w:rsidRDefault="5FB728BB" w:rsidP="34055A58">
      <w:pPr>
        <w:pStyle w:val="ListParagraph"/>
        <w:numPr>
          <w:ilvl w:val="0"/>
          <w:numId w:val="28"/>
        </w:numPr>
        <w:jc w:val="both"/>
      </w:pPr>
      <w:r w:rsidRPr="34055A58">
        <w:t xml:space="preserve">Rae vallas Peetris avasime Alexela toel 11. toiduringluskapi Aruheina lasteaia juures, mis töötab päikesepaneelide toel. </w:t>
      </w:r>
    </w:p>
    <w:p w14:paraId="1676A215" w14:textId="6D26BEC1" w:rsidR="00E5607B" w:rsidRDefault="5FB728BB" w:rsidP="34055A58">
      <w:pPr>
        <w:pStyle w:val="ListParagraph"/>
        <w:numPr>
          <w:ilvl w:val="0"/>
          <w:numId w:val="28"/>
        </w:numPr>
        <w:jc w:val="both"/>
      </w:pPr>
      <w:r w:rsidRPr="34055A58">
        <w:t>Tõime Eestis turule taastuvkütuse E85, mis on valmistatud biolagunevatest jäätmetest, tugevdades meie pühendumust keskkonnasõbralikele lahendustele.</w:t>
      </w:r>
      <w:r>
        <w:t xml:space="preserve"> </w:t>
      </w:r>
    </w:p>
    <w:p w14:paraId="6C97B9A8" w14:textId="5F3E752E" w:rsidR="00E5607B" w:rsidRDefault="18E489F7" w:rsidP="34055A58">
      <w:pPr>
        <w:pStyle w:val="ListParagraph"/>
        <w:numPr>
          <w:ilvl w:val="0"/>
          <w:numId w:val="28"/>
        </w:numPr>
        <w:jc w:val="both"/>
      </w:pPr>
      <w:r>
        <w:t>Võitsime turundus- ja reklaamiauhindade galal Kuldmuna 2024 kaks auhinda: Hõbemuna uue logo eest ja Pronksmuna korporatiivse rebrändimise kategoorias. </w:t>
      </w:r>
    </w:p>
    <w:p w14:paraId="13BA568C" w14:textId="7A22453E" w:rsidR="00E5607B" w:rsidRPr="0017734F" w:rsidRDefault="00E5607B" w:rsidP="00E5607B">
      <w:pPr>
        <w:pStyle w:val="ListParagraph"/>
        <w:numPr>
          <w:ilvl w:val="0"/>
          <w:numId w:val="28"/>
        </w:numPr>
        <w:jc w:val="both"/>
      </w:pPr>
      <w:r w:rsidRPr="0017734F">
        <w:t>Kirjastasime koostöölepingu nutikaid elektriautode laadijaid tootva eestimaise ettevõttega VOOL. </w:t>
      </w:r>
    </w:p>
    <w:p w14:paraId="2DE84732" w14:textId="53DC1115" w:rsidR="00E5607B" w:rsidRDefault="760343F1" w:rsidP="00E5607B">
      <w:pPr>
        <w:jc w:val="both"/>
      </w:pPr>
      <w:r w:rsidRPr="34055A58">
        <w:rPr>
          <w:b/>
          <w:bCs/>
        </w:rPr>
        <w:t>Mai</w:t>
      </w:r>
      <w:r>
        <w:t> </w:t>
      </w:r>
    </w:p>
    <w:p w14:paraId="46EB4819" w14:textId="56F8B9A7" w:rsidR="00E5607B" w:rsidRDefault="0575A60E" w:rsidP="34055A58">
      <w:pPr>
        <w:pStyle w:val="ListParagraph"/>
        <w:numPr>
          <w:ilvl w:val="0"/>
          <w:numId w:val="21"/>
        </w:numPr>
        <w:spacing w:before="240" w:after="240"/>
        <w:jc w:val="both"/>
        <w:rPr>
          <w:rFonts w:eastAsia="Calibri" w:cs="Calibri"/>
        </w:rPr>
      </w:pPr>
      <w:r w:rsidRPr="34055A58">
        <w:rPr>
          <w:rFonts w:eastAsia="Calibri" w:cs="Calibri"/>
        </w:rPr>
        <w:t>Toimus Alexela struktuurimuudatus, mis toetab ettevõtte kiiret kasvu ja võimaldab strateegiliselt suunatud arengut.</w:t>
      </w:r>
    </w:p>
    <w:p w14:paraId="782482E6" w14:textId="1027F2BD" w:rsidR="00E5607B" w:rsidRDefault="0575A60E" w:rsidP="34055A58">
      <w:pPr>
        <w:pStyle w:val="ListParagraph"/>
        <w:numPr>
          <w:ilvl w:val="0"/>
          <w:numId w:val="21"/>
        </w:numPr>
        <w:spacing w:before="240" w:after="240"/>
        <w:jc w:val="both"/>
        <w:rPr>
          <w:rFonts w:eastAsia="Calibri" w:cs="Calibri"/>
        </w:rPr>
      </w:pPr>
      <w:r w:rsidRPr="34055A58">
        <w:rPr>
          <w:rFonts w:eastAsia="Calibri" w:cs="Calibri"/>
        </w:rPr>
        <w:t>Alustasime uut taskuhäälingut "Energiakool", mille eesmärk on selgitada Eesti inimestele olulisi energeetikateemasid ekspertide abil arusaadaval ja lihtsal viisil.</w:t>
      </w:r>
    </w:p>
    <w:p w14:paraId="7B2F5B6D" w14:textId="40BEC83C" w:rsidR="00E5607B" w:rsidRDefault="0575A60E" w:rsidP="34055A58">
      <w:pPr>
        <w:pStyle w:val="ListParagraph"/>
        <w:numPr>
          <w:ilvl w:val="0"/>
          <w:numId w:val="21"/>
        </w:numPr>
        <w:spacing w:before="240" w:after="240"/>
        <w:jc w:val="both"/>
        <w:rPr>
          <w:rFonts w:eastAsia="Calibri" w:cs="Calibri"/>
        </w:rPr>
      </w:pPr>
      <w:r w:rsidRPr="34055A58">
        <w:rPr>
          <w:rFonts w:eastAsia="Calibri" w:cs="Calibri"/>
        </w:rPr>
        <w:t>Toimus kolmas Alexela kogukonnapäev puude istutamiseks, mille käigus Raplamaal istutati ühe päevaga 5000 puud. Maikuuks saavutasime kogukonnaprogrammi eesmärgi, milleks oli istutada üks puu iga Eestimaa elaniku kohta.</w:t>
      </w:r>
    </w:p>
    <w:p w14:paraId="0113A74C" w14:textId="48CC6A7B" w:rsidR="00E5607B" w:rsidRDefault="0575A60E" w:rsidP="34055A58">
      <w:pPr>
        <w:pStyle w:val="ListParagraph"/>
        <w:numPr>
          <w:ilvl w:val="0"/>
          <w:numId w:val="21"/>
        </w:numPr>
        <w:spacing w:before="240" w:after="240"/>
        <w:jc w:val="both"/>
        <w:rPr>
          <w:rFonts w:eastAsia="Calibri" w:cs="Calibri"/>
        </w:rPr>
      </w:pPr>
      <w:r w:rsidRPr="34055A58">
        <w:rPr>
          <w:rFonts w:eastAsia="Calibri" w:cs="Calibri"/>
        </w:rPr>
        <w:t>Toimus esimene Täkupoisi ööturg, kus kohalikud kauplejad said müüa oma värsket toidukraami, edendades kohaliku kogukonna toetust ja kohaliku toidu tarbimist.</w:t>
      </w:r>
    </w:p>
    <w:p w14:paraId="305D2B53" w14:textId="16928178" w:rsidR="00E5607B" w:rsidRDefault="760343F1" w:rsidP="00E5607B">
      <w:pPr>
        <w:jc w:val="both"/>
      </w:pPr>
      <w:r w:rsidRPr="34055A58">
        <w:rPr>
          <w:b/>
          <w:bCs/>
        </w:rPr>
        <w:t>Juuni</w:t>
      </w:r>
      <w:r>
        <w:t> </w:t>
      </w:r>
    </w:p>
    <w:p w14:paraId="6959C427" w14:textId="0BEAEE82" w:rsidR="45BA441E" w:rsidRDefault="45BA441E" w:rsidP="1A1752AC">
      <w:pPr>
        <w:pStyle w:val="ListParagraph"/>
        <w:numPr>
          <w:ilvl w:val="0"/>
          <w:numId w:val="30"/>
        </w:numPr>
        <w:jc w:val="both"/>
      </w:pPr>
      <w:r w:rsidRPr="1A1752AC">
        <w:t>Nägi ilmavalgust Alexela esimene digitaalse loosirattaga üle-</w:t>
      </w:r>
      <w:r w:rsidR="65C6F993" w:rsidRPr="1A1752AC">
        <w:t>e</w:t>
      </w:r>
      <w:r w:rsidRPr="1A1752AC">
        <w:t>estiline suvekampaania.</w:t>
      </w:r>
    </w:p>
    <w:p w14:paraId="07415670" w14:textId="77777777" w:rsidR="00E5607B" w:rsidRDefault="00E5607B" w:rsidP="00E5607B">
      <w:pPr>
        <w:jc w:val="both"/>
      </w:pPr>
      <w:r w:rsidRPr="0017734F">
        <w:rPr>
          <w:b/>
          <w:bCs/>
        </w:rPr>
        <w:t>Juuli</w:t>
      </w:r>
      <w:r w:rsidRPr="0017734F">
        <w:t> </w:t>
      </w:r>
    </w:p>
    <w:p w14:paraId="709DB7EA" w14:textId="0FC74C12" w:rsidR="00E5607B" w:rsidRDefault="00E5607B" w:rsidP="00E5607B">
      <w:pPr>
        <w:pStyle w:val="ListParagraph"/>
        <w:numPr>
          <w:ilvl w:val="0"/>
          <w:numId w:val="30"/>
        </w:numPr>
        <w:jc w:val="both"/>
      </w:pPr>
      <w:r w:rsidRPr="0017734F">
        <w:t>Täkupoiss pälvis peresõbraliku toidukoha märgise Eesti lasterikaste perede liidult. </w:t>
      </w:r>
    </w:p>
    <w:p w14:paraId="6DA57E4F" w14:textId="6BBDFB6B" w:rsidR="00E5607B" w:rsidRDefault="00E5607B" w:rsidP="00E5607B">
      <w:pPr>
        <w:pStyle w:val="ListParagraph"/>
        <w:numPr>
          <w:ilvl w:val="0"/>
          <w:numId w:val="30"/>
        </w:numPr>
        <w:jc w:val="both"/>
      </w:pPr>
      <w:r w:rsidRPr="0017734F">
        <w:t>Lõpuni jõudis ühinemine energiaettevõttega 220 Energia. </w:t>
      </w:r>
    </w:p>
    <w:p w14:paraId="00EB8D52" w14:textId="72633081" w:rsidR="00E5607B" w:rsidRPr="0017734F" w:rsidRDefault="00E5607B" w:rsidP="00E5607B">
      <w:pPr>
        <w:pStyle w:val="ListParagraph"/>
        <w:numPr>
          <w:ilvl w:val="0"/>
          <w:numId w:val="30"/>
        </w:numPr>
        <w:jc w:val="both"/>
      </w:pPr>
      <w:r w:rsidRPr="0017734F">
        <w:t>Läksime üle uuele personalihalduse platvormile Wemply. </w:t>
      </w:r>
    </w:p>
    <w:p w14:paraId="67993690" w14:textId="77777777" w:rsidR="00E5607B" w:rsidRDefault="00E5607B" w:rsidP="00E5607B">
      <w:pPr>
        <w:jc w:val="both"/>
      </w:pPr>
      <w:r w:rsidRPr="0017734F">
        <w:rPr>
          <w:b/>
          <w:bCs/>
        </w:rPr>
        <w:lastRenderedPageBreak/>
        <w:t>August</w:t>
      </w:r>
      <w:r w:rsidRPr="0017734F">
        <w:t> </w:t>
      </w:r>
    </w:p>
    <w:p w14:paraId="33F288CA" w14:textId="6248AFC9" w:rsidR="1A1752AC" w:rsidRDefault="760343F1" w:rsidP="34055A58">
      <w:pPr>
        <w:pStyle w:val="ListParagraph"/>
        <w:numPr>
          <w:ilvl w:val="0"/>
          <w:numId w:val="31"/>
        </w:numPr>
        <w:jc w:val="both"/>
      </w:pPr>
      <w:r>
        <w:t>Toimusid traditsioonilised Alexela Väepäevad Alexela töötajatele. </w:t>
      </w:r>
    </w:p>
    <w:p w14:paraId="54060F4A" w14:textId="77777777" w:rsidR="00E5607B" w:rsidRDefault="00E5607B" w:rsidP="00E5607B">
      <w:pPr>
        <w:jc w:val="both"/>
      </w:pPr>
      <w:r w:rsidRPr="0017734F">
        <w:rPr>
          <w:b/>
          <w:bCs/>
        </w:rPr>
        <w:t>September</w:t>
      </w:r>
      <w:r w:rsidRPr="0017734F">
        <w:t> </w:t>
      </w:r>
    </w:p>
    <w:p w14:paraId="0785781B" w14:textId="198C93A7" w:rsidR="00E5607B" w:rsidRDefault="00E5607B" w:rsidP="00E5607B">
      <w:pPr>
        <w:pStyle w:val="ListParagraph"/>
        <w:numPr>
          <w:ilvl w:val="0"/>
          <w:numId w:val="31"/>
        </w:numPr>
        <w:jc w:val="both"/>
      </w:pPr>
      <w:r w:rsidRPr="0017734F">
        <w:t>Tõime Eesti turule esimese siinsel toormel põhineva LBG ehk veeldatud biometaani. Alexela poolt Eestis toodetud biometaani veeldas Põhjamaade ettevõte St1. </w:t>
      </w:r>
    </w:p>
    <w:p w14:paraId="265D5EB4" w14:textId="41093B25" w:rsidR="00E5607B" w:rsidRDefault="00E5607B" w:rsidP="00E5607B">
      <w:pPr>
        <w:pStyle w:val="ListParagraph"/>
        <w:numPr>
          <w:ilvl w:val="0"/>
          <w:numId w:val="31"/>
        </w:numPr>
        <w:jc w:val="both"/>
      </w:pPr>
      <w:r w:rsidRPr="0017734F">
        <w:t>Käivitasime kaks olulist vahendit Alexela väärtuste ülalhoidmiseks. Alexela käitumiskoodeks ja rikkumistest teavitamise kanal, mille kaudu anda teada parandamist vajavatest kohtadest ning märkimisväärsematest eksimustest. </w:t>
      </w:r>
    </w:p>
    <w:p w14:paraId="6706F063" w14:textId="1A2ECD3D" w:rsidR="00E5607B" w:rsidRPr="0017734F" w:rsidRDefault="00E5607B" w:rsidP="00E5607B">
      <w:pPr>
        <w:pStyle w:val="ListParagraph"/>
        <w:numPr>
          <w:ilvl w:val="0"/>
          <w:numId w:val="31"/>
        </w:numPr>
        <w:jc w:val="both"/>
      </w:pPr>
      <w:r>
        <w:t xml:space="preserve">OÜ Alexela Solar </w:t>
      </w:r>
      <w:r w:rsidR="33D1C565">
        <w:t xml:space="preserve">sai uue nime ja </w:t>
      </w:r>
      <w:r w:rsidR="70F74B46">
        <w:t>põhimõtted</w:t>
      </w:r>
      <w:r w:rsidR="33D1C565">
        <w:t xml:space="preserve"> </w:t>
      </w:r>
      <w:r>
        <w:t>OÜ Alexela rePower</w:t>
      </w:r>
      <w:r w:rsidR="3A6FA2F6">
        <w:t xml:space="preserve"> näol</w:t>
      </w:r>
      <w:r>
        <w:t>, mis koondab endas kõiki tulevikutehnoloogiate arendamise projekte ühe katuse all. </w:t>
      </w:r>
    </w:p>
    <w:p w14:paraId="1040ED5E" w14:textId="77777777" w:rsidR="00E5607B" w:rsidRDefault="00E5607B" w:rsidP="00E5607B">
      <w:pPr>
        <w:jc w:val="both"/>
      </w:pPr>
      <w:r w:rsidRPr="0017734F">
        <w:rPr>
          <w:b/>
          <w:bCs/>
        </w:rPr>
        <w:t>Oktoober</w:t>
      </w:r>
      <w:r w:rsidRPr="0017734F">
        <w:t> </w:t>
      </w:r>
    </w:p>
    <w:p w14:paraId="25DEFC1A" w14:textId="10846BFD" w:rsidR="00E5607B" w:rsidRDefault="00E5607B" w:rsidP="00E5607B">
      <w:pPr>
        <w:pStyle w:val="ListParagraph"/>
        <w:numPr>
          <w:ilvl w:val="0"/>
          <w:numId w:val="32"/>
        </w:numPr>
        <w:jc w:val="both"/>
      </w:pPr>
      <w:r w:rsidRPr="0017734F">
        <w:t>Allkirjastasime koostöölepingu Tallinna tehnikaülikooli korvpalli esindusmeeskonnaga, mis kannab sest ajast nime TalTech/Alexela. </w:t>
      </w:r>
    </w:p>
    <w:p w14:paraId="767A39D3" w14:textId="432F7FAF" w:rsidR="00E5607B" w:rsidRDefault="00E5607B" w:rsidP="00E5607B">
      <w:pPr>
        <w:pStyle w:val="ListParagraph"/>
        <w:numPr>
          <w:ilvl w:val="0"/>
          <w:numId w:val="32"/>
        </w:numPr>
        <w:jc w:val="both"/>
      </w:pPr>
      <w:r w:rsidRPr="0017734F">
        <w:t>Alexela korraldas klienditänuürituse ja osales partnerina Tallinn International Horse Show’l 2024. </w:t>
      </w:r>
    </w:p>
    <w:p w14:paraId="4A093F53" w14:textId="10422DF3" w:rsidR="00E5607B" w:rsidRDefault="00E5607B" w:rsidP="00E5607B">
      <w:pPr>
        <w:pStyle w:val="ListParagraph"/>
        <w:numPr>
          <w:ilvl w:val="0"/>
          <w:numId w:val="32"/>
        </w:numPr>
        <w:jc w:val="both"/>
      </w:pPr>
      <w:r w:rsidRPr="0017734F">
        <w:t>Täkupoisis toimus traditsiooniline teenindajate tänuüritus, et tänada ja tõsta esile meie eesrindlikke kohvik-poodide töötajaid. </w:t>
      </w:r>
    </w:p>
    <w:p w14:paraId="5FCF2DBD" w14:textId="55E980CB" w:rsidR="00E5607B" w:rsidRPr="0017734F" w:rsidRDefault="00E5607B" w:rsidP="00E5607B">
      <w:pPr>
        <w:pStyle w:val="ListParagraph"/>
        <w:numPr>
          <w:ilvl w:val="0"/>
          <w:numId w:val="32"/>
        </w:numPr>
        <w:jc w:val="both"/>
      </w:pPr>
      <w:r w:rsidRPr="0017734F">
        <w:t>Alustasime Alexela unikaalse energiaportfelli võimalusi näitava kampaaniaga, millega liitudes saavad Alexela elektrikliendid kolmeks kuus kütusesoodustuse -15 sent/liiter. </w:t>
      </w:r>
    </w:p>
    <w:p w14:paraId="2A1A9CA7" w14:textId="77777777" w:rsidR="00E5607B" w:rsidRDefault="00E5607B" w:rsidP="00E5607B">
      <w:pPr>
        <w:jc w:val="both"/>
      </w:pPr>
      <w:r w:rsidRPr="0017734F">
        <w:rPr>
          <w:b/>
          <w:bCs/>
        </w:rPr>
        <w:t>November</w:t>
      </w:r>
      <w:r w:rsidRPr="0017734F">
        <w:t> </w:t>
      </w:r>
    </w:p>
    <w:p w14:paraId="59F88935" w14:textId="79FECA74" w:rsidR="00E5607B" w:rsidRDefault="467EDBE8" w:rsidP="00E5607B">
      <w:pPr>
        <w:pStyle w:val="ListParagraph"/>
        <w:numPr>
          <w:ilvl w:val="0"/>
          <w:numId w:val="33"/>
        </w:numPr>
        <w:jc w:val="both"/>
      </w:pPr>
      <w:r>
        <w:t xml:space="preserve">Toimus PÖFF ehk Pimedate Ööde </w:t>
      </w:r>
      <w:r w:rsidR="00264080">
        <w:t>f</w:t>
      </w:r>
      <w:r>
        <w:t xml:space="preserve">ilmifestival, mille suurtoetaja </w:t>
      </w:r>
      <w:r w:rsidR="2AB75448">
        <w:t xml:space="preserve">on ka </w:t>
      </w:r>
      <w:r>
        <w:t>Alexela. </w:t>
      </w:r>
    </w:p>
    <w:p w14:paraId="2EB4AE97" w14:textId="77777777" w:rsidR="00E5607B" w:rsidRPr="0017734F" w:rsidRDefault="00E5607B" w:rsidP="00E5607B">
      <w:pPr>
        <w:pStyle w:val="ListParagraph"/>
        <w:numPr>
          <w:ilvl w:val="0"/>
          <w:numId w:val="33"/>
        </w:numPr>
        <w:jc w:val="both"/>
      </w:pPr>
      <w:r w:rsidRPr="0017734F">
        <w:t>Alexela sai TULI ehk Eesti turundajate liidu liikmeks. </w:t>
      </w:r>
    </w:p>
    <w:p w14:paraId="649AA5C1" w14:textId="77777777" w:rsidR="00E5607B" w:rsidRDefault="00E5607B" w:rsidP="00E5607B">
      <w:pPr>
        <w:jc w:val="both"/>
      </w:pPr>
      <w:r w:rsidRPr="0017734F">
        <w:rPr>
          <w:b/>
          <w:bCs/>
        </w:rPr>
        <w:t>Detsember</w:t>
      </w:r>
      <w:r w:rsidRPr="0017734F">
        <w:t> </w:t>
      </w:r>
    </w:p>
    <w:p w14:paraId="1BD5C138" w14:textId="77777777" w:rsidR="00E5607B" w:rsidRDefault="00E5607B" w:rsidP="00E5607B">
      <w:pPr>
        <w:pStyle w:val="ListParagraph"/>
        <w:numPr>
          <w:ilvl w:val="0"/>
          <w:numId w:val="34"/>
        </w:numPr>
        <w:jc w:val="both"/>
      </w:pPr>
      <w:r w:rsidRPr="0017734F">
        <w:t>Jõudsime balloonigaasi nutikappide paigaldamisega aasta lõpuks 185 kapini üle Eesti. Nutikapid on erilised, sest Alexela äpiga kliendid saavad neist balloonigaasi osta 24/7 ja kapid ei vaja eraldi elektritoidet ehk neid saab paigaldada kohtadesse, kus puuduvad varasemad kommunikatsioonid. </w:t>
      </w:r>
    </w:p>
    <w:p w14:paraId="72624E98" w14:textId="77777777" w:rsidR="00E5607B" w:rsidRPr="0017734F" w:rsidRDefault="00E5607B" w:rsidP="00E5607B">
      <w:pPr>
        <w:pStyle w:val="ListParagraph"/>
        <w:numPr>
          <w:ilvl w:val="0"/>
          <w:numId w:val="34"/>
        </w:numPr>
        <w:jc w:val="both"/>
      </w:pPr>
      <w:r w:rsidRPr="0017734F">
        <w:t>Koostöös emaettevõttega AVH Grupp käivitus uus LPG tarneahel, millega varustatakse kogu regiooni lääne päritolu LPG-ga. </w:t>
      </w:r>
    </w:p>
    <w:p w14:paraId="3DD6A542" w14:textId="3AB6B56C" w:rsidR="00E5607B" w:rsidRDefault="00E5607B">
      <w:r>
        <w:br w:type="page"/>
      </w:r>
    </w:p>
    <w:p w14:paraId="0E5AB1CD" w14:textId="0A4C2EB1" w:rsidR="00E5607B" w:rsidRPr="00A71C2C" w:rsidRDefault="760343F1" w:rsidP="00A71C2C">
      <w:pPr>
        <w:pStyle w:val="Heading2"/>
        <w:rPr>
          <w:rFonts w:ascii="Calibri Light" w:hAnsi="Calibri Light" w:cs="Calibri Light"/>
          <w:b/>
          <w:bCs/>
          <w:color w:val="auto"/>
          <w:sz w:val="28"/>
          <w:szCs w:val="28"/>
        </w:rPr>
      </w:pPr>
      <w:bookmarkStart w:id="4" w:name="_Toc193794136"/>
      <w:r w:rsidRPr="34055A58">
        <w:rPr>
          <w:rFonts w:ascii="Calibri Light" w:hAnsi="Calibri Light" w:cs="Calibri Light"/>
          <w:b/>
          <w:bCs/>
          <w:color w:val="auto"/>
          <w:sz w:val="28"/>
          <w:szCs w:val="28"/>
        </w:rPr>
        <w:lastRenderedPageBreak/>
        <w:t xml:space="preserve">KUIDAS ME </w:t>
      </w:r>
      <w:r w:rsidR="5E09391F" w:rsidRPr="34055A58">
        <w:rPr>
          <w:rFonts w:ascii="Calibri Light" w:hAnsi="Calibri Light" w:cs="Calibri Light"/>
          <w:b/>
          <w:bCs/>
          <w:color w:val="auto"/>
          <w:sz w:val="28"/>
          <w:szCs w:val="28"/>
        </w:rPr>
        <w:t xml:space="preserve">MUUDAME </w:t>
      </w:r>
      <w:r w:rsidRPr="34055A58">
        <w:rPr>
          <w:rFonts w:ascii="Calibri Light" w:hAnsi="Calibri Light" w:cs="Calibri Light"/>
          <w:b/>
          <w:bCs/>
          <w:color w:val="auto"/>
          <w:sz w:val="28"/>
          <w:szCs w:val="28"/>
        </w:rPr>
        <w:t>MAAILMA PAREMAKS</w:t>
      </w:r>
      <w:bookmarkEnd w:id="4"/>
      <w:r w:rsidR="03121490" w:rsidRPr="34055A58">
        <w:rPr>
          <w:rFonts w:ascii="Calibri Light" w:hAnsi="Calibri Light" w:cs="Calibri Light"/>
          <w:b/>
          <w:bCs/>
          <w:color w:val="auto"/>
          <w:sz w:val="28"/>
          <w:szCs w:val="28"/>
        </w:rPr>
        <w:t xml:space="preserve"> </w:t>
      </w:r>
    </w:p>
    <w:p w14:paraId="7C03F42C" w14:textId="44ACBFC5" w:rsidR="00E5607B" w:rsidRDefault="00E5607B" w:rsidP="1A1752AC"/>
    <w:p w14:paraId="0ECF0309" w14:textId="287AB75A" w:rsidR="00E5607B" w:rsidRDefault="2985CBD5">
      <w:r>
        <w:rPr>
          <w:noProof/>
        </w:rPr>
        <w:drawing>
          <wp:inline distT="0" distB="0" distL="0" distR="0" wp14:anchorId="2757636E" wp14:editId="156A3B1F">
            <wp:extent cx="5762626" cy="2962275"/>
            <wp:effectExtent l="0" t="0" r="0" b="0"/>
            <wp:docPr id="2060289825" name="Picture 206028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2626" cy="2962275"/>
                    </a:xfrm>
                    <a:prstGeom prst="rect">
                      <a:avLst/>
                    </a:prstGeom>
                  </pic:spPr>
                </pic:pic>
              </a:graphicData>
            </a:graphic>
          </wp:inline>
        </w:drawing>
      </w:r>
    </w:p>
    <w:p w14:paraId="4D1CA7DC" w14:textId="63A4B722" w:rsidR="00E5607B" w:rsidRDefault="2985CBD5">
      <w:r>
        <w:rPr>
          <w:noProof/>
        </w:rPr>
        <w:drawing>
          <wp:inline distT="0" distB="0" distL="0" distR="0" wp14:anchorId="37CBFD87" wp14:editId="1EA10C21">
            <wp:extent cx="5762626" cy="3400425"/>
            <wp:effectExtent l="0" t="0" r="0" b="0"/>
            <wp:docPr id="478882366" name="Picture 47888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2626" cy="3400425"/>
                    </a:xfrm>
                    <a:prstGeom prst="rect">
                      <a:avLst/>
                    </a:prstGeom>
                  </pic:spPr>
                </pic:pic>
              </a:graphicData>
            </a:graphic>
          </wp:inline>
        </w:drawing>
      </w:r>
    </w:p>
    <w:p w14:paraId="02A8A6E9" w14:textId="0604C91F" w:rsidR="00E5607B" w:rsidRDefault="2985CBD5" w:rsidP="1A1752AC">
      <w:pPr>
        <w:rPr>
          <w:i/>
          <w:iCs/>
        </w:rPr>
      </w:pPr>
      <w:r w:rsidRPr="1A1752AC">
        <w:rPr>
          <w:i/>
          <w:iCs/>
        </w:rPr>
        <w:t>*Istutatud puude eluea jooksul</w:t>
      </w:r>
    </w:p>
    <w:p w14:paraId="05729E86" w14:textId="77FE9B6B" w:rsidR="00E5607B" w:rsidRDefault="2985CBD5">
      <w:r>
        <w:rPr>
          <w:noProof/>
        </w:rPr>
        <w:lastRenderedPageBreak/>
        <w:drawing>
          <wp:inline distT="0" distB="0" distL="0" distR="0" wp14:anchorId="10C46681" wp14:editId="1AAFC699">
            <wp:extent cx="5762626" cy="3209925"/>
            <wp:effectExtent l="0" t="0" r="0" b="0"/>
            <wp:docPr id="31671959" name="Picture 3167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6" cy="3209925"/>
                    </a:xfrm>
                    <a:prstGeom prst="rect">
                      <a:avLst/>
                    </a:prstGeom>
                  </pic:spPr>
                </pic:pic>
              </a:graphicData>
            </a:graphic>
          </wp:inline>
        </w:drawing>
      </w:r>
    </w:p>
    <w:p w14:paraId="4693882C" w14:textId="592FA4B8" w:rsidR="00E5607B" w:rsidRDefault="00E5607B"/>
    <w:p w14:paraId="512D9C26" w14:textId="4FE507F7" w:rsidR="00E5607B" w:rsidRDefault="00E5607B">
      <w:r>
        <w:br w:type="page"/>
      </w:r>
    </w:p>
    <w:p w14:paraId="23FC9108" w14:textId="0472548E" w:rsidR="1A1752AC" w:rsidRDefault="760343F1" w:rsidP="34055A58">
      <w:pPr>
        <w:pStyle w:val="Heading2"/>
        <w:rPr>
          <w:rFonts w:ascii="Calibri Light" w:hAnsi="Calibri Light" w:cs="Calibri Light"/>
          <w:b/>
          <w:bCs/>
          <w:color w:val="auto"/>
          <w:sz w:val="28"/>
          <w:szCs w:val="28"/>
        </w:rPr>
      </w:pPr>
      <w:bookmarkStart w:id="5" w:name="_Toc193794137"/>
      <w:r w:rsidRPr="34055A58">
        <w:rPr>
          <w:rFonts w:ascii="Calibri Light" w:hAnsi="Calibri Light" w:cs="Calibri Light"/>
          <w:b/>
          <w:bCs/>
          <w:color w:val="auto"/>
          <w:sz w:val="28"/>
          <w:szCs w:val="28"/>
        </w:rPr>
        <w:lastRenderedPageBreak/>
        <w:t>STRATEEGIA JA SUUND</w:t>
      </w:r>
      <w:r w:rsidR="16122FE7" w:rsidRPr="34055A58">
        <w:rPr>
          <w:rFonts w:ascii="Calibri Light" w:hAnsi="Calibri Light" w:cs="Calibri Light"/>
          <w:b/>
          <w:bCs/>
          <w:color w:val="auto"/>
          <w:sz w:val="28"/>
          <w:szCs w:val="28"/>
        </w:rPr>
        <w:t xml:space="preserve"> </w:t>
      </w:r>
      <w:r w:rsidR="16122FE7" w:rsidRPr="34055A58">
        <w:rPr>
          <w:rFonts w:ascii="Calibri Light" w:hAnsi="Calibri Light" w:cs="Calibri Light"/>
          <w:b/>
          <w:bCs/>
          <w:color w:val="FF0000"/>
          <w:sz w:val="28"/>
          <w:szCs w:val="28"/>
        </w:rPr>
        <w:t>(Palun Marti, Tarmo ja Karmo kinnitamist)</w:t>
      </w:r>
      <w:bookmarkEnd w:id="5"/>
    </w:p>
    <w:p w14:paraId="06FA3F6D" w14:textId="3288D0A4" w:rsidR="00E5607B" w:rsidRDefault="02D2ED2B" w:rsidP="34055A58">
      <w:pPr>
        <w:pStyle w:val="Heading4"/>
        <w:spacing w:before="0" w:after="319"/>
        <w:jc w:val="both"/>
        <w:rPr>
          <w:rFonts w:ascii="Calibri" w:eastAsia="Calibri" w:hAnsi="Calibri" w:cs="Calibri"/>
          <w:b/>
          <w:bCs/>
          <w:i w:val="0"/>
          <w:iCs w:val="0"/>
          <w:color w:val="auto"/>
        </w:rPr>
      </w:pPr>
      <w:r w:rsidRPr="34055A58">
        <w:rPr>
          <w:rFonts w:ascii="Calibri" w:eastAsia="Calibri" w:hAnsi="Calibri" w:cs="Calibri"/>
          <w:b/>
          <w:bCs/>
          <w:i w:val="0"/>
          <w:iCs w:val="0"/>
          <w:color w:val="auto"/>
        </w:rPr>
        <w:t>Jätkusuutlik kasv ja varustuskindlus</w:t>
      </w:r>
    </w:p>
    <w:p w14:paraId="6C6B6C35" w14:textId="4073AB88" w:rsidR="00E5607B" w:rsidRDefault="02D2ED2B" w:rsidP="34055A58">
      <w:pPr>
        <w:spacing w:before="240" w:after="240"/>
        <w:jc w:val="both"/>
        <w:rPr>
          <w:rFonts w:eastAsia="Calibri" w:cs="Calibri"/>
        </w:rPr>
      </w:pPr>
      <w:r w:rsidRPr="34055A58">
        <w:rPr>
          <w:rFonts w:eastAsia="Calibri" w:cs="Calibri"/>
        </w:rPr>
        <w:t>Alexela strateegia keskmes on energ</w:t>
      </w:r>
      <w:r w:rsidR="00BE2233">
        <w:rPr>
          <w:rFonts w:eastAsia="Calibri" w:cs="Calibri"/>
        </w:rPr>
        <w:t>i</w:t>
      </w:r>
      <w:r w:rsidRPr="34055A58">
        <w:rPr>
          <w:rFonts w:eastAsia="Calibri" w:cs="Calibri"/>
        </w:rPr>
        <w:t>ajulgeoleku tugevdamine, jätkusuutlike lahenduste arendamine ja klientidele terviklike, paindlike ning taskukohaste energiateenuste pakkumine. Kiiresti muutuvas majanduskeskkonnas ja geopoliitilistes tingimustes on meie fookus pikaajaliste investeeringute jätkamisel, uutel turuvõimalustel ja teenuste digitaliseerimisel.</w:t>
      </w:r>
    </w:p>
    <w:p w14:paraId="19697473" w14:textId="105E0330" w:rsidR="00E5607B" w:rsidRDefault="02D2ED2B" w:rsidP="34055A58">
      <w:pPr>
        <w:spacing w:before="240" w:after="240"/>
        <w:jc w:val="both"/>
        <w:rPr>
          <w:rFonts w:eastAsia="Calibri" w:cs="Calibri"/>
        </w:rPr>
      </w:pPr>
      <w:r w:rsidRPr="34055A58">
        <w:rPr>
          <w:rFonts w:eastAsia="Calibri" w:cs="Calibri"/>
        </w:rPr>
        <w:t xml:space="preserve">Alexela eesmärk on muuta energeetikasektor paindlikumaks ja vastupidavamaks. Investeerime jätkusuutlikesse energialahendustesse, sealhulgas taastuvenergiasse, salvestusvõimekuse arendamisse ning nutikatesse energiateenustesse. Samuti kindlustame lääne päritolu energiatarneahelaid, vähendades sõltuvust idapoolsetest energiaallikatest. </w:t>
      </w:r>
    </w:p>
    <w:p w14:paraId="4618E08D" w14:textId="0EFBB1F2" w:rsidR="00E5607B" w:rsidRDefault="7E33331E" w:rsidP="5AC1A00D">
      <w:pPr>
        <w:spacing w:before="240" w:after="240"/>
        <w:jc w:val="both"/>
      </w:pPr>
      <w:r w:rsidRPr="34055A58">
        <w:rPr>
          <w:rFonts w:eastAsia="Calibri" w:cs="Calibri"/>
          <w:b/>
          <w:bCs/>
        </w:rPr>
        <w:t xml:space="preserve">Rahvusvaheline laienemine ja </w:t>
      </w:r>
      <w:r w:rsidR="6C7D194D" w:rsidRPr="34055A58">
        <w:rPr>
          <w:rFonts w:eastAsia="Calibri" w:cs="Calibri"/>
          <w:b/>
          <w:bCs/>
        </w:rPr>
        <w:t>digitaliseerimine</w:t>
      </w:r>
    </w:p>
    <w:p w14:paraId="220061E8" w14:textId="2DFDDEB5" w:rsidR="00E5607B" w:rsidRDefault="7E33331E" w:rsidP="5AC1A00D">
      <w:pPr>
        <w:spacing w:before="240" w:after="240"/>
        <w:jc w:val="both"/>
        <w:rPr>
          <w:rFonts w:eastAsia="Calibri" w:cs="Calibri"/>
        </w:rPr>
      </w:pPr>
      <w:r w:rsidRPr="34055A58">
        <w:rPr>
          <w:rFonts w:eastAsia="Calibri" w:cs="Calibri"/>
        </w:rPr>
        <w:t xml:space="preserve">Alexela tugev positsioon Eesti energiamajanduses on loonud eelduse kasvada Baltikumi ja Põhjamaade suunal. </w:t>
      </w:r>
      <w:r w:rsidR="7C744E48" w:rsidRPr="34055A58">
        <w:rPr>
          <w:rFonts w:eastAsia="Calibri" w:cs="Calibri"/>
        </w:rPr>
        <w:t>A</w:t>
      </w:r>
      <w:r w:rsidR="646435CE" w:rsidRPr="34055A58">
        <w:rPr>
          <w:rFonts w:eastAsia="Calibri" w:cs="Calibri"/>
        </w:rPr>
        <w:t>astal</w:t>
      </w:r>
      <w:r w:rsidR="032F0D1A" w:rsidRPr="34055A58">
        <w:rPr>
          <w:rFonts w:eastAsia="Calibri" w:cs="Calibri"/>
        </w:rPr>
        <w:t xml:space="preserve"> </w:t>
      </w:r>
      <w:r w:rsidRPr="34055A58">
        <w:rPr>
          <w:rFonts w:eastAsia="Calibri" w:cs="Calibri"/>
        </w:rPr>
        <w:t xml:space="preserve">2024 laiendasime tegevust Soomes </w:t>
      </w:r>
      <w:r w:rsidR="2EEDFCA0" w:rsidRPr="34055A58">
        <w:rPr>
          <w:rFonts w:eastAsia="Calibri" w:cs="Calibri"/>
        </w:rPr>
        <w:t>ning</w:t>
      </w:r>
      <w:r w:rsidRPr="34055A58">
        <w:rPr>
          <w:rFonts w:eastAsia="Calibri" w:cs="Calibri"/>
        </w:rPr>
        <w:t xml:space="preserve"> Lätis, et tugevdada </w:t>
      </w:r>
      <w:r w:rsidR="646435CE" w:rsidRPr="34055A58">
        <w:rPr>
          <w:rFonts w:eastAsia="Calibri" w:cs="Calibri"/>
        </w:rPr>
        <w:t>lääne</w:t>
      </w:r>
      <w:r w:rsidR="4F3738BA" w:rsidRPr="34055A58">
        <w:rPr>
          <w:rFonts w:eastAsia="Calibri" w:cs="Calibri"/>
        </w:rPr>
        <w:t xml:space="preserve"> </w:t>
      </w:r>
      <w:r w:rsidR="646435CE" w:rsidRPr="34055A58">
        <w:rPr>
          <w:rFonts w:eastAsia="Calibri" w:cs="Calibri"/>
        </w:rPr>
        <w:t>päritolu</w:t>
      </w:r>
      <w:r w:rsidRPr="34055A58">
        <w:rPr>
          <w:rFonts w:eastAsia="Calibri" w:cs="Calibri"/>
        </w:rPr>
        <w:t xml:space="preserve"> energiatarneahelaid ja pakkuda klientidele usaldusväärseid alternatiive. Hamina LNG terminalist on kujunenud oluline regionaalne sõlmpunkt, mis tagab sõltumatu gaasivarustuse. Lisaks viis AVH Grupp lõpule esimese </w:t>
      </w:r>
      <w:r w:rsidR="646435CE" w:rsidRPr="34055A58">
        <w:rPr>
          <w:rFonts w:eastAsia="Calibri" w:cs="Calibri"/>
        </w:rPr>
        <w:t>lääne</w:t>
      </w:r>
      <w:r w:rsidR="0EB4EC41" w:rsidRPr="34055A58">
        <w:rPr>
          <w:rFonts w:eastAsia="Calibri" w:cs="Calibri"/>
        </w:rPr>
        <w:t xml:space="preserve"> </w:t>
      </w:r>
      <w:r w:rsidR="646435CE" w:rsidRPr="34055A58">
        <w:rPr>
          <w:rFonts w:eastAsia="Calibri" w:cs="Calibri"/>
        </w:rPr>
        <w:t>päritolu</w:t>
      </w:r>
      <w:r w:rsidRPr="34055A58">
        <w:rPr>
          <w:rFonts w:eastAsia="Calibri" w:cs="Calibri"/>
        </w:rPr>
        <w:t xml:space="preserve"> LPG tarneahela loomise Riia terminali </w:t>
      </w:r>
      <w:r w:rsidR="646435CE" w:rsidRPr="34055A58">
        <w:rPr>
          <w:rFonts w:eastAsia="Calibri" w:cs="Calibri"/>
        </w:rPr>
        <w:t>omandamise</w:t>
      </w:r>
      <w:r w:rsidR="7A08AE1E" w:rsidRPr="34055A58">
        <w:rPr>
          <w:rFonts w:eastAsia="Calibri" w:cs="Calibri"/>
        </w:rPr>
        <w:t>ga</w:t>
      </w:r>
      <w:r w:rsidRPr="34055A58">
        <w:rPr>
          <w:rFonts w:eastAsia="Calibri" w:cs="Calibri"/>
        </w:rPr>
        <w:t>.</w:t>
      </w:r>
    </w:p>
    <w:p w14:paraId="0D312147" w14:textId="3392420A" w:rsidR="00E5607B" w:rsidRDefault="066F66AD" w:rsidP="5AC1A00D">
      <w:pPr>
        <w:spacing w:before="240" w:after="240"/>
        <w:jc w:val="both"/>
        <w:rPr>
          <w:rFonts w:eastAsia="Calibri" w:cs="Calibri"/>
        </w:rPr>
      </w:pPr>
      <w:r w:rsidRPr="1A1752AC">
        <w:rPr>
          <w:rFonts w:eastAsia="Calibri" w:cs="Calibri"/>
        </w:rPr>
        <w:t xml:space="preserve">Energeetikasektoris toob tulevik kaasa kasvava nõudluse paindlike ja nutikate lahenduste järele. Alexela jätkab investeeringuid tehnoloogiasse, arendades teenuseid nagu Tark Elekter, mis aitab klientidel </w:t>
      </w:r>
      <w:r w:rsidR="25B2DD2D" w:rsidRPr="5AC1A00D">
        <w:rPr>
          <w:rFonts w:eastAsia="Calibri" w:cs="Calibri"/>
        </w:rPr>
        <w:t>energia</w:t>
      </w:r>
      <w:r w:rsidR="0DEF4A93" w:rsidRPr="5AC1A00D">
        <w:rPr>
          <w:rFonts w:eastAsia="Calibri" w:cs="Calibri"/>
        </w:rPr>
        <w:t xml:space="preserve"> </w:t>
      </w:r>
      <w:r w:rsidR="25B2DD2D" w:rsidRPr="5AC1A00D">
        <w:rPr>
          <w:rFonts w:eastAsia="Calibri" w:cs="Calibri"/>
        </w:rPr>
        <w:t xml:space="preserve">tarbimist </w:t>
      </w:r>
      <w:r w:rsidR="68322E20" w:rsidRPr="5AC1A00D">
        <w:rPr>
          <w:rFonts w:eastAsia="Calibri" w:cs="Calibri"/>
        </w:rPr>
        <w:t>ning</w:t>
      </w:r>
      <w:r w:rsidR="25B2DD2D" w:rsidRPr="5AC1A00D">
        <w:rPr>
          <w:rFonts w:eastAsia="Calibri" w:cs="Calibri"/>
        </w:rPr>
        <w:t xml:space="preserve"> </w:t>
      </w:r>
      <w:r w:rsidRPr="1A1752AC">
        <w:rPr>
          <w:rFonts w:eastAsia="Calibri" w:cs="Calibri"/>
        </w:rPr>
        <w:t xml:space="preserve">tootmist efektiivsemalt hallata. Laieneme elektrisõidukite laadimistaristu valdkonnas </w:t>
      </w:r>
      <w:r w:rsidR="6295A08B" w:rsidRPr="5AC1A00D">
        <w:rPr>
          <w:rFonts w:eastAsia="Calibri" w:cs="Calibri"/>
        </w:rPr>
        <w:t>ja</w:t>
      </w:r>
      <w:r w:rsidRPr="1A1752AC">
        <w:rPr>
          <w:rFonts w:eastAsia="Calibri" w:cs="Calibri"/>
        </w:rPr>
        <w:t xml:space="preserve"> arendame digitaalseid lahendusi, mis lihtsustavad energiakasutust </w:t>
      </w:r>
      <w:r w:rsidR="54061B10" w:rsidRPr="5AC1A00D">
        <w:rPr>
          <w:rFonts w:eastAsia="Calibri" w:cs="Calibri"/>
        </w:rPr>
        <w:t>ning</w:t>
      </w:r>
      <w:r w:rsidRPr="1A1752AC">
        <w:rPr>
          <w:rFonts w:eastAsia="Calibri" w:cs="Calibri"/>
        </w:rPr>
        <w:t xml:space="preserve"> suurendavad tarbijate teadlikkust</w:t>
      </w:r>
      <w:r w:rsidR="705AE8BB" w:rsidRPr="1A1752AC">
        <w:rPr>
          <w:rFonts w:eastAsia="Calibri" w:cs="Calibri"/>
        </w:rPr>
        <w:t xml:space="preserve"> </w:t>
      </w:r>
      <w:r w:rsidR="3437F898" w:rsidRPr="5AC1A00D">
        <w:rPr>
          <w:rFonts w:eastAsia="Calibri" w:cs="Calibri"/>
        </w:rPr>
        <w:t>ja</w:t>
      </w:r>
      <w:r w:rsidR="705AE8BB" w:rsidRPr="1A1752AC">
        <w:rPr>
          <w:rFonts w:eastAsia="Calibri" w:cs="Calibri"/>
        </w:rPr>
        <w:t xml:space="preserve"> aitavad tulevik</w:t>
      </w:r>
      <w:r w:rsidR="77EB8B17" w:rsidRPr="1A1752AC">
        <w:rPr>
          <w:rFonts w:eastAsia="Calibri" w:cs="Calibri"/>
        </w:rPr>
        <w:t xml:space="preserve">us </w:t>
      </w:r>
      <w:r w:rsidR="705AE8BB" w:rsidRPr="1A1752AC">
        <w:rPr>
          <w:rFonts w:eastAsia="Calibri" w:cs="Calibri"/>
        </w:rPr>
        <w:t>tagada efektiivsema bilansihalduse.</w:t>
      </w:r>
    </w:p>
    <w:p w14:paraId="32B89E75" w14:textId="4136CBDD" w:rsidR="00E5607B" w:rsidRDefault="066F66AD" w:rsidP="5AC1A00D">
      <w:pPr>
        <w:spacing w:before="240" w:after="240"/>
        <w:jc w:val="both"/>
      </w:pPr>
      <w:r w:rsidRPr="1A1752AC">
        <w:rPr>
          <w:rFonts w:eastAsia="Calibri" w:cs="Calibri"/>
          <w:b/>
          <w:bCs/>
        </w:rPr>
        <w:t>Jätkusuutlik areng ja keskkonnavastutus</w:t>
      </w:r>
    </w:p>
    <w:p w14:paraId="54CF5A3C" w14:textId="03503307" w:rsidR="00E5607B" w:rsidRDefault="29185827" w:rsidP="5AC1A00D">
      <w:pPr>
        <w:spacing w:before="240" w:after="240"/>
        <w:jc w:val="both"/>
        <w:rPr>
          <w:rFonts w:eastAsia="Calibri" w:cs="Calibri"/>
        </w:rPr>
      </w:pPr>
      <w:r w:rsidRPr="1A1752AC">
        <w:rPr>
          <w:rFonts w:eastAsia="Calibri" w:cs="Calibri"/>
        </w:rPr>
        <w:t>Energiavaldkonna areng koos meid ümbritseva keskkonna säilitamise ja hoidmisega</w:t>
      </w:r>
      <w:r w:rsidR="066F66AD" w:rsidRPr="1A1752AC">
        <w:rPr>
          <w:rFonts w:eastAsia="Calibri" w:cs="Calibri"/>
        </w:rPr>
        <w:t xml:space="preserve"> on </w:t>
      </w:r>
      <w:r w:rsidR="1129D0F3" w:rsidRPr="5AC1A00D">
        <w:rPr>
          <w:rFonts w:eastAsia="Calibri" w:cs="Calibri"/>
        </w:rPr>
        <w:t>Alexela</w:t>
      </w:r>
      <w:r w:rsidR="066F66AD" w:rsidRPr="1A1752AC">
        <w:rPr>
          <w:rFonts w:eastAsia="Calibri" w:cs="Calibri"/>
        </w:rPr>
        <w:t xml:space="preserve"> pikaajalise strateegia osa. Panustame </w:t>
      </w:r>
      <w:r w:rsidR="25B2DD2D" w:rsidRPr="5AC1A00D">
        <w:rPr>
          <w:rFonts w:eastAsia="Calibri" w:cs="Calibri"/>
        </w:rPr>
        <w:t>kohalik</w:t>
      </w:r>
      <w:r w:rsidR="12803572" w:rsidRPr="5AC1A00D">
        <w:rPr>
          <w:rFonts w:eastAsia="Calibri" w:cs="Calibri"/>
        </w:rPr>
        <w:t>k</w:t>
      </w:r>
      <w:r w:rsidR="25B2DD2D" w:rsidRPr="5AC1A00D">
        <w:rPr>
          <w:rFonts w:eastAsia="Calibri" w:cs="Calibri"/>
        </w:rPr>
        <w:t>u</w:t>
      </w:r>
      <w:r w:rsidR="066F66AD" w:rsidRPr="1A1752AC">
        <w:rPr>
          <w:rFonts w:eastAsia="Calibri" w:cs="Calibri"/>
        </w:rPr>
        <w:t xml:space="preserve"> taastuvenergia tootmisse, rajame päikese- </w:t>
      </w:r>
      <w:r w:rsidR="7619EE01" w:rsidRPr="5AC1A00D">
        <w:rPr>
          <w:rFonts w:eastAsia="Calibri" w:cs="Calibri"/>
        </w:rPr>
        <w:t>ning</w:t>
      </w:r>
      <w:r w:rsidR="25B2DD2D" w:rsidRPr="5AC1A00D">
        <w:rPr>
          <w:rFonts w:eastAsia="Calibri" w:cs="Calibri"/>
        </w:rPr>
        <w:t xml:space="preserve"> </w:t>
      </w:r>
      <w:r w:rsidR="208848E9" w:rsidRPr="1A1752AC">
        <w:rPr>
          <w:rFonts w:eastAsia="Calibri" w:cs="Calibri"/>
        </w:rPr>
        <w:t>aku</w:t>
      </w:r>
      <w:r w:rsidR="066F66AD" w:rsidRPr="1A1752AC">
        <w:rPr>
          <w:rFonts w:eastAsia="Calibri" w:cs="Calibri"/>
        </w:rPr>
        <w:t xml:space="preserve">parke </w:t>
      </w:r>
      <w:r w:rsidR="53EAAA91" w:rsidRPr="5AC1A00D">
        <w:rPr>
          <w:rFonts w:eastAsia="Calibri" w:cs="Calibri"/>
        </w:rPr>
        <w:t>ja</w:t>
      </w:r>
      <w:r w:rsidR="25B2DD2D" w:rsidRPr="5AC1A00D">
        <w:rPr>
          <w:rFonts w:eastAsia="Calibri" w:cs="Calibri"/>
        </w:rPr>
        <w:t xml:space="preserve"> </w:t>
      </w:r>
      <w:r w:rsidR="066F66AD" w:rsidRPr="1A1752AC">
        <w:rPr>
          <w:rFonts w:eastAsia="Calibri" w:cs="Calibri"/>
        </w:rPr>
        <w:t xml:space="preserve">suurendame energiasalvestusvõimekust. Biometaani </w:t>
      </w:r>
      <w:r w:rsidR="1BE12984" w:rsidRPr="5AC1A00D">
        <w:rPr>
          <w:rFonts w:eastAsia="Calibri" w:cs="Calibri"/>
        </w:rPr>
        <w:t>ning</w:t>
      </w:r>
      <w:r w:rsidR="066F66AD" w:rsidRPr="1A1752AC">
        <w:rPr>
          <w:rFonts w:eastAsia="Calibri" w:cs="Calibri"/>
        </w:rPr>
        <w:t xml:space="preserve"> vesiniku arendamine on oluline samm puhtama tuleviku suunas, toetades nii Eesti energiasõltumatust kui ka vähendades </w:t>
      </w:r>
      <w:r w:rsidR="25B2DD2D" w:rsidRPr="5AC1A00D">
        <w:rPr>
          <w:rFonts w:eastAsia="Calibri" w:cs="Calibri"/>
        </w:rPr>
        <w:t>süsinikujalajälge</w:t>
      </w:r>
      <w:r w:rsidR="066F66AD" w:rsidRPr="1A1752AC">
        <w:rPr>
          <w:rFonts w:eastAsia="Calibri" w:cs="Calibri"/>
        </w:rPr>
        <w:t>.</w:t>
      </w:r>
    </w:p>
    <w:p w14:paraId="4854F833" w14:textId="02661C57" w:rsidR="5AC1A00D" w:rsidRDefault="7E33331E" w:rsidP="5AC1A00D">
      <w:pPr>
        <w:spacing w:before="240" w:after="240"/>
        <w:jc w:val="both"/>
      </w:pPr>
      <w:r w:rsidRPr="34055A58">
        <w:rPr>
          <w:rFonts w:eastAsia="Calibri" w:cs="Calibri"/>
        </w:rPr>
        <w:t>Lisaks jätkame kogukondlikke algatusi, mis toetavad Eesti haridust, kultuuri ja spordi arengut. Meie eesmärk on olla vastutustundlik ja jätkusuutlik ettevõte, mis panustab ühiskonda laiemalt kui vaid energiasektoris.</w:t>
      </w:r>
    </w:p>
    <w:p w14:paraId="034C7B83" w14:textId="38BD6480" w:rsidR="00E5607B" w:rsidRDefault="25B2DD2D" w:rsidP="5AC1A00D">
      <w:pPr>
        <w:spacing w:before="240" w:after="240"/>
        <w:jc w:val="both"/>
      </w:pPr>
      <w:r w:rsidRPr="5AC1A00D">
        <w:rPr>
          <w:rFonts w:eastAsia="Calibri" w:cs="Calibri"/>
          <w:b/>
          <w:bCs/>
        </w:rPr>
        <w:t>Tulevikuvaade</w:t>
      </w:r>
      <w:r w:rsidR="0CB31FA5" w:rsidRPr="5AC1A00D">
        <w:rPr>
          <w:rFonts w:eastAsia="Calibri" w:cs="Calibri"/>
          <w:b/>
          <w:bCs/>
        </w:rPr>
        <w:t xml:space="preserve"> </w:t>
      </w:r>
    </w:p>
    <w:p w14:paraId="4C3CEAFB" w14:textId="51102CE6" w:rsidR="00E5607B" w:rsidRDefault="066F66AD" w:rsidP="5AC1A00D">
      <w:pPr>
        <w:spacing w:before="240" w:after="240"/>
        <w:jc w:val="both"/>
        <w:rPr>
          <w:rFonts w:eastAsia="Calibri" w:cs="Calibri"/>
        </w:rPr>
      </w:pPr>
      <w:r w:rsidRPr="1A1752AC">
        <w:rPr>
          <w:rFonts w:eastAsia="Calibri" w:cs="Calibri"/>
        </w:rPr>
        <w:t xml:space="preserve">Alexela strateegia on suunatud pikaajalisele kasvule ja innovatsioonile, et tagada varustuskindlus ning pakkuda klientidele nutikaid energialahendusi. Investeeringud taastuvenergiasse, salvestustehnoloogiatesse ja digiteenustesse loovad tugeva aluse konkurentsivõimeliseks </w:t>
      </w:r>
      <w:r w:rsidR="64C9AE3B" w:rsidRPr="5AC1A00D">
        <w:rPr>
          <w:rFonts w:eastAsia="Calibri" w:cs="Calibri"/>
        </w:rPr>
        <w:t>ning</w:t>
      </w:r>
      <w:r w:rsidRPr="1A1752AC">
        <w:rPr>
          <w:rFonts w:eastAsia="Calibri" w:cs="Calibri"/>
        </w:rPr>
        <w:t xml:space="preserve"> jätkusuutlikuks energiasektoriks.</w:t>
      </w:r>
    </w:p>
    <w:p w14:paraId="6EB99C40" w14:textId="7D1E62B0" w:rsidR="00E5607B" w:rsidRDefault="066F66AD" w:rsidP="5AC1A00D">
      <w:pPr>
        <w:spacing w:before="240" w:after="240"/>
        <w:jc w:val="both"/>
      </w:pPr>
      <w:r w:rsidRPr="1A1752AC">
        <w:rPr>
          <w:rFonts w:eastAsia="Calibri" w:cs="Calibri"/>
        </w:rPr>
        <w:t>Lähiaastatel keskendume:</w:t>
      </w:r>
    </w:p>
    <w:p w14:paraId="4F5EBD6B" w14:textId="3427CB4B" w:rsidR="00E5607B" w:rsidRDefault="066F66AD" w:rsidP="5AC1A00D">
      <w:pPr>
        <w:pStyle w:val="ListParagraph"/>
        <w:numPr>
          <w:ilvl w:val="0"/>
          <w:numId w:val="22"/>
        </w:numPr>
        <w:spacing w:after="0"/>
        <w:jc w:val="both"/>
        <w:rPr>
          <w:rFonts w:eastAsia="Calibri" w:cs="Calibri"/>
        </w:rPr>
      </w:pPr>
      <w:r w:rsidRPr="1A1752AC">
        <w:rPr>
          <w:rFonts w:eastAsia="Calibri" w:cs="Calibri"/>
        </w:rPr>
        <w:lastRenderedPageBreak/>
        <w:t>Uute energiaallikate ja tehnoloogiate arendamisele, sealhulgas bio-LNG</w:t>
      </w:r>
      <w:r w:rsidR="1594A736" w:rsidRPr="1A1752AC">
        <w:rPr>
          <w:rFonts w:eastAsia="Calibri" w:cs="Calibri"/>
        </w:rPr>
        <w:t xml:space="preserve">, bio-LPG, pika- </w:t>
      </w:r>
      <w:r w:rsidR="3B35F648" w:rsidRPr="5AC1A00D">
        <w:rPr>
          <w:rFonts w:eastAsia="Calibri" w:cs="Calibri"/>
        </w:rPr>
        <w:t>ning</w:t>
      </w:r>
      <w:r w:rsidR="1594A736" w:rsidRPr="1A1752AC">
        <w:rPr>
          <w:rFonts w:eastAsia="Calibri" w:cs="Calibri"/>
        </w:rPr>
        <w:t xml:space="preserve"> </w:t>
      </w:r>
      <w:r w:rsidR="00955EF8" w:rsidRPr="1A1752AC">
        <w:rPr>
          <w:rFonts w:eastAsia="Calibri" w:cs="Calibri"/>
        </w:rPr>
        <w:t>lühiajaline</w:t>
      </w:r>
      <w:r w:rsidR="1594A736" w:rsidRPr="1A1752AC">
        <w:rPr>
          <w:rFonts w:eastAsia="Calibri" w:cs="Calibri"/>
        </w:rPr>
        <w:t xml:space="preserve"> salvestus, </w:t>
      </w:r>
      <w:r w:rsidR="30348006" w:rsidRPr="1A1752AC">
        <w:rPr>
          <w:rFonts w:eastAsia="Calibri" w:cs="Calibri"/>
        </w:rPr>
        <w:t>taastuvenergia tootmise maksimaalne paindlikkus</w:t>
      </w:r>
      <w:r w:rsidR="0B2EAE70" w:rsidRPr="5AC1A00D">
        <w:rPr>
          <w:rFonts w:eastAsia="Calibri" w:cs="Calibri"/>
        </w:rPr>
        <w:t>,</w:t>
      </w:r>
      <w:r w:rsidR="576B44D9" w:rsidRPr="1A1752AC">
        <w:rPr>
          <w:rFonts w:eastAsia="Calibri" w:cs="Calibri"/>
        </w:rPr>
        <w:t xml:space="preserve"> kuluefektiivsus </w:t>
      </w:r>
      <w:r w:rsidR="35F601B9" w:rsidRPr="5AC1A00D">
        <w:rPr>
          <w:rFonts w:eastAsia="Calibri" w:cs="Calibri"/>
        </w:rPr>
        <w:t>ja</w:t>
      </w:r>
      <w:r w:rsidR="25B2DD2D" w:rsidRPr="5AC1A00D">
        <w:rPr>
          <w:rFonts w:eastAsia="Calibri" w:cs="Calibri"/>
        </w:rPr>
        <w:t xml:space="preserve"> </w:t>
      </w:r>
      <w:r w:rsidRPr="1A1752AC">
        <w:rPr>
          <w:rFonts w:eastAsia="Calibri" w:cs="Calibri"/>
        </w:rPr>
        <w:t>vesinikulahendus</w:t>
      </w:r>
      <w:r w:rsidR="7473999F" w:rsidRPr="1A1752AC">
        <w:rPr>
          <w:rFonts w:eastAsia="Calibri" w:cs="Calibri"/>
        </w:rPr>
        <w:t>ed</w:t>
      </w:r>
      <w:r w:rsidRPr="1A1752AC">
        <w:rPr>
          <w:rFonts w:eastAsia="Calibri" w:cs="Calibri"/>
        </w:rPr>
        <w:t>.</w:t>
      </w:r>
    </w:p>
    <w:p w14:paraId="4A1E6DAF" w14:textId="5661061E" w:rsidR="00E5607B" w:rsidRDefault="066F66AD" w:rsidP="5AC1A00D">
      <w:pPr>
        <w:pStyle w:val="ListParagraph"/>
        <w:numPr>
          <w:ilvl w:val="0"/>
          <w:numId w:val="22"/>
        </w:numPr>
        <w:spacing w:after="0"/>
        <w:jc w:val="both"/>
        <w:rPr>
          <w:rFonts w:eastAsia="Calibri" w:cs="Calibri"/>
        </w:rPr>
      </w:pPr>
      <w:r w:rsidRPr="1A1752AC">
        <w:rPr>
          <w:rFonts w:eastAsia="Calibri" w:cs="Calibri"/>
        </w:rPr>
        <w:t>Rahvusvahelise haarde laiendamisele, kindlustades tarneahelad Soomes, Lätis ja Baltikumis</w:t>
      </w:r>
      <w:r w:rsidR="7AC68A4A" w:rsidRPr="5AC1A00D">
        <w:rPr>
          <w:rFonts w:eastAsia="Calibri" w:cs="Calibri"/>
        </w:rPr>
        <w:t xml:space="preserve"> laiemalt</w:t>
      </w:r>
      <w:r w:rsidRPr="1A1752AC">
        <w:rPr>
          <w:rFonts w:eastAsia="Calibri" w:cs="Calibri"/>
        </w:rPr>
        <w:t>.</w:t>
      </w:r>
    </w:p>
    <w:p w14:paraId="5C102DC1" w14:textId="53491BCC" w:rsidR="00E5607B" w:rsidRDefault="066F66AD" w:rsidP="5AC1A00D">
      <w:pPr>
        <w:pStyle w:val="ListParagraph"/>
        <w:numPr>
          <w:ilvl w:val="0"/>
          <w:numId w:val="22"/>
        </w:numPr>
        <w:spacing w:after="0"/>
        <w:jc w:val="both"/>
        <w:rPr>
          <w:rFonts w:eastAsia="Calibri" w:cs="Calibri"/>
        </w:rPr>
      </w:pPr>
      <w:r w:rsidRPr="1A1752AC">
        <w:rPr>
          <w:rFonts w:eastAsia="Calibri" w:cs="Calibri"/>
        </w:rPr>
        <w:t>Energiakasutuse nutikamaks muutmisele, pakkudes klientidele paremaid digilahendusi.</w:t>
      </w:r>
    </w:p>
    <w:p w14:paraId="77EDCB80" w14:textId="033EC27A" w:rsidR="00E5607B" w:rsidRDefault="066F66AD" w:rsidP="5AC1A00D">
      <w:pPr>
        <w:pStyle w:val="ListParagraph"/>
        <w:numPr>
          <w:ilvl w:val="0"/>
          <w:numId w:val="22"/>
        </w:numPr>
        <w:spacing w:after="0"/>
        <w:jc w:val="both"/>
        <w:rPr>
          <w:rFonts w:eastAsia="Calibri" w:cs="Calibri"/>
        </w:rPr>
      </w:pPr>
      <w:r w:rsidRPr="1A1752AC">
        <w:rPr>
          <w:rFonts w:eastAsia="Calibri" w:cs="Calibri"/>
        </w:rPr>
        <w:t>Keskkonnamõju vähendamisele, toetades taastuvenergia ja ringmajanduse arengut.</w:t>
      </w:r>
    </w:p>
    <w:p w14:paraId="1D77BDEC" w14:textId="038E6F83" w:rsidR="00E5607B" w:rsidRDefault="066F66AD" w:rsidP="5AC1A00D">
      <w:pPr>
        <w:spacing w:before="240" w:after="240"/>
        <w:jc w:val="both"/>
        <w:rPr>
          <w:rFonts w:eastAsia="Calibri" w:cs="Calibri"/>
        </w:rPr>
      </w:pPr>
      <w:r w:rsidRPr="1A1752AC">
        <w:rPr>
          <w:rFonts w:eastAsia="Calibri" w:cs="Calibri"/>
        </w:rPr>
        <w:t xml:space="preserve">Alexela visioon on olla regiooni </w:t>
      </w:r>
      <w:r w:rsidR="0990C95D" w:rsidRPr="1A1752AC">
        <w:rPr>
          <w:rFonts w:eastAsia="Calibri" w:cs="Calibri"/>
        </w:rPr>
        <w:t xml:space="preserve">üks </w:t>
      </w:r>
      <w:r w:rsidR="25B2DD2D" w:rsidRPr="5AC1A00D">
        <w:rPr>
          <w:rFonts w:eastAsia="Calibri" w:cs="Calibri"/>
        </w:rPr>
        <w:t>juhtiv</w:t>
      </w:r>
      <w:r w:rsidRPr="1A1752AC">
        <w:rPr>
          <w:rFonts w:eastAsia="Calibri" w:cs="Calibri"/>
        </w:rPr>
        <w:t xml:space="preserve"> ja </w:t>
      </w:r>
      <w:r w:rsidR="25B2DD2D" w:rsidRPr="5AC1A00D">
        <w:rPr>
          <w:rFonts w:eastAsia="Calibri" w:cs="Calibri"/>
        </w:rPr>
        <w:t>usaldusväärsei</w:t>
      </w:r>
      <w:r w:rsidR="49DFB20D" w:rsidRPr="5AC1A00D">
        <w:rPr>
          <w:rFonts w:eastAsia="Calibri" w:cs="Calibri"/>
        </w:rPr>
        <w:t>m</w:t>
      </w:r>
      <w:r w:rsidR="25B2DD2D" w:rsidRPr="5AC1A00D">
        <w:rPr>
          <w:rFonts w:eastAsia="Calibri" w:cs="Calibri"/>
        </w:rPr>
        <w:t xml:space="preserve"> energiaettevõte</w:t>
      </w:r>
      <w:r w:rsidRPr="1A1752AC">
        <w:rPr>
          <w:rFonts w:eastAsia="Calibri" w:cs="Calibri"/>
        </w:rPr>
        <w:t xml:space="preserve">, mis aitab kujundada </w:t>
      </w:r>
      <w:r w:rsidR="330C0636" w:rsidRPr="1A1752AC">
        <w:rPr>
          <w:rFonts w:eastAsia="Calibri" w:cs="Calibri"/>
        </w:rPr>
        <w:t>efektiivset</w:t>
      </w:r>
      <w:r w:rsidRPr="1A1752AC">
        <w:rPr>
          <w:rFonts w:eastAsia="Calibri" w:cs="Calibri"/>
        </w:rPr>
        <w:t xml:space="preserve"> </w:t>
      </w:r>
      <w:r w:rsidR="7CAAAF4E" w:rsidRPr="5AC1A00D">
        <w:rPr>
          <w:rFonts w:eastAsia="Calibri" w:cs="Calibri"/>
        </w:rPr>
        <w:t>ning</w:t>
      </w:r>
      <w:r w:rsidRPr="1A1752AC">
        <w:rPr>
          <w:rFonts w:eastAsia="Calibri" w:cs="Calibri"/>
        </w:rPr>
        <w:t xml:space="preserve"> turvali</w:t>
      </w:r>
      <w:r w:rsidR="7D5AD8D9" w:rsidRPr="1A1752AC">
        <w:rPr>
          <w:rFonts w:eastAsia="Calibri" w:cs="Calibri"/>
        </w:rPr>
        <w:t>st</w:t>
      </w:r>
      <w:r w:rsidRPr="1A1752AC">
        <w:rPr>
          <w:rFonts w:eastAsia="Calibri" w:cs="Calibri"/>
        </w:rPr>
        <w:t xml:space="preserve"> energ</w:t>
      </w:r>
      <w:r w:rsidR="4BA7FA19" w:rsidRPr="1A1752AC">
        <w:rPr>
          <w:rFonts w:eastAsia="Calibri" w:cs="Calibri"/>
        </w:rPr>
        <w:t>ia</w:t>
      </w:r>
      <w:r w:rsidRPr="1A1752AC">
        <w:rPr>
          <w:rFonts w:eastAsia="Calibri" w:cs="Calibri"/>
        </w:rPr>
        <w:t xml:space="preserve">sektorit. Meie tugevus peitub pikaajalises </w:t>
      </w:r>
      <w:r w:rsidR="5C007AE8" w:rsidRPr="1A1752AC">
        <w:rPr>
          <w:rFonts w:eastAsia="Calibri" w:cs="Calibri"/>
        </w:rPr>
        <w:t>kogemuse</w:t>
      </w:r>
      <w:r w:rsidRPr="1A1752AC">
        <w:rPr>
          <w:rFonts w:eastAsia="Calibri" w:cs="Calibri"/>
        </w:rPr>
        <w:t>s, uuendusmeelses mõtteviisis ja usaldusväärses partnerluses.</w:t>
      </w:r>
    </w:p>
    <w:p w14:paraId="6D660CF2" w14:textId="3C8BEBD8" w:rsidR="00E5607B" w:rsidRDefault="00E5607B"/>
    <w:p w14:paraId="10FACA81" w14:textId="2D0E7E1F" w:rsidR="5AC1A00D" w:rsidRDefault="5AC1A00D">
      <w:r>
        <w:br w:type="page"/>
      </w:r>
    </w:p>
    <w:p w14:paraId="01581997" w14:textId="103DFDA9" w:rsidR="00E5607B" w:rsidRPr="00A71C2C" w:rsidRDefault="760343F1" w:rsidP="00A71C2C">
      <w:pPr>
        <w:pStyle w:val="Heading1"/>
        <w:rPr>
          <w:rFonts w:ascii="Calibri Light" w:hAnsi="Calibri Light" w:cs="Calibri Light"/>
          <w:b/>
          <w:bCs/>
          <w:color w:val="auto"/>
          <w:sz w:val="32"/>
          <w:szCs w:val="32"/>
        </w:rPr>
      </w:pPr>
      <w:bookmarkStart w:id="6" w:name="_Toc193794138"/>
      <w:r w:rsidRPr="34055A58">
        <w:rPr>
          <w:rFonts w:ascii="Calibri Light" w:hAnsi="Calibri Light" w:cs="Calibri Light"/>
          <w:b/>
          <w:bCs/>
          <w:color w:val="auto"/>
          <w:sz w:val="32"/>
          <w:szCs w:val="32"/>
        </w:rPr>
        <w:lastRenderedPageBreak/>
        <w:t>JÄTKUSUUTLIKKUS JA JUHTIMINE</w:t>
      </w:r>
      <w:bookmarkEnd w:id="6"/>
    </w:p>
    <w:p w14:paraId="438CB833" w14:textId="13B77DBF" w:rsidR="0FEC3621" w:rsidRDefault="0FEC3621" w:rsidP="34055A58">
      <w:pPr>
        <w:pStyle w:val="Heading2"/>
      </w:pPr>
      <w:bookmarkStart w:id="7" w:name="_Toc193794139"/>
      <w:r>
        <w:t>JÄTKUSUUTLIKKUS</w:t>
      </w:r>
      <w:bookmarkEnd w:id="7"/>
    </w:p>
    <w:p w14:paraId="14DEAE00" w14:textId="1A24DE1A" w:rsidR="2E0BCD47" w:rsidRDefault="2E0BCD47" w:rsidP="34055A58">
      <w:pPr>
        <w:jc w:val="both"/>
        <w:rPr>
          <w:b/>
          <w:bCs/>
        </w:rPr>
      </w:pPr>
      <w:r w:rsidRPr="34055A58">
        <w:rPr>
          <w:b/>
          <w:bCs/>
        </w:rPr>
        <w:t>Jätkusuutlikkuse hindamine</w:t>
      </w:r>
    </w:p>
    <w:p w14:paraId="74699AA9" w14:textId="12483B15" w:rsidR="00E5607B" w:rsidRDefault="18E489F7" w:rsidP="00E5607B">
      <w:pPr>
        <w:jc w:val="both"/>
      </w:pPr>
      <w:r>
        <w:t>Alexela on kõige laiema tootevalikuga energiaettevõte Eestis. Me tahame aktiivselt olla abiks igale majapidamisele ja ettevõttele</w:t>
      </w:r>
      <w:r w:rsidR="2F5FDB55">
        <w:t xml:space="preserve">. </w:t>
      </w:r>
      <w:r>
        <w:t xml:space="preserve">Taastuvenergia osakaal Alexela energiaportfellis kasvab eesmärgiga tasakaalustada fossiilsete kütuste mõju </w:t>
      </w:r>
      <w:r w:rsidR="6807F569">
        <w:t xml:space="preserve">majapidamistes (kodus), </w:t>
      </w:r>
      <w:r>
        <w:t>transpordis</w:t>
      </w:r>
      <w:r w:rsidR="30CCCAC7">
        <w:t xml:space="preserve"> (teel)</w:t>
      </w:r>
      <w:r>
        <w:t xml:space="preserve"> ja </w:t>
      </w:r>
      <w:r w:rsidR="62A7967C">
        <w:t>ettevõtluses (sihtkohas)</w:t>
      </w:r>
      <w:r>
        <w:t xml:space="preserve">. </w:t>
      </w:r>
    </w:p>
    <w:p w14:paraId="7B77E5AD" w14:textId="1A5933A0" w:rsidR="075C4FAC" w:rsidRDefault="075C4FAC" w:rsidP="34055A58">
      <w:pPr>
        <w:jc w:val="both"/>
      </w:pPr>
      <w:r w:rsidRPr="34055A58">
        <w:rPr>
          <w:rFonts w:eastAsia="Calibri" w:cs="Calibri"/>
        </w:rPr>
        <w:t xml:space="preserve">Ettevõtte areng põhineb keskkonna-, sotsiaal- ja juhtimisvaldkondade järjepideval fookuses hoidmisel (ESG – </w:t>
      </w:r>
      <w:r w:rsidRPr="00207E78">
        <w:rPr>
          <w:rFonts w:eastAsia="Calibri" w:cs="Calibri"/>
          <w:i/>
          <w:iCs/>
        </w:rPr>
        <w:t>environmental, social, and governance</w:t>
      </w:r>
      <w:r w:rsidRPr="34055A58">
        <w:rPr>
          <w:rFonts w:eastAsia="Calibri" w:cs="Calibri"/>
        </w:rPr>
        <w:t>). Kliimamuutustega tegelemine on oluline, kuid sotsiaal- ja juhtimisaspektid on samuti jätkusuutliku arengu tagamiseks olulised.</w:t>
      </w:r>
    </w:p>
    <w:p w14:paraId="6D1EB34B" w14:textId="0D10F865" w:rsidR="00E5607B" w:rsidRDefault="18E489F7" w:rsidP="00E5607B">
      <w:pPr>
        <w:jc w:val="both"/>
      </w:pPr>
      <w:r>
        <w:t xml:space="preserve">Alexela ESG valdkonna strateegia eest vastutavad ettevõtte juhatus ning jätkusuutlikkuse juht. </w:t>
      </w:r>
      <w:r w:rsidR="77B68F88">
        <w:t>Iga v</w:t>
      </w:r>
      <w:r w:rsidR="307BE587">
        <w:t>aldkonnajuh</w:t>
      </w:r>
      <w:r w:rsidR="46B3B7ED">
        <w:t>t</w:t>
      </w:r>
      <w:r w:rsidR="307BE587">
        <w:t xml:space="preserve"> vastuta</w:t>
      </w:r>
      <w:r w:rsidR="5A5DE68C">
        <w:t>b</w:t>
      </w:r>
      <w:r w:rsidR="307BE587">
        <w:t xml:space="preserve"> enda </w:t>
      </w:r>
      <w:r>
        <w:t>vastutusalas ESG teemad</w:t>
      </w:r>
      <w:r w:rsidR="27CC99B1">
        <w:t>e</w:t>
      </w:r>
      <w:r w:rsidR="679A0005">
        <w:t xml:space="preserve"> sidumise valdkonna eesmärkide täitmisega</w:t>
      </w:r>
      <w:r>
        <w:t>.</w:t>
      </w:r>
    </w:p>
    <w:p w14:paraId="4DD128F3" w14:textId="7E0FC9A8" w:rsidR="00E5607B" w:rsidRDefault="760343F1" w:rsidP="00E5607B">
      <w:pPr>
        <w:jc w:val="both"/>
      </w:pPr>
      <w:r>
        <w:t>Oluliste ESG teemade kaardistamiseks ja paremaks juhtimiseks oleme läbi viinud topeltolulisuse hindamise,</w:t>
      </w:r>
      <w:r w:rsidR="43C7A198">
        <w:t xml:space="preserve"> </w:t>
      </w:r>
      <w:r>
        <w:t>arvesta</w:t>
      </w:r>
      <w:r w:rsidR="7408162E">
        <w:t xml:space="preserve">des </w:t>
      </w:r>
      <w:r>
        <w:t>nii kestlikkusega seonduvate teemade mõju olulisust kui ka majanduslikku olulisust. Hindamise protsessi kaasasime ettevõtte peamise</w:t>
      </w:r>
      <w:r w:rsidR="3628E708">
        <w:t>d</w:t>
      </w:r>
      <w:r>
        <w:t xml:space="preserve"> huvigrup</w:t>
      </w:r>
      <w:r w:rsidR="0782E39D">
        <w:t>id</w:t>
      </w:r>
      <w:r>
        <w:t xml:space="preserve">. Järgnevas tabelis on välja toodud suuremad ettevõttesisesed ja -välised huvirühmad, mille ootused ning kaasamine on olulised.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05"/>
        <w:gridCol w:w="2925"/>
        <w:gridCol w:w="2745"/>
        <w:gridCol w:w="2655"/>
      </w:tblGrid>
      <w:tr w:rsidR="1A1752AC" w14:paraId="009D6FB0" w14:textId="77777777" w:rsidTr="1A1752AC">
        <w:trPr>
          <w:trHeight w:val="285"/>
        </w:trPr>
        <w:tc>
          <w:tcPr>
            <w:tcW w:w="705" w:type="dxa"/>
            <w:tcMar>
              <w:left w:w="105" w:type="dxa"/>
              <w:right w:w="105" w:type="dxa"/>
            </w:tcMar>
            <w:vAlign w:val="center"/>
          </w:tcPr>
          <w:p w14:paraId="4562C379" w14:textId="4EA1C7C4" w:rsidR="1A1752AC" w:rsidRDefault="1A1752AC" w:rsidP="1A1752AC">
            <w:pPr>
              <w:jc w:val="both"/>
              <w:rPr>
                <w:rFonts w:eastAsia="Calibri" w:cs="Calibri"/>
              </w:rPr>
            </w:pPr>
          </w:p>
        </w:tc>
        <w:tc>
          <w:tcPr>
            <w:tcW w:w="2925" w:type="dxa"/>
            <w:tcMar>
              <w:left w:w="105" w:type="dxa"/>
              <w:right w:w="105" w:type="dxa"/>
            </w:tcMar>
            <w:vAlign w:val="center"/>
          </w:tcPr>
          <w:p w14:paraId="1486FE74" w14:textId="3C7EE747" w:rsidR="1A1752AC" w:rsidRDefault="1A1752AC" w:rsidP="1A1752AC">
            <w:pPr>
              <w:jc w:val="both"/>
              <w:rPr>
                <w:rFonts w:eastAsia="Calibri" w:cs="Calibri"/>
              </w:rPr>
            </w:pPr>
          </w:p>
        </w:tc>
        <w:tc>
          <w:tcPr>
            <w:tcW w:w="2745" w:type="dxa"/>
            <w:tcMar>
              <w:left w:w="105" w:type="dxa"/>
              <w:right w:w="105" w:type="dxa"/>
            </w:tcMar>
            <w:vAlign w:val="center"/>
          </w:tcPr>
          <w:p w14:paraId="79DB8FF5" w14:textId="69ADF1E3" w:rsidR="1A1752AC" w:rsidRDefault="1A1752AC" w:rsidP="1A1752AC">
            <w:pPr>
              <w:jc w:val="both"/>
              <w:rPr>
                <w:rFonts w:eastAsia="Calibri" w:cs="Calibri"/>
              </w:rPr>
            </w:pPr>
            <w:r w:rsidRPr="1A1752AC">
              <w:rPr>
                <w:rFonts w:eastAsia="Calibri" w:cs="Calibri"/>
                <w:b/>
                <w:bCs/>
              </w:rPr>
              <w:t xml:space="preserve">Kaasamise viis </w:t>
            </w:r>
          </w:p>
        </w:tc>
        <w:tc>
          <w:tcPr>
            <w:tcW w:w="2655" w:type="dxa"/>
            <w:tcMar>
              <w:left w:w="105" w:type="dxa"/>
              <w:right w:w="105" w:type="dxa"/>
            </w:tcMar>
            <w:vAlign w:val="center"/>
          </w:tcPr>
          <w:p w14:paraId="057885FB" w14:textId="7CC199D0" w:rsidR="1A1752AC" w:rsidRDefault="1A1752AC" w:rsidP="1A1752AC">
            <w:pPr>
              <w:jc w:val="both"/>
              <w:rPr>
                <w:rFonts w:eastAsia="Calibri" w:cs="Calibri"/>
              </w:rPr>
            </w:pPr>
            <w:r w:rsidRPr="1A1752AC">
              <w:rPr>
                <w:rFonts w:eastAsia="Calibri" w:cs="Calibri"/>
                <w:b/>
                <w:bCs/>
              </w:rPr>
              <w:t>Olulised teemad ja ootus</w:t>
            </w:r>
          </w:p>
        </w:tc>
      </w:tr>
      <w:tr w:rsidR="1A1752AC" w14:paraId="550B6774" w14:textId="77777777" w:rsidTr="1A1752AC">
        <w:trPr>
          <w:trHeight w:val="2115"/>
        </w:trPr>
        <w:tc>
          <w:tcPr>
            <w:tcW w:w="705" w:type="dxa"/>
            <w:tcMar>
              <w:left w:w="105" w:type="dxa"/>
              <w:right w:w="105" w:type="dxa"/>
            </w:tcMar>
            <w:vAlign w:val="center"/>
          </w:tcPr>
          <w:p w14:paraId="671BB20E" w14:textId="75007CFF" w:rsidR="1A1752AC" w:rsidRDefault="1A1752AC" w:rsidP="1A1752AC">
            <w:pPr>
              <w:jc w:val="both"/>
              <w:rPr>
                <w:rFonts w:eastAsia="Calibri" w:cs="Calibri"/>
              </w:rPr>
            </w:pPr>
            <w:r w:rsidRPr="1A1752AC">
              <w:rPr>
                <w:rFonts w:eastAsia="Calibri" w:cs="Calibri"/>
                <w:b/>
                <w:bCs/>
              </w:rPr>
              <w:t>1</w:t>
            </w:r>
          </w:p>
        </w:tc>
        <w:tc>
          <w:tcPr>
            <w:tcW w:w="2925" w:type="dxa"/>
            <w:tcMar>
              <w:left w:w="105" w:type="dxa"/>
              <w:right w:w="105" w:type="dxa"/>
            </w:tcMar>
            <w:vAlign w:val="center"/>
          </w:tcPr>
          <w:p w14:paraId="611549C0" w14:textId="190235A0" w:rsidR="1A1752AC" w:rsidRDefault="1A1752AC" w:rsidP="1A1752AC">
            <w:pPr>
              <w:rPr>
                <w:rFonts w:eastAsia="Calibri" w:cs="Calibri"/>
              </w:rPr>
            </w:pPr>
            <w:r w:rsidRPr="1A1752AC">
              <w:rPr>
                <w:rFonts w:eastAsia="Calibri" w:cs="Calibri"/>
                <w:b/>
                <w:bCs/>
              </w:rPr>
              <w:t>Oma töötajad ja omanikud</w:t>
            </w:r>
          </w:p>
        </w:tc>
        <w:tc>
          <w:tcPr>
            <w:tcW w:w="2745" w:type="dxa"/>
            <w:tcMar>
              <w:left w:w="105" w:type="dxa"/>
              <w:right w:w="105" w:type="dxa"/>
            </w:tcMar>
            <w:vAlign w:val="center"/>
          </w:tcPr>
          <w:p w14:paraId="50C0B62F" w14:textId="18C00D6B" w:rsidR="1A1752AC" w:rsidRDefault="1A1752AC" w:rsidP="1A1752AC">
            <w:pPr>
              <w:rPr>
                <w:rFonts w:eastAsia="Calibri" w:cs="Calibri"/>
              </w:rPr>
            </w:pPr>
            <w:r w:rsidRPr="1A1752AC">
              <w:rPr>
                <w:rFonts w:eastAsia="Calibri" w:cs="Calibri"/>
              </w:rPr>
              <w:t>Organisatsiooni tervise uuring (rahulolu),</w:t>
            </w:r>
            <w:r w:rsidR="30760C7E" w:rsidRPr="1A1752AC">
              <w:rPr>
                <w:rFonts w:eastAsia="Calibri" w:cs="Calibri"/>
              </w:rPr>
              <w:t xml:space="preserve"> </w:t>
            </w:r>
            <w:r w:rsidRPr="1A1752AC">
              <w:rPr>
                <w:rFonts w:eastAsia="Calibri" w:cs="Calibri"/>
              </w:rPr>
              <w:t>Anname jõudu vestlused ja 360 kraadi hindamine, ESG seminarid, kaasavad töötoad (nt edu- ja koostöömudeli, käitumiskoodeksi välja töötamine, ESG oluliste teemade, riskide ja võimaluste välja selgitamine)</w:t>
            </w:r>
          </w:p>
        </w:tc>
        <w:tc>
          <w:tcPr>
            <w:tcW w:w="2655" w:type="dxa"/>
            <w:tcMar>
              <w:left w:w="105" w:type="dxa"/>
              <w:right w:w="105" w:type="dxa"/>
            </w:tcMar>
            <w:vAlign w:val="center"/>
          </w:tcPr>
          <w:p w14:paraId="4230EBD8" w14:textId="7071D112" w:rsidR="1A1752AC" w:rsidRDefault="1A1752AC" w:rsidP="1A1752AC">
            <w:pPr>
              <w:rPr>
                <w:rFonts w:eastAsia="Calibri" w:cs="Calibri"/>
              </w:rPr>
            </w:pPr>
            <w:r w:rsidRPr="1A1752AC">
              <w:rPr>
                <w:rFonts w:eastAsia="Calibri" w:cs="Calibri"/>
              </w:rPr>
              <w:t>Kaasamine ja tagasiside, areng isiklikul ja organisatsiooni tasemel, kollektiivse teadlikkuse tõstmine oluliste ESG teemade osas</w:t>
            </w:r>
          </w:p>
        </w:tc>
      </w:tr>
      <w:tr w:rsidR="1A1752AC" w14:paraId="2C7BCCC3" w14:textId="77777777" w:rsidTr="1A1752AC">
        <w:trPr>
          <w:trHeight w:val="900"/>
        </w:trPr>
        <w:tc>
          <w:tcPr>
            <w:tcW w:w="705" w:type="dxa"/>
            <w:tcMar>
              <w:left w:w="105" w:type="dxa"/>
              <w:right w:w="105" w:type="dxa"/>
            </w:tcMar>
            <w:vAlign w:val="center"/>
          </w:tcPr>
          <w:p w14:paraId="0BD00DEF" w14:textId="668B9A3B" w:rsidR="1A1752AC" w:rsidRDefault="1A1752AC" w:rsidP="1A1752AC">
            <w:pPr>
              <w:jc w:val="both"/>
              <w:rPr>
                <w:rFonts w:eastAsia="Calibri" w:cs="Calibri"/>
              </w:rPr>
            </w:pPr>
            <w:r w:rsidRPr="1A1752AC">
              <w:rPr>
                <w:rFonts w:eastAsia="Calibri" w:cs="Calibri"/>
                <w:b/>
                <w:bCs/>
              </w:rPr>
              <w:t>2</w:t>
            </w:r>
          </w:p>
        </w:tc>
        <w:tc>
          <w:tcPr>
            <w:tcW w:w="2925" w:type="dxa"/>
            <w:tcMar>
              <w:left w:w="105" w:type="dxa"/>
              <w:right w:w="105" w:type="dxa"/>
            </w:tcMar>
            <w:vAlign w:val="center"/>
          </w:tcPr>
          <w:p w14:paraId="4E7531E4" w14:textId="175C5CA6" w:rsidR="1A1752AC" w:rsidRDefault="1A1752AC" w:rsidP="1A1752AC">
            <w:pPr>
              <w:rPr>
                <w:rFonts w:eastAsia="Calibri" w:cs="Calibri"/>
              </w:rPr>
            </w:pPr>
            <w:r w:rsidRPr="1A1752AC">
              <w:rPr>
                <w:rFonts w:eastAsia="Calibri" w:cs="Calibri"/>
                <w:b/>
                <w:bCs/>
              </w:rPr>
              <w:t>Investorid</w:t>
            </w:r>
          </w:p>
        </w:tc>
        <w:tc>
          <w:tcPr>
            <w:tcW w:w="2745" w:type="dxa"/>
            <w:tcMar>
              <w:left w:w="105" w:type="dxa"/>
              <w:right w:w="105" w:type="dxa"/>
            </w:tcMar>
            <w:vAlign w:val="center"/>
          </w:tcPr>
          <w:p w14:paraId="26B2D749" w14:textId="60A27338" w:rsidR="1A1752AC" w:rsidRDefault="1A1752AC" w:rsidP="1A1752AC">
            <w:pPr>
              <w:rPr>
                <w:rFonts w:eastAsia="Calibri" w:cs="Calibri"/>
              </w:rPr>
            </w:pPr>
            <w:r w:rsidRPr="1A1752AC">
              <w:rPr>
                <w:rFonts w:eastAsia="Calibri" w:cs="Calibri"/>
              </w:rPr>
              <w:t>Otsesuhtlus, esitlused, aastaaruanded</w:t>
            </w:r>
          </w:p>
        </w:tc>
        <w:tc>
          <w:tcPr>
            <w:tcW w:w="2655" w:type="dxa"/>
            <w:tcMar>
              <w:left w:w="105" w:type="dxa"/>
              <w:right w:w="105" w:type="dxa"/>
            </w:tcMar>
            <w:vAlign w:val="center"/>
          </w:tcPr>
          <w:p w14:paraId="0DE3C08D" w14:textId="41624CB5" w:rsidR="1A1752AC" w:rsidRDefault="1A1752AC" w:rsidP="1A1752AC">
            <w:pPr>
              <w:rPr>
                <w:rFonts w:eastAsia="Calibri" w:cs="Calibri"/>
              </w:rPr>
            </w:pPr>
            <w:r w:rsidRPr="1A1752AC">
              <w:rPr>
                <w:rFonts w:eastAsia="Calibri" w:cs="Calibri"/>
              </w:rPr>
              <w:t xml:space="preserve">Kaasamine, tagasiside, kindlus jätkusuutlikku arengu ja kasumlikkuse osas </w:t>
            </w:r>
          </w:p>
        </w:tc>
      </w:tr>
      <w:tr w:rsidR="1A1752AC" w14:paraId="1DEB3D3C" w14:textId="77777777" w:rsidTr="1A1752AC">
        <w:trPr>
          <w:trHeight w:val="1485"/>
        </w:trPr>
        <w:tc>
          <w:tcPr>
            <w:tcW w:w="705" w:type="dxa"/>
            <w:tcMar>
              <w:left w:w="105" w:type="dxa"/>
              <w:right w:w="105" w:type="dxa"/>
            </w:tcMar>
            <w:vAlign w:val="center"/>
          </w:tcPr>
          <w:p w14:paraId="4A07BD0C" w14:textId="5F623815" w:rsidR="1A1752AC" w:rsidRDefault="1A1752AC" w:rsidP="1A1752AC">
            <w:pPr>
              <w:jc w:val="both"/>
              <w:rPr>
                <w:rFonts w:eastAsia="Calibri" w:cs="Calibri"/>
              </w:rPr>
            </w:pPr>
            <w:r w:rsidRPr="1A1752AC">
              <w:rPr>
                <w:rFonts w:eastAsia="Calibri" w:cs="Calibri"/>
                <w:b/>
                <w:bCs/>
              </w:rPr>
              <w:t>3</w:t>
            </w:r>
          </w:p>
        </w:tc>
        <w:tc>
          <w:tcPr>
            <w:tcW w:w="2925" w:type="dxa"/>
            <w:tcMar>
              <w:left w:w="105" w:type="dxa"/>
              <w:right w:w="105" w:type="dxa"/>
            </w:tcMar>
            <w:vAlign w:val="center"/>
          </w:tcPr>
          <w:p w14:paraId="624D4AB4" w14:textId="222CC3D2" w:rsidR="1A1752AC" w:rsidRDefault="1A1752AC" w:rsidP="1A1752AC">
            <w:pPr>
              <w:rPr>
                <w:rFonts w:eastAsia="Calibri" w:cs="Calibri"/>
              </w:rPr>
            </w:pPr>
            <w:r w:rsidRPr="1A1752AC">
              <w:rPr>
                <w:rFonts w:eastAsia="Calibri" w:cs="Calibri"/>
                <w:b/>
                <w:bCs/>
              </w:rPr>
              <w:t>Kliendid</w:t>
            </w:r>
          </w:p>
        </w:tc>
        <w:tc>
          <w:tcPr>
            <w:tcW w:w="2745" w:type="dxa"/>
            <w:tcMar>
              <w:left w:w="105" w:type="dxa"/>
              <w:right w:w="105" w:type="dxa"/>
            </w:tcMar>
            <w:vAlign w:val="center"/>
          </w:tcPr>
          <w:p w14:paraId="4DF98CCD" w14:textId="3EA9B4C2" w:rsidR="1A1752AC" w:rsidRDefault="1A1752AC" w:rsidP="1A1752AC">
            <w:pPr>
              <w:rPr>
                <w:rFonts w:eastAsia="Calibri" w:cs="Calibri"/>
              </w:rPr>
            </w:pPr>
            <w:r w:rsidRPr="1A1752AC">
              <w:rPr>
                <w:rFonts w:eastAsia="Calibri" w:cs="Calibri"/>
              </w:rPr>
              <w:t xml:space="preserve">Iga-aastased kliendiuuringud, spetsiifilisemad fookusgrupiuuringud (nt jätkusuutlike autokütuste uuring, kliendiprogrammi uuring), igakuised NPS uuringud. </w:t>
            </w:r>
          </w:p>
        </w:tc>
        <w:tc>
          <w:tcPr>
            <w:tcW w:w="2655" w:type="dxa"/>
            <w:tcMar>
              <w:left w:w="105" w:type="dxa"/>
              <w:right w:w="105" w:type="dxa"/>
            </w:tcMar>
            <w:vAlign w:val="center"/>
          </w:tcPr>
          <w:p w14:paraId="2D676317" w14:textId="161E4AD4" w:rsidR="1A1752AC" w:rsidRDefault="1A1752AC" w:rsidP="1A1752AC">
            <w:pPr>
              <w:rPr>
                <w:rFonts w:eastAsia="Calibri" w:cs="Calibri"/>
              </w:rPr>
            </w:pPr>
            <w:r w:rsidRPr="1A1752AC">
              <w:rPr>
                <w:rFonts w:eastAsia="Calibri" w:cs="Calibri"/>
              </w:rPr>
              <w:t>Kaasamine, tagasiside, harimine, sisend jätkusuutlike toodete arendamisse</w:t>
            </w:r>
          </w:p>
        </w:tc>
      </w:tr>
      <w:tr w:rsidR="1A1752AC" w14:paraId="53FAA87A" w14:textId="77777777" w:rsidTr="1A1752AC">
        <w:trPr>
          <w:trHeight w:val="285"/>
        </w:trPr>
        <w:tc>
          <w:tcPr>
            <w:tcW w:w="705" w:type="dxa"/>
            <w:tcMar>
              <w:left w:w="105" w:type="dxa"/>
              <w:right w:w="105" w:type="dxa"/>
            </w:tcMar>
            <w:vAlign w:val="center"/>
          </w:tcPr>
          <w:p w14:paraId="55C16E0B" w14:textId="1C5DAC03" w:rsidR="1A1752AC" w:rsidRDefault="1A1752AC" w:rsidP="1A1752AC">
            <w:pPr>
              <w:jc w:val="both"/>
              <w:rPr>
                <w:rFonts w:eastAsia="Calibri" w:cs="Calibri"/>
              </w:rPr>
            </w:pPr>
            <w:r w:rsidRPr="1A1752AC">
              <w:rPr>
                <w:rFonts w:eastAsia="Calibri" w:cs="Calibri"/>
                <w:b/>
                <w:bCs/>
              </w:rPr>
              <w:t>4</w:t>
            </w:r>
          </w:p>
        </w:tc>
        <w:tc>
          <w:tcPr>
            <w:tcW w:w="2925" w:type="dxa"/>
            <w:tcMar>
              <w:left w:w="105" w:type="dxa"/>
              <w:right w:w="105" w:type="dxa"/>
            </w:tcMar>
            <w:vAlign w:val="center"/>
          </w:tcPr>
          <w:p w14:paraId="297979D6" w14:textId="02B459D1" w:rsidR="1A1752AC" w:rsidRDefault="1A1752AC" w:rsidP="1A1752AC">
            <w:pPr>
              <w:rPr>
                <w:rFonts w:eastAsia="Calibri" w:cs="Calibri"/>
              </w:rPr>
            </w:pPr>
            <w:r w:rsidRPr="1A1752AC">
              <w:rPr>
                <w:rFonts w:eastAsia="Calibri" w:cs="Calibri"/>
                <w:b/>
                <w:bCs/>
              </w:rPr>
              <w:t>Tarnijad, koostööpartnerid, finantsasutused</w:t>
            </w:r>
          </w:p>
        </w:tc>
        <w:tc>
          <w:tcPr>
            <w:tcW w:w="2745" w:type="dxa"/>
            <w:tcMar>
              <w:left w:w="105" w:type="dxa"/>
              <w:right w:w="105" w:type="dxa"/>
            </w:tcMar>
            <w:vAlign w:val="center"/>
          </w:tcPr>
          <w:p w14:paraId="1C26CEDB" w14:textId="2C99E27E" w:rsidR="1A1752AC" w:rsidRDefault="1A1752AC" w:rsidP="1A1752AC">
            <w:pPr>
              <w:rPr>
                <w:rFonts w:eastAsia="Calibri" w:cs="Calibri"/>
              </w:rPr>
            </w:pPr>
            <w:r w:rsidRPr="1A1752AC">
              <w:rPr>
                <w:rFonts w:eastAsia="Calibri" w:cs="Calibri"/>
              </w:rPr>
              <w:t xml:space="preserve">Otsesuhtlus </w:t>
            </w:r>
          </w:p>
        </w:tc>
        <w:tc>
          <w:tcPr>
            <w:tcW w:w="2655" w:type="dxa"/>
            <w:tcMar>
              <w:left w:w="105" w:type="dxa"/>
              <w:right w:w="105" w:type="dxa"/>
            </w:tcMar>
            <w:vAlign w:val="center"/>
          </w:tcPr>
          <w:p w14:paraId="5C82600A" w14:textId="563EC611" w:rsidR="1A1752AC" w:rsidRDefault="1A1752AC" w:rsidP="1A1752AC">
            <w:pPr>
              <w:rPr>
                <w:rFonts w:eastAsia="Calibri" w:cs="Calibri"/>
              </w:rPr>
            </w:pPr>
            <w:r w:rsidRPr="1A1752AC">
              <w:rPr>
                <w:rFonts w:eastAsia="Calibri" w:cs="Calibri"/>
              </w:rPr>
              <w:t>Jätkusuutlik väärtusahel</w:t>
            </w:r>
          </w:p>
        </w:tc>
      </w:tr>
      <w:tr w:rsidR="1A1752AC" w14:paraId="1E602E70" w14:textId="77777777" w:rsidTr="1A1752AC">
        <w:trPr>
          <w:trHeight w:val="585"/>
        </w:trPr>
        <w:tc>
          <w:tcPr>
            <w:tcW w:w="705" w:type="dxa"/>
            <w:tcMar>
              <w:left w:w="105" w:type="dxa"/>
              <w:right w:w="105" w:type="dxa"/>
            </w:tcMar>
            <w:vAlign w:val="center"/>
          </w:tcPr>
          <w:p w14:paraId="6A406FDA" w14:textId="1C6F1D2B" w:rsidR="1A1752AC" w:rsidRDefault="1A1752AC" w:rsidP="1A1752AC">
            <w:pPr>
              <w:jc w:val="both"/>
              <w:rPr>
                <w:rFonts w:eastAsia="Calibri" w:cs="Calibri"/>
              </w:rPr>
            </w:pPr>
            <w:r w:rsidRPr="1A1752AC">
              <w:rPr>
                <w:rFonts w:eastAsia="Calibri" w:cs="Calibri"/>
                <w:b/>
                <w:bCs/>
              </w:rPr>
              <w:lastRenderedPageBreak/>
              <w:t>5</w:t>
            </w:r>
          </w:p>
        </w:tc>
        <w:tc>
          <w:tcPr>
            <w:tcW w:w="2925" w:type="dxa"/>
            <w:tcMar>
              <w:left w:w="105" w:type="dxa"/>
              <w:right w:w="105" w:type="dxa"/>
            </w:tcMar>
            <w:vAlign w:val="center"/>
          </w:tcPr>
          <w:p w14:paraId="0CC4B1F2" w14:textId="42429E8C" w:rsidR="1A1752AC" w:rsidRDefault="1A1752AC" w:rsidP="1A1752AC">
            <w:pPr>
              <w:rPr>
                <w:rFonts w:eastAsia="Calibri" w:cs="Calibri"/>
              </w:rPr>
            </w:pPr>
            <w:r w:rsidRPr="1A1752AC">
              <w:rPr>
                <w:rFonts w:eastAsia="Calibri" w:cs="Calibri"/>
                <w:b/>
                <w:bCs/>
              </w:rPr>
              <w:t>Kogukond ja kohalikud omavalitsused</w:t>
            </w:r>
          </w:p>
        </w:tc>
        <w:tc>
          <w:tcPr>
            <w:tcW w:w="2745" w:type="dxa"/>
            <w:tcMar>
              <w:left w:w="105" w:type="dxa"/>
              <w:right w:w="105" w:type="dxa"/>
            </w:tcMar>
            <w:vAlign w:val="center"/>
          </w:tcPr>
          <w:p w14:paraId="11C36B8F" w14:textId="16A2505E" w:rsidR="1A1752AC" w:rsidRDefault="1A1752AC" w:rsidP="1A1752AC">
            <w:pPr>
              <w:rPr>
                <w:rFonts w:eastAsia="Calibri" w:cs="Calibri"/>
              </w:rPr>
            </w:pPr>
            <w:r w:rsidRPr="1A1752AC">
              <w:rPr>
                <w:rFonts w:eastAsia="Calibri" w:cs="Calibri"/>
              </w:rPr>
              <w:t>Suhtus kohalike ametnikega, algatused kogukondade hüvanguks</w:t>
            </w:r>
          </w:p>
        </w:tc>
        <w:tc>
          <w:tcPr>
            <w:tcW w:w="2655" w:type="dxa"/>
            <w:tcMar>
              <w:left w:w="105" w:type="dxa"/>
              <w:right w:w="105" w:type="dxa"/>
            </w:tcMar>
            <w:vAlign w:val="center"/>
          </w:tcPr>
          <w:p w14:paraId="03163BA2" w14:textId="14F40060" w:rsidR="1A1752AC" w:rsidRDefault="1A1752AC" w:rsidP="1A1752AC">
            <w:pPr>
              <w:rPr>
                <w:rFonts w:eastAsia="Calibri" w:cs="Calibri"/>
              </w:rPr>
            </w:pPr>
            <w:r w:rsidRPr="1A1752AC">
              <w:rPr>
                <w:rFonts w:eastAsia="Calibri" w:cs="Calibri"/>
              </w:rPr>
              <w:t xml:space="preserve"> Kohaliku kogukonna toetamine, usalduse loomine ja tagasiside</w:t>
            </w:r>
          </w:p>
        </w:tc>
      </w:tr>
      <w:tr w:rsidR="1A1752AC" w14:paraId="01A0978E" w14:textId="77777777" w:rsidTr="1A1752AC">
        <w:trPr>
          <w:trHeight w:val="1185"/>
        </w:trPr>
        <w:tc>
          <w:tcPr>
            <w:tcW w:w="705" w:type="dxa"/>
            <w:tcMar>
              <w:left w:w="105" w:type="dxa"/>
              <w:right w:w="105" w:type="dxa"/>
            </w:tcMar>
            <w:vAlign w:val="center"/>
          </w:tcPr>
          <w:p w14:paraId="4C565D82" w14:textId="6AAA0BD4" w:rsidR="1A1752AC" w:rsidRDefault="1A1752AC" w:rsidP="1A1752AC">
            <w:pPr>
              <w:jc w:val="both"/>
              <w:rPr>
                <w:rFonts w:eastAsia="Calibri" w:cs="Calibri"/>
              </w:rPr>
            </w:pPr>
            <w:r w:rsidRPr="1A1752AC">
              <w:rPr>
                <w:rFonts w:eastAsia="Calibri" w:cs="Calibri"/>
                <w:b/>
                <w:bCs/>
              </w:rPr>
              <w:t>6</w:t>
            </w:r>
          </w:p>
        </w:tc>
        <w:tc>
          <w:tcPr>
            <w:tcW w:w="2925" w:type="dxa"/>
            <w:tcMar>
              <w:left w:w="105" w:type="dxa"/>
              <w:right w:w="105" w:type="dxa"/>
            </w:tcMar>
            <w:vAlign w:val="center"/>
          </w:tcPr>
          <w:p w14:paraId="28EBE513" w14:textId="3EE02958" w:rsidR="1A1752AC" w:rsidRDefault="1A1752AC" w:rsidP="1A1752AC">
            <w:pPr>
              <w:rPr>
                <w:rFonts w:eastAsia="Calibri" w:cs="Calibri"/>
              </w:rPr>
            </w:pPr>
            <w:r w:rsidRPr="1A1752AC">
              <w:rPr>
                <w:rFonts w:eastAsia="Calibri" w:cs="Calibri"/>
                <w:b/>
                <w:bCs/>
              </w:rPr>
              <w:t>Laiem avalikkus (meedia, teadusarendusasutused ja ülikoolid)</w:t>
            </w:r>
          </w:p>
        </w:tc>
        <w:tc>
          <w:tcPr>
            <w:tcW w:w="2745" w:type="dxa"/>
            <w:tcMar>
              <w:left w:w="105" w:type="dxa"/>
              <w:right w:w="105" w:type="dxa"/>
            </w:tcMar>
            <w:vAlign w:val="center"/>
          </w:tcPr>
          <w:p w14:paraId="0EFD8EBD" w14:textId="39C06BEC" w:rsidR="1A1752AC" w:rsidRDefault="1A1752AC" w:rsidP="1A1752AC">
            <w:pPr>
              <w:rPr>
                <w:rFonts w:eastAsia="Calibri" w:cs="Calibri"/>
              </w:rPr>
            </w:pPr>
            <w:r w:rsidRPr="1A1752AC">
              <w:rPr>
                <w:rFonts w:eastAsia="Calibri" w:cs="Calibri"/>
              </w:rPr>
              <w:t>Avatud ja aktiivne suhtlus, raadio- ja teleesinemised, pressiüritused, messid, ekspertide esinemine konverentsidel ja ülikoolides</w:t>
            </w:r>
          </w:p>
        </w:tc>
        <w:tc>
          <w:tcPr>
            <w:tcW w:w="2655" w:type="dxa"/>
            <w:tcMar>
              <w:left w:w="105" w:type="dxa"/>
              <w:right w:w="105" w:type="dxa"/>
            </w:tcMar>
            <w:vAlign w:val="center"/>
          </w:tcPr>
          <w:p w14:paraId="0818041E" w14:textId="4738DB4B" w:rsidR="1A1752AC" w:rsidRDefault="1A1752AC" w:rsidP="1A1752AC">
            <w:pPr>
              <w:rPr>
                <w:rFonts w:eastAsia="Calibri" w:cs="Calibri"/>
              </w:rPr>
            </w:pPr>
            <w:r w:rsidRPr="1A1752AC">
              <w:rPr>
                <w:rFonts w:eastAsia="Calibri" w:cs="Calibri"/>
              </w:rPr>
              <w:t>Avatus ja läbipaistvus, eetilised äritavad</w:t>
            </w:r>
          </w:p>
        </w:tc>
      </w:tr>
      <w:tr w:rsidR="1A1752AC" w14:paraId="49AD490C" w14:textId="77777777" w:rsidTr="1A1752AC">
        <w:trPr>
          <w:trHeight w:val="1185"/>
        </w:trPr>
        <w:tc>
          <w:tcPr>
            <w:tcW w:w="705" w:type="dxa"/>
            <w:tcMar>
              <w:left w:w="105" w:type="dxa"/>
              <w:right w:w="105" w:type="dxa"/>
            </w:tcMar>
            <w:vAlign w:val="center"/>
          </w:tcPr>
          <w:p w14:paraId="36F3D4B4" w14:textId="774B7D80" w:rsidR="1A1752AC" w:rsidRDefault="1A1752AC" w:rsidP="1A1752AC">
            <w:pPr>
              <w:jc w:val="both"/>
              <w:rPr>
                <w:rFonts w:eastAsia="Calibri" w:cs="Calibri"/>
              </w:rPr>
            </w:pPr>
            <w:r w:rsidRPr="1A1752AC">
              <w:rPr>
                <w:rFonts w:eastAsia="Calibri" w:cs="Calibri"/>
                <w:b/>
                <w:bCs/>
              </w:rPr>
              <w:t>7</w:t>
            </w:r>
          </w:p>
        </w:tc>
        <w:tc>
          <w:tcPr>
            <w:tcW w:w="2925" w:type="dxa"/>
            <w:tcMar>
              <w:left w:w="105" w:type="dxa"/>
              <w:right w:w="105" w:type="dxa"/>
            </w:tcMar>
            <w:vAlign w:val="center"/>
          </w:tcPr>
          <w:p w14:paraId="1777E17E" w14:textId="62CF025F" w:rsidR="1A1752AC" w:rsidRDefault="1A1752AC" w:rsidP="1A1752AC">
            <w:pPr>
              <w:rPr>
                <w:rFonts w:eastAsia="Calibri" w:cs="Calibri"/>
              </w:rPr>
            </w:pPr>
            <w:r w:rsidRPr="1A1752AC">
              <w:rPr>
                <w:rFonts w:eastAsia="Calibri" w:cs="Calibri"/>
                <w:b/>
                <w:bCs/>
              </w:rPr>
              <w:t>Regulaatorid ja ametkonnad</w:t>
            </w:r>
          </w:p>
        </w:tc>
        <w:tc>
          <w:tcPr>
            <w:tcW w:w="2745" w:type="dxa"/>
            <w:tcMar>
              <w:left w:w="105" w:type="dxa"/>
              <w:right w:w="105" w:type="dxa"/>
            </w:tcMar>
            <w:vAlign w:val="center"/>
          </w:tcPr>
          <w:p w14:paraId="59830B74" w14:textId="02952BDC" w:rsidR="1A1752AC" w:rsidRDefault="1A1752AC" w:rsidP="1A1752AC">
            <w:pPr>
              <w:rPr>
                <w:rFonts w:eastAsia="Calibri" w:cs="Calibri"/>
              </w:rPr>
            </w:pPr>
            <w:r w:rsidRPr="1A1752AC">
              <w:rPr>
                <w:rFonts w:eastAsia="Calibri" w:cs="Calibri"/>
              </w:rPr>
              <w:t>Osalemine riigi jätkusuutlikkus- ja rohepöördealastes töögruppides, otsesuhtlus riigiametnikega</w:t>
            </w:r>
          </w:p>
        </w:tc>
        <w:tc>
          <w:tcPr>
            <w:tcW w:w="2655" w:type="dxa"/>
            <w:tcMar>
              <w:left w:w="105" w:type="dxa"/>
              <w:right w:w="105" w:type="dxa"/>
            </w:tcMar>
            <w:vAlign w:val="center"/>
          </w:tcPr>
          <w:p w14:paraId="2588311B" w14:textId="373519B5" w:rsidR="1A1752AC" w:rsidRDefault="1A1752AC" w:rsidP="1A1752AC">
            <w:pPr>
              <w:rPr>
                <w:rFonts w:eastAsia="Calibri" w:cs="Calibri"/>
              </w:rPr>
            </w:pPr>
            <w:r w:rsidRPr="1A1752AC">
              <w:rPr>
                <w:rFonts w:eastAsia="Calibri" w:cs="Calibri"/>
              </w:rPr>
              <w:t xml:space="preserve">Sisend energeetika valdkonna esindajana poliitika- ja seadusloomesse, kursisolek ESG valdkonna regulatsioonidega </w:t>
            </w:r>
          </w:p>
        </w:tc>
      </w:tr>
      <w:tr w:rsidR="1A1752AC" w14:paraId="1C0F3C8C" w14:textId="77777777" w:rsidTr="1A1752AC">
        <w:trPr>
          <w:trHeight w:val="1485"/>
        </w:trPr>
        <w:tc>
          <w:tcPr>
            <w:tcW w:w="705" w:type="dxa"/>
            <w:tcMar>
              <w:left w:w="105" w:type="dxa"/>
              <w:right w:w="105" w:type="dxa"/>
            </w:tcMar>
            <w:vAlign w:val="center"/>
          </w:tcPr>
          <w:p w14:paraId="54730871" w14:textId="448BFF92" w:rsidR="1A1752AC" w:rsidRDefault="1A1752AC" w:rsidP="1A1752AC">
            <w:pPr>
              <w:jc w:val="both"/>
              <w:rPr>
                <w:rFonts w:eastAsia="Calibri" w:cs="Calibri"/>
              </w:rPr>
            </w:pPr>
            <w:r w:rsidRPr="1A1752AC">
              <w:rPr>
                <w:rFonts w:eastAsia="Calibri" w:cs="Calibri"/>
                <w:b/>
                <w:bCs/>
              </w:rPr>
              <w:t>8</w:t>
            </w:r>
          </w:p>
        </w:tc>
        <w:tc>
          <w:tcPr>
            <w:tcW w:w="2925" w:type="dxa"/>
            <w:tcMar>
              <w:left w:w="105" w:type="dxa"/>
              <w:right w:w="105" w:type="dxa"/>
            </w:tcMar>
            <w:vAlign w:val="center"/>
          </w:tcPr>
          <w:p w14:paraId="6DE403CC" w14:textId="77474317" w:rsidR="1A1752AC" w:rsidRDefault="1A1752AC" w:rsidP="1A1752AC">
            <w:pPr>
              <w:rPr>
                <w:rFonts w:eastAsia="Calibri" w:cs="Calibri"/>
              </w:rPr>
            </w:pPr>
            <w:r w:rsidRPr="1A1752AC">
              <w:rPr>
                <w:rFonts w:eastAsia="Calibri" w:cs="Calibri"/>
                <w:b/>
                <w:bCs/>
              </w:rPr>
              <w:t xml:space="preserve">Valdkonnaülesed ühingud ja konkurendid </w:t>
            </w:r>
          </w:p>
        </w:tc>
        <w:tc>
          <w:tcPr>
            <w:tcW w:w="2745" w:type="dxa"/>
            <w:tcMar>
              <w:left w:w="105" w:type="dxa"/>
              <w:right w:w="105" w:type="dxa"/>
            </w:tcMar>
            <w:vAlign w:val="center"/>
          </w:tcPr>
          <w:p w14:paraId="5AA563C9" w14:textId="2F2DA134" w:rsidR="1A1752AC" w:rsidRDefault="1A1752AC" w:rsidP="1A1752AC">
            <w:pPr>
              <w:rPr>
                <w:rFonts w:eastAsia="Calibri" w:cs="Calibri"/>
              </w:rPr>
            </w:pPr>
            <w:r w:rsidRPr="1A1752AC">
              <w:rPr>
                <w:rFonts w:eastAsia="Calibri" w:cs="Calibri"/>
              </w:rPr>
              <w:t>Aktiivne osalemine Eesti Transpordikütuste Ühingu, Eesti Gaasiliidu, Eesti Vesinikuoru, Tööandjate Keskliidu ja organisatsiooni Rohetiiger töös</w:t>
            </w:r>
          </w:p>
        </w:tc>
        <w:tc>
          <w:tcPr>
            <w:tcW w:w="2655" w:type="dxa"/>
            <w:tcMar>
              <w:left w:w="105" w:type="dxa"/>
              <w:right w:w="105" w:type="dxa"/>
            </w:tcMar>
            <w:vAlign w:val="center"/>
          </w:tcPr>
          <w:p w14:paraId="35138FBD" w14:textId="0568F2FB" w:rsidR="1A1752AC" w:rsidRDefault="1A1752AC" w:rsidP="1A1752AC">
            <w:pPr>
              <w:rPr>
                <w:rFonts w:eastAsia="Calibri" w:cs="Calibri"/>
              </w:rPr>
            </w:pPr>
            <w:r w:rsidRPr="1A1752AC">
              <w:rPr>
                <w:rFonts w:eastAsia="Calibri" w:cs="Calibri"/>
              </w:rPr>
              <w:t>Juhtroll jätkusuutlikkuse edendamisel</w:t>
            </w:r>
          </w:p>
        </w:tc>
      </w:tr>
    </w:tbl>
    <w:p w14:paraId="6C1CD0E9" w14:textId="6F1D5277" w:rsidR="00E5607B" w:rsidRDefault="00E5607B" w:rsidP="1A1752AC">
      <w:pPr>
        <w:rPr>
          <w:i/>
          <w:iCs/>
          <w:highlight w:val="yellow"/>
        </w:rPr>
      </w:pPr>
    </w:p>
    <w:p w14:paraId="5275DC97" w14:textId="2043397C" w:rsidR="00E5607B" w:rsidRPr="007B6D22" w:rsidRDefault="68459045" w:rsidP="34055A58">
      <w:pPr>
        <w:jc w:val="both"/>
        <w:rPr>
          <w:b/>
          <w:bCs/>
          <w:highlight w:val="cyan"/>
        </w:rPr>
      </w:pPr>
      <w:r w:rsidRPr="007B6D22">
        <w:rPr>
          <w:b/>
          <w:bCs/>
          <w:highlight w:val="cyan"/>
        </w:rPr>
        <w:t xml:space="preserve">Mõjude, riskide ja võimaluste hindamiseprotsess </w:t>
      </w:r>
    </w:p>
    <w:p w14:paraId="17693383" w14:textId="762AF868" w:rsidR="00E5607B" w:rsidRPr="007B6D22" w:rsidRDefault="3020AA4F" w:rsidP="34055A58">
      <w:pPr>
        <w:spacing w:after="240"/>
        <w:jc w:val="both"/>
        <w:rPr>
          <w:highlight w:val="cyan"/>
        </w:rPr>
      </w:pPr>
      <w:r w:rsidRPr="007B6D22">
        <w:rPr>
          <w:rFonts w:eastAsia="Calibri" w:cs="Calibri"/>
          <w:highlight w:val="cyan"/>
        </w:rPr>
        <w:t>Oluliste mõjude, riskide ja võimaluste (IROde) kindlakstegemine ja hindamine toimus vastavalt Euroopa kestlikkusaruandluse standardite (ESRS) nõuetele, kohaldades topeltolulisuse põhimõtet. Hindamisprotsessis arvestasime ka varasemalt tehtud kestlikkuse fookusteemade analüüse ja tulemusi.</w:t>
      </w:r>
    </w:p>
    <w:p w14:paraId="1371F65E" w14:textId="71828FB1" w:rsidR="00E5607B" w:rsidRPr="007B6D22" w:rsidRDefault="3020AA4F" w:rsidP="34055A58">
      <w:pPr>
        <w:spacing w:before="240" w:after="240"/>
        <w:jc w:val="both"/>
        <w:rPr>
          <w:highlight w:val="cyan"/>
        </w:rPr>
      </w:pPr>
      <w:r w:rsidRPr="007B6D22">
        <w:rPr>
          <w:rFonts w:eastAsia="Calibri" w:cs="Calibri"/>
          <w:highlight w:val="cyan"/>
        </w:rPr>
        <w:t>Meie hindamine viidi läbi kogu Alexela kontserni tasandil, kus kaardistasime mõjud neljas ärisegmendis: vedelkütused, gaasilised kütused, kaubandus ja elekter, e-mobiilsus. Hindamisel arvestasime nii väärtusahela kui ka otseste ärisuhetega seotud mõjude olulisust.</w:t>
      </w:r>
    </w:p>
    <w:p w14:paraId="0FB344D5" w14:textId="674748CB" w:rsidR="00E5607B" w:rsidRPr="007B6D22" w:rsidRDefault="3020AA4F" w:rsidP="34055A58">
      <w:pPr>
        <w:spacing w:before="240" w:after="240"/>
        <w:jc w:val="both"/>
        <w:rPr>
          <w:highlight w:val="cyan"/>
        </w:rPr>
      </w:pPr>
      <w:r w:rsidRPr="007B6D22">
        <w:rPr>
          <w:rFonts w:eastAsia="Calibri" w:cs="Calibri"/>
          <w:highlight w:val="cyan"/>
        </w:rPr>
        <w:t>Meie analüüsisime nii positiivseid kui negatiivseid mõjusid, vältides ebavajalikke hinnanguid. Kõik tuvastatud mõjud olid juba nähtavad. Majandusliku olulisuse hindamine keskendus riski ja võimaluse analüüsile lühikeses, keskmises ja pikas perspektiivis.</w:t>
      </w:r>
    </w:p>
    <w:p w14:paraId="6734F9CC" w14:textId="3467F48F" w:rsidR="00E5607B" w:rsidRDefault="3020AA4F" w:rsidP="34055A58">
      <w:pPr>
        <w:spacing w:before="240" w:after="240"/>
        <w:jc w:val="both"/>
      </w:pPr>
      <w:r w:rsidRPr="007B6D22">
        <w:rPr>
          <w:rFonts w:eastAsia="Calibri" w:cs="Calibri"/>
          <w:highlight w:val="cyan"/>
        </w:rPr>
        <w:t>Sidusrühmade kaasamine toimus läbi iga-aastaste uuringute ja otsesuhtluse. Protsessis osales umbes 40 meie töötajat, kes andsid hinnanguid vastavalt oma valdkonna kogemusele ja teadmistele.</w:t>
      </w:r>
      <w:r w:rsidRPr="34055A58">
        <w:rPr>
          <w:b/>
          <w:bCs/>
        </w:rPr>
        <w:t xml:space="preserve"> </w:t>
      </w:r>
    </w:p>
    <w:p w14:paraId="21BD0997" w14:textId="3BAA18CE" w:rsidR="00E5607B" w:rsidRPr="005D3D9C" w:rsidRDefault="69EECF40" w:rsidP="34055A58">
      <w:pPr>
        <w:jc w:val="both"/>
        <w:rPr>
          <w:b/>
          <w:bCs/>
          <w:highlight w:val="cyan"/>
        </w:rPr>
      </w:pPr>
      <w:r w:rsidRPr="005D3D9C">
        <w:rPr>
          <w:b/>
          <w:bCs/>
          <w:highlight w:val="cyan"/>
        </w:rPr>
        <w:t>Hindamismeetodite</w:t>
      </w:r>
      <w:r w:rsidR="18CEF5A0" w:rsidRPr="005D3D9C">
        <w:rPr>
          <w:b/>
          <w:bCs/>
          <w:highlight w:val="cyan"/>
        </w:rPr>
        <w:t xml:space="preserve"> </w:t>
      </w:r>
      <w:r w:rsidRPr="005D3D9C">
        <w:rPr>
          <w:b/>
          <w:bCs/>
          <w:highlight w:val="cyan"/>
        </w:rPr>
        <w:t>metoodikad</w:t>
      </w:r>
    </w:p>
    <w:p w14:paraId="4A57AE25" w14:textId="5D8C05E5" w:rsidR="3EDFE5AF" w:rsidRPr="005D3D9C" w:rsidRDefault="3EDFE5AF" w:rsidP="34055A58">
      <w:pPr>
        <w:spacing w:after="240"/>
        <w:jc w:val="both"/>
        <w:rPr>
          <w:highlight w:val="cyan"/>
        </w:rPr>
      </w:pPr>
      <w:r w:rsidRPr="005D3D9C">
        <w:rPr>
          <w:rFonts w:eastAsia="Calibri" w:cs="Calibri"/>
          <w:highlight w:val="cyan"/>
        </w:rPr>
        <w:t>Meie hindamine toimus mõjuga seotud ja majandusliku olulisuse järgi. Esmalt hindasime mõjusid, mille tulemusi kasutasime majandusliku hindamise aluseks. IROde hindamine toimus neljas ärisegmendis: vedelkütused, gaasilised kütused, kaubandus ja elekter, e-mobiilsus.</w:t>
      </w:r>
    </w:p>
    <w:p w14:paraId="673BF8C2" w14:textId="553A3C40" w:rsidR="3EDFE5AF" w:rsidRPr="005D3D9C" w:rsidRDefault="3EDFE5AF" w:rsidP="34055A58">
      <w:pPr>
        <w:spacing w:before="240" w:after="240"/>
        <w:jc w:val="both"/>
        <w:rPr>
          <w:highlight w:val="cyan"/>
        </w:rPr>
      </w:pPr>
      <w:r w:rsidRPr="005D3D9C">
        <w:rPr>
          <w:rFonts w:eastAsia="Calibri" w:cs="Calibri"/>
          <w:highlight w:val="cyan"/>
        </w:rPr>
        <w:t>Hindamisel analüüsisime mõju taset, ulatust ja pöördumatust, hinnates keskkonnale ja ühiskonnale avalduva mõju tõsidust. Negatiivsete mõjude puhul arvestasime, kas mõju on võimalik heastada või tagasi pöörata. Potentsiaalselt oluliste mõjude tuvastamiseks viidi läbi töötuba, kus osales 35 meie töötajat. Mõjud hindasime koondhinde alusel, võttes arvesse taset, ulatust ja pöördumatust.</w:t>
      </w:r>
    </w:p>
    <w:p w14:paraId="37720524" w14:textId="34313A6E" w:rsidR="3EDFE5AF" w:rsidRPr="005D3D9C" w:rsidRDefault="3EDFE5AF" w:rsidP="34055A58">
      <w:pPr>
        <w:spacing w:before="240" w:after="240"/>
        <w:jc w:val="both"/>
        <w:rPr>
          <w:highlight w:val="cyan"/>
        </w:rPr>
      </w:pPr>
      <w:r w:rsidRPr="005D3D9C">
        <w:rPr>
          <w:rFonts w:eastAsia="Calibri" w:cs="Calibri"/>
          <w:highlight w:val="cyan"/>
        </w:rPr>
        <w:lastRenderedPageBreak/>
        <w:t>Finantsmõjude hindamisel keskendusime meie ettevõtte rahavoogudele, käibele, kapitali kaasamisele ja väärtusele. Riski ja võimaluse hindamisel arvestasime nende tõenäosust ja finantsmõju suurust. Tulemused kvantifitseeriti, arvestades lühikese, keskmise ja pikaajalise mõju perspektiive.</w:t>
      </w:r>
    </w:p>
    <w:p w14:paraId="658CB1D4" w14:textId="7737707E" w:rsidR="3EDFE5AF" w:rsidRPr="005D3D9C" w:rsidRDefault="3EDFE5AF" w:rsidP="34055A58">
      <w:pPr>
        <w:spacing w:before="240" w:after="240"/>
        <w:jc w:val="both"/>
        <w:rPr>
          <w:highlight w:val="cyan"/>
        </w:rPr>
      </w:pPr>
      <w:r w:rsidRPr="005D3D9C">
        <w:rPr>
          <w:rFonts w:eastAsia="Calibri" w:cs="Calibri"/>
          <w:highlight w:val="cyan"/>
        </w:rPr>
        <w:t>Riskide ja võimaluste hindamine toimus töötubades, kus määrasime finantsmõjude suuruse ja tõenäosuse. Tulemused kvantifitseeriti, arvestades lühikese, keskmise ja pikaajalise ajaperioodi riske. Kõrge olulisuse hinde saanud IROd määrasime kestlikkusaruandluse seisukohalt oluliseks.</w:t>
      </w:r>
    </w:p>
    <w:p w14:paraId="22C9EB79" w14:textId="60D49CE9" w:rsidR="34055A58" w:rsidRDefault="3EDFE5AF" w:rsidP="612C3B5F">
      <w:pPr>
        <w:spacing w:before="240" w:after="240"/>
        <w:jc w:val="both"/>
      </w:pPr>
      <w:r w:rsidRPr="005D3D9C">
        <w:rPr>
          <w:rFonts w:eastAsia="Calibri" w:cs="Calibri"/>
          <w:highlight w:val="cyan"/>
        </w:rPr>
        <w:t>Järgnevas tabelis on esitatud oluliseks hinnatud mõjud, riskid ja võimalused teemapõhise ESRS-i standardi kaupa. Kümnest ESRS-i teemastandardist hinnasime oluliseks seitse. Iga olulise teemastandardiga seotud IROd on tabelites esitatud alateemade tasandil. Lisaks on märgitud, kas mõju on seotud meie tegevusega (A) või tuleneb ärisuhetest väärtusahelas (VA). Eraldi märge on tehtud neile teemadele, mis on olulised ainult ühe konkreetse ärisegmendi, mitte kogu kontserni vaatest.</w:t>
      </w:r>
    </w:p>
    <w:tbl>
      <w:tblPr>
        <w:tblStyle w:val="TableGrid"/>
        <w:tblW w:w="9059"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10"/>
        <w:gridCol w:w="2213"/>
        <w:gridCol w:w="2600"/>
        <w:gridCol w:w="2836"/>
      </w:tblGrid>
      <w:tr w:rsidR="1A1752AC" w14:paraId="2299F3CA" w14:textId="77777777" w:rsidTr="00E775D7">
        <w:trPr>
          <w:trHeight w:val="915"/>
        </w:trPr>
        <w:tc>
          <w:tcPr>
            <w:tcW w:w="1410" w:type="dxa"/>
            <w:tcBorders>
              <w:bottom w:val="nil"/>
            </w:tcBorders>
            <w:tcMar>
              <w:left w:w="105" w:type="dxa"/>
              <w:right w:w="105" w:type="dxa"/>
            </w:tcMar>
            <w:vAlign w:val="center"/>
          </w:tcPr>
          <w:p w14:paraId="02CBEB22" w14:textId="6AC5E03E" w:rsidR="1A1752AC" w:rsidRDefault="1A1752AC" w:rsidP="1A1752AC">
            <w:pPr>
              <w:ind w:left="113" w:right="113"/>
              <w:jc w:val="center"/>
              <w:rPr>
                <w:rFonts w:eastAsia="Calibri" w:cs="Calibri"/>
              </w:rPr>
            </w:pPr>
          </w:p>
        </w:tc>
        <w:tc>
          <w:tcPr>
            <w:tcW w:w="2213" w:type="dxa"/>
            <w:tcBorders>
              <w:bottom w:val="nil"/>
            </w:tcBorders>
            <w:tcMar>
              <w:left w:w="105" w:type="dxa"/>
              <w:right w:w="105" w:type="dxa"/>
            </w:tcMar>
            <w:vAlign w:val="center"/>
          </w:tcPr>
          <w:p w14:paraId="1806F249" w14:textId="56A351ED" w:rsidR="1A1752AC" w:rsidRDefault="1A1752AC" w:rsidP="1A1752AC">
            <w:pPr>
              <w:jc w:val="center"/>
              <w:rPr>
                <w:rFonts w:eastAsia="Calibri" w:cs="Calibri"/>
              </w:rPr>
            </w:pPr>
            <w:r w:rsidRPr="1A1752AC">
              <w:rPr>
                <w:rFonts w:eastAsia="Calibri" w:cs="Calibri"/>
                <w:i/>
                <w:iCs/>
              </w:rPr>
              <w:t>Olulise finantsmõjuga seotud teemastandard</w:t>
            </w:r>
          </w:p>
        </w:tc>
        <w:tc>
          <w:tcPr>
            <w:tcW w:w="5436" w:type="dxa"/>
            <w:gridSpan w:val="2"/>
            <w:tcBorders>
              <w:bottom w:val="nil"/>
            </w:tcBorders>
            <w:shd w:val="clear" w:color="auto" w:fill="F2F2F2" w:themeFill="background1" w:themeFillShade="F2"/>
            <w:tcMar>
              <w:left w:w="105" w:type="dxa"/>
              <w:right w:w="105" w:type="dxa"/>
            </w:tcMar>
            <w:vAlign w:val="center"/>
          </w:tcPr>
          <w:p w14:paraId="493E6922" w14:textId="595D010C" w:rsidR="1A1752AC" w:rsidRDefault="1A1752AC" w:rsidP="1A1752AC">
            <w:pPr>
              <w:jc w:val="center"/>
              <w:rPr>
                <w:rFonts w:eastAsia="Calibri" w:cs="Calibri"/>
              </w:rPr>
            </w:pPr>
            <w:r w:rsidRPr="1A1752AC">
              <w:rPr>
                <w:rFonts w:eastAsia="Calibri" w:cs="Calibri"/>
                <w:i/>
                <w:iCs/>
              </w:rPr>
              <w:t>Olulise mõju ja olulise finantsmõjuga seotud teemastandard</w:t>
            </w:r>
          </w:p>
        </w:tc>
      </w:tr>
      <w:tr w:rsidR="1A1752AC" w14:paraId="0848CBAA" w14:textId="77777777" w:rsidTr="00E775D7">
        <w:trPr>
          <w:trHeight w:val="2310"/>
        </w:trPr>
        <w:tc>
          <w:tcPr>
            <w:tcW w:w="1410" w:type="dxa"/>
            <w:vMerge w:val="restart"/>
            <w:tcBorders>
              <w:top w:val="nil"/>
              <w:bottom w:val="nil"/>
            </w:tcBorders>
            <w:tcMar>
              <w:left w:w="105" w:type="dxa"/>
              <w:right w:w="105" w:type="dxa"/>
            </w:tcMar>
            <w:vAlign w:val="center"/>
          </w:tcPr>
          <w:p w14:paraId="73931E1C" w14:textId="1B4E35C2" w:rsidR="1A1752AC" w:rsidRDefault="1A1752AC" w:rsidP="1A1752AC">
            <w:pPr>
              <w:jc w:val="center"/>
              <w:rPr>
                <w:rFonts w:eastAsia="Calibri" w:cs="Calibri"/>
              </w:rPr>
            </w:pPr>
            <w:r w:rsidRPr="1A1752AC">
              <w:rPr>
                <w:rFonts w:eastAsia="Calibri" w:cs="Calibri"/>
                <w:b/>
                <w:bCs/>
              </w:rPr>
              <w:t>Majanduslik olulisus</w:t>
            </w:r>
          </w:p>
        </w:tc>
        <w:tc>
          <w:tcPr>
            <w:tcW w:w="2213" w:type="dxa"/>
            <w:tcBorders>
              <w:top w:val="nil"/>
              <w:bottom w:val="single" w:sz="6" w:space="0" w:color="auto"/>
            </w:tcBorders>
            <w:tcMar>
              <w:left w:w="105" w:type="dxa"/>
              <w:right w:w="105" w:type="dxa"/>
            </w:tcMar>
            <w:vAlign w:val="center"/>
          </w:tcPr>
          <w:p w14:paraId="394AC97B" w14:textId="12E6DAAB" w:rsidR="1A1752AC" w:rsidRDefault="1A1752AC" w:rsidP="1A1752AC">
            <w:pPr>
              <w:rPr>
                <w:rFonts w:eastAsia="Calibri" w:cs="Calibri"/>
              </w:rPr>
            </w:pPr>
          </w:p>
          <w:p w14:paraId="187CAE52" w14:textId="66B21163" w:rsidR="1A1752AC" w:rsidRDefault="1A1752AC" w:rsidP="1A1752AC">
            <w:pPr>
              <w:rPr>
                <w:rFonts w:eastAsia="Calibri" w:cs="Calibri"/>
              </w:rPr>
            </w:pPr>
          </w:p>
          <w:p w14:paraId="251AEB71" w14:textId="082DC399" w:rsidR="1A1752AC" w:rsidRDefault="1A1752AC" w:rsidP="1A1752AC">
            <w:pPr>
              <w:rPr>
                <w:rFonts w:eastAsia="Calibri" w:cs="Calibri"/>
              </w:rPr>
            </w:pPr>
          </w:p>
          <w:p w14:paraId="6EC65D63" w14:textId="5A499E16" w:rsidR="1A1752AC" w:rsidRDefault="1A1752AC" w:rsidP="1A1752AC">
            <w:pPr>
              <w:rPr>
                <w:rFonts w:eastAsia="Calibri" w:cs="Calibri"/>
              </w:rPr>
            </w:pPr>
          </w:p>
          <w:p w14:paraId="1839199E" w14:textId="1C937490" w:rsidR="1A1752AC" w:rsidRDefault="1A1752AC" w:rsidP="1A1752AC">
            <w:pPr>
              <w:rPr>
                <w:rFonts w:eastAsia="Calibri" w:cs="Calibri"/>
              </w:rPr>
            </w:pPr>
          </w:p>
        </w:tc>
        <w:tc>
          <w:tcPr>
            <w:tcW w:w="2600" w:type="dxa"/>
            <w:tcBorders>
              <w:top w:val="nil"/>
              <w:bottom w:val="single" w:sz="6" w:space="0" w:color="auto"/>
            </w:tcBorders>
            <w:shd w:val="clear" w:color="auto" w:fill="F2F2F2" w:themeFill="background1" w:themeFillShade="F2"/>
            <w:tcMar>
              <w:left w:w="105" w:type="dxa"/>
              <w:right w:w="105" w:type="dxa"/>
            </w:tcMar>
            <w:vAlign w:val="center"/>
          </w:tcPr>
          <w:p w14:paraId="35F797EC" w14:textId="5B8159A1" w:rsidR="1A1752AC" w:rsidRDefault="1A1752AC" w:rsidP="1A1752AC">
            <w:pPr>
              <w:rPr>
                <w:rFonts w:eastAsia="Calibri" w:cs="Calibri"/>
              </w:rPr>
            </w:pPr>
          </w:p>
        </w:tc>
        <w:tc>
          <w:tcPr>
            <w:tcW w:w="2836" w:type="dxa"/>
            <w:tcBorders>
              <w:top w:val="nil"/>
              <w:bottom w:val="single" w:sz="6" w:space="0" w:color="auto"/>
            </w:tcBorders>
            <w:shd w:val="clear" w:color="auto" w:fill="F2F2F2" w:themeFill="background1" w:themeFillShade="F2"/>
            <w:tcMar>
              <w:left w:w="105" w:type="dxa"/>
              <w:right w:w="105" w:type="dxa"/>
            </w:tcMar>
            <w:vAlign w:val="center"/>
          </w:tcPr>
          <w:p w14:paraId="003A6CD5" w14:textId="13A49E82" w:rsidR="1A1752AC" w:rsidRDefault="1A1752AC" w:rsidP="1A1752AC">
            <w:pPr>
              <w:rPr>
                <w:rFonts w:eastAsia="Calibri" w:cs="Calibri"/>
              </w:rPr>
            </w:pPr>
            <w:r w:rsidRPr="1A1752AC">
              <w:rPr>
                <w:rFonts w:eastAsia="Calibri" w:cs="Calibri"/>
              </w:rPr>
              <w:t>E1 Kliimamuutus (A,VA)</w:t>
            </w:r>
          </w:p>
        </w:tc>
      </w:tr>
      <w:tr w:rsidR="1A1752AC" w14:paraId="7DC55732" w14:textId="77777777" w:rsidTr="00E775D7">
        <w:trPr>
          <w:trHeight w:val="240"/>
        </w:trPr>
        <w:tc>
          <w:tcPr>
            <w:tcW w:w="1410" w:type="dxa"/>
            <w:vMerge/>
            <w:vAlign w:val="center"/>
          </w:tcPr>
          <w:p w14:paraId="3274C9C8" w14:textId="77777777" w:rsidR="00576A70" w:rsidRDefault="00576A70"/>
        </w:tc>
        <w:tc>
          <w:tcPr>
            <w:tcW w:w="2213" w:type="dxa"/>
            <w:tcBorders>
              <w:bottom w:val="nil"/>
            </w:tcBorders>
            <w:tcMar>
              <w:left w:w="105" w:type="dxa"/>
              <w:right w:w="105" w:type="dxa"/>
            </w:tcMar>
            <w:vAlign w:val="center"/>
          </w:tcPr>
          <w:p w14:paraId="5DF361E3" w14:textId="0E25D487" w:rsidR="1A1752AC" w:rsidRDefault="1A1752AC" w:rsidP="1A1752AC">
            <w:pPr>
              <w:rPr>
                <w:rFonts w:eastAsia="Calibri" w:cs="Calibri"/>
              </w:rPr>
            </w:pPr>
            <w:r w:rsidRPr="1A1752AC">
              <w:rPr>
                <w:rFonts w:eastAsia="Calibri" w:cs="Calibri"/>
              </w:rPr>
              <w:t>E3 Vee- ja mereressursid</w:t>
            </w:r>
          </w:p>
          <w:p w14:paraId="441463A6" w14:textId="029320F0" w:rsidR="1A1752AC" w:rsidRDefault="1A1752AC" w:rsidP="1A1752AC">
            <w:pPr>
              <w:rPr>
                <w:rFonts w:eastAsia="Calibri" w:cs="Calibri"/>
              </w:rPr>
            </w:pPr>
            <w:r w:rsidRPr="1A1752AC">
              <w:rPr>
                <w:rFonts w:eastAsia="Calibri" w:cs="Calibri"/>
              </w:rPr>
              <w:t>E4 Bioloogiline mitmekesisus ja ökosüsteemid</w:t>
            </w:r>
          </w:p>
          <w:p w14:paraId="5B8973B7" w14:textId="30433D62" w:rsidR="1A1752AC" w:rsidRDefault="1A1752AC" w:rsidP="1A1752AC">
            <w:pPr>
              <w:rPr>
                <w:rFonts w:eastAsia="Calibri" w:cs="Calibri"/>
              </w:rPr>
            </w:pPr>
            <w:r w:rsidRPr="1A1752AC">
              <w:rPr>
                <w:rFonts w:eastAsia="Calibri" w:cs="Calibri"/>
              </w:rPr>
              <w:t>S2 Töötajad väärtusahelas</w:t>
            </w:r>
          </w:p>
          <w:p w14:paraId="6039D725" w14:textId="2E461EAD" w:rsidR="1A1752AC" w:rsidRDefault="1A1752AC" w:rsidP="1A1752AC">
            <w:pPr>
              <w:rPr>
                <w:rFonts w:eastAsia="Calibri" w:cs="Calibri"/>
              </w:rPr>
            </w:pPr>
          </w:p>
        </w:tc>
        <w:tc>
          <w:tcPr>
            <w:tcW w:w="2600" w:type="dxa"/>
            <w:tcBorders>
              <w:bottom w:val="nil"/>
            </w:tcBorders>
            <w:shd w:val="clear" w:color="auto" w:fill="F2F2F2" w:themeFill="background1" w:themeFillShade="F2"/>
            <w:tcMar>
              <w:left w:w="105" w:type="dxa"/>
              <w:right w:w="105" w:type="dxa"/>
            </w:tcMar>
            <w:vAlign w:val="center"/>
          </w:tcPr>
          <w:p w14:paraId="6159A727" w14:textId="46EF7B90" w:rsidR="1A1752AC" w:rsidRDefault="1A1752AC" w:rsidP="1A1752AC">
            <w:pPr>
              <w:rPr>
                <w:rFonts w:eastAsia="Calibri" w:cs="Calibri"/>
              </w:rPr>
            </w:pPr>
            <w:r w:rsidRPr="1A1752AC">
              <w:rPr>
                <w:rFonts w:eastAsia="Calibri" w:cs="Calibri"/>
              </w:rPr>
              <w:t>E2 Reostus (A, VA)</w:t>
            </w:r>
          </w:p>
          <w:p w14:paraId="30A80031" w14:textId="373210FA" w:rsidR="1A1752AC" w:rsidRDefault="1A1752AC" w:rsidP="1A1752AC">
            <w:pPr>
              <w:rPr>
                <w:rFonts w:eastAsia="Calibri" w:cs="Calibri"/>
              </w:rPr>
            </w:pPr>
            <w:r w:rsidRPr="1A1752AC">
              <w:rPr>
                <w:rFonts w:eastAsia="Calibri" w:cs="Calibri"/>
              </w:rPr>
              <w:t>E5 Ringmajandus (A, VA)</w:t>
            </w:r>
          </w:p>
          <w:p w14:paraId="0B81A0B8" w14:textId="631E7601" w:rsidR="1A1752AC" w:rsidRDefault="1A1752AC" w:rsidP="1A1752AC">
            <w:pPr>
              <w:rPr>
                <w:rFonts w:eastAsia="Calibri" w:cs="Calibri"/>
              </w:rPr>
            </w:pPr>
            <w:r w:rsidRPr="1A1752AC">
              <w:rPr>
                <w:rFonts w:eastAsia="Calibri" w:cs="Calibri"/>
              </w:rPr>
              <w:t>S3 Mõjutatud kogukonnad(A)</w:t>
            </w:r>
          </w:p>
        </w:tc>
        <w:tc>
          <w:tcPr>
            <w:tcW w:w="2836" w:type="dxa"/>
            <w:tcBorders>
              <w:bottom w:val="nil"/>
            </w:tcBorders>
            <w:shd w:val="clear" w:color="auto" w:fill="F2F2F2" w:themeFill="background1" w:themeFillShade="F2"/>
            <w:tcMar>
              <w:left w:w="105" w:type="dxa"/>
              <w:right w:w="105" w:type="dxa"/>
            </w:tcMar>
            <w:vAlign w:val="center"/>
          </w:tcPr>
          <w:p w14:paraId="6011A30B" w14:textId="6F4B03E3" w:rsidR="1A1752AC" w:rsidRDefault="1A1752AC" w:rsidP="1A1752AC">
            <w:pPr>
              <w:rPr>
                <w:rFonts w:eastAsia="Calibri" w:cs="Calibri"/>
              </w:rPr>
            </w:pPr>
            <w:r w:rsidRPr="1A1752AC">
              <w:rPr>
                <w:rFonts w:eastAsia="Calibri" w:cs="Calibri"/>
              </w:rPr>
              <w:t>S1 Oma töötajaskond (A)</w:t>
            </w:r>
          </w:p>
          <w:p w14:paraId="6CD35A74" w14:textId="39715B21" w:rsidR="1A1752AC" w:rsidRDefault="1A1752AC" w:rsidP="1A1752AC">
            <w:pPr>
              <w:rPr>
                <w:rFonts w:eastAsia="Calibri" w:cs="Calibri"/>
              </w:rPr>
            </w:pPr>
            <w:r w:rsidRPr="1A1752AC">
              <w:rPr>
                <w:rFonts w:eastAsia="Calibri" w:cs="Calibri"/>
              </w:rPr>
              <w:t>S4 Tarbijad ja lõppkasutajad (A)</w:t>
            </w:r>
          </w:p>
          <w:p w14:paraId="50C3DE37" w14:textId="7D09DDAC" w:rsidR="1A1752AC" w:rsidRDefault="1A1752AC" w:rsidP="1A1752AC">
            <w:pPr>
              <w:rPr>
                <w:rFonts w:eastAsia="Calibri" w:cs="Calibri"/>
              </w:rPr>
            </w:pPr>
            <w:r w:rsidRPr="1A1752AC">
              <w:rPr>
                <w:rFonts w:eastAsia="Calibri" w:cs="Calibri"/>
              </w:rPr>
              <w:t>G1 Äriline käitumine (A)</w:t>
            </w:r>
          </w:p>
        </w:tc>
      </w:tr>
      <w:tr w:rsidR="1A1752AC" w14:paraId="4D14B307" w14:textId="77777777" w:rsidTr="00E775D7">
        <w:trPr>
          <w:trHeight w:val="915"/>
        </w:trPr>
        <w:tc>
          <w:tcPr>
            <w:tcW w:w="1410" w:type="dxa"/>
            <w:tcBorders>
              <w:top w:val="nil"/>
              <w:bottom w:val="nil"/>
            </w:tcBorders>
            <w:tcMar>
              <w:left w:w="105" w:type="dxa"/>
              <w:right w:w="105" w:type="dxa"/>
            </w:tcMar>
            <w:vAlign w:val="center"/>
          </w:tcPr>
          <w:p w14:paraId="31B7496B" w14:textId="64E24C3D" w:rsidR="1A1752AC" w:rsidRDefault="1A1752AC" w:rsidP="1A1752AC">
            <w:pPr>
              <w:rPr>
                <w:rFonts w:eastAsia="Calibri" w:cs="Calibri"/>
              </w:rPr>
            </w:pPr>
          </w:p>
        </w:tc>
        <w:tc>
          <w:tcPr>
            <w:tcW w:w="2213" w:type="dxa"/>
            <w:tcBorders>
              <w:top w:val="nil"/>
            </w:tcBorders>
            <w:tcMar>
              <w:left w:w="105" w:type="dxa"/>
              <w:right w:w="105" w:type="dxa"/>
            </w:tcMar>
            <w:vAlign w:val="center"/>
          </w:tcPr>
          <w:p w14:paraId="2EEA479E" w14:textId="6B997CE6" w:rsidR="1A1752AC" w:rsidRDefault="1A1752AC" w:rsidP="1A1752AC">
            <w:pPr>
              <w:jc w:val="center"/>
              <w:rPr>
                <w:rFonts w:eastAsia="Calibri" w:cs="Calibri"/>
              </w:rPr>
            </w:pPr>
            <w:r w:rsidRPr="1A1752AC">
              <w:rPr>
                <w:rFonts w:eastAsia="Calibri" w:cs="Calibri"/>
                <w:i/>
                <w:iCs/>
              </w:rPr>
              <w:t>Mitte-oluline teemastandard</w:t>
            </w:r>
          </w:p>
        </w:tc>
        <w:tc>
          <w:tcPr>
            <w:tcW w:w="5436" w:type="dxa"/>
            <w:gridSpan w:val="2"/>
            <w:tcBorders>
              <w:top w:val="nil"/>
            </w:tcBorders>
            <w:shd w:val="clear" w:color="auto" w:fill="F2F2F2" w:themeFill="background1" w:themeFillShade="F2"/>
            <w:tcMar>
              <w:left w:w="105" w:type="dxa"/>
              <w:right w:w="105" w:type="dxa"/>
            </w:tcMar>
            <w:vAlign w:val="center"/>
          </w:tcPr>
          <w:p w14:paraId="07E20711" w14:textId="710708E9" w:rsidR="1A1752AC" w:rsidRDefault="1A1752AC" w:rsidP="1A1752AC">
            <w:pPr>
              <w:jc w:val="center"/>
              <w:rPr>
                <w:rFonts w:eastAsia="Calibri" w:cs="Calibri"/>
              </w:rPr>
            </w:pPr>
            <w:r w:rsidRPr="1A1752AC">
              <w:rPr>
                <w:rFonts w:eastAsia="Calibri" w:cs="Calibri"/>
                <w:i/>
                <w:iCs/>
              </w:rPr>
              <w:t>Olulise mõjuga seotud teemastandard</w:t>
            </w:r>
          </w:p>
        </w:tc>
      </w:tr>
      <w:tr w:rsidR="1A1752AC" w14:paraId="3BA03AEB" w14:textId="77777777" w:rsidTr="00E775D7">
        <w:trPr>
          <w:trHeight w:val="450"/>
        </w:trPr>
        <w:tc>
          <w:tcPr>
            <w:tcW w:w="1410" w:type="dxa"/>
            <w:tcBorders>
              <w:top w:val="nil"/>
              <w:right w:val="nil"/>
            </w:tcBorders>
            <w:tcMar>
              <w:left w:w="105" w:type="dxa"/>
              <w:right w:w="105" w:type="dxa"/>
            </w:tcMar>
            <w:vAlign w:val="center"/>
          </w:tcPr>
          <w:p w14:paraId="5E028BF9" w14:textId="1071E118" w:rsidR="1A1752AC" w:rsidRDefault="1A1752AC" w:rsidP="1A1752AC">
            <w:pPr>
              <w:rPr>
                <w:rFonts w:eastAsia="Calibri" w:cs="Calibri"/>
              </w:rPr>
            </w:pPr>
          </w:p>
        </w:tc>
        <w:tc>
          <w:tcPr>
            <w:tcW w:w="7649" w:type="dxa"/>
            <w:gridSpan w:val="3"/>
            <w:tcBorders>
              <w:left w:val="nil"/>
            </w:tcBorders>
            <w:tcMar>
              <w:left w:w="105" w:type="dxa"/>
              <w:right w:w="105" w:type="dxa"/>
            </w:tcMar>
            <w:vAlign w:val="center"/>
          </w:tcPr>
          <w:p w14:paraId="700CF901" w14:textId="61A252EA" w:rsidR="1A1752AC" w:rsidRDefault="1A1752AC" w:rsidP="1A1752AC">
            <w:pPr>
              <w:jc w:val="center"/>
              <w:rPr>
                <w:rFonts w:eastAsia="Calibri" w:cs="Calibri"/>
              </w:rPr>
            </w:pPr>
            <w:r w:rsidRPr="1A1752AC">
              <w:rPr>
                <w:rFonts w:eastAsia="Calibri" w:cs="Calibri"/>
                <w:b/>
                <w:bCs/>
              </w:rPr>
              <w:t>Mõjuga seotud olulisus</w:t>
            </w:r>
          </w:p>
        </w:tc>
      </w:tr>
    </w:tbl>
    <w:p w14:paraId="7875D180" w14:textId="1D6E84F5" w:rsidR="00E5607B" w:rsidRDefault="00E5607B" w:rsidP="1A1752AC">
      <w:pPr>
        <w:jc w:val="both"/>
        <w:rPr>
          <w:i/>
          <w:iCs/>
          <w:highlight w:val="yellow"/>
        </w:rPr>
      </w:pPr>
    </w:p>
    <w:p w14:paraId="3B3B5CFC" w14:textId="2005F28E" w:rsidR="00E5607B" w:rsidRPr="005D3D9C" w:rsidRDefault="6A149ACC" w:rsidP="00E5607B">
      <w:pPr>
        <w:jc w:val="both"/>
        <w:rPr>
          <w:b/>
          <w:bCs/>
          <w:highlight w:val="cyan"/>
        </w:rPr>
      </w:pPr>
      <w:r w:rsidRPr="005D3D9C">
        <w:rPr>
          <w:b/>
          <w:bCs/>
          <w:highlight w:val="cyan"/>
        </w:rPr>
        <w:t>T</w:t>
      </w:r>
      <w:r w:rsidR="555358FA" w:rsidRPr="005D3D9C">
        <w:rPr>
          <w:b/>
          <w:bCs/>
          <w:highlight w:val="cyan"/>
        </w:rPr>
        <w:t>ope</w:t>
      </w:r>
      <w:r w:rsidR="009D58E7" w:rsidRPr="005D3D9C">
        <w:rPr>
          <w:b/>
          <w:bCs/>
          <w:highlight w:val="cyan"/>
        </w:rPr>
        <w:t>l</w:t>
      </w:r>
      <w:r w:rsidR="555358FA" w:rsidRPr="005D3D9C">
        <w:rPr>
          <w:b/>
          <w:bCs/>
          <w:highlight w:val="cyan"/>
        </w:rPr>
        <w:t xml:space="preserve">tolulisuse protsess </w:t>
      </w:r>
    </w:p>
    <w:p w14:paraId="160C4090" w14:textId="0FFA1175" w:rsidR="00861D73" w:rsidRPr="005D3D9C" w:rsidRDefault="2D5BF5E0" w:rsidP="34055A58">
      <w:pPr>
        <w:spacing w:after="240"/>
        <w:jc w:val="both"/>
        <w:rPr>
          <w:highlight w:val="cyan"/>
        </w:rPr>
      </w:pPr>
      <w:r w:rsidRPr="005D3D9C">
        <w:rPr>
          <w:rFonts w:eastAsia="Calibri" w:cs="Calibri"/>
          <w:highlight w:val="cyan"/>
        </w:rPr>
        <w:t>Topeltolulisuse hindamise tulemused peegelduvad meie vajaduses järgida jätkusuutlikkuse strateegiat, mille eesmärk on suurendada taastuvenergia osakaalu, tasakaalustades fossiilsete kütuste mõju ärides, majapidamistes ja transpordis. See strateegia aitab meil arendada ettevõtte kultuuri ja innovatsiooni.</w:t>
      </w:r>
    </w:p>
    <w:p w14:paraId="2C7BA59A" w14:textId="063C4926" w:rsidR="00861D73" w:rsidRDefault="2D5BF5E0" w:rsidP="34055A58">
      <w:pPr>
        <w:spacing w:before="240" w:after="240"/>
        <w:jc w:val="both"/>
      </w:pPr>
      <w:r w:rsidRPr="005D3D9C">
        <w:rPr>
          <w:rFonts w:eastAsia="Calibri" w:cs="Calibri"/>
          <w:highlight w:val="cyan"/>
        </w:rPr>
        <w:t xml:space="preserve">Topeltolulisuse hindamine kajastub ka meie käitumiskoodeksis, mille järgimist ootame lisaks Alexela töötajatele ka meie koostööpartneritelt. Käitumiskoodeksis kajastuvad Alexela väärtused, mis suunavad meid eetiliste äritegemise põhimõtete järgimisele ja keskkonna ning inimeste vastu </w:t>
      </w:r>
      <w:r w:rsidRPr="005D3D9C">
        <w:rPr>
          <w:rFonts w:eastAsia="Calibri" w:cs="Calibri"/>
          <w:highlight w:val="cyan"/>
        </w:rPr>
        <w:lastRenderedPageBreak/>
        <w:t>lugupidamisele. Kõik töötajad peavad läbima käitumiskoodeksi koolituse, et tagada vastutustundlik ja eetiline sisekultuur.</w:t>
      </w:r>
    </w:p>
    <w:p w14:paraId="78A6D9AE" w14:textId="614AA361" w:rsidR="00861D73" w:rsidRDefault="18E5E315" w:rsidP="34055A58">
      <w:pPr>
        <w:spacing w:before="240" w:after="240"/>
        <w:jc w:val="both"/>
        <w:rPr>
          <w:rFonts w:eastAsia="Calibri" w:cs="Calibri"/>
          <w:b/>
          <w:bCs/>
        </w:rPr>
      </w:pPr>
      <w:r w:rsidRPr="34055A58">
        <w:rPr>
          <w:rFonts w:eastAsia="Calibri" w:cs="Calibri"/>
          <w:b/>
          <w:bCs/>
        </w:rPr>
        <w:t>Tegevused</w:t>
      </w:r>
    </w:p>
    <w:p w14:paraId="3FA75AB1" w14:textId="6D4A1940" w:rsidR="00861D73" w:rsidRDefault="2D5BF5E0" w:rsidP="34055A58">
      <w:pPr>
        <w:spacing w:before="240" w:after="240"/>
        <w:jc w:val="both"/>
      </w:pPr>
      <w:r w:rsidRPr="34055A58">
        <w:rPr>
          <w:rFonts w:eastAsia="Calibri" w:cs="Calibri"/>
        </w:rPr>
        <w:t>Oleme juba pikka aega panustanud keskkonna ja rohepöörde valdkondadesse. Meie tegevused sisaldavad:</w:t>
      </w:r>
    </w:p>
    <w:p w14:paraId="3DA30C4B" w14:textId="4016824C" w:rsidR="00861D73" w:rsidRDefault="2D5BF5E0" w:rsidP="34055A58">
      <w:pPr>
        <w:pStyle w:val="ListParagraph"/>
        <w:numPr>
          <w:ilvl w:val="0"/>
          <w:numId w:val="19"/>
        </w:numPr>
        <w:spacing w:after="0"/>
        <w:jc w:val="both"/>
        <w:rPr>
          <w:rFonts w:eastAsia="Calibri" w:cs="Calibri"/>
        </w:rPr>
      </w:pPr>
      <w:r w:rsidRPr="34055A58">
        <w:rPr>
          <w:rFonts w:eastAsia="Calibri" w:cs="Calibri"/>
        </w:rPr>
        <w:t>Vähem saastavaid tankimislahendusi, näiteks biometaanitanklate ja e-mobiilsuse arendamine.</w:t>
      </w:r>
    </w:p>
    <w:p w14:paraId="62A3F047" w14:textId="14C428ED" w:rsidR="00861D73" w:rsidRDefault="2D5BF5E0" w:rsidP="34055A58">
      <w:pPr>
        <w:pStyle w:val="ListParagraph"/>
        <w:numPr>
          <w:ilvl w:val="0"/>
          <w:numId w:val="19"/>
        </w:numPr>
        <w:spacing w:after="0"/>
        <w:jc w:val="both"/>
        <w:rPr>
          <w:rFonts w:eastAsia="Calibri" w:cs="Calibri"/>
        </w:rPr>
      </w:pPr>
      <w:r w:rsidRPr="34055A58">
        <w:rPr>
          <w:rFonts w:eastAsia="Calibri" w:cs="Calibri"/>
        </w:rPr>
        <w:t>Biometaani tootmine kohaliku ringmajanduse põhimõttel.</w:t>
      </w:r>
    </w:p>
    <w:p w14:paraId="60A77E9B" w14:textId="06ECE45C" w:rsidR="00861D73" w:rsidRDefault="2D5BF5E0" w:rsidP="34055A58">
      <w:pPr>
        <w:pStyle w:val="ListParagraph"/>
        <w:numPr>
          <w:ilvl w:val="0"/>
          <w:numId w:val="19"/>
        </w:numPr>
        <w:spacing w:after="0"/>
        <w:jc w:val="both"/>
        <w:rPr>
          <w:rFonts w:eastAsia="Calibri" w:cs="Calibri"/>
        </w:rPr>
      </w:pPr>
      <w:r w:rsidRPr="34055A58">
        <w:rPr>
          <w:rFonts w:eastAsia="Calibri" w:cs="Calibri"/>
        </w:rPr>
        <w:t>Päikese- ja tuuleenergiaparkide arendamine.</w:t>
      </w:r>
    </w:p>
    <w:p w14:paraId="507F5C3C" w14:textId="42FB8A11" w:rsidR="00861D73" w:rsidRDefault="2D5BF5E0" w:rsidP="34055A58">
      <w:pPr>
        <w:pStyle w:val="ListParagraph"/>
        <w:numPr>
          <w:ilvl w:val="0"/>
          <w:numId w:val="19"/>
        </w:numPr>
        <w:spacing w:after="0"/>
        <w:jc w:val="both"/>
        <w:rPr>
          <w:rFonts w:eastAsia="Calibri" w:cs="Calibri"/>
        </w:rPr>
      </w:pPr>
      <w:r w:rsidRPr="34055A58">
        <w:rPr>
          <w:rFonts w:eastAsia="Calibri" w:cs="Calibri"/>
        </w:rPr>
        <w:t>Taastuvenergia salvestusvõimekuse arendamine, näiteks Zero Terraini vesisalvesti Paldiskis.</w:t>
      </w:r>
    </w:p>
    <w:p w14:paraId="2606C1BD" w14:textId="4C69F2F7" w:rsidR="00861D73" w:rsidRDefault="2D5BF5E0" w:rsidP="34055A58">
      <w:pPr>
        <w:pStyle w:val="ListParagraph"/>
        <w:numPr>
          <w:ilvl w:val="0"/>
          <w:numId w:val="19"/>
        </w:numPr>
        <w:spacing w:after="0"/>
        <w:jc w:val="both"/>
        <w:rPr>
          <w:rFonts w:eastAsia="Calibri" w:cs="Calibri"/>
        </w:rPr>
      </w:pPr>
      <w:r w:rsidRPr="34055A58">
        <w:rPr>
          <w:rFonts w:eastAsia="Calibri" w:cs="Calibri"/>
        </w:rPr>
        <w:t>Roheline elektripakett Rohesärts.</w:t>
      </w:r>
    </w:p>
    <w:p w14:paraId="1F4D07DF" w14:textId="69913550" w:rsidR="00861D73" w:rsidRDefault="2D5BF5E0" w:rsidP="34055A58">
      <w:pPr>
        <w:pStyle w:val="ListParagraph"/>
        <w:numPr>
          <w:ilvl w:val="0"/>
          <w:numId w:val="19"/>
        </w:numPr>
        <w:spacing w:after="0"/>
        <w:jc w:val="both"/>
        <w:rPr>
          <w:rFonts w:eastAsia="Calibri" w:cs="Calibri"/>
        </w:rPr>
      </w:pPr>
      <w:r w:rsidRPr="34055A58">
        <w:rPr>
          <w:rFonts w:eastAsia="Calibri" w:cs="Calibri"/>
        </w:rPr>
        <w:t>Klientide kaasamine kogukonnaprogrammide kaudu, näiteks puude istutamine.</w:t>
      </w:r>
    </w:p>
    <w:p w14:paraId="156566D1" w14:textId="7F36276B" w:rsidR="00861D73" w:rsidRDefault="2D5BF5E0" w:rsidP="34055A58">
      <w:pPr>
        <w:pStyle w:val="ListParagraph"/>
        <w:numPr>
          <w:ilvl w:val="0"/>
          <w:numId w:val="19"/>
        </w:numPr>
        <w:spacing w:after="0"/>
        <w:jc w:val="both"/>
        <w:rPr>
          <w:rFonts w:eastAsia="Calibri" w:cs="Calibri"/>
        </w:rPr>
      </w:pPr>
      <w:r w:rsidRPr="34055A58">
        <w:rPr>
          <w:rFonts w:eastAsia="Calibri" w:cs="Calibri"/>
        </w:rPr>
        <w:t xml:space="preserve">Loodusliku mitmekesisuse edendamine, näiteks putukate </w:t>
      </w:r>
      <w:r w:rsidRPr="00C77DF7">
        <w:rPr>
          <w:rFonts w:eastAsia="Calibri" w:cs="Calibri"/>
          <w:i/>
          <w:iCs/>
        </w:rPr>
        <w:t>drive-in</w:t>
      </w:r>
      <w:r w:rsidRPr="34055A58">
        <w:rPr>
          <w:rFonts w:eastAsia="Calibri" w:cs="Calibri"/>
        </w:rPr>
        <w:t>’i projekt, mis laienes kogu tanklavõrgustikku.</w:t>
      </w:r>
    </w:p>
    <w:p w14:paraId="2A0758D5" w14:textId="2C19CCEB" w:rsidR="00861D73" w:rsidRDefault="2D5BF5E0" w:rsidP="34055A58">
      <w:pPr>
        <w:pStyle w:val="ListParagraph"/>
        <w:numPr>
          <w:ilvl w:val="0"/>
          <w:numId w:val="19"/>
        </w:numPr>
        <w:spacing w:after="0"/>
        <w:jc w:val="both"/>
        <w:rPr>
          <w:rFonts w:eastAsia="Calibri" w:cs="Calibri"/>
        </w:rPr>
      </w:pPr>
      <w:r w:rsidRPr="34055A58">
        <w:rPr>
          <w:rFonts w:eastAsia="Calibri" w:cs="Calibri"/>
        </w:rPr>
        <w:t>Korduvkasutuse premeerimine kaubanduses, näiteks korduvkasutatava topsiga soodsam kuum jook ja taaskasutatud plastist pudelites pakendatud Alexela vesi.</w:t>
      </w:r>
    </w:p>
    <w:p w14:paraId="648D9C96" w14:textId="2E38BD97" w:rsidR="00861D73" w:rsidRDefault="2D5BF5E0" w:rsidP="34055A58">
      <w:pPr>
        <w:spacing w:before="240" w:after="240"/>
        <w:jc w:val="both"/>
      </w:pPr>
      <w:r w:rsidRPr="34055A58">
        <w:rPr>
          <w:rFonts w:eastAsia="Calibri" w:cs="Calibri"/>
          <w:b/>
          <w:bCs/>
        </w:rPr>
        <w:t>Kokkuvõte</w:t>
      </w:r>
    </w:p>
    <w:p w14:paraId="3973AA78" w14:textId="1A875BB3" w:rsidR="00E5607B" w:rsidRDefault="2D5BF5E0" w:rsidP="00513D35">
      <w:pPr>
        <w:spacing w:before="240" w:after="240"/>
        <w:jc w:val="both"/>
      </w:pPr>
      <w:r w:rsidRPr="34055A58">
        <w:rPr>
          <w:rFonts w:eastAsia="Calibri" w:cs="Calibri"/>
        </w:rPr>
        <w:t>Meie tegevused on suunatud keskkonnasõbralikumate lahenduste väljatöötamisele ja jätkusuutlikkuse tagamisele, panustades nii loodusesse kui ka kohalikesse kogukondadesse.</w:t>
      </w:r>
    </w:p>
    <w:tbl>
      <w:tblPr>
        <w:tblW w:w="905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10"/>
        <w:gridCol w:w="4819"/>
        <w:gridCol w:w="567"/>
        <w:gridCol w:w="567"/>
        <w:gridCol w:w="567"/>
        <w:gridCol w:w="567"/>
        <w:gridCol w:w="559"/>
      </w:tblGrid>
      <w:tr w:rsidR="00253A21" w:rsidRPr="007026CA" w14:paraId="316BC9B5"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B2B4FE6" w14:textId="77777777" w:rsidR="007026CA" w:rsidRPr="007026CA" w:rsidRDefault="007026CA" w:rsidP="007026CA">
            <w:pPr>
              <w:jc w:val="both"/>
            </w:pPr>
            <w:r w:rsidRPr="007026CA">
              <w:rPr>
                <w:b/>
                <w:bCs/>
              </w:rPr>
              <w:t>Fookusteemad</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7A4F662" w14:textId="77777777" w:rsidR="007026CA" w:rsidRPr="007026CA" w:rsidRDefault="007026CA" w:rsidP="007026CA">
            <w:pPr>
              <w:jc w:val="both"/>
            </w:pPr>
            <w:r w:rsidRPr="007026CA">
              <w:rPr>
                <w:b/>
                <w:bCs/>
              </w:rPr>
              <w:t>Mõjutatav SDG</w:t>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E8CE08B" w14:textId="77777777" w:rsidR="007026CA" w:rsidRPr="007026CA" w:rsidRDefault="007026CA" w:rsidP="007026CA">
            <w:pPr>
              <w:jc w:val="both"/>
            </w:pPr>
            <w:r w:rsidRPr="007026CA">
              <w:rPr>
                <w:b/>
                <w:bCs/>
              </w:rPr>
              <w:t>2020</w:t>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D8F379F" w14:textId="77777777" w:rsidR="007026CA" w:rsidRPr="007026CA" w:rsidRDefault="007026CA" w:rsidP="007026CA">
            <w:pPr>
              <w:jc w:val="both"/>
            </w:pPr>
            <w:r w:rsidRPr="007026CA">
              <w:rPr>
                <w:b/>
                <w:bCs/>
              </w:rPr>
              <w:t>2021</w:t>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A55A3CE" w14:textId="77777777" w:rsidR="007026CA" w:rsidRPr="007026CA" w:rsidRDefault="007026CA" w:rsidP="007026CA">
            <w:pPr>
              <w:jc w:val="both"/>
            </w:pPr>
            <w:r w:rsidRPr="007026CA">
              <w:rPr>
                <w:b/>
                <w:bCs/>
              </w:rPr>
              <w:t>2022</w:t>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279F5E4" w14:textId="77777777" w:rsidR="007026CA" w:rsidRPr="007026CA" w:rsidRDefault="007026CA" w:rsidP="007026CA">
            <w:pPr>
              <w:jc w:val="both"/>
            </w:pPr>
            <w:r w:rsidRPr="007026CA">
              <w:rPr>
                <w:b/>
                <w:bCs/>
              </w:rPr>
              <w:t>2023</w:t>
            </w:r>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4BDB26C9" w14:textId="77777777" w:rsidR="007026CA" w:rsidRPr="007026CA" w:rsidRDefault="007026CA" w:rsidP="007026CA">
            <w:pPr>
              <w:jc w:val="both"/>
            </w:pPr>
            <w:r w:rsidRPr="007026CA">
              <w:rPr>
                <w:b/>
                <w:bCs/>
              </w:rPr>
              <w:t>2024</w:t>
            </w:r>
            <w:r w:rsidRPr="007026CA">
              <w:t> </w:t>
            </w:r>
          </w:p>
        </w:tc>
      </w:tr>
      <w:tr w:rsidR="00253A21" w:rsidRPr="007026CA" w14:paraId="56E29140"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F25F2AF" w14:textId="77777777" w:rsidR="007026CA" w:rsidRPr="007026CA" w:rsidRDefault="007026CA" w:rsidP="00B72863">
            <w:r w:rsidRPr="007026CA">
              <w:rPr>
                <w:b/>
                <w:bCs/>
              </w:rPr>
              <w:t>1. Keskkonda säästvate tankimislahenduste arendamine</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DDBD374" w14:textId="3A092B9A" w:rsidR="007026CA" w:rsidRPr="007026CA" w:rsidRDefault="007026CA" w:rsidP="007026CA">
            <w:pPr>
              <w:jc w:val="both"/>
            </w:pPr>
            <w:r w:rsidRPr="007026CA">
              <w:rPr>
                <w:noProof/>
              </w:rPr>
              <w:drawing>
                <wp:inline distT="0" distB="0" distL="0" distR="0" wp14:anchorId="44791A65" wp14:editId="3DE94BAE">
                  <wp:extent cx="5760720" cy="3787775"/>
                  <wp:effectExtent l="0" t="0" r="0" b="3175"/>
                  <wp:docPr id="1930980849" name="Picture 10" descr="A group of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oup of colorful squares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87775"/>
                          </a:xfrm>
                          <a:prstGeom prst="rect">
                            <a:avLst/>
                          </a:prstGeom>
                          <a:noFill/>
                          <a:ln>
                            <a:noFill/>
                          </a:ln>
                        </pic:spPr>
                      </pic:pic>
                    </a:graphicData>
                  </a:graphic>
                </wp:inline>
              </w:drawing>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54BE59A"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BB42454"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8E28D20"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64CB999" w14:textId="77777777" w:rsidR="007026CA" w:rsidRPr="007026CA" w:rsidRDefault="007026CA" w:rsidP="007026CA">
            <w:pPr>
              <w:jc w:val="both"/>
            </w:pPr>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8790C87" w14:textId="77777777" w:rsidR="007026CA" w:rsidRPr="007026CA" w:rsidRDefault="007026CA" w:rsidP="007026CA">
            <w:pPr>
              <w:jc w:val="both"/>
            </w:pPr>
            <w:r w:rsidRPr="007026CA">
              <w:t>  </w:t>
            </w:r>
          </w:p>
        </w:tc>
      </w:tr>
      <w:tr w:rsidR="00253A21" w:rsidRPr="007026CA" w14:paraId="2CB8BF83" w14:textId="77777777" w:rsidTr="00253A21">
        <w:trPr>
          <w:trHeight w:val="300"/>
        </w:trPr>
        <w:tc>
          <w:tcPr>
            <w:tcW w:w="141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CEB27FB" w14:textId="7B898494" w:rsidR="007026CA" w:rsidRPr="007026CA" w:rsidRDefault="007026CA" w:rsidP="00B72863">
            <w:r w:rsidRPr="007026CA">
              <w:lastRenderedPageBreak/>
              <w:t>CNG ja LNG tanklate arendamine, mis võimaldab meil pakkuda turule 100% taastuvat biometaani. Arendame transpordiettevõtete jaoks säästlikke tankimislahendusi LNG tanklate näol. </w:t>
            </w:r>
            <w:r w:rsidRPr="007026CA">
              <w:br/>
              <w:t>Viime elektromobiilsuse uuele tasemele. Paigaldame põhimaanteede ääres asuvatesse tanklatesse ja olulistesse keskustesse autode elektri kiir- ja ultrakiirlaadijaid. Lisaks pakume elektrilaadimise täisteenust era- ja äriklientidele. Keskendume üha enam privaatsete elektrilaadijate paigaldamisele.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746998F4" w14:textId="77777777" w:rsidR="007026CA" w:rsidRPr="007026CA" w:rsidRDefault="007026CA" w:rsidP="007026CA">
            <w:pPr>
              <w:jc w:val="both"/>
            </w:pPr>
            <w:r w:rsidRPr="007026CA">
              <w:t>CNG/LCNG tanklaid kokku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21DC181" w14:textId="77777777" w:rsidR="007026CA" w:rsidRPr="007026CA" w:rsidRDefault="007026CA" w:rsidP="007026CA">
            <w:pPr>
              <w:jc w:val="both"/>
            </w:pPr>
            <w:r w:rsidRPr="007026CA">
              <w:t>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A9524E4" w14:textId="77777777" w:rsidR="007026CA" w:rsidRPr="007026CA" w:rsidRDefault="007026CA" w:rsidP="007026CA">
            <w:pPr>
              <w:jc w:val="both"/>
            </w:pPr>
            <w:r w:rsidRPr="007026CA">
              <w:t>7 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6B50D0D" w14:textId="77777777" w:rsidR="007026CA" w:rsidRPr="007026CA" w:rsidRDefault="007026CA" w:rsidP="007026CA">
            <w:pPr>
              <w:jc w:val="both"/>
            </w:pPr>
            <w:r w:rsidRPr="007026CA">
              <w:t>11 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AC29DD7" w14:textId="77777777" w:rsidR="007026CA" w:rsidRPr="007026CA" w:rsidRDefault="007026CA" w:rsidP="007026CA">
            <w:pPr>
              <w:jc w:val="both"/>
            </w:pPr>
            <w:r w:rsidRPr="007026CA">
              <w:t>11 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72E0D16" w14:textId="77777777" w:rsidR="007026CA" w:rsidRPr="007026CA" w:rsidRDefault="007026CA" w:rsidP="007026CA">
            <w:pPr>
              <w:jc w:val="both"/>
            </w:pPr>
            <w:r w:rsidRPr="007026CA">
              <w:t>11 </w:t>
            </w:r>
          </w:p>
        </w:tc>
      </w:tr>
      <w:tr w:rsidR="00253A21" w:rsidRPr="007026CA" w14:paraId="05B068E5"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697D91C"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4A70DCD1" w14:textId="65B01108" w:rsidR="007026CA" w:rsidRPr="007026CA" w:rsidRDefault="007026CA" w:rsidP="007026CA">
            <w:pPr>
              <w:jc w:val="both"/>
            </w:pPr>
            <w:r w:rsidRPr="007026CA">
              <w:t>Müüdud biometaani tanklates (GWh)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6D40900" w14:textId="77777777" w:rsidR="007026CA" w:rsidRPr="007026CA" w:rsidRDefault="007026CA" w:rsidP="007026CA">
            <w:pPr>
              <w:jc w:val="both"/>
            </w:pPr>
            <w:r w:rsidRPr="007026CA">
              <w:t>69 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F6A4559" w14:textId="77777777" w:rsidR="007026CA" w:rsidRPr="007026CA" w:rsidRDefault="007026CA" w:rsidP="007026CA">
            <w:pPr>
              <w:jc w:val="both"/>
            </w:pPr>
            <w:r w:rsidRPr="007026CA">
              <w:t>85 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AF36D4D" w14:textId="77777777" w:rsidR="007026CA" w:rsidRPr="007026CA" w:rsidRDefault="007026CA" w:rsidP="007026CA">
            <w:pPr>
              <w:jc w:val="both"/>
            </w:pPr>
            <w:r w:rsidRPr="007026CA">
              <w:t>65 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7B51A7C" w14:textId="77777777" w:rsidR="007026CA" w:rsidRPr="007026CA" w:rsidRDefault="007026CA" w:rsidP="007026CA">
            <w:pPr>
              <w:jc w:val="both"/>
            </w:pPr>
            <w:r w:rsidRPr="007026CA">
              <w:t>63 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09C5D606" w14:textId="77777777" w:rsidR="007026CA" w:rsidRPr="007026CA" w:rsidRDefault="007026CA" w:rsidP="007026CA">
            <w:pPr>
              <w:jc w:val="both"/>
            </w:pPr>
            <w:r w:rsidRPr="007026CA">
              <w:t>42 </w:t>
            </w:r>
          </w:p>
        </w:tc>
      </w:tr>
      <w:tr w:rsidR="00253A21" w:rsidRPr="007026CA" w14:paraId="00C61A96"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B4BBF5"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F9B8AA2" w14:textId="0AF081AE" w:rsidR="007026CA" w:rsidRPr="007026CA" w:rsidRDefault="007026CA" w:rsidP="007026CA">
            <w:pPr>
              <w:jc w:val="both"/>
            </w:pPr>
            <w:r w:rsidRPr="007026CA">
              <w:t>Elektrilaadimiskohad (avalikud)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D224084" w14:textId="77777777" w:rsidR="007026CA" w:rsidRPr="007026CA" w:rsidRDefault="007026CA" w:rsidP="007026CA">
            <w:pPr>
              <w:jc w:val="both"/>
            </w:pPr>
            <w:r w:rsidRPr="007026CA">
              <w:t>15 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611F5B9" w14:textId="77777777" w:rsidR="007026CA" w:rsidRPr="007026CA" w:rsidRDefault="007026CA" w:rsidP="00B72863">
            <w:r w:rsidRPr="007026CA">
              <w:t>21 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A0C9804" w14:textId="77777777" w:rsidR="007026CA" w:rsidRPr="007026CA" w:rsidRDefault="007026CA" w:rsidP="00B72863">
            <w:r w:rsidRPr="007026CA">
              <w:t>53 (77 samaaegselt kasutatava laadimisotsikuga)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030BB2E" w14:textId="77777777" w:rsidR="007026CA" w:rsidRPr="007026CA" w:rsidRDefault="007026CA" w:rsidP="007026CA">
            <w:pPr>
              <w:jc w:val="both"/>
            </w:pPr>
            <w:r w:rsidRPr="007026CA">
              <w:t>222 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8899280" w14:textId="77777777" w:rsidR="007026CA" w:rsidRPr="007026CA" w:rsidRDefault="007026CA" w:rsidP="007026CA">
            <w:pPr>
              <w:jc w:val="both"/>
            </w:pPr>
            <w:r w:rsidRPr="007026CA">
              <w:t>326 </w:t>
            </w:r>
          </w:p>
        </w:tc>
      </w:tr>
      <w:tr w:rsidR="00253A21" w:rsidRPr="007026CA" w14:paraId="02BFF832"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AF6A570"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73359553" w14:textId="77777777" w:rsidR="007026CA" w:rsidRPr="007026CA" w:rsidRDefault="007026CA" w:rsidP="007026CA">
            <w:pPr>
              <w:jc w:val="both"/>
            </w:pPr>
            <w:r w:rsidRPr="007026CA">
              <w:t>Alexela elektrilaadijates laetud elekter (GWh)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9AE7C13" w14:textId="77777777" w:rsidR="007026CA" w:rsidRPr="007026CA" w:rsidRDefault="007026CA" w:rsidP="007026CA">
            <w:pPr>
              <w:jc w:val="both"/>
            </w:pPr>
            <w:r w:rsidRPr="007026CA">
              <w:t>0,02 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5DAC688" w14:textId="77777777" w:rsidR="007026CA" w:rsidRPr="007026CA" w:rsidRDefault="007026CA" w:rsidP="007026CA">
            <w:pPr>
              <w:jc w:val="both"/>
            </w:pPr>
            <w:r w:rsidRPr="007026CA">
              <w:t>0,04 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4FF4340" w14:textId="77777777" w:rsidR="007026CA" w:rsidRPr="007026CA" w:rsidRDefault="007026CA" w:rsidP="007026CA">
            <w:pPr>
              <w:jc w:val="both"/>
            </w:pPr>
            <w:r w:rsidRPr="007026CA">
              <w:t>0,11 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FC39AAF" w14:textId="77777777" w:rsidR="007026CA" w:rsidRPr="007026CA" w:rsidRDefault="007026CA" w:rsidP="007026CA">
            <w:pPr>
              <w:jc w:val="both"/>
            </w:pPr>
            <w:r w:rsidRPr="007026CA">
              <w:t>1,86 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E11FA66" w14:textId="77777777" w:rsidR="007026CA" w:rsidRPr="007026CA" w:rsidRDefault="007026CA" w:rsidP="007026CA">
            <w:pPr>
              <w:jc w:val="both"/>
            </w:pPr>
            <w:r w:rsidRPr="007026CA">
              <w:t>2,90 </w:t>
            </w:r>
          </w:p>
        </w:tc>
      </w:tr>
      <w:tr w:rsidR="00253A21" w:rsidRPr="007026CA" w14:paraId="68B10518"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9A1412D" w14:textId="77777777" w:rsidR="007026CA" w:rsidRPr="007026CA" w:rsidRDefault="007026CA" w:rsidP="00B72863">
            <w:r w:rsidRPr="007026CA">
              <w:rPr>
                <w:b/>
                <w:bCs/>
              </w:rPr>
              <w:lastRenderedPageBreak/>
              <w:t>2. Ringmajanduse arendamine</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A4E18DD" w14:textId="1D5B7FEE" w:rsidR="007026CA" w:rsidRPr="007026CA" w:rsidRDefault="007026CA" w:rsidP="007026CA">
            <w:pPr>
              <w:jc w:val="both"/>
            </w:pPr>
            <w:r w:rsidRPr="007026CA">
              <w:rPr>
                <w:noProof/>
              </w:rPr>
              <w:drawing>
                <wp:inline distT="0" distB="0" distL="0" distR="0" wp14:anchorId="74F66982" wp14:editId="70BCFDA4">
                  <wp:extent cx="5760720" cy="3787775"/>
                  <wp:effectExtent l="0" t="0" r="0" b="3175"/>
                  <wp:docPr id="117435067" name="Picture 9" descr="A group of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oup of colorful squares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87775"/>
                          </a:xfrm>
                          <a:prstGeom prst="rect">
                            <a:avLst/>
                          </a:prstGeom>
                          <a:noFill/>
                          <a:ln>
                            <a:noFill/>
                          </a:ln>
                        </pic:spPr>
                      </pic:pic>
                    </a:graphicData>
                  </a:graphic>
                </wp:inline>
              </w:drawing>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11CCC00"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8CADD30"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9945554"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A9A431E" w14:textId="77777777" w:rsidR="007026CA" w:rsidRPr="007026CA" w:rsidRDefault="007026CA" w:rsidP="007026CA">
            <w:pPr>
              <w:jc w:val="both"/>
            </w:pPr>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4B0DBA4D" w14:textId="77777777" w:rsidR="007026CA" w:rsidRPr="007026CA" w:rsidRDefault="007026CA" w:rsidP="007026CA">
            <w:pPr>
              <w:jc w:val="both"/>
            </w:pPr>
            <w:r w:rsidRPr="007026CA">
              <w:t>  </w:t>
            </w:r>
          </w:p>
        </w:tc>
      </w:tr>
      <w:tr w:rsidR="00253A21" w:rsidRPr="007026CA" w14:paraId="2413FAFF" w14:textId="77777777" w:rsidTr="00253A21">
        <w:trPr>
          <w:trHeight w:val="300"/>
        </w:trPr>
        <w:tc>
          <w:tcPr>
            <w:tcW w:w="141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A1D63DA" w14:textId="47ABA21D" w:rsidR="007026CA" w:rsidRPr="007026CA" w:rsidRDefault="007026CA" w:rsidP="00B72863">
            <w:r w:rsidRPr="007026CA">
              <w:t>Alexela sidusettevõte Eesti Biogaas toodab biometaani peamiselt põllumajandusjäätmetest, millega anname oma suure panuse eesti ringmajanduse arendamisele ning töökohtade loomisse maapiirkondades.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48C7EE3" w14:textId="77777777" w:rsidR="007026CA" w:rsidRPr="007026CA" w:rsidRDefault="007026CA" w:rsidP="007026CA">
            <w:pPr>
              <w:jc w:val="both"/>
            </w:pPr>
            <w:r w:rsidRPr="007026CA">
              <w:t>Biometaani tootmisüksuseid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CEC7208" w14:textId="77777777" w:rsidR="007026CA" w:rsidRPr="007026CA" w:rsidRDefault="007026CA" w:rsidP="007026CA">
            <w:pPr>
              <w:jc w:val="both"/>
            </w:pPr>
            <w:r w:rsidRPr="007026CA">
              <w:t>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5DF4CC9" w14:textId="77777777" w:rsidR="007026CA" w:rsidRPr="007026CA" w:rsidRDefault="007026CA" w:rsidP="007026CA">
            <w:pPr>
              <w:jc w:val="both"/>
            </w:pPr>
            <w:r w:rsidRPr="007026CA">
              <w:t>3 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291977B" w14:textId="77777777" w:rsidR="007026CA" w:rsidRPr="007026CA" w:rsidRDefault="007026CA" w:rsidP="007026CA">
            <w:pPr>
              <w:jc w:val="both"/>
            </w:pPr>
            <w:r w:rsidRPr="007026CA">
              <w:t>3 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66D2911" w14:textId="77777777" w:rsidR="007026CA" w:rsidRPr="007026CA" w:rsidRDefault="007026CA" w:rsidP="007026CA">
            <w:pPr>
              <w:jc w:val="both"/>
            </w:pPr>
            <w:r w:rsidRPr="007026CA">
              <w:t>3 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4CD53C9" w14:textId="77777777" w:rsidR="007026CA" w:rsidRPr="007026CA" w:rsidRDefault="007026CA" w:rsidP="007026CA">
            <w:pPr>
              <w:jc w:val="both"/>
            </w:pPr>
            <w:r w:rsidRPr="007026CA">
              <w:t>3 </w:t>
            </w:r>
          </w:p>
        </w:tc>
      </w:tr>
      <w:tr w:rsidR="00253A21" w:rsidRPr="007026CA" w14:paraId="70198358"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D90CC39"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26F77A67" w14:textId="77777777" w:rsidR="007026CA" w:rsidRPr="007026CA" w:rsidRDefault="007026CA" w:rsidP="007026CA">
            <w:pPr>
              <w:jc w:val="both"/>
            </w:pPr>
            <w:r w:rsidRPr="007026CA">
              <w:t>Toodetud biometaani (GWh)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F1F9722" w14:textId="77777777" w:rsidR="007026CA" w:rsidRPr="007026CA" w:rsidRDefault="007026CA" w:rsidP="007026CA">
            <w:pPr>
              <w:jc w:val="both"/>
            </w:pPr>
            <w:r w:rsidRPr="007026CA">
              <w:t>28 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9F5EBC2" w14:textId="77777777" w:rsidR="007026CA" w:rsidRPr="007026CA" w:rsidRDefault="007026CA" w:rsidP="007026CA">
            <w:pPr>
              <w:jc w:val="both"/>
            </w:pPr>
            <w:r w:rsidRPr="007026CA">
              <w:t>82 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A626DC8" w14:textId="77777777" w:rsidR="007026CA" w:rsidRPr="007026CA" w:rsidRDefault="007026CA" w:rsidP="007026CA">
            <w:pPr>
              <w:jc w:val="both"/>
            </w:pPr>
            <w:r w:rsidRPr="007026CA">
              <w:t>94,6 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D1A78AE" w14:textId="77777777" w:rsidR="007026CA" w:rsidRPr="007026CA" w:rsidRDefault="007026CA" w:rsidP="007026CA">
            <w:pPr>
              <w:jc w:val="both"/>
            </w:pPr>
            <w:r w:rsidRPr="007026CA">
              <w:t>107,1 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5B94A20C" w14:textId="77777777" w:rsidR="007026CA" w:rsidRPr="007026CA" w:rsidRDefault="007026CA" w:rsidP="007026CA">
            <w:pPr>
              <w:jc w:val="both"/>
            </w:pPr>
            <w:r w:rsidRPr="007026CA">
              <w:t>126,1 </w:t>
            </w:r>
          </w:p>
        </w:tc>
      </w:tr>
      <w:tr w:rsidR="00253A21" w:rsidRPr="007026CA" w14:paraId="30382002"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DD0B0C5" w14:textId="1E770B54" w:rsidR="007026CA" w:rsidRPr="007026CA" w:rsidRDefault="007026CA" w:rsidP="00B72863">
            <w:r w:rsidRPr="007026CA">
              <w:t xml:space="preserve">Premeerime oma topside kasutamist kuumade jookide kaasa müümisel </w:t>
            </w:r>
            <w:r w:rsidRPr="007026CA">
              <w:lastRenderedPageBreak/>
              <w:t>vähendades nii ühekordsete topside kasutust ja prügi teket.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6A1A3B53" w14:textId="77777777" w:rsidR="007026CA" w:rsidRPr="007026CA" w:rsidRDefault="007026CA" w:rsidP="00B72863">
            <w:r w:rsidRPr="007026CA">
              <w:lastRenderedPageBreak/>
              <w:t>Oma topsiga kaasa müüdud kuumade jookide osakaal kõigist müüdud kuumadest jookidest (%)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B62BD1E" w14:textId="77777777" w:rsidR="007026CA" w:rsidRPr="007026CA" w:rsidRDefault="007026CA" w:rsidP="007026CA">
            <w:pPr>
              <w:jc w:val="both"/>
            </w:pPr>
            <w:r w:rsidRPr="007026CA">
              <w:t>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5FDD2D5" w14:textId="77777777" w:rsidR="007026CA" w:rsidRPr="007026CA" w:rsidRDefault="007026CA" w:rsidP="007026CA">
            <w:pPr>
              <w:jc w:val="both"/>
            </w:pPr>
            <w:r w:rsidRPr="007026CA">
              <w:t>4,2 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58E124A" w14:textId="77777777" w:rsidR="007026CA" w:rsidRPr="007026CA" w:rsidRDefault="007026CA" w:rsidP="007026CA">
            <w:pPr>
              <w:jc w:val="both"/>
            </w:pPr>
            <w:r w:rsidRPr="007026CA">
              <w:t>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66083B7" w14:textId="77777777" w:rsidR="007026CA" w:rsidRPr="007026CA" w:rsidRDefault="007026CA" w:rsidP="007026CA">
            <w:pPr>
              <w:jc w:val="both"/>
            </w:pPr>
            <w:r w:rsidRPr="007026CA">
              <w:t>10 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FA9CD5B" w14:textId="77777777" w:rsidR="007026CA" w:rsidRPr="007026CA" w:rsidRDefault="007026CA" w:rsidP="007026CA">
            <w:pPr>
              <w:jc w:val="both"/>
            </w:pPr>
            <w:r w:rsidRPr="007026CA">
              <w:t>14 </w:t>
            </w:r>
          </w:p>
        </w:tc>
      </w:tr>
      <w:tr w:rsidR="00253A21" w:rsidRPr="007026CA" w14:paraId="16ACA161"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430C19E" w14:textId="77777777" w:rsidR="007026CA" w:rsidRPr="007026CA" w:rsidRDefault="007026CA" w:rsidP="00B72863">
            <w:r w:rsidRPr="007026CA">
              <w:rPr>
                <w:b/>
                <w:bCs/>
              </w:rPr>
              <w:t>3. Energiajulgeolekusse panustamine</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D80C2E3" w14:textId="382D06D1" w:rsidR="007026CA" w:rsidRPr="007026CA" w:rsidRDefault="007026CA" w:rsidP="007026CA">
            <w:pPr>
              <w:jc w:val="both"/>
            </w:pPr>
            <w:r w:rsidRPr="007026CA">
              <w:rPr>
                <w:noProof/>
              </w:rPr>
              <w:drawing>
                <wp:inline distT="0" distB="0" distL="0" distR="0" wp14:anchorId="2C3A91BF" wp14:editId="0830189D">
                  <wp:extent cx="5760720" cy="3787775"/>
                  <wp:effectExtent l="0" t="0" r="0" b="3175"/>
                  <wp:docPr id="728479632" name="Picture 8" descr="A group of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oup of colorful squares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87775"/>
                          </a:xfrm>
                          <a:prstGeom prst="rect">
                            <a:avLst/>
                          </a:prstGeom>
                          <a:noFill/>
                          <a:ln>
                            <a:noFill/>
                          </a:ln>
                        </pic:spPr>
                      </pic:pic>
                    </a:graphicData>
                  </a:graphic>
                </wp:inline>
              </w:drawing>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FC134F1"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218B70C"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9333BBA"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D87056B" w14:textId="77777777" w:rsidR="007026CA" w:rsidRPr="007026CA" w:rsidRDefault="007026CA" w:rsidP="007026CA">
            <w:pPr>
              <w:jc w:val="both"/>
            </w:pPr>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FE7B237" w14:textId="77777777" w:rsidR="007026CA" w:rsidRPr="007026CA" w:rsidRDefault="007026CA" w:rsidP="007026CA">
            <w:pPr>
              <w:jc w:val="both"/>
            </w:pPr>
            <w:r w:rsidRPr="007026CA">
              <w:t>  </w:t>
            </w:r>
          </w:p>
        </w:tc>
      </w:tr>
      <w:tr w:rsidR="00253A21" w:rsidRPr="007026CA" w14:paraId="0F1B2B0A"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7B7BEF5" w14:textId="7DF0F1CE" w:rsidR="007026CA" w:rsidRPr="007026CA" w:rsidRDefault="007026CA" w:rsidP="00B72863">
            <w:r w:rsidRPr="007026CA">
              <w:t xml:space="preserve">Alexela sidusettevõte rajab pump-hüdroakumulatsioonijaama Paldiskisse, mis võimaldab lahendada taastuvenergia salvestamise väljakutse. Selle loodusliku aku ehitus moodustab kaheksa aasta jooksul ca 7% Eesti infraehituse kogumahust, luues ligikaudu </w:t>
            </w:r>
            <w:r w:rsidRPr="007026CA">
              <w:lastRenderedPageBreak/>
              <w:t>700 otsest ja kaudset töökohta ning tuues riigile maksutulu 200 miljoni euro väärtuses. Jaama käitamisega väheneb Eesti CO2 emissioon 8,5 miljoni tonni võrra.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F25AA19" w14:textId="77777777" w:rsidR="007026CA" w:rsidRPr="007026CA" w:rsidRDefault="007026CA" w:rsidP="00B72863">
            <w:r w:rsidRPr="007026CA">
              <w:lastRenderedPageBreak/>
              <w:t>Energiasalve staatus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2FB6CE7" w14:textId="77777777" w:rsidR="007026CA" w:rsidRPr="007026CA" w:rsidRDefault="007026CA" w:rsidP="00B72863">
            <w:r w:rsidRPr="007026CA">
              <w:t>Geoloogilised uuringud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28DC25E" w14:textId="1F795AA8" w:rsidR="007026CA" w:rsidRPr="007026CA" w:rsidRDefault="007026CA" w:rsidP="00B72863">
            <w:r w:rsidRPr="007026CA">
              <w:t>Avalikus- tamine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36671EE" w14:textId="77777777" w:rsidR="007026CA" w:rsidRPr="007026CA" w:rsidRDefault="007026CA" w:rsidP="00B72863">
            <w:r w:rsidRPr="007026CA">
              <w:t>Ehitusluba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C2D92E0" w14:textId="77777777" w:rsidR="007026CA" w:rsidRPr="007026CA" w:rsidRDefault="007026CA" w:rsidP="00B72863">
            <w:r w:rsidRPr="007026CA">
              <w:t>Projekteerimine, investorite kaasamine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B6865EE" w14:textId="77777777" w:rsidR="007026CA" w:rsidRPr="007026CA" w:rsidRDefault="007026CA" w:rsidP="00B72863">
            <w:r w:rsidRPr="007026CA">
              <w:t>Projekteerimine, disain, ehituspartnerite ja tehnoloogiapakkujatega läbirääkimised </w:t>
            </w:r>
          </w:p>
        </w:tc>
      </w:tr>
      <w:tr w:rsidR="00253A21" w:rsidRPr="007026CA" w14:paraId="342E47A0"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04ECE5D" w14:textId="751F16A2" w:rsidR="007026CA" w:rsidRPr="007026CA" w:rsidRDefault="007026CA" w:rsidP="00B72863">
            <w:r w:rsidRPr="007026CA">
              <w:t>Arendame tipukoormuse elektrijaama taastuvenergia tootmise juhitamatuse kompenseerimiseks ja kliimaneutraalse juhitava elektritootmisvõimsuse rajamiseks, mis asendaksid põlevkivielektrijaamu pärast nende sulgemist.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A4F9450" w14:textId="77777777" w:rsidR="007026CA" w:rsidRPr="007026CA" w:rsidRDefault="007026CA" w:rsidP="00B72863">
            <w:r w:rsidRPr="007026CA">
              <w:t>Elektrijaama staatus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9F98254"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4098C02"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D4D0B1B" w14:textId="393659C8" w:rsidR="007026CA" w:rsidRPr="007026CA" w:rsidRDefault="007026CA" w:rsidP="00B72863">
            <w:r w:rsidRPr="007026CA">
              <w:t>Äriplaani koostamine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FAFF79A" w14:textId="77777777" w:rsidR="007026CA" w:rsidRPr="007026CA" w:rsidRDefault="007026CA" w:rsidP="00B72863">
            <w:r w:rsidRPr="007026CA">
              <w:t>Teostatavuse analüüs, tehnoloogilise lahenduse valik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4CBAC542" w14:textId="77777777" w:rsidR="007026CA" w:rsidRPr="007026CA" w:rsidRDefault="007026CA" w:rsidP="00B72863">
            <w:r w:rsidRPr="007026CA">
              <w:t>Tipukoormuse elektrijaamale parima tehnoloogia valik tehtud, edasiminekuks ootame turudisaini olukorra selgumist (Elering hanked) </w:t>
            </w:r>
          </w:p>
        </w:tc>
      </w:tr>
      <w:tr w:rsidR="00253A21" w:rsidRPr="007026CA" w14:paraId="2CE3C42F" w14:textId="77777777" w:rsidTr="00253A21">
        <w:trPr>
          <w:trHeight w:val="300"/>
        </w:trPr>
        <w:tc>
          <w:tcPr>
            <w:tcW w:w="141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E7E8603" w14:textId="44B441E8" w:rsidR="007026CA" w:rsidRPr="007026CA" w:rsidRDefault="007026CA" w:rsidP="00B72863">
            <w:r w:rsidRPr="007026CA">
              <w:t xml:space="preserve">Alexela tütarettevõte Alexela Solar rajab päikeseparke Alexela enda </w:t>
            </w:r>
            <w:r w:rsidRPr="007026CA">
              <w:lastRenderedPageBreak/>
              <w:t>tarbeks. Lisaks pakub ettevõte jätkusuutlikke energialahendusi kui teenust, pakkudes äriklientidele terviklahendusi, et kliendi eenergiavarustus oleks võimalikult soodne, vähesaastav ning murevaba.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6E80679" w14:textId="77777777" w:rsidR="007026CA" w:rsidRPr="007026CA" w:rsidRDefault="007026CA" w:rsidP="007026CA">
            <w:pPr>
              <w:jc w:val="both"/>
            </w:pPr>
            <w:r w:rsidRPr="007026CA">
              <w:lastRenderedPageBreak/>
              <w:t>Päikeseparkide arv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E4CFA4B" w14:textId="77777777" w:rsidR="007026CA" w:rsidRPr="007026CA" w:rsidRDefault="007026CA" w:rsidP="007026CA">
            <w:pPr>
              <w:jc w:val="both"/>
            </w:pPr>
            <w:r w:rsidRPr="007026CA">
              <w:t>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A2ADAC6" w14:textId="77777777" w:rsidR="007026CA" w:rsidRPr="007026CA" w:rsidRDefault="007026CA" w:rsidP="007026CA">
            <w:pPr>
              <w:jc w:val="both"/>
            </w:pPr>
            <w:r w:rsidRPr="007026CA">
              <w:t>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917BB5E" w14:textId="77777777" w:rsidR="007026CA" w:rsidRPr="007026CA" w:rsidRDefault="007026CA" w:rsidP="007026CA">
            <w:pPr>
              <w:jc w:val="both"/>
            </w:pPr>
            <w:r w:rsidRPr="007026CA">
              <w:t>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E7BCC08" w14:textId="77777777" w:rsidR="007026CA" w:rsidRPr="007026CA" w:rsidRDefault="007026CA" w:rsidP="007026CA">
            <w:pPr>
              <w:jc w:val="both"/>
            </w:pPr>
            <w:r w:rsidRPr="007026CA">
              <w:t>7 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E4F224E" w14:textId="77777777" w:rsidR="007026CA" w:rsidRPr="007026CA" w:rsidRDefault="007026CA" w:rsidP="007026CA">
            <w:pPr>
              <w:jc w:val="both"/>
            </w:pPr>
            <w:r w:rsidRPr="007026CA">
              <w:t>7 </w:t>
            </w:r>
          </w:p>
        </w:tc>
      </w:tr>
      <w:tr w:rsidR="00253A21" w:rsidRPr="007026CA" w14:paraId="1594F10E"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8E9FB3E"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3584DE6" w14:textId="77777777" w:rsidR="007026CA" w:rsidRPr="007026CA" w:rsidRDefault="007026CA" w:rsidP="007026CA">
            <w:pPr>
              <w:jc w:val="both"/>
            </w:pPr>
            <w:r w:rsidRPr="007026CA">
              <w:t>Päikeseparkide võimsus (kWh)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DB111E5" w14:textId="77777777" w:rsidR="007026CA" w:rsidRPr="007026CA" w:rsidRDefault="007026CA" w:rsidP="007026CA">
            <w:pPr>
              <w:jc w:val="both"/>
            </w:pPr>
            <w:r w:rsidRPr="007026CA">
              <w:t>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D0877E0" w14:textId="77777777" w:rsidR="007026CA" w:rsidRPr="007026CA" w:rsidRDefault="007026CA" w:rsidP="007026CA">
            <w:pPr>
              <w:jc w:val="both"/>
            </w:pPr>
            <w:r w:rsidRPr="007026CA">
              <w:t>122 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8EBA59E" w14:textId="77777777" w:rsidR="007026CA" w:rsidRPr="007026CA" w:rsidRDefault="007026CA" w:rsidP="007026CA">
            <w:pPr>
              <w:jc w:val="both"/>
            </w:pPr>
            <w:r w:rsidRPr="007026CA">
              <w:t>1473 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33D5EB0" w14:textId="77777777" w:rsidR="007026CA" w:rsidRPr="007026CA" w:rsidRDefault="007026CA" w:rsidP="007026CA">
            <w:pPr>
              <w:jc w:val="both"/>
            </w:pPr>
            <w:r w:rsidRPr="007026CA">
              <w:t>4416 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46659EE" w14:textId="77777777" w:rsidR="007026CA" w:rsidRPr="007026CA" w:rsidRDefault="007026CA" w:rsidP="007026CA">
            <w:pPr>
              <w:jc w:val="both"/>
            </w:pPr>
            <w:r w:rsidRPr="007026CA">
              <w:t>4416 </w:t>
            </w:r>
          </w:p>
        </w:tc>
      </w:tr>
      <w:tr w:rsidR="00253A21" w:rsidRPr="007026CA" w14:paraId="21CDF3C4"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DF067A7"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AC522AB" w14:textId="77777777" w:rsidR="007026CA" w:rsidRPr="007026CA" w:rsidRDefault="007026CA" w:rsidP="007026CA">
            <w:pPr>
              <w:jc w:val="both"/>
            </w:pPr>
            <w:r w:rsidRPr="007026CA">
              <w:t>Päikeseparkide toodang (kWh)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7CFF261" w14:textId="77777777" w:rsidR="007026CA" w:rsidRPr="007026CA" w:rsidRDefault="007026CA" w:rsidP="007026CA">
            <w:pPr>
              <w:jc w:val="both"/>
            </w:pPr>
            <w:r w:rsidRPr="007026CA">
              <w:t>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F926188" w14:textId="77777777" w:rsidR="007026CA" w:rsidRPr="007026CA" w:rsidRDefault="007026CA" w:rsidP="007026CA">
            <w:pPr>
              <w:jc w:val="both"/>
            </w:pPr>
            <w:r w:rsidRPr="007026CA">
              <w:t>104 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DB486A3" w14:textId="77777777" w:rsidR="007026CA" w:rsidRPr="007026CA" w:rsidRDefault="007026CA" w:rsidP="007026CA">
            <w:pPr>
              <w:jc w:val="both"/>
            </w:pPr>
            <w:r w:rsidRPr="007026CA">
              <w:t>1 324 035 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19DC1BA" w14:textId="77777777" w:rsidR="007026CA" w:rsidRPr="007026CA" w:rsidRDefault="007026CA" w:rsidP="007026CA">
            <w:pPr>
              <w:jc w:val="both"/>
            </w:pPr>
            <w:r w:rsidRPr="007026CA">
              <w:t>1 460 050 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C1DE458" w14:textId="77777777" w:rsidR="007026CA" w:rsidRPr="007026CA" w:rsidRDefault="007026CA" w:rsidP="007026CA">
            <w:pPr>
              <w:jc w:val="both"/>
            </w:pPr>
            <w:r w:rsidRPr="007026CA">
              <w:t>3 606 206 </w:t>
            </w:r>
          </w:p>
        </w:tc>
      </w:tr>
      <w:tr w:rsidR="00253A21" w:rsidRPr="007026CA" w14:paraId="04C07430"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50D59FA" w14:textId="77777777" w:rsidR="007026CA" w:rsidRPr="007026CA" w:rsidRDefault="007026CA" w:rsidP="007026CA">
            <w:pPr>
              <w:jc w:val="both"/>
            </w:pPr>
            <w:r w:rsidRPr="007026CA">
              <w:rPr>
                <w:b/>
                <w:bCs/>
              </w:rPr>
              <w:t>4. Kogukondade toetamine</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1C41B95E" w14:textId="48E1171A" w:rsidR="007026CA" w:rsidRPr="007026CA" w:rsidRDefault="007026CA" w:rsidP="007026CA">
            <w:pPr>
              <w:jc w:val="both"/>
            </w:pPr>
            <w:r w:rsidRPr="007026CA">
              <w:rPr>
                <w:noProof/>
              </w:rPr>
              <w:drawing>
                <wp:inline distT="0" distB="0" distL="0" distR="0" wp14:anchorId="5DF6070E" wp14:editId="4D657908">
                  <wp:extent cx="5760720" cy="3797935"/>
                  <wp:effectExtent l="0" t="0" r="0" b="0"/>
                  <wp:docPr id="265477457" name="Picture 7" descr="A group of colorful rectangular sig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oup of colorful rectangular sign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797935"/>
                          </a:xfrm>
                          <a:prstGeom prst="rect">
                            <a:avLst/>
                          </a:prstGeom>
                          <a:noFill/>
                          <a:ln>
                            <a:noFill/>
                          </a:ln>
                        </pic:spPr>
                      </pic:pic>
                    </a:graphicData>
                  </a:graphic>
                </wp:inline>
              </w:drawing>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0711435"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D20EC8D"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31FB902"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3096F1F" w14:textId="77777777" w:rsidR="007026CA" w:rsidRPr="007026CA" w:rsidRDefault="007026CA" w:rsidP="007026CA">
            <w:pPr>
              <w:jc w:val="both"/>
            </w:pPr>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BF8D998" w14:textId="77777777" w:rsidR="007026CA" w:rsidRPr="007026CA" w:rsidRDefault="007026CA" w:rsidP="007026CA">
            <w:pPr>
              <w:jc w:val="both"/>
            </w:pPr>
            <w:r w:rsidRPr="007026CA">
              <w:t>  </w:t>
            </w:r>
          </w:p>
        </w:tc>
      </w:tr>
      <w:tr w:rsidR="00253A21" w:rsidRPr="007026CA" w14:paraId="3EB54535" w14:textId="77777777" w:rsidTr="00253A21">
        <w:trPr>
          <w:trHeight w:val="300"/>
        </w:trPr>
        <w:tc>
          <w:tcPr>
            <w:tcW w:w="141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636125A" w14:textId="12419B55" w:rsidR="007026CA" w:rsidRPr="007026CA" w:rsidRDefault="007026CA" w:rsidP="00B72863">
            <w:r w:rsidRPr="007026CA">
              <w:t xml:space="preserve">Usume, et Eesti inimestes ja kogukondades on väge maailma muuta. Maailma saab kõige edukamalt </w:t>
            </w:r>
            <w:r w:rsidRPr="007026CA">
              <w:lastRenderedPageBreak/>
              <w:t>muuta, kui suur hulk inimesi teevad kasvõi väikeseid õigeid tegusid. Seepärast algatasime 2020 juunis Alexela Kogukonnaprogrammi, mille tüviprojekti, puude istutamise programmi, eesmärgiks on istutada meie klientide abiga iga Eestimaa elaniku kohta üks puu. 1 tm suuruse tüvemahuga puu neutraliseerib oma elu jooksul 917kg süsinikdioksiidi – sellise mahu CO2 eritab keskmine auto läbides ca 7900 km.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436AFA62" w14:textId="77777777" w:rsidR="007026CA" w:rsidRPr="007026CA" w:rsidRDefault="007026CA" w:rsidP="00B72863">
            <w:r w:rsidRPr="007026CA">
              <w:lastRenderedPageBreak/>
              <w:t>Kogukonnaprogrammi raames istutatud puid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A146CD2" w14:textId="77777777" w:rsidR="007026CA" w:rsidRPr="007026CA" w:rsidRDefault="007026CA" w:rsidP="007026CA">
            <w:pPr>
              <w:jc w:val="both"/>
            </w:pPr>
            <w:r w:rsidRPr="007026CA">
              <w:t>108 820 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C9FB1B7" w14:textId="77777777" w:rsidR="007026CA" w:rsidRPr="007026CA" w:rsidRDefault="007026CA" w:rsidP="007026CA">
            <w:pPr>
              <w:jc w:val="both"/>
            </w:pPr>
            <w:r w:rsidRPr="007026CA">
              <w:t>293 238 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571BC62" w14:textId="77777777" w:rsidR="007026CA" w:rsidRPr="007026CA" w:rsidRDefault="007026CA" w:rsidP="007026CA">
            <w:pPr>
              <w:jc w:val="both"/>
            </w:pPr>
            <w:r w:rsidRPr="007026CA">
              <w:t>714 415 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754BBAA" w14:textId="77777777" w:rsidR="007026CA" w:rsidRPr="007026CA" w:rsidRDefault="007026CA" w:rsidP="007026CA">
            <w:pPr>
              <w:jc w:val="both"/>
            </w:pPr>
            <w:r w:rsidRPr="007026CA">
              <w:t>1 160 785 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8B04E37" w14:textId="77777777" w:rsidR="007026CA" w:rsidRPr="007026CA" w:rsidRDefault="007026CA" w:rsidP="007026CA">
            <w:pPr>
              <w:jc w:val="both"/>
            </w:pPr>
            <w:r w:rsidRPr="007026CA">
              <w:t>1 353 626 </w:t>
            </w:r>
          </w:p>
        </w:tc>
      </w:tr>
      <w:tr w:rsidR="00253A21" w:rsidRPr="007026CA" w14:paraId="7A217F11"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B2CE90E"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14F5A005" w14:textId="77777777" w:rsidR="007026CA" w:rsidRPr="007026CA" w:rsidRDefault="007026CA" w:rsidP="00B72863">
            <w:r w:rsidRPr="007026CA">
              <w:t>Kogukonnaprogrammi raames vähendatud CO2 maht** (t)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E08A2CE" w14:textId="77777777" w:rsidR="007026CA" w:rsidRPr="007026CA" w:rsidRDefault="007026CA" w:rsidP="007026CA">
            <w:pPr>
              <w:jc w:val="both"/>
            </w:pPr>
            <w:r w:rsidRPr="007026CA">
              <w:t>65 292 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C5A7B26" w14:textId="77777777" w:rsidR="007026CA" w:rsidRPr="007026CA" w:rsidRDefault="007026CA" w:rsidP="007026CA">
            <w:pPr>
              <w:jc w:val="both"/>
            </w:pPr>
            <w:r w:rsidRPr="007026CA">
              <w:t>175 943 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6333120" w14:textId="77777777" w:rsidR="007026CA" w:rsidRPr="007026CA" w:rsidRDefault="007026CA" w:rsidP="007026CA">
            <w:pPr>
              <w:jc w:val="both"/>
            </w:pPr>
            <w:r w:rsidRPr="007026CA">
              <w:t>430 006 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4F08E0B" w14:textId="77777777" w:rsidR="007026CA" w:rsidRPr="007026CA" w:rsidRDefault="007026CA" w:rsidP="007026CA">
            <w:pPr>
              <w:jc w:val="both"/>
            </w:pPr>
            <w:r w:rsidRPr="007026CA">
              <w:t>696 471 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B85E150" w14:textId="77777777" w:rsidR="007026CA" w:rsidRPr="007026CA" w:rsidRDefault="007026CA" w:rsidP="007026CA">
            <w:pPr>
              <w:jc w:val="both"/>
            </w:pPr>
            <w:r w:rsidRPr="007026CA">
              <w:t>812 176 </w:t>
            </w:r>
          </w:p>
        </w:tc>
      </w:tr>
      <w:tr w:rsidR="00253A21" w:rsidRPr="007026CA" w14:paraId="49C767D0"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214BA8A"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20453AA5" w14:textId="77777777" w:rsidR="007026CA" w:rsidRPr="007026CA" w:rsidRDefault="007026CA" w:rsidP="00B72863">
            <w:r w:rsidRPr="007026CA">
              <w:t>Kogukonnaprogrammi liikmeid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AE77ED2" w14:textId="77777777" w:rsidR="007026CA" w:rsidRPr="007026CA" w:rsidRDefault="007026CA" w:rsidP="007026CA">
            <w:pPr>
              <w:jc w:val="both"/>
            </w:pPr>
            <w:r w:rsidRPr="007026CA">
              <w:t>6411 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DF8FE94" w14:textId="77777777" w:rsidR="007026CA" w:rsidRPr="007026CA" w:rsidRDefault="007026CA" w:rsidP="007026CA">
            <w:pPr>
              <w:jc w:val="both"/>
            </w:pPr>
            <w:r w:rsidRPr="007026CA">
              <w:t>18 589 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44B47C3" w14:textId="77777777" w:rsidR="007026CA" w:rsidRPr="007026CA" w:rsidRDefault="007026CA" w:rsidP="007026CA">
            <w:pPr>
              <w:jc w:val="both"/>
            </w:pPr>
            <w:r w:rsidRPr="007026CA">
              <w:t>42 700 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70CCF12" w14:textId="77777777" w:rsidR="007026CA" w:rsidRPr="007026CA" w:rsidRDefault="007026CA" w:rsidP="007026CA">
            <w:pPr>
              <w:jc w:val="both"/>
            </w:pPr>
            <w:r w:rsidRPr="007026CA">
              <w:t>55 125 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3170A71A" w14:textId="77777777" w:rsidR="007026CA" w:rsidRPr="007026CA" w:rsidRDefault="007026CA" w:rsidP="007026CA">
            <w:pPr>
              <w:jc w:val="both"/>
            </w:pPr>
            <w:r w:rsidRPr="007026CA">
              <w:t>61 359 </w:t>
            </w:r>
          </w:p>
        </w:tc>
      </w:tr>
      <w:tr w:rsidR="00253A21" w:rsidRPr="007026CA" w14:paraId="32DE5396"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1E66877" w14:textId="77777777" w:rsidR="007026CA" w:rsidRPr="007026CA" w:rsidRDefault="007026CA" w:rsidP="00B72863">
            <w:r w:rsidRPr="007026CA">
              <w:rPr>
                <w:b/>
                <w:bCs/>
              </w:rPr>
              <w:t>5. Kultuuri, spordi ja heategevuse toetamine</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7F423ECB" w14:textId="737119DD" w:rsidR="007026CA" w:rsidRPr="007026CA" w:rsidRDefault="007026CA" w:rsidP="007026CA">
            <w:pPr>
              <w:jc w:val="both"/>
            </w:pPr>
            <w:r w:rsidRPr="007026CA">
              <w:rPr>
                <w:noProof/>
              </w:rPr>
              <w:drawing>
                <wp:inline distT="0" distB="0" distL="0" distR="0" wp14:anchorId="4279868B" wp14:editId="518842A2">
                  <wp:extent cx="2457450" cy="2428875"/>
                  <wp:effectExtent l="0" t="0" r="0" b="9525"/>
                  <wp:docPr id="993560669" name="Picture 6" descr="A green sign with a heart and a line of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green sign with a heart and a line of puls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2428875"/>
                          </a:xfrm>
                          <a:prstGeom prst="rect">
                            <a:avLst/>
                          </a:prstGeom>
                          <a:noFill/>
                          <a:ln>
                            <a:noFill/>
                          </a:ln>
                        </pic:spPr>
                      </pic:pic>
                    </a:graphicData>
                  </a:graphic>
                </wp:inline>
              </w:drawing>
            </w: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B700057"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2C9C720"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1E8CEF9"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B58F0B7" w14:textId="77777777" w:rsidR="007026CA" w:rsidRPr="007026CA" w:rsidRDefault="007026CA" w:rsidP="007026CA">
            <w:pPr>
              <w:jc w:val="both"/>
            </w:pPr>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0E176730" w14:textId="77777777" w:rsidR="007026CA" w:rsidRPr="007026CA" w:rsidRDefault="007026CA" w:rsidP="007026CA">
            <w:pPr>
              <w:jc w:val="both"/>
            </w:pPr>
            <w:r w:rsidRPr="007026CA">
              <w:t>  </w:t>
            </w:r>
          </w:p>
        </w:tc>
      </w:tr>
      <w:tr w:rsidR="00253A21" w:rsidRPr="007026CA" w14:paraId="476A72AF" w14:textId="77777777" w:rsidTr="00253A21">
        <w:trPr>
          <w:trHeight w:val="300"/>
        </w:trPr>
        <w:tc>
          <w:tcPr>
            <w:tcW w:w="141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16396F58" w14:textId="77777777" w:rsidR="007026CA" w:rsidRPr="007026CA" w:rsidRDefault="007026CA" w:rsidP="00B72863">
            <w:r w:rsidRPr="007026CA">
              <w:lastRenderedPageBreak/>
              <w:t>Mõistame, et mängime suurettevõttena olulist rolli nii Eesti majanduses kui ka siinsete inimeste eludes. Seepärast toetame mitmeid kohalikke ettevõtmisi hariduse-, kultuuri-, spordi- ja heategevuse valdkonnas. Alexela on pärjatud Kultuuriministeeriumi poolt välja antava Kultuurisõbra tiitliga.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471523E" w14:textId="77777777" w:rsidR="007026CA" w:rsidRPr="007026CA" w:rsidRDefault="007026CA" w:rsidP="007026CA">
            <w:pPr>
              <w:jc w:val="both"/>
            </w:pPr>
            <w:r w:rsidRPr="007026CA">
              <w:t>Toetusprojekte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A6CF51A" w14:textId="77777777" w:rsidR="007026CA" w:rsidRPr="007026CA" w:rsidRDefault="007026CA" w:rsidP="007026CA">
            <w:pPr>
              <w:jc w:val="both"/>
            </w:pPr>
            <w:r w:rsidRPr="007026CA">
              <w:t>17 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103EBD1" w14:textId="77777777" w:rsidR="007026CA" w:rsidRPr="007026CA" w:rsidRDefault="007026CA" w:rsidP="007026CA">
            <w:pPr>
              <w:jc w:val="both"/>
            </w:pPr>
            <w:r w:rsidRPr="007026CA">
              <w:t>23 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E7A970D" w14:textId="77777777" w:rsidR="007026CA" w:rsidRPr="007026CA" w:rsidRDefault="007026CA" w:rsidP="007026CA">
            <w:pPr>
              <w:jc w:val="both"/>
            </w:pPr>
            <w:r w:rsidRPr="007026CA">
              <w:t>26 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001BDAA" w14:textId="77777777" w:rsidR="007026CA" w:rsidRPr="007026CA" w:rsidRDefault="007026CA" w:rsidP="007026CA">
            <w:pPr>
              <w:jc w:val="both"/>
            </w:pPr>
            <w:r w:rsidRPr="007026CA">
              <w:t>26 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DD60AD5" w14:textId="77777777" w:rsidR="007026CA" w:rsidRPr="007026CA" w:rsidRDefault="007026CA" w:rsidP="007026CA">
            <w:pPr>
              <w:jc w:val="both"/>
            </w:pPr>
            <w:r w:rsidRPr="007026CA">
              <w:t>25 </w:t>
            </w:r>
          </w:p>
        </w:tc>
      </w:tr>
      <w:tr w:rsidR="00253A21" w:rsidRPr="007026CA" w14:paraId="5FAB1D14" w14:textId="77777777" w:rsidTr="00253A21">
        <w:trPr>
          <w:trHeight w:val="300"/>
        </w:trPr>
        <w:tc>
          <w:tcPr>
            <w:tcW w:w="1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BE6D3A" w14:textId="77777777" w:rsidR="007026CA" w:rsidRPr="007026CA" w:rsidRDefault="007026CA" w:rsidP="007026CA">
            <w:pPr>
              <w:jc w:val="both"/>
            </w:pP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7971391C" w14:textId="77777777" w:rsidR="007026CA" w:rsidRPr="007026CA" w:rsidRDefault="007026CA" w:rsidP="007026CA">
            <w:pPr>
              <w:jc w:val="both"/>
            </w:pPr>
            <w:r w:rsidRPr="007026CA">
              <w:t>Toetusprojekte (EUR)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7A8EEB9" w14:textId="77777777" w:rsidR="007026CA" w:rsidRPr="007026CA" w:rsidRDefault="007026CA" w:rsidP="007026CA">
            <w:pPr>
              <w:jc w:val="both"/>
            </w:pPr>
            <w:r w:rsidRPr="007026CA">
              <w:t>175 180 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6DAD2F2" w14:textId="77777777" w:rsidR="007026CA" w:rsidRPr="007026CA" w:rsidRDefault="007026CA" w:rsidP="007026CA">
            <w:pPr>
              <w:jc w:val="both"/>
            </w:pPr>
            <w:r w:rsidRPr="007026CA">
              <w:t>300 142 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3DB8068" w14:textId="77777777" w:rsidR="007026CA" w:rsidRPr="007026CA" w:rsidRDefault="007026CA" w:rsidP="007026CA">
            <w:pPr>
              <w:jc w:val="both"/>
            </w:pPr>
            <w:r w:rsidRPr="007026CA">
              <w:t>276 266 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6D9DE3C" w14:textId="77777777" w:rsidR="007026CA" w:rsidRPr="007026CA" w:rsidRDefault="007026CA" w:rsidP="007026CA">
            <w:pPr>
              <w:jc w:val="both"/>
            </w:pPr>
            <w:r w:rsidRPr="007026CA">
              <w:t>415 117 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F2F966F" w14:textId="77777777" w:rsidR="007026CA" w:rsidRPr="007026CA" w:rsidRDefault="007026CA" w:rsidP="007026CA">
            <w:pPr>
              <w:jc w:val="both"/>
            </w:pPr>
            <w:r w:rsidRPr="007026CA">
              <w:t>409 292 </w:t>
            </w:r>
          </w:p>
        </w:tc>
      </w:tr>
      <w:tr w:rsidR="00253A21" w:rsidRPr="007026CA" w14:paraId="0E699A8E"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28772BD"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61499AC5" w14:textId="77777777" w:rsidR="007026CA" w:rsidRPr="007026CA" w:rsidRDefault="007026CA" w:rsidP="007026CA">
            <w:pPr>
              <w:jc w:val="both"/>
            </w:pPr>
            <w:r w:rsidRPr="007026CA">
              <w:t>Spordiprojekte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FC356CC" w14:textId="77777777" w:rsidR="007026CA" w:rsidRPr="007026CA" w:rsidRDefault="007026CA" w:rsidP="007026CA">
            <w:pPr>
              <w:jc w:val="both"/>
            </w:pPr>
            <w:r w:rsidRPr="007026CA">
              <w:t>10 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3E5CB24" w14:textId="77777777" w:rsidR="007026CA" w:rsidRPr="007026CA" w:rsidRDefault="007026CA" w:rsidP="007026CA">
            <w:pPr>
              <w:jc w:val="both"/>
            </w:pPr>
            <w:r w:rsidRPr="007026CA">
              <w:t>13 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1AF07A9" w14:textId="77777777" w:rsidR="007026CA" w:rsidRPr="007026CA" w:rsidRDefault="007026CA" w:rsidP="007026CA">
            <w:pPr>
              <w:jc w:val="both"/>
            </w:pPr>
            <w:r w:rsidRPr="007026CA">
              <w:t>16 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2C5A13B" w14:textId="77777777" w:rsidR="007026CA" w:rsidRPr="007026CA" w:rsidRDefault="007026CA" w:rsidP="007026CA">
            <w:pPr>
              <w:jc w:val="both"/>
            </w:pPr>
            <w:r w:rsidRPr="007026CA">
              <w:t>13 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2C72F2C" w14:textId="77777777" w:rsidR="007026CA" w:rsidRPr="007026CA" w:rsidRDefault="007026CA" w:rsidP="007026CA">
            <w:pPr>
              <w:jc w:val="both"/>
            </w:pPr>
            <w:r w:rsidRPr="007026CA">
              <w:t>10 </w:t>
            </w:r>
          </w:p>
        </w:tc>
      </w:tr>
      <w:tr w:rsidR="00253A21" w:rsidRPr="007026CA" w14:paraId="5A10A67E"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45AFED3"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1EE91D6" w14:textId="77777777" w:rsidR="007026CA" w:rsidRPr="007026CA" w:rsidRDefault="007026CA" w:rsidP="007026CA">
            <w:pPr>
              <w:jc w:val="both"/>
            </w:pPr>
            <w:r w:rsidRPr="007026CA">
              <w:t>Spordiprojekte (EUR)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85D8686" w14:textId="77777777" w:rsidR="007026CA" w:rsidRPr="007026CA" w:rsidRDefault="007026CA" w:rsidP="007026CA">
            <w:pPr>
              <w:jc w:val="both"/>
            </w:pPr>
            <w:r w:rsidRPr="007026CA">
              <w:t>82 189 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6FE9CF8" w14:textId="77777777" w:rsidR="007026CA" w:rsidRPr="007026CA" w:rsidRDefault="007026CA" w:rsidP="007026CA">
            <w:pPr>
              <w:jc w:val="both"/>
            </w:pPr>
            <w:r w:rsidRPr="007026CA">
              <w:t>167 286 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0D8AB37" w14:textId="77777777" w:rsidR="007026CA" w:rsidRPr="007026CA" w:rsidRDefault="007026CA" w:rsidP="007026CA">
            <w:pPr>
              <w:jc w:val="both"/>
            </w:pPr>
            <w:r w:rsidRPr="007026CA">
              <w:t>168 165 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32D1DA4" w14:textId="77777777" w:rsidR="007026CA" w:rsidRPr="007026CA" w:rsidRDefault="007026CA" w:rsidP="007026CA">
            <w:pPr>
              <w:jc w:val="both"/>
            </w:pPr>
            <w:r w:rsidRPr="007026CA">
              <w:t>243 597 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54D7136A" w14:textId="77777777" w:rsidR="007026CA" w:rsidRPr="007026CA" w:rsidRDefault="007026CA" w:rsidP="007026CA">
            <w:pPr>
              <w:jc w:val="both"/>
            </w:pPr>
            <w:r w:rsidRPr="007026CA">
              <w:t>197 215 </w:t>
            </w:r>
          </w:p>
        </w:tc>
      </w:tr>
      <w:tr w:rsidR="00253A21" w:rsidRPr="007026CA" w14:paraId="2FCF9B2F"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BD01992"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971E22A" w14:textId="77777777" w:rsidR="007026CA" w:rsidRPr="007026CA" w:rsidRDefault="007026CA" w:rsidP="007026CA">
            <w:pPr>
              <w:jc w:val="both"/>
            </w:pPr>
            <w:r w:rsidRPr="007026CA">
              <w:t>Heategevusprojekte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0FE1CDA" w14:textId="77777777" w:rsidR="007026CA" w:rsidRPr="007026CA" w:rsidRDefault="007026CA" w:rsidP="007026CA">
            <w:pPr>
              <w:jc w:val="both"/>
            </w:pPr>
            <w:r w:rsidRPr="007026CA">
              <w:t>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FA5CEDB" w14:textId="77777777" w:rsidR="007026CA" w:rsidRPr="007026CA" w:rsidRDefault="007026CA" w:rsidP="007026CA">
            <w:pPr>
              <w:jc w:val="both"/>
            </w:pPr>
            <w:r w:rsidRPr="007026CA">
              <w:t>5 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6FD848B" w14:textId="77777777" w:rsidR="007026CA" w:rsidRPr="007026CA" w:rsidRDefault="007026CA" w:rsidP="007026CA">
            <w:pPr>
              <w:jc w:val="both"/>
            </w:pPr>
            <w:r w:rsidRPr="007026CA">
              <w:t>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6D2B24B" w14:textId="77777777" w:rsidR="007026CA" w:rsidRPr="007026CA" w:rsidRDefault="007026CA" w:rsidP="007026CA">
            <w:pPr>
              <w:jc w:val="both"/>
            </w:pPr>
            <w:r w:rsidRPr="007026CA">
              <w:t>6 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0C0ED35F" w14:textId="77777777" w:rsidR="007026CA" w:rsidRPr="007026CA" w:rsidRDefault="007026CA" w:rsidP="007026CA">
            <w:pPr>
              <w:jc w:val="both"/>
            </w:pPr>
            <w:r w:rsidRPr="007026CA">
              <w:t>6 </w:t>
            </w:r>
          </w:p>
        </w:tc>
      </w:tr>
      <w:tr w:rsidR="00253A21" w:rsidRPr="007026CA" w14:paraId="1F91C67F"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A813257"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9750C65" w14:textId="0D97AB63" w:rsidR="007026CA" w:rsidRPr="007026CA" w:rsidRDefault="007026CA" w:rsidP="007026CA">
            <w:pPr>
              <w:jc w:val="both"/>
            </w:pPr>
            <w:r w:rsidRPr="007026CA">
              <w:t>Heategevusprojekte (EUR)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A6961E5" w14:textId="77777777" w:rsidR="007026CA" w:rsidRPr="007026CA" w:rsidRDefault="007026CA" w:rsidP="007026CA">
            <w:pPr>
              <w:jc w:val="both"/>
            </w:pPr>
            <w:r w:rsidRPr="007026CA">
              <w:t>12 991 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7DD7AEA" w14:textId="77777777" w:rsidR="007026CA" w:rsidRPr="007026CA" w:rsidRDefault="007026CA" w:rsidP="007026CA">
            <w:pPr>
              <w:jc w:val="both"/>
            </w:pPr>
            <w:r w:rsidRPr="007026CA">
              <w:t>29 811 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6C12C10" w14:textId="77777777" w:rsidR="007026CA" w:rsidRPr="007026CA" w:rsidRDefault="007026CA" w:rsidP="007026CA">
            <w:pPr>
              <w:jc w:val="both"/>
            </w:pPr>
            <w:r w:rsidRPr="007026CA">
              <w:t>9 440 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BC43F78" w14:textId="77777777" w:rsidR="007026CA" w:rsidRPr="007026CA" w:rsidRDefault="007026CA" w:rsidP="007026CA">
            <w:pPr>
              <w:jc w:val="both"/>
            </w:pPr>
            <w:r w:rsidRPr="007026CA">
              <w:t>11 956 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32C3E0BF" w14:textId="77777777" w:rsidR="007026CA" w:rsidRPr="007026CA" w:rsidRDefault="007026CA" w:rsidP="007026CA">
            <w:pPr>
              <w:jc w:val="both"/>
            </w:pPr>
            <w:r w:rsidRPr="007026CA">
              <w:t>5 585 </w:t>
            </w:r>
          </w:p>
        </w:tc>
      </w:tr>
      <w:tr w:rsidR="00253A21" w:rsidRPr="007026CA" w14:paraId="1BCB38A6"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678B813"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03A84BF" w14:textId="43FC5BDD" w:rsidR="007026CA" w:rsidRPr="007026CA" w:rsidRDefault="007026CA" w:rsidP="007026CA">
            <w:pPr>
              <w:jc w:val="both"/>
            </w:pPr>
            <w:r w:rsidRPr="007026CA">
              <w:t>Kultuuriprojekte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003770A" w14:textId="77777777" w:rsidR="007026CA" w:rsidRPr="007026CA" w:rsidRDefault="007026CA" w:rsidP="007026CA">
            <w:pPr>
              <w:jc w:val="both"/>
            </w:pPr>
            <w:r w:rsidRPr="007026CA">
              <w:t>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FFAAACD" w14:textId="77777777" w:rsidR="007026CA" w:rsidRPr="007026CA" w:rsidRDefault="007026CA" w:rsidP="007026CA">
            <w:pPr>
              <w:jc w:val="both"/>
            </w:pPr>
            <w:r w:rsidRPr="007026CA">
              <w:t>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E77512A" w14:textId="77777777" w:rsidR="007026CA" w:rsidRPr="007026CA" w:rsidRDefault="007026CA" w:rsidP="007026CA">
            <w:pPr>
              <w:jc w:val="both"/>
            </w:pPr>
            <w:r w:rsidRPr="007026CA">
              <w:t>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271982B" w14:textId="77777777" w:rsidR="007026CA" w:rsidRPr="007026CA" w:rsidRDefault="007026CA" w:rsidP="007026CA">
            <w:pPr>
              <w:jc w:val="both"/>
            </w:pPr>
            <w:r w:rsidRPr="007026CA">
              <w:t>5 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AE77046" w14:textId="77777777" w:rsidR="007026CA" w:rsidRPr="007026CA" w:rsidRDefault="007026CA" w:rsidP="007026CA">
            <w:pPr>
              <w:jc w:val="both"/>
            </w:pPr>
            <w:r w:rsidRPr="007026CA">
              <w:t>5 </w:t>
            </w:r>
          </w:p>
        </w:tc>
      </w:tr>
      <w:tr w:rsidR="00253A21" w:rsidRPr="007026CA" w14:paraId="661C756F"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E48FEA9"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15E88BD" w14:textId="77777777" w:rsidR="007026CA" w:rsidRPr="007026CA" w:rsidRDefault="007026CA" w:rsidP="007026CA">
            <w:pPr>
              <w:jc w:val="both"/>
            </w:pPr>
            <w:r w:rsidRPr="007026CA">
              <w:t>Kultuuriprojekte (EUR)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2B0915B" w14:textId="77777777" w:rsidR="007026CA" w:rsidRPr="007026CA" w:rsidRDefault="007026CA" w:rsidP="007026CA">
            <w:pPr>
              <w:jc w:val="both"/>
            </w:pPr>
            <w:r w:rsidRPr="007026CA">
              <w:t>80 000 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AC5099B" w14:textId="77777777" w:rsidR="007026CA" w:rsidRPr="007026CA" w:rsidRDefault="007026CA" w:rsidP="007026CA">
            <w:pPr>
              <w:jc w:val="both"/>
            </w:pPr>
            <w:r w:rsidRPr="007026CA">
              <w:t>100 046 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40E45F8" w14:textId="77777777" w:rsidR="007026CA" w:rsidRPr="007026CA" w:rsidRDefault="007026CA" w:rsidP="007026CA">
            <w:pPr>
              <w:jc w:val="both"/>
            </w:pPr>
            <w:r w:rsidRPr="007026CA">
              <w:t>87 461 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29EF997" w14:textId="77777777" w:rsidR="007026CA" w:rsidRPr="007026CA" w:rsidRDefault="007026CA" w:rsidP="007026CA">
            <w:pPr>
              <w:jc w:val="both"/>
            </w:pPr>
            <w:r w:rsidRPr="007026CA">
              <w:t>148 564 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7D9B5B4" w14:textId="77777777" w:rsidR="007026CA" w:rsidRPr="007026CA" w:rsidRDefault="007026CA" w:rsidP="007026CA">
            <w:pPr>
              <w:jc w:val="both"/>
            </w:pPr>
            <w:r w:rsidRPr="007026CA">
              <w:t>192 492 </w:t>
            </w:r>
          </w:p>
        </w:tc>
      </w:tr>
      <w:tr w:rsidR="00253A21" w:rsidRPr="007026CA" w14:paraId="0DECE2D1"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CD21942"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531FF56E" w14:textId="77777777" w:rsidR="007026CA" w:rsidRPr="007026CA" w:rsidRDefault="007026CA" w:rsidP="007026CA">
            <w:pPr>
              <w:jc w:val="both"/>
            </w:pPr>
            <w:r w:rsidRPr="007026CA">
              <w:t>Haridusprojekte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C1771ED" w14:textId="77777777" w:rsidR="007026CA" w:rsidRPr="007026CA" w:rsidRDefault="007026CA" w:rsidP="007026CA">
            <w:pPr>
              <w:jc w:val="both"/>
            </w:pPr>
            <w:r w:rsidRPr="007026CA">
              <w:t>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A7A5953" w14:textId="77777777" w:rsidR="007026CA" w:rsidRPr="007026CA" w:rsidRDefault="007026CA" w:rsidP="007026CA">
            <w:pPr>
              <w:jc w:val="both"/>
            </w:pPr>
            <w:r w:rsidRPr="007026CA">
              <w:t>1 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2C1C940" w14:textId="77777777" w:rsidR="007026CA" w:rsidRPr="007026CA" w:rsidRDefault="007026CA" w:rsidP="007026CA">
            <w:pPr>
              <w:jc w:val="both"/>
            </w:pPr>
            <w:r w:rsidRPr="007026CA">
              <w:t>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F527F15" w14:textId="77777777" w:rsidR="007026CA" w:rsidRPr="007026CA" w:rsidRDefault="007026CA" w:rsidP="007026CA">
            <w:pPr>
              <w:jc w:val="both"/>
            </w:pPr>
            <w:r w:rsidRPr="007026CA">
              <w:t>2 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3AE21282" w14:textId="77777777" w:rsidR="007026CA" w:rsidRPr="007026CA" w:rsidRDefault="007026CA" w:rsidP="007026CA">
            <w:pPr>
              <w:jc w:val="both"/>
            </w:pPr>
            <w:r w:rsidRPr="007026CA">
              <w:t>4 </w:t>
            </w:r>
          </w:p>
        </w:tc>
      </w:tr>
      <w:tr w:rsidR="00253A21" w:rsidRPr="007026CA" w14:paraId="7AD546F2"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3C61A61" w14:textId="77777777" w:rsidR="007026CA" w:rsidRPr="007026CA" w:rsidRDefault="007026CA" w:rsidP="007026CA">
            <w:pPr>
              <w:jc w:val="both"/>
            </w:pPr>
            <w:r w:rsidRPr="007026CA">
              <w:rPr>
                <w:b/>
                <w:bCs/>
              </w:rPr>
              <w:t> </w:t>
            </w:r>
            <w:r w:rsidRPr="007026CA">
              <w:t>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71EEECC0" w14:textId="77777777" w:rsidR="007026CA" w:rsidRPr="007026CA" w:rsidRDefault="007026CA" w:rsidP="007026CA">
            <w:pPr>
              <w:jc w:val="both"/>
            </w:pPr>
            <w:r w:rsidRPr="007026CA">
              <w:t>Haridusprojekte (EUR)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5FD8911" w14:textId="77777777" w:rsidR="007026CA" w:rsidRPr="007026CA" w:rsidRDefault="007026CA" w:rsidP="007026CA">
            <w:pPr>
              <w:jc w:val="both"/>
            </w:pPr>
            <w:r w:rsidRPr="007026CA">
              <w:t>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A80532E" w14:textId="77777777" w:rsidR="007026CA" w:rsidRPr="007026CA" w:rsidRDefault="007026CA" w:rsidP="007026CA">
            <w:pPr>
              <w:jc w:val="both"/>
            </w:pPr>
            <w:r w:rsidRPr="007026CA">
              <w:t>3 000 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803C4E2" w14:textId="77777777" w:rsidR="007026CA" w:rsidRPr="007026CA" w:rsidRDefault="007026CA" w:rsidP="007026CA">
            <w:pPr>
              <w:jc w:val="both"/>
            </w:pPr>
            <w:r w:rsidRPr="007026CA">
              <w:t>11 200 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3A4DC48" w14:textId="77777777" w:rsidR="007026CA" w:rsidRPr="007026CA" w:rsidRDefault="007026CA" w:rsidP="007026CA">
            <w:pPr>
              <w:jc w:val="both"/>
            </w:pPr>
            <w:r w:rsidRPr="007026CA">
              <w:t>11 000 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6A38940" w14:textId="77777777" w:rsidR="007026CA" w:rsidRPr="007026CA" w:rsidRDefault="007026CA" w:rsidP="007026CA">
            <w:pPr>
              <w:jc w:val="both"/>
            </w:pPr>
            <w:r w:rsidRPr="007026CA">
              <w:t>14 000 </w:t>
            </w:r>
          </w:p>
        </w:tc>
      </w:tr>
      <w:tr w:rsidR="00253A21" w:rsidRPr="007026CA" w14:paraId="0F7EE98F"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30FA4ED" w14:textId="435D18BC" w:rsidR="007026CA" w:rsidRPr="007026CA" w:rsidRDefault="007026CA" w:rsidP="00B72863">
            <w:r w:rsidRPr="007026CA">
              <w:rPr>
                <w:b/>
                <w:bCs/>
              </w:rPr>
              <w:t>6. Oma töötajate arendamine ja toetamine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6A371168"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DA39F8A"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92C6C63"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8470A73"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0868BA9E" w14:textId="77777777" w:rsidR="007026CA" w:rsidRPr="007026CA" w:rsidRDefault="007026CA" w:rsidP="00B72863">
            <w:r w:rsidRPr="007026CA">
              <w:t>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34CBF4E6" w14:textId="77777777" w:rsidR="007026CA" w:rsidRPr="007026CA" w:rsidRDefault="007026CA" w:rsidP="00B72863">
            <w:r w:rsidRPr="007026CA">
              <w:t>  </w:t>
            </w:r>
          </w:p>
        </w:tc>
      </w:tr>
      <w:tr w:rsidR="00253A21" w:rsidRPr="007026CA" w14:paraId="4DB77CE3"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2D2C9CD" w14:textId="77777777" w:rsidR="007026CA" w:rsidRPr="007026CA" w:rsidRDefault="007026CA" w:rsidP="00B72863">
            <w:r w:rsidRPr="007026CA">
              <w:lastRenderedPageBreak/>
              <w:t>Töötajate rahulolu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B946F73" w14:textId="77777777" w:rsidR="007026CA" w:rsidRPr="007026CA" w:rsidRDefault="007026CA" w:rsidP="00B72863">
            <w:r w:rsidRPr="007026CA">
              <w:t>soovitajate määr (%)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8846E89"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B915CDB" w14:textId="77777777" w:rsidR="007026CA" w:rsidRPr="007026CA" w:rsidRDefault="007026CA" w:rsidP="00B72863">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2A4044B" w14:textId="77777777" w:rsidR="007026CA" w:rsidRPr="007026CA" w:rsidRDefault="007026CA" w:rsidP="00B72863">
            <w:r w:rsidRPr="007026CA">
              <w:t>92 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594576B4" w14:textId="77777777" w:rsidR="007026CA" w:rsidRPr="007026CA" w:rsidRDefault="007026CA" w:rsidP="00B72863">
            <w:r w:rsidRPr="007026CA">
              <w:t>ei mõõtnud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58E7BFD7" w14:textId="77777777" w:rsidR="007026CA" w:rsidRPr="007026CA" w:rsidRDefault="007026CA" w:rsidP="00B72863">
            <w:r w:rsidRPr="007026CA">
              <w:t>eNPS 21 (metoodika muutus) </w:t>
            </w:r>
          </w:p>
        </w:tc>
      </w:tr>
      <w:tr w:rsidR="00253A21" w:rsidRPr="007026CA" w14:paraId="32F535CD"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33EEBE1" w14:textId="658AA9E7" w:rsidR="007026CA" w:rsidRPr="007026CA" w:rsidRDefault="007026CA" w:rsidP="00B72863">
            <w:r w:rsidRPr="007026CA">
              <w:t>Töötajate arendamine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6FEBE14A" w14:textId="77777777" w:rsidR="007026CA" w:rsidRPr="007026CA" w:rsidRDefault="007026CA" w:rsidP="007026CA">
            <w:pPr>
              <w:jc w:val="both"/>
            </w:pPr>
            <w:r w:rsidRPr="007026CA">
              <w:t>koolitatute (%)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72EC9D2"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9015388"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2EE64DD" w14:textId="77777777" w:rsidR="007026CA" w:rsidRPr="007026CA" w:rsidRDefault="007026CA" w:rsidP="007026CA">
            <w:pPr>
              <w:jc w:val="both"/>
            </w:pPr>
            <w:r w:rsidRPr="007026CA">
              <w:t>48 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EA07808" w14:textId="77777777" w:rsidR="007026CA" w:rsidRPr="007026CA" w:rsidRDefault="007026CA" w:rsidP="007026CA">
            <w:pPr>
              <w:jc w:val="both"/>
            </w:pPr>
            <w:r w:rsidRPr="007026CA">
              <w:t>63 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D29AD97" w14:textId="77777777" w:rsidR="007026CA" w:rsidRPr="007026CA" w:rsidRDefault="007026CA" w:rsidP="007026CA">
            <w:pPr>
              <w:jc w:val="both"/>
            </w:pPr>
            <w:r w:rsidRPr="007026CA">
              <w:t>65 </w:t>
            </w:r>
          </w:p>
        </w:tc>
      </w:tr>
      <w:tr w:rsidR="00253A21" w:rsidRPr="007026CA" w14:paraId="1B917C3C"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41DB8F1" w14:textId="77777777" w:rsidR="007026CA" w:rsidRPr="007026CA" w:rsidRDefault="007026CA" w:rsidP="00B72863">
            <w:r w:rsidRPr="007026CA">
              <w:t>Voolavus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034CA343"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2E1FED2D"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19DA94CB"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18AF820" w14:textId="77777777" w:rsidR="007026CA" w:rsidRPr="007026CA" w:rsidRDefault="007026CA" w:rsidP="007026CA">
            <w:pPr>
              <w:jc w:val="both"/>
            </w:pPr>
            <w:r w:rsidRPr="007026CA">
              <w:t>34 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7B5DCF4B" w14:textId="77777777" w:rsidR="007026CA" w:rsidRPr="007026CA" w:rsidRDefault="007026CA" w:rsidP="007026CA">
            <w:pPr>
              <w:jc w:val="both"/>
            </w:pPr>
            <w:r w:rsidRPr="007026CA">
              <w:t>32 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58E67132" w14:textId="77777777" w:rsidR="007026CA" w:rsidRPr="007026CA" w:rsidRDefault="007026CA" w:rsidP="007026CA">
            <w:pPr>
              <w:jc w:val="both"/>
            </w:pPr>
            <w:r w:rsidRPr="007026CA">
              <w:t>54*** </w:t>
            </w:r>
          </w:p>
        </w:tc>
      </w:tr>
      <w:tr w:rsidR="00253A21" w:rsidRPr="007026CA" w14:paraId="2E8B6762" w14:textId="77777777" w:rsidTr="00253A21">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757C0F2" w14:textId="77777777" w:rsidR="007026CA" w:rsidRPr="007026CA" w:rsidRDefault="007026CA" w:rsidP="00B72863">
            <w:r w:rsidRPr="007026CA">
              <w:t>Töötervishoid ja ohutus </w:t>
            </w:r>
          </w:p>
        </w:tc>
        <w:tc>
          <w:tcPr>
            <w:tcW w:w="4819" w:type="dxa"/>
            <w:tcBorders>
              <w:top w:val="single" w:sz="6" w:space="0" w:color="auto"/>
              <w:left w:val="single" w:sz="6" w:space="0" w:color="auto"/>
              <w:bottom w:val="single" w:sz="6" w:space="0" w:color="auto"/>
              <w:right w:val="single" w:sz="6" w:space="0" w:color="auto"/>
            </w:tcBorders>
            <w:shd w:val="clear" w:color="auto" w:fill="auto"/>
            <w:hideMark/>
          </w:tcPr>
          <w:p w14:paraId="3C91D1C4" w14:textId="77777777" w:rsidR="007026CA" w:rsidRPr="007026CA" w:rsidRDefault="007026CA" w:rsidP="007026CA">
            <w:pPr>
              <w:jc w:val="both"/>
            </w:pPr>
            <w:r w:rsidRPr="007026CA">
              <w:t>intsidentide arv (tk)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1291B7A"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610FF7E7" w14:textId="77777777" w:rsidR="007026CA" w:rsidRPr="007026CA" w:rsidRDefault="007026CA" w:rsidP="007026CA">
            <w:pPr>
              <w:jc w:val="both"/>
            </w:pPr>
            <w:r w:rsidRPr="007026CA">
              <w:t>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3CA637ED" w14:textId="77777777" w:rsidR="007026CA" w:rsidRPr="007026CA" w:rsidRDefault="007026CA" w:rsidP="007026CA">
            <w:pPr>
              <w:jc w:val="both"/>
            </w:pPr>
            <w:r w:rsidRPr="007026CA">
              <w:t>7 </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14:paraId="4FBC6539" w14:textId="77777777" w:rsidR="007026CA" w:rsidRPr="007026CA" w:rsidRDefault="007026CA" w:rsidP="007026CA">
            <w:pPr>
              <w:jc w:val="both"/>
            </w:pPr>
            <w:r w:rsidRPr="007026CA">
              <w:t>3 </w:t>
            </w:r>
          </w:p>
        </w:tc>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09842BA7" w14:textId="77777777" w:rsidR="007026CA" w:rsidRPr="007026CA" w:rsidRDefault="007026CA" w:rsidP="007026CA">
            <w:pPr>
              <w:jc w:val="both"/>
            </w:pPr>
            <w:r w:rsidRPr="007026CA">
              <w:t>3 </w:t>
            </w:r>
          </w:p>
        </w:tc>
      </w:tr>
    </w:tbl>
    <w:p w14:paraId="3509D98B" w14:textId="6A52B455" w:rsidR="007026CA" w:rsidRPr="007026CA" w:rsidRDefault="007026CA" w:rsidP="007026CA">
      <w:pPr>
        <w:jc w:val="both"/>
      </w:pPr>
      <w:r w:rsidRPr="007026CA">
        <w:t>*</w:t>
      </w:r>
      <w:r w:rsidR="001A28C9">
        <w:t xml:space="preserve"> </w:t>
      </w:r>
      <w:r w:rsidRPr="007026CA">
        <w:t>Alexela territooriumil asuvad pargid </w:t>
      </w:r>
    </w:p>
    <w:p w14:paraId="55EB7326" w14:textId="04757BEE" w:rsidR="007026CA" w:rsidRPr="007026CA" w:rsidRDefault="007026CA" w:rsidP="007026CA">
      <w:pPr>
        <w:jc w:val="both"/>
      </w:pPr>
      <w:r w:rsidRPr="007026CA">
        <w:t>**</w:t>
      </w:r>
      <w:r w:rsidR="001A28C9">
        <w:t xml:space="preserve"> </w:t>
      </w:r>
      <w:r w:rsidRPr="007026CA">
        <w:t>Istutatud puude eluea jooksul </w:t>
      </w:r>
    </w:p>
    <w:p w14:paraId="255F9796" w14:textId="3AFCFEE0" w:rsidR="00E5607B" w:rsidRDefault="007026CA" w:rsidP="00E5607B">
      <w:pPr>
        <w:jc w:val="both"/>
      </w:pPr>
      <w:r w:rsidRPr="007026CA">
        <w:t>*** Kontori voolavus 3,2</w:t>
      </w:r>
      <w:r w:rsidR="00513D35">
        <w:t xml:space="preserve"> protsenti</w:t>
      </w:r>
      <w:r w:rsidRPr="007026CA">
        <w:t>; </w:t>
      </w:r>
      <w:r w:rsidR="00513D35">
        <w:t>v</w:t>
      </w:r>
      <w:r w:rsidRPr="007026CA">
        <w:t>oolavus oli suur Tallinna ja Harjumaa piirkonnas</w:t>
      </w:r>
      <w:r w:rsidR="001A28C9">
        <w:t>,</w:t>
      </w:r>
      <w:r w:rsidRPr="007026CA">
        <w:t xml:space="preserve"> jõudes 96</w:t>
      </w:r>
      <w:r w:rsidR="00513D35">
        <w:t xml:space="preserve"> protsendi</w:t>
      </w:r>
      <w:r w:rsidRPr="007026CA">
        <w:t>ni, mis tõstis Alexela üldist voolavust. Poodide vaates olid Roseni, Jüri, Põrguvälja ja Raudalu need, kus oli voolavus suur. Mõnes ne</w:t>
      </w:r>
      <w:r w:rsidR="001A28C9">
        <w:t>ist</w:t>
      </w:r>
      <w:r w:rsidRPr="007026CA">
        <w:t xml:space="preserve"> poodidest vahetus meeskond rohkem kui 100</w:t>
      </w:r>
      <w:r w:rsidR="001A28C9">
        <w:t xml:space="preserve"> protsenti</w:t>
      </w:r>
      <w:r w:rsidRPr="007026CA">
        <w:t xml:space="preserve">. </w:t>
      </w:r>
      <w:r w:rsidR="001A28C9">
        <w:t>Selle</w:t>
      </w:r>
      <w:r w:rsidRPr="007026CA">
        <w:t xml:space="preserve"> piirkonna teenindajate suur voolavus on tingitud sellest, et tegemist on noortele inimestele n-ö hüppelauapositsiooniga. </w:t>
      </w:r>
    </w:p>
    <w:p w14:paraId="5F470EBC" w14:textId="77777777" w:rsidR="00E5607B" w:rsidRDefault="00E5607B" w:rsidP="00E5607B">
      <w:pPr>
        <w:rPr>
          <w:b/>
          <w:bCs/>
        </w:rPr>
      </w:pPr>
      <w:r>
        <w:rPr>
          <w:b/>
          <w:bCs/>
        </w:rPr>
        <w:br w:type="page"/>
      </w:r>
    </w:p>
    <w:p w14:paraId="440D39CF" w14:textId="77777777" w:rsidR="00E5607B" w:rsidRPr="00A71C2C" w:rsidRDefault="760343F1" w:rsidP="00A71C2C">
      <w:pPr>
        <w:pStyle w:val="Heading2"/>
        <w:rPr>
          <w:rFonts w:ascii="Calibri Light" w:hAnsi="Calibri Light" w:cs="Calibri Light"/>
          <w:b/>
          <w:bCs/>
          <w:color w:val="auto"/>
          <w:sz w:val="28"/>
          <w:szCs w:val="28"/>
        </w:rPr>
      </w:pPr>
      <w:bookmarkStart w:id="8" w:name="_Toc193794140"/>
      <w:r w:rsidRPr="34055A58">
        <w:rPr>
          <w:rFonts w:ascii="Calibri Light" w:hAnsi="Calibri Light" w:cs="Calibri Light"/>
          <w:b/>
          <w:bCs/>
          <w:color w:val="auto"/>
          <w:sz w:val="28"/>
          <w:szCs w:val="28"/>
        </w:rPr>
        <w:lastRenderedPageBreak/>
        <w:t>KESKKOND</w:t>
      </w:r>
      <w:bookmarkEnd w:id="8"/>
    </w:p>
    <w:p w14:paraId="7C7811D0" w14:textId="4F7254FF" w:rsidR="1A1752AC" w:rsidRDefault="3017CD44" w:rsidP="34055A58">
      <w:pPr>
        <w:rPr>
          <w:b/>
          <w:bCs/>
        </w:rPr>
      </w:pPr>
      <w:r w:rsidRPr="34055A58">
        <w:rPr>
          <w:b/>
          <w:bCs/>
        </w:rPr>
        <w:t>Keskkonnaeesmärkide saavutamine läbi innovatsiooni</w:t>
      </w:r>
    </w:p>
    <w:p w14:paraId="24EA74D5" w14:textId="3B94060E" w:rsidR="1DE8013D" w:rsidRDefault="24DE32D6" w:rsidP="34055A58">
      <w:pPr>
        <w:spacing w:after="240"/>
        <w:jc w:val="both"/>
      </w:pPr>
      <w:r w:rsidRPr="34055A58">
        <w:rPr>
          <w:rFonts w:eastAsia="Calibri" w:cs="Calibri"/>
        </w:rPr>
        <w:t>Alexela muudab oma äri- ja arendustegevust pidevalt, et vähendada keskkonnamõju ja rakendada ringmajanduse põhimõtteid. Meie eesmärgid on kooskõlas Pariisi kliimakokkuleppe ja roheülemineku tegevuskavaga. Keskendume oma süsinikujälje vähendamisele ning eelistame tarnijaid, kelle keskkonnapõhimõtted ühtivad meie omadega. Kõik Alexela töötajad peavad järgima keskkonnahoidu.</w:t>
      </w:r>
    </w:p>
    <w:p w14:paraId="64269BD4" w14:textId="181C5283" w:rsidR="1DE8013D" w:rsidRDefault="24DE32D6" w:rsidP="34055A58">
      <w:pPr>
        <w:spacing w:before="240" w:after="240"/>
        <w:jc w:val="both"/>
      </w:pPr>
      <w:r w:rsidRPr="34055A58">
        <w:rPr>
          <w:rFonts w:eastAsia="Calibri" w:cs="Calibri"/>
        </w:rPr>
        <w:t xml:space="preserve">Alexela eesmärgiks on saavutada süsinikuneutraalsus aastaks 2030 (mõjualad 1 ja 2). Me mõõdame süsinikujälge alates aastast 2020 ja oleme korrigeerinud varasemate aastate tulemusi. Aastal 2022 verifitseerisime oma baasaasta tulemused, mis aitas täpsustada ka hilisemaid mõõtmisi. </w:t>
      </w:r>
      <w:r w:rsidRPr="009D58E7">
        <w:rPr>
          <w:rFonts w:eastAsia="Calibri" w:cs="Calibri"/>
        </w:rPr>
        <w:t>G</w:t>
      </w:r>
      <w:r w:rsidRPr="34055A58">
        <w:rPr>
          <w:rFonts w:eastAsia="Calibri" w:cs="Calibri"/>
        </w:rPr>
        <w:t>HG Protocol Standardi kohaselt on organisatsioonide korral mõjualade 1 ja 2 arvutused kohustuslikud ning mõjuala 3 vabatahtlik. Seega saavad ettevõtted alustada kõige lähemate mõjude kaardistamisega. Mõjuala 3 puhul kasutatakse astmelist lähenemisviisi, kaasates vastavalt andmete olemasolule ja võimalustele erinevaid olulisi mõjukategooriaid. Selles vallas töö ja tegevus jätkub.</w:t>
      </w:r>
      <w:r w:rsidRPr="34055A58">
        <w:rPr>
          <w:i/>
          <w:iCs/>
          <w:highlight w:val="yellow"/>
        </w:rPr>
        <w:t xml:space="preserve"> </w:t>
      </w:r>
    </w:p>
    <w:p w14:paraId="370EFE1F" w14:textId="4CA5872F" w:rsidR="1DE8013D" w:rsidRDefault="1A28855D" w:rsidP="34055A58">
      <w:pPr>
        <w:jc w:val="both"/>
        <w:rPr>
          <w:i/>
          <w:iCs/>
          <w:highlight w:val="yellow"/>
        </w:rPr>
      </w:pPr>
      <w:r w:rsidRPr="34055A58">
        <w:rPr>
          <w:i/>
          <w:iCs/>
          <w:highlight w:val="yellow"/>
        </w:rPr>
        <w:t>Süsin</w:t>
      </w:r>
      <w:r w:rsidR="006839A6">
        <w:rPr>
          <w:i/>
          <w:iCs/>
          <w:highlight w:val="yellow"/>
        </w:rPr>
        <w:t>i</w:t>
      </w:r>
      <w:r w:rsidRPr="34055A58">
        <w:rPr>
          <w:i/>
          <w:iCs/>
          <w:highlight w:val="yellow"/>
        </w:rPr>
        <w:t>kumõju info on puudu ja jääb auditi esimesest versioonist välja.</w:t>
      </w:r>
      <w:r w:rsidRPr="34055A58">
        <w:rPr>
          <w:i/>
          <w:iCs/>
        </w:rPr>
        <w:t xml:space="preserve"> </w:t>
      </w:r>
    </w:p>
    <w:p w14:paraId="53F22E11" w14:textId="7BB8DF5E" w:rsidR="34055A58" w:rsidRDefault="34055A58" w:rsidP="34055A58">
      <w:pPr>
        <w:jc w:val="both"/>
        <w:rPr>
          <w:b/>
          <w:bCs/>
        </w:rPr>
      </w:pPr>
    </w:p>
    <w:p w14:paraId="47CA5220" w14:textId="16CAB38A" w:rsidR="00E5607B" w:rsidRPr="00BA3F28" w:rsidRDefault="1A28855D" w:rsidP="34055A58">
      <w:pPr>
        <w:jc w:val="both"/>
        <w:rPr>
          <w:b/>
          <w:bCs/>
        </w:rPr>
      </w:pPr>
      <w:r w:rsidRPr="34055A58">
        <w:rPr>
          <w:b/>
          <w:bCs/>
        </w:rPr>
        <w:t xml:space="preserve">Üleminekukava kliimamuutuste leevendamiseks </w:t>
      </w:r>
    </w:p>
    <w:p w14:paraId="4A4EC692" w14:textId="7613380D" w:rsidR="00E5607B" w:rsidRPr="00326A0D" w:rsidRDefault="742A36FE" w:rsidP="34055A58">
      <w:pPr>
        <w:spacing w:after="240"/>
        <w:jc w:val="both"/>
      </w:pPr>
      <w:r w:rsidRPr="34055A58">
        <w:rPr>
          <w:rFonts w:eastAsia="Calibri" w:cs="Calibri"/>
        </w:rPr>
        <w:t>Alexela peamine keskkonnamõju tuleneb meie energiaportfellist. Kliimamuutuste leevendamiseks on keskkonnapõhimõtted osa meie strateegiast. Me jälgime ja mõõdame oma keskkonnalaste eesmärkide täitumist ning avaldame tulemused majandusaasta aruandes.</w:t>
      </w:r>
    </w:p>
    <w:p w14:paraId="265889A2" w14:textId="437C1F4F" w:rsidR="00E5607B" w:rsidRPr="00326A0D" w:rsidRDefault="742A36FE" w:rsidP="34055A58">
      <w:pPr>
        <w:spacing w:before="240" w:after="240"/>
        <w:jc w:val="both"/>
      </w:pPr>
      <w:r w:rsidRPr="34055A58">
        <w:rPr>
          <w:rFonts w:eastAsia="Calibri" w:cs="Calibri"/>
        </w:rPr>
        <w:t>Meie tegevus keskendub heitmete vähendamisele, olles seadnud eesmärgiks 2030. aastaks süsinikuneutraalsuse (mõjualad 1–2). Selleks me:</w:t>
      </w:r>
    </w:p>
    <w:p w14:paraId="149F16F9" w14:textId="0F12DE6F" w:rsidR="00E5607B" w:rsidRPr="00326A0D" w:rsidRDefault="742A36FE" w:rsidP="34055A58">
      <w:pPr>
        <w:pStyle w:val="ListParagraph"/>
        <w:numPr>
          <w:ilvl w:val="0"/>
          <w:numId w:val="18"/>
        </w:numPr>
        <w:spacing w:after="0"/>
        <w:jc w:val="both"/>
        <w:rPr>
          <w:rFonts w:eastAsia="Calibri" w:cs="Calibri"/>
        </w:rPr>
      </w:pPr>
      <w:r w:rsidRPr="34055A58">
        <w:rPr>
          <w:rFonts w:eastAsia="Calibri" w:cs="Calibri"/>
        </w:rPr>
        <w:t>Toodame ja ostame rohelist energiat, pakkudes seda ka oma klientidele, et vähendada fossiilsete kütuste kasutamist.</w:t>
      </w:r>
    </w:p>
    <w:p w14:paraId="58E35E5A" w14:textId="1C91B9D5" w:rsidR="00E5607B" w:rsidRPr="00326A0D" w:rsidRDefault="742A36FE" w:rsidP="34055A58">
      <w:pPr>
        <w:pStyle w:val="ListParagraph"/>
        <w:numPr>
          <w:ilvl w:val="0"/>
          <w:numId w:val="18"/>
        </w:numPr>
        <w:spacing w:after="0"/>
        <w:jc w:val="both"/>
        <w:rPr>
          <w:rFonts w:eastAsia="Calibri" w:cs="Calibri"/>
        </w:rPr>
      </w:pPr>
      <w:r w:rsidRPr="34055A58">
        <w:rPr>
          <w:rFonts w:eastAsia="Calibri" w:cs="Calibri"/>
        </w:rPr>
        <w:t>Rajame taastuvenergia tootmisüksusi, näiteks päikeseparke, ning tulevikus ka tuuleparke koos salvestusega.</w:t>
      </w:r>
    </w:p>
    <w:p w14:paraId="637A6EDE" w14:textId="7ADC4CAB" w:rsidR="00E5607B" w:rsidRPr="00326A0D" w:rsidRDefault="742A36FE" w:rsidP="34055A58">
      <w:pPr>
        <w:pStyle w:val="ListParagraph"/>
        <w:numPr>
          <w:ilvl w:val="0"/>
          <w:numId w:val="18"/>
        </w:numPr>
        <w:spacing w:after="0"/>
        <w:jc w:val="both"/>
        <w:rPr>
          <w:rFonts w:eastAsia="Calibri" w:cs="Calibri"/>
        </w:rPr>
      </w:pPr>
      <w:r w:rsidRPr="34055A58">
        <w:rPr>
          <w:rFonts w:eastAsia="Calibri" w:cs="Calibri"/>
        </w:rPr>
        <w:t>Arendame autode laadimispunkte, et muuta transpordisektor vähem saastavaks.</w:t>
      </w:r>
    </w:p>
    <w:p w14:paraId="3D0684B3" w14:textId="08EA2675" w:rsidR="00E5607B" w:rsidRPr="00326A0D" w:rsidRDefault="742A36FE" w:rsidP="34055A58">
      <w:pPr>
        <w:pStyle w:val="ListParagraph"/>
        <w:numPr>
          <w:ilvl w:val="0"/>
          <w:numId w:val="18"/>
        </w:numPr>
        <w:spacing w:after="0"/>
        <w:jc w:val="both"/>
        <w:rPr>
          <w:rFonts w:eastAsia="Calibri" w:cs="Calibri"/>
        </w:rPr>
      </w:pPr>
      <w:r w:rsidRPr="34055A58">
        <w:rPr>
          <w:rFonts w:eastAsia="Calibri" w:cs="Calibri"/>
        </w:rPr>
        <w:t>Toome turule biometaani ja vesinikku, pakkudes neid oma tanklates ja autokütusena.</w:t>
      </w:r>
    </w:p>
    <w:p w14:paraId="33EE480F" w14:textId="4579F8EA" w:rsidR="00E5607B" w:rsidRPr="00326A0D" w:rsidRDefault="00E5607B" w:rsidP="53DB3D01">
      <w:pPr>
        <w:jc w:val="both"/>
      </w:pPr>
      <w:r>
        <w:br w:type="page"/>
      </w:r>
    </w:p>
    <w:p w14:paraId="574F3094" w14:textId="77777777" w:rsidR="00E5607B" w:rsidRPr="00A71C2C" w:rsidRDefault="760343F1" w:rsidP="00A71C2C">
      <w:pPr>
        <w:pStyle w:val="Heading2"/>
        <w:rPr>
          <w:rFonts w:ascii="Calibri Light" w:hAnsi="Calibri Light" w:cs="Calibri Light"/>
          <w:b/>
          <w:bCs/>
          <w:color w:val="auto"/>
          <w:sz w:val="28"/>
          <w:szCs w:val="28"/>
        </w:rPr>
      </w:pPr>
      <w:bookmarkStart w:id="9" w:name="_Toc193794141"/>
      <w:r w:rsidRPr="34055A58">
        <w:rPr>
          <w:rFonts w:ascii="Calibri Light" w:hAnsi="Calibri Light" w:cs="Calibri Light"/>
          <w:b/>
          <w:bCs/>
          <w:color w:val="auto"/>
          <w:sz w:val="28"/>
          <w:szCs w:val="28"/>
        </w:rPr>
        <w:lastRenderedPageBreak/>
        <w:t>REGULATIIVSE KESKKONNA MÕJUD</w:t>
      </w:r>
      <w:bookmarkEnd w:id="9"/>
    </w:p>
    <w:p w14:paraId="1A425748" w14:textId="2103C406" w:rsidR="00E5607B" w:rsidRDefault="0CF52E47" w:rsidP="34055A58">
      <w:pPr>
        <w:spacing w:after="240"/>
        <w:rPr>
          <w:rFonts w:eastAsia="Calibri" w:cs="Calibri"/>
          <w:b/>
          <w:bCs/>
        </w:rPr>
      </w:pPr>
      <w:r w:rsidRPr="34055A58">
        <w:rPr>
          <w:rFonts w:eastAsia="Calibri" w:cs="Calibri"/>
          <w:b/>
          <w:bCs/>
        </w:rPr>
        <w:t xml:space="preserve">Regulatiivse keskkonna </w:t>
      </w:r>
      <w:r w:rsidR="20FDCA69" w:rsidRPr="34055A58">
        <w:rPr>
          <w:rFonts w:eastAsia="Calibri" w:cs="Calibri"/>
          <w:b/>
          <w:bCs/>
        </w:rPr>
        <w:t>ülevaade</w:t>
      </w:r>
    </w:p>
    <w:p w14:paraId="2CE9FAD9" w14:textId="512D2089" w:rsidR="00E5607B" w:rsidRDefault="0CF52E47" w:rsidP="009E66E9">
      <w:pPr>
        <w:spacing w:before="240" w:after="240"/>
        <w:jc w:val="both"/>
      </w:pPr>
      <w:r w:rsidRPr="34055A58">
        <w:rPr>
          <w:rFonts w:eastAsia="Calibri" w:cs="Calibri"/>
        </w:rPr>
        <w:t>Alexela on pidevalt investeerinud, teades, et vaid demokraatia aluspõhimõtteid järgides ja ausa konkurentsi tingimustes saame inimeste elu paremaks muuta. Aasta 2024 on näidanud, et regulatiivsed riskid on suurenenud. Regulatiivses keskkonnas valitseb määramatus, mille mõju pikaajalistele investeeringutele jääb ettevõtetele tunnetatavaks veel aastaid. Ettenägelikult tehtud investeeringud aitavad meil reguleerimisest tulenevatele väljakutsetele vastu seista ja toetada Eesti ühiskonda. Kuigi regulatiivsete muudatuste täideviimine on ajutiselt tuluootusi leevendanud, anname edasi oma panuse Eesti arengusse.</w:t>
      </w:r>
    </w:p>
    <w:p w14:paraId="7DB18666" w14:textId="62A348BD" w:rsidR="00E5607B" w:rsidRDefault="0CF52E47" w:rsidP="009E66E9">
      <w:pPr>
        <w:spacing w:before="240" w:after="240"/>
        <w:jc w:val="both"/>
      </w:pPr>
      <w:r w:rsidRPr="34055A58">
        <w:rPr>
          <w:rFonts w:eastAsia="Calibri" w:cs="Calibri"/>
        </w:rPr>
        <w:t>Peamine määramatuse allikas on Venemaa agressioonisõda Ukrainas, mille tagajärjel on Euroopa Liit teinud suure muudatuse oma energiapoliitikas. Seda, et EL on aeglaselt teadvustanud uusi geopolitiilisi reaalsusi, on suurendanud segadust, eriti 2019. aasta rohelise kokkuleppe elluviimisel. Teatud muudatused ei ole Eestis veel jõustunud.</w:t>
      </w:r>
    </w:p>
    <w:p w14:paraId="35B80978" w14:textId="759449B0" w:rsidR="00E5607B" w:rsidRDefault="00812769" w:rsidP="009E66E9">
      <w:pPr>
        <w:spacing w:after="0"/>
        <w:jc w:val="both"/>
        <w:rPr>
          <w:rFonts w:eastAsia="Calibri" w:cs="Calibri"/>
        </w:rPr>
      </w:pPr>
      <w:r>
        <w:rPr>
          <w:rFonts w:eastAsia="Calibri" w:cs="Calibri"/>
        </w:rPr>
        <w:t>Aastal 2024</w:t>
      </w:r>
      <w:r w:rsidR="0CF52E47" w:rsidRPr="34055A58">
        <w:rPr>
          <w:rFonts w:eastAsia="Calibri" w:cs="Calibri"/>
        </w:rPr>
        <w:t xml:space="preserve"> jõustus</w:t>
      </w:r>
      <w:r w:rsidR="00970632">
        <w:rPr>
          <w:rFonts w:eastAsia="Calibri" w:cs="Calibri"/>
        </w:rPr>
        <w:t>id</w:t>
      </w:r>
      <w:r w:rsidR="0CF52E47" w:rsidRPr="34055A58">
        <w:rPr>
          <w:rFonts w:eastAsia="Calibri" w:cs="Calibri"/>
        </w:rPr>
        <w:t xml:space="preserve"> 15 sanktsioonipaketti, mis piirasid Venemaa ja selle liitlaste energiakandjate Euroopa Liidu turule pääsemist. Alexela toetab kõiki sanktsioone, mis tõkestavad Venemaa energiakandjate turule pääsu, ning on kohandanud oma tegevuse demokraatlikele alternatiividele. Samuti anname endale vastutuse tagada energiajulgeolek, mis ei sõltu agressorriikidest. Eestis on aga praktikaid, mis võimaldavad vältida sanktsioone ja tekitavad ebaausat konkurentsi. Selline tegevus on meile kahjulik.</w:t>
      </w:r>
    </w:p>
    <w:p w14:paraId="7B2B37CB" w14:textId="3AA3D364" w:rsidR="00E5607B" w:rsidRDefault="0CF52E47" w:rsidP="009E66E9">
      <w:pPr>
        <w:spacing w:before="240" w:after="240"/>
        <w:jc w:val="both"/>
      </w:pPr>
      <w:r w:rsidRPr="34055A58">
        <w:rPr>
          <w:rFonts w:eastAsia="Calibri" w:cs="Calibri"/>
        </w:rPr>
        <w:t>Oleme tuvastanud, et teatud turuosalised kasutasid Vene päritolu LNG-d ebaseaduslikult, vältides sanktsioone, ja seeläbi tekkis ebaaus konkurents. Samuti on avastatud olukord, kus metaaniga seotud aktsiisivabastust on taotletud topelt, mis toob kaasa ebaseaduslikke hüvesid. Selliseid probleeme tuleb lahendada, et turul oleks õiglane konkurents.</w:t>
      </w:r>
    </w:p>
    <w:p w14:paraId="27E17F42" w14:textId="2FBE5E99" w:rsidR="00E5607B" w:rsidRDefault="0CF52E47" w:rsidP="009E66E9">
      <w:pPr>
        <w:spacing w:before="240" w:after="240"/>
        <w:jc w:val="both"/>
        <w:rPr>
          <w:rFonts w:eastAsia="Calibri" w:cs="Calibri"/>
          <w:b/>
          <w:bCs/>
        </w:rPr>
      </w:pPr>
      <w:r w:rsidRPr="34055A58">
        <w:rPr>
          <w:rFonts w:eastAsia="Calibri" w:cs="Calibri"/>
          <w:b/>
          <w:bCs/>
        </w:rPr>
        <w:t>Sagedusreservitasud</w:t>
      </w:r>
      <w:r w:rsidR="547838D5" w:rsidRPr="34055A58">
        <w:rPr>
          <w:rFonts w:eastAsia="Calibri" w:cs="Calibri"/>
          <w:b/>
          <w:bCs/>
        </w:rPr>
        <w:t>e edasi lükkamine</w:t>
      </w:r>
    </w:p>
    <w:p w14:paraId="35289BE0" w14:textId="3F48EF83" w:rsidR="00E5607B" w:rsidRDefault="00BE2233" w:rsidP="009E66E9">
      <w:pPr>
        <w:spacing w:after="0"/>
        <w:jc w:val="both"/>
        <w:rPr>
          <w:rFonts w:eastAsia="Calibri" w:cs="Calibri"/>
        </w:rPr>
      </w:pPr>
      <w:r>
        <w:rPr>
          <w:rFonts w:eastAsia="Calibri" w:cs="Calibri"/>
        </w:rPr>
        <w:t>A</w:t>
      </w:r>
      <w:r w:rsidR="0CF52E47" w:rsidRPr="34055A58">
        <w:rPr>
          <w:rFonts w:eastAsia="Calibri" w:cs="Calibri"/>
        </w:rPr>
        <w:t>astal</w:t>
      </w:r>
      <w:r>
        <w:rPr>
          <w:rFonts w:eastAsia="Calibri" w:cs="Calibri"/>
        </w:rPr>
        <w:t xml:space="preserve"> 2024</w:t>
      </w:r>
      <w:r w:rsidR="0CF52E47" w:rsidRPr="34055A58">
        <w:rPr>
          <w:rFonts w:eastAsia="Calibri" w:cs="Calibri"/>
        </w:rPr>
        <w:t xml:space="preserve"> suutis Alexela koos partnerite ja riigiasutustega edasi lükata sagedusreservitasu jõustumist 2025. aastasse. Usume, et selline tasu kohustus oleks õigustatud alles pärast Balti riikide võrgutasude harmoniseerimist. Regulatiivsed riskid on jätkuvalt aktuaalsed ja vajavad koostööd nii riigiasutuste kui ka erasektori vahel. Meie eesmärk on arendada koostööd, et tagada pikaajaline stabiilsus ja toetada Eesti inimeste ja energiatarbijate heaolu.</w:t>
      </w:r>
    </w:p>
    <w:p w14:paraId="532299C0" w14:textId="3856D079" w:rsidR="00E5607B" w:rsidRDefault="0CF52E47" w:rsidP="009E66E9">
      <w:pPr>
        <w:spacing w:before="240" w:after="240"/>
        <w:jc w:val="both"/>
      </w:pPr>
      <w:r w:rsidRPr="34055A58">
        <w:rPr>
          <w:rFonts w:eastAsia="Calibri" w:cs="Calibri"/>
          <w:b/>
          <w:bCs/>
        </w:rPr>
        <w:t>Regulatiivsete riskide juhtimine</w:t>
      </w:r>
    </w:p>
    <w:p w14:paraId="71871F66" w14:textId="3156E67A" w:rsidR="00E5607B" w:rsidRDefault="0CF52E47" w:rsidP="009E66E9">
      <w:pPr>
        <w:spacing w:before="240" w:after="240"/>
        <w:jc w:val="both"/>
      </w:pPr>
      <w:r w:rsidRPr="34055A58">
        <w:rPr>
          <w:rFonts w:eastAsia="Calibri" w:cs="Calibri"/>
        </w:rPr>
        <w:t>Edasi liikumine regulatiivsete riskide juhtimisel toimub läbi koostöö, kus tegeleme ka järgmiste oluliste küsimustega: kliimaseadus, kliimakindla majanduse seadus, biometaani turule toomine, CO₂-aktsiisi küsimused ja Estlink 2 lõhkumine. Jätkame tööd nende teemade lahendamiseks, sest arusaamine ja juhtimine on võimalik vaid avaliku ja erasektori usalduslikus koostöös.</w:t>
      </w:r>
    </w:p>
    <w:p w14:paraId="0420D426" w14:textId="6DFCA909" w:rsidR="00E5607B" w:rsidRDefault="00E5607B" w:rsidP="00E5607B">
      <w:r>
        <w:br w:type="page"/>
      </w:r>
    </w:p>
    <w:p w14:paraId="7A77636F" w14:textId="77777777" w:rsidR="00E5607B" w:rsidRPr="00A71C2C" w:rsidRDefault="760343F1" w:rsidP="00A71C2C">
      <w:pPr>
        <w:pStyle w:val="Heading2"/>
        <w:rPr>
          <w:rFonts w:ascii="Calibri Light" w:hAnsi="Calibri Light" w:cs="Calibri Light"/>
          <w:b/>
          <w:bCs/>
          <w:color w:val="auto"/>
          <w:sz w:val="28"/>
          <w:szCs w:val="28"/>
        </w:rPr>
      </w:pPr>
      <w:bookmarkStart w:id="10" w:name="_Toc193794142"/>
      <w:r w:rsidRPr="34055A58">
        <w:rPr>
          <w:rFonts w:ascii="Calibri Light" w:hAnsi="Calibri Light" w:cs="Calibri Light"/>
          <w:b/>
          <w:bCs/>
          <w:color w:val="auto"/>
          <w:sz w:val="28"/>
          <w:szCs w:val="28"/>
        </w:rPr>
        <w:lastRenderedPageBreak/>
        <w:t>MEIE INIMESED</w:t>
      </w:r>
      <w:bookmarkEnd w:id="10"/>
    </w:p>
    <w:p w14:paraId="7445C48B" w14:textId="578282ED" w:rsidR="0764DD93" w:rsidRDefault="0764DD93" w:rsidP="34055A58">
      <w:pPr>
        <w:spacing w:after="240"/>
      </w:pPr>
      <w:r w:rsidRPr="34055A58">
        <w:rPr>
          <w:rFonts w:eastAsia="Calibri" w:cs="Calibri"/>
          <w:b/>
          <w:bCs/>
        </w:rPr>
        <w:t>Meie inimesed – meie tugevus</w:t>
      </w:r>
    </w:p>
    <w:p w14:paraId="11B87643" w14:textId="128FE4B0" w:rsidR="0764DD93" w:rsidRDefault="0764DD93" w:rsidP="004D3FF0">
      <w:pPr>
        <w:spacing w:before="240" w:after="240"/>
        <w:jc w:val="both"/>
      </w:pPr>
      <w:r w:rsidRPr="34055A58">
        <w:rPr>
          <w:rFonts w:eastAsia="Calibri" w:cs="Calibri"/>
        </w:rPr>
        <w:t>Alexelas töötab üle 500 professionaali, kes igapäevaselt panustavad maailma paremaks muutmisse. Meie töötajad puutuvad eestimaalastega kokku nii tanklates kohvikutes, pakkudes puhkepause ja toiduvalikut, kui ka elektroonilistes kanalites, kus pakume ööpäevaringset klienditeenindust. Olgu nõuandeks parima elektripaketi leidmine või kiire abi erinevates küsimustes – oleme alati olemas.</w:t>
      </w:r>
    </w:p>
    <w:p w14:paraId="126B63EF" w14:textId="14ED7EEF" w:rsidR="0764DD93" w:rsidRDefault="0764DD93" w:rsidP="004D3FF0">
      <w:pPr>
        <w:spacing w:before="240" w:after="240"/>
        <w:jc w:val="both"/>
      </w:pPr>
      <w:r w:rsidRPr="34055A58">
        <w:rPr>
          <w:rFonts w:eastAsia="Calibri" w:cs="Calibri"/>
        </w:rPr>
        <w:t>Hindame oma inimesi igal ametipositsioonil. Meie väärtus on nii pikaajalistes töötajates, kes jagavad väärtuslikke kogemusi ja aitavad ettevõtte järjepidevust, kui ka värsketes tulijates, kes toovad uusi ideid ja teadmisi. Töötajate värbamine ja juhtimine põhinevad 2019. aastal välja töötatud väärtustel, mis toetavad väärtuspõhist juhtimist.</w:t>
      </w:r>
    </w:p>
    <w:p w14:paraId="08644F08" w14:textId="6D442FF0" w:rsidR="0764DD93" w:rsidRDefault="0764DD93" w:rsidP="004D3FF0">
      <w:pPr>
        <w:spacing w:before="240" w:after="240"/>
        <w:jc w:val="both"/>
      </w:pPr>
      <w:r w:rsidRPr="34055A58">
        <w:rPr>
          <w:rFonts w:eastAsia="Calibri" w:cs="Calibri"/>
          <w:b/>
          <w:bCs/>
        </w:rPr>
        <w:t>Väärtuspõhine juhtimine ja kultuur</w:t>
      </w:r>
    </w:p>
    <w:p w14:paraId="14605764" w14:textId="5231B60E" w:rsidR="0764DD93" w:rsidRDefault="0764DD93" w:rsidP="004D3FF0">
      <w:pPr>
        <w:spacing w:before="240" w:after="240"/>
        <w:jc w:val="both"/>
      </w:pPr>
      <w:r w:rsidRPr="34055A58">
        <w:rPr>
          <w:rFonts w:eastAsia="Calibri" w:cs="Calibri"/>
        </w:rPr>
        <w:t>Iga meie töötaja jagab ja kannab edasi meie põhiväärtusi: „Olen jõud – ja minu töö on väärtuslik“, „Meis on väge – ja toetame üksteist“, „Muudame maailma – hoolides, et elu Eestis läheks paremaks“. Need väärtused ei ole vaid sõnad – need elavad meie igapäevatöös. Usume, et väärtuspõhise kultuuri loomine eeldab kõigi töötajate kaasamist igal tasandil, mistõttu olid meie töötajad kaasatud väärtuste väljatöötamise protsessi algusest peale. Ainult koos loome ettevõtte, kus väärtused tõepoolest elavad ja arenevad.</w:t>
      </w:r>
    </w:p>
    <w:p w14:paraId="6D73BB1D" w14:textId="05E6FE32" w:rsidR="34055A58" w:rsidRDefault="34055A58" w:rsidP="34055A58"/>
    <w:tbl>
      <w:tblPr>
        <w:tblW w:w="49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80"/>
        <w:gridCol w:w="1200"/>
        <w:gridCol w:w="1200"/>
      </w:tblGrid>
      <w:tr w:rsidR="00E5607B" w:rsidRPr="00484A3C" w14:paraId="2BAAD691" w14:textId="77777777">
        <w:trPr>
          <w:trHeight w:val="285"/>
        </w:trPr>
        <w:tc>
          <w:tcPr>
            <w:tcW w:w="2580" w:type="dxa"/>
            <w:tcBorders>
              <w:top w:val="nil"/>
              <w:left w:val="nil"/>
              <w:bottom w:val="nil"/>
              <w:right w:val="nil"/>
            </w:tcBorders>
            <w:shd w:val="clear" w:color="auto" w:fill="auto"/>
            <w:hideMark/>
          </w:tcPr>
          <w:p w14:paraId="2F2B9BB3" w14:textId="77777777" w:rsidR="00E5607B" w:rsidRPr="00484A3C" w:rsidRDefault="00E5607B">
            <w:pPr>
              <w:rPr>
                <w:b/>
                <w:bCs/>
              </w:rPr>
            </w:pPr>
            <w:r w:rsidRPr="00484A3C">
              <w:t> </w:t>
            </w:r>
            <w:r w:rsidRPr="00484A3C">
              <w:rPr>
                <w:b/>
                <w:bCs/>
              </w:rPr>
              <w:t>Aasta</w:t>
            </w:r>
          </w:p>
        </w:tc>
        <w:tc>
          <w:tcPr>
            <w:tcW w:w="1200" w:type="dxa"/>
            <w:tcBorders>
              <w:top w:val="nil"/>
              <w:left w:val="nil"/>
              <w:bottom w:val="nil"/>
              <w:right w:val="nil"/>
            </w:tcBorders>
            <w:shd w:val="clear" w:color="auto" w:fill="auto"/>
            <w:hideMark/>
          </w:tcPr>
          <w:p w14:paraId="3700F576" w14:textId="77777777" w:rsidR="00E5607B" w:rsidRPr="00484A3C" w:rsidRDefault="00E5607B">
            <w:r w:rsidRPr="00484A3C">
              <w:rPr>
                <w:b/>
                <w:bCs/>
              </w:rPr>
              <w:t>2023</w:t>
            </w:r>
            <w:r w:rsidRPr="00484A3C">
              <w:t> </w:t>
            </w:r>
          </w:p>
        </w:tc>
        <w:tc>
          <w:tcPr>
            <w:tcW w:w="1200" w:type="dxa"/>
            <w:tcBorders>
              <w:top w:val="nil"/>
              <w:left w:val="nil"/>
              <w:bottom w:val="nil"/>
              <w:right w:val="nil"/>
            </w:tcBorders>
            <w:shd w:val="clear" w:color="auto" w:fill="auto"/>
            <w:hideMark/>
          </w:tcPr>
          <w:p w14:paraId="3AD58061" w14:textId="77777777" w:rsidR="00E5607B" w:rsidRPr="00484A3C" w:rsidRDefault="00E5607B">
            <w:r w:rsidRPr="00484A3C">
              <w:rPr>
                <w:b/>
                <w:bCs/>
              </w:rPr>
              <w:t>2024</w:t>
            </w:r>
            <w:r w:rsidRPr="00484A3C">
              <w:t> </w:t>
            </w:r>
          </w:p>
        </w:tc>
      </w:tr>
      <w:tr w:rsidR="00E5607B" w:rsidRPr="00484A3C" w14:paraId="01C83F68"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92D050"/>
            <w:hideMark/>
          </w:tcPr>
          <w:p w14:paraId="53F63D89" w14:textId="77777777" w:rsidR="00E5607B" w:rsidRPr="00484A3C" w:rsidRDefault="00E5607B">
            <w:r w:rsidRPr="00484A3C">
              <w:rPr>
                <w:b/>
                <w:bCs/>
              </w:rPr>
              <w:t>Töötajate arv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28A387D7" w14:textId="77777777" w:rsidR="00E5607B" w:rsidRPr="00484A3C" w:rsidRDefault="00E5607B">
            <w:r w:rsidRPr="00484A3C">
              <w:rPr>
                <w:b/>
                <w:bCs/>
              </w:rPr>
              <w:t>463</w:t>
            </w:r>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249EF921" w14:textId="77777777" w:rsidR="00E5607B" w:rsidRPr="00484A3C" w:rsidRDefault="00E5607B">
            <w:r w:rsidRPr="00484A3C">
              <w:rPr>
                <w:b/>
                <w:bCs/>
              </w:rPr>
              <w:t>518</w:t>
            </w:r>
            <w:r w:rsidRPr="00484A3C">
              <w:t> </w:t>
            </w:r>
          </w:p>
        </w:tc>
      </w:tr>
      <w:tr w:rsidR="00E5607B" w:rsidRPr="00484A3C" w14:paraId="10EBE3F0"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7A353924" w14:textId="77777777" w:rsidR="00E5607B" w:rsidRPr="00484A3C" w:rsidRDefault="00E5607B">
            <w:r w:rsidRPr="00484A3C">
              <w:t>Juhatuse liikmed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66DE1B68" w14:textId="77777777" w:rsidR="00E5607B" w:rsidRPr="00484A3C" w:rsidRDefault="00E5607B">
            <w:r w:rsidRPr="00484A3C">
              <w:t>3 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71CE42F7" w14:textId="77777777" w:rsidR="00E5607B" w:rsidRPr="00484A3C" w:rsidRDefault="00E5607B">
            <w:r w:rsidRPr="00484A3C">
              <w:t>3 </w:t>
            </w:r>
          </w:p>
        </w:tc>
      </w:tr>
      <w:tr w:rsidR="00E5607B" w:rsidRPr="00484A3C" w14:paraId="0585DAC8"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4494185F" w14:textId="77777777" w:rsidR="00E5607B" w:rsidRPr="00484A3C" w:rsidRDefault="00E5607B">
            <w:r w:rsidRPr="00484A3C">
              <w:t>Juhid ja spetsialistid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0077D878" w14:textId="77777777" w:rsidR="00E5607B" w:rsidRPr="00484A3C" w:rsidRDefault="00E5607B">
            <w:r w:rsidRPr="00484A3C">
              <w:t>176 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10B832E9" w14:textId="77777777" w:rsidR="00E5607B" w:rsidRPr="00484A3C" w:rsidRDefault="00E5607B">
            <w:r w:rsidRPr="00484A3C">
              <w:t>197 </w:t>
            </w:r>
          </w:p>
        </w:tc>
      </w:tr>
      <w:tr w:rsidR="00E5607B" w:rsidRPr="00484A3C" w14:paraId="1E262AF3"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7B26EA3B" w14:textId="77777777" w:rsidR="00E5607B" w:rsidRPr="00484A3C" w:rsidRDefault="00E5607B">
            <w:r w:rsidRPr="00484A3C">
              <w:t>Teenindajad ja töölised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1EF4CB24" w14:textId="77777777" w:rsidR="00E5607B" w:rsidRPr="00484A3C" w:rsidRDefault="00E5607B">
            <w:r w:rsidRPr="00484A3C">
              <w:t>284 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3021DCF3" w14:textId="77777777" w:rsidR="00E5607B" w:rsidRPr="00484A3C" w:rsidRDefault="00E5607B">
            <w:r w:rsidRPr="00484A3C">
              <w:t>318 </w:t>
            </w:r>
          </w:p>
        </w:tc>
      </w:tr>
      <w:tr w:rsidR="00E5607B" w:rsidRPr="00484A3C" w14:paraId="34439CCE" w14:textId="77777777">
        <w:trPr>
          <w:trHeight w:val="285"/>
        </w:trPr>
        <w:tc>
          <w:tcPr>
            <w:tcW w:w="2580" w:type="dxa"/>
            <w:tcBorders>
              <w:top w:val="single" w:sz="6" w:space="0" w:color="auto"/>
              <w:left w:val="nil"/>
              <w:bottom w:val="nil"/>
              <w:right w:val="nil"/>
            </w:tcBorders>
            <w:shd w:val="clear" w:color="auto" w:fill="auto"/>
            <w:hideMark/>
          </w:tcPr>
          <w:p w14:paraId="394A697F" w14:textId="77777777" w:rsidR="00E5607B" w:rsidRPr="00484A3C" w:rsidRDefault="00E5607B">
            <w:r w:rsidRPr="00484A3C">
              <w:t> </w:t>
            </w:r>
          </w:p>
        </w:tc>
        <w:tc>
          <w:tcPr>
            <w:tcW w:w="1200" w:type="dxa"/>
            <w:tcBorders>
              <w:top w:val="single" w:sz="6" w:space="0" w:color="auto"/>
              <w:left w:val="nil"/>
              <w:bottom w:val="nil"/>
              <w:right w:val="nil"/>
            </w:tcBorders>
            <w:shd w:val="clear" w:color="auto" w:fill="auto"/>
            <w:hideMark/>
          </w:tcPr>
          <w:p w14:paraId="76BDEFF8" w14:textId="77777777" w:rsidR="00E5607B" w:rsidRPr="00484A3C" w:rsidRDefault="00E5607B">
            <w:r w:rsidRPr="00484A3C">
              <w:t> </w:t>
            </w:r>
          </w:p>
        </w:tc>
        <w:tc>
          <w:tcPr>
            <w:tcW w:w="1200" w:type="dxa"/>
            <w:tcBorders>
              <w:top w:val="single" w:sz="6" w:space="0" w:color="auto"/>
              <w:left w:val="nil"/>
              <w:bottom w:val="nil"/>
              <w:right w:val="nil"/>
            </w:tcBorders>
            <w:shd w:val="clear" w:color="auto" w:fill="auto"/>
            <w:hideMark/>
          </w:tcPr>
          <w:p w14:paraId="6FABFE31" w14:textId="77777777" w:rsidR="00E5607B" w:rsidRPr="00484A3C" w:rsidRDefault="00E5607B">
            <w:r w:rsidRPr="00484A3C">
              <w:t> </w:t>
            </w:r>
          </w:p>
        </w:tc>
      </w:tr>
      <w:tr w:rsidR="00E5607B" w:rsidRPr="00484A3C" w14:paraId="71F98ECF"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92D050"/>
            <w:hideMark/>
          </w:tcPr>
          <w:p w14:paraId="20E3602E" w14:textId="77777777" w:rsidR="00E5607B" w:rsidRPr="00484A3C" w:rsidRDefault="00E5607B">
            <w:r w:rsidRPr="00484A3C">
              <w:rPr>
                <w:b/>
                <w:bCs/>
              </w:rPr>
              <w:t>Nõukogu ja juhatus</w:t>
            </w:r>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4DED9A47" w14:textId="77777777" w:rsidR="00E5607B" w:rsidRPr="00484A3C" w:rsidRDefault="00E5607B">
            <w:r w:rsidRPr="00484A3C">
              <w:rPr>
                <w:b/>
                <w:bCs/>
              </w:rPr>
              <w:t>7</w:t>
            </w:r>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2F448044" w14:textId="77777777" w:rsidR="00E5607B" w:rsidRPr="00484A3C" w:rsidRDefault="00E5607B">
            <w:r w:rsidRPr="00484A3C">
              <w:rPr>
                <w:b/>
                <w:bCs/>
              </w:rPr>
              <w:t>9</w:t>
            </w:r>
            <w:r w:rsidRPr="00484A3C">
              <w:t> </w:t>
            </w:r>
          </w:p>
        </w:tc>
      </w:tr>
      <w:tr w:rsidR="00E5607B" w:rsidRPr="00484A3C" w14:paraId="1AC2B51B"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0DE8A0CD" w14:textId="77777777" w:rsidR="00E5607B" w:rsidRPr="00484A3C" w:rsidRDefault="00E5607B">
            <w:r w:rsidRPr="00484A3C">
              <w:t>Naised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306D86DB" w14:textId="77777777" w:rsidR="00E5607B" w:rsidRPr="00484A3C" w:rsidRDefault="00E5607B">
            <w:r w:rsidRPr="00484A3C">
              <w:t>0 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74DB43BE" w14:textId="77777777" w:rsidR="00E5607B" w:rsidRPr="00484A3C" w:rsidRDefault="00E5607B">
            <w:r w:rsidRPr="00484A3C">
              <w:t>0 </w:t>
            </w:r>
          </w:p>
        </w:tc>
      </w:tr>
      <w:tr w:rsidR="00E5607B" w:rsidRPr="00484A3C" w14:paraId="134368AE"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3AAA81A2" w14:textId="77777777" w:rsidR="00E5607B" w:rsidRPr="00484A3C" w:rsidRDefault="00E5607B">
            <w:r w:rsidRPr="00484A3C">
              <w:t>Mehed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3A3BFFDD" w14:textId="77777777" w:rsidR="00E5607B" w:rsidRPr="00484A3C" w:rsidRDefault="00E5607B">
            <w:r w:rsidRPr="00484A3C">
              <w:t>7 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2AD39D39" w14:textId="77777777" w:rsidR="00E5607B" w:rsidRPr="00484A3C" w:rsidRDefault="00E5607B">
            <w:r w:rsidRPr="00484A3C">
              <w:t>9 </w:t>
            </w:r>
          </w:p>
        </w:tc>
      </w:tr>
      <w:tr w:rsidR="00E5607B" w:rsidRPr="00484A3C" w14:paraId="641D6302"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1C138DF1" w14:textId="77777777" w:rsidR="00E5607B" w:rsidRPr="00484A3C" w:rsidRDefault="00E5607B">
            <w:r w:rsidRPr="00484A3C">
              <w:t>30</w:t>
            </w:r>
            <w:r>
              <w:rPr>
                <w:lang w:val="en-GB"/>
              </w:rPr>
              <w:t>–</w:t>
            </w:r>
            <w:r w:rsidRPr="00484A3C">
              <w:t>49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353908E7" w14:textId="77777777" w:rsidR="00E5607B" w:rsidRPr="00484A3C" w:rsidRDefault="00E5607B">
            <w:r w:rsidRPr="00484A3C">
              <w:t>5 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68176227" w14:textId="77777777" w:rsidR="00E5607B" w:rsidRPr="00484A3C" w:rsidRDefault="00E5607B">
            <w:r w:rsidRPr="00484A3C">
              <w:t>6 </w:t>
            </w:r>
          </w:p>
        </w:tc>
      </w:tr>
      <w:tr w:rsidR="00E5607B" w:rsidRPr="00484A3C" w14:paraId="49F6709D"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566C32B2" w14:textId="77777777" w:rsidR="00E5607B" w:rsidRPr="00484A3C" w:rsidRDefault="00E5607B">
            <w:r w:rsidRPr="00484A3C">
              <w:t>Üle 50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0FE1B0E2" w14:textId="77777777" w:rsidR="00E5607B" w:rsidRPr="00484A3C" w:rsidRDefault="00E5607B">
            <w:r w:rsidRPr="00484A3C">
              <w:t>2 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604B75E3" w14:textId="77777777" w:rsidR="00E5607B" w:rsidRPr="00484A3C" w:rsidRDefault="00E5607B">
            <w:r w:rsidRPr="00484A3C">
              <w:t>3 </w:t>
            </w:r>
          </w:p>
        </w:tc>
      </w:tr>
      <w:tr w:rsidR="00E5607B" w:rsidRPr="00484A3C" w14:paraId="7EB2D5B0" w14:textId="77777777">
        <w:trPr>
          <w:trHeight w:val="285"/>
        </w:trPr>
        <w:tc>
          <w:tcPr>
            <w:tcW w:w="2580" w:type="dxa"/>
            <w:tcBorders>
              <w:top w:val="single" w:sz="6" w:space="0" w:color="auto"/>
              <w:left w:val="nil"/>
              <w:bottom w:val="nil"/>
              <w:right w:val="nil"/>
            </w:tcBorders>
            <w:shd w:val="clear" w:color="auto" w:fill="auto"/>
            <w:hideMark/>
          </w:tcPr>
          <w:p w14:paraId="0E4B0723" w14:textId="77777777" w:rsidR="00E5607B" w:rsidRPr="00484A3C" w:rsidRDefault="00E5607B">
            <w:r w:rsidRPr="00484A3C">
              <w:t> </w:t>
            </w:r>
          </w:p>
        </w:tc>
        <w:tc>
          <w:tcPr>
            <w:tcW w:w="1200" w:type="dxa"/>
            <w:tcBorders>
              <w:top w:val="single" w:sz="6" w:space="0" w:color="auto"/>
              <w:left w:val="nil"/>
              <w:bottom w:val="nil"/>
              <w:right w:val="nil"/>
            </w:tcBorders>
            <w:shd w:val="clear" w:color="auto" w:fill="auto"/>
            <w:hideMark/>
          </w:tcPr>
          <w:p w14:paraId="6F5D83DB" w14:textId="77777777" w:rsidR="00E5607B" w:rsidRPr="00484A3C" w:rsidRDefault="00E5607B">
            <w:r w:rsidRPr="00484A3C">
              <w:t> </w:t>
            </w:r>
          </w:p>
        </w:tc>
        <w:tc>
          <w:tcPr>
            <w:tcW w:w="1200" w:type="dxa"/>
            <w:tcBorders>
              <w:top w:val="single" w:sz="6" w:space="0" w:color="auto"/>
              <w:left w:val="nil"/>
              <w:bottom w:val="nil"/>
              <w:right w:val="nil"/>
            </w:tcBorders>
            <w:shd w:val="clear" w:color="auto" w:fill="auto"/>
            <w:hideMark/>
          </w:tcPr>
          <w:p w14:paraId="719866F6" w14:textId="77777777" w:rsidR="00E5607B" w:rsidRPr="00484A3C" w:rsidRDefault="00E5607B">
            <w:r w:rsidRPr="00484A3C">
              <w:t> </w:t>
            </w:r>
          </w:p>
        </w:tc>
      </w:tr>
      <w:tr w:rsidR="00E5607B" w:rsidRPr="00484A3C" w14:paraId="5A8B713D"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92D050"/>
            <w:hideMark/>
          </w:tcPr>
          <w:p w14:paraId="2DBCB78D" w14:textId="77777777" w:rsidR="00E5607B" w:rsidRPr="00484A3C" w:rsidRDefault="00E5607B">
            <w:r w:rsidRPr="00484A3C">
              <w:rPr>
                <w:b/>
                <w:bCs/>
              </w:rPr>
              <w:t>Uued töötajad</w:t>
            </w:r>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3BDA6461" w14:textId="77777777" w:rsidR="00E5607B" w:rsidRPr="00484A3C" w:rsidRDefault="00E5607B">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4449B401" w14:textId="77777777" w:rsidR="00E5607B" w:rsidRPr="00484A3C" w:rsidRDefault="00E5607B">
            <w:r w:rsidRPr="00484A3C">
              <w:t> </w:t>
            </w:r>
          </w:p>
        </w:tc>
      </w:tr>
      <w:tr w:rsidR="00E5607B" w:rsidRPr="00484A3C" w14:paraId="23446B5C"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32841A10" w14:textId="77777777" w:rsidR="00E5607B" w:rsidRPr="00484A3C" w:rsidRDefault="00E5607B">
            <w:r w:rsidRPr="00484A3C">
              <w:t>Naised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10E896AE" w14:textId="77777777" w:rsidR="00E5607B" w:rsidRPr="00484A3C" w:rsidRDefault="00E5607B">
            <w:r w:rsidRPr="00484A3C">
              <w:t>115 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45E953E6" w14:textId="77777777" w:rsidR="00E5607B" w:rsidRPr="00484A3C" w:rsidRDefault="00E5607B">
            <w:r w:rsidRPr="00484A3C">
              <w:t>135 </w:t>
            </w:r>
          </w:p>
        </w:tc>
      </w:tr>
      <w:tr w:rsidR="00E5607B" w:rsidRPr="00484A3C" w14:paraId="2D78DA1A"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12D762DE" w14:textId="77777777" w:rsidR="00E5607B" w:rsidRPr="00484A3C" w:rsidRDefault="00E5607B">
            <w:r w:rsidRPr="00484A3C">
              <w:t>Mehed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6BF8AC32" w14:textId="77777777" w:rsidR="00E5607B" w:rsidRPr="00484A3C" w:rsidRDefault="00E5607B">
            <w:r w:rsidRPr="00484A3C">
              <w:t>34 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3DF2FA4B" w14:textId="77777777" w:rsidR="00E5607B" w:rsidRPr="00484A3C" w:rsidRDefault="00E5607B">
            <w:r w:rsidRPr="00484A3C">
              <w:t>44 </w:t>
            </w:r>
          </w:p>
        </w:tc>
      </w:tr>
      <w:tr w:rsidR="00E5607B" w:rsidRPr="00484A3C" w14:paraId="75EA31DB"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1053DC88" w14:textId="77777777" w:rsidR="00E5607B" w:rsidRPr="00484A3C" w:rsidRDefault="00E5607B">
            <w:r w:rsidRPr="00484A3C">
              <w:lastRenderedPageBreak/>
              <w:t>Alla 30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7C401303" w14:textId="77777777" w:rsidR="00E5607B" w:rsidRPr="00484A3C" w:rsidRDefault="00E5607B">
            <w:r w:rsidRPr="00484A3C">
              <w:t>60 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4126507A" w14:textId="77777777" w:rsidR="00E5607B" w:rsidRPr="00484A3C" w:rsidRDefault="00E5607B">
            <w:r w:rsidRPr="00484A3C">
              <w:t>83 </w:t>
            </w:r>
          </w:p>
        </w:tc>
      </w:tr>
      <w:tr w:rsidR="00E5607B" w:rsidRPr="00484A3C" w14:paraId="125F377B"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3487A116" w14:textId="77777777" w:rsidR="00E5607B" w:rsidRPr="00484A3C" w:rsidRDefault="00E5607B">
            <w:r w:rsidRPr="00484A3C">
              <w:t>30</w:t>
            </w:r>
            <w:r>
              <w:rPr>
                <w:lang w:val="en-GB"/>
              </w:rPr>
              <w:t>–</w:t>
            </w:r>
            <w:r w:rsidRPr="00484A3C">
              <w:t>49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523B8CA7" w14:textId="77777777" w:rsidR="00E5607B" w:rsidRPr="00484A3C" w:rsidRDefault="00E5607B">
            <w:r w:rsidRPr="00484A3C">
              <w:t>64 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518FBD55" w14:textId="77777777" w:rsidR="00E5607B" w:rsidRPr="00484A3C" w:rsidRDefault="00E5607B">
            <w:r w:rsidRPr="00484A3C">
              <w:t>68 </w:t>
            </w:r>
          </w:p>
        </w:tc>
      </w:tr>
      <w:tr w:rsidR="00E5607B" w:rsidRPr="00484A3C" w14:paraId="2C9DD154"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69E015BD" w14:textId="77777777" w:rsidR="00E5607B" w:rsidRPr="00484A3C" w:rsidRDefault="00E5607B">
            <w:r w:rsidRPr="00484A3C">
              <w:t>Üle 50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54AEEC5E" w14:textId="77777777" w:rsidR="00E5607B" w:rsidRPr="00484A3C" w:rsidRDefault="00E5607B">
            <w:r w:rsidRPr="00484A3C">
              <w:t>25 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55AEC3E3" w14:textId="77777777" w:rsidR="00E5607B" w:rsidRPr="00484A3C" w:rsidRDefault="00E5607B">
            <w:r w:rsidRPr="00484A3C">
              <w:t>28 </w:t>
            </w:r>
          </w:p>
        </w:tc>
      </w:tr>
      <w:tr w:rsidR="00E5607B" w:rsidRPr="00484A3C" w14:paraId="50C25962"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92D050"/>
            <w:hideMark/>
          </w:tcPr>
          <w:p w14:paraId="3D7452A4" w14:textId="77777777" w:rsidR="00E5607B" w:rsidRPr="00484A3C" w:rsidRDefault="00E5607B">
            <w:r w:rsidRPr="00484A3C">
              <w:rPr>
                <w:b/>
                <w:bCs/>
              </w:rPr>
              <w:t>Lahkunud töötajad*</w:t>
            </w:r>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3293303A" w14:textId="77777777" w:rsidR="00E5607B" w:rsidRPr="00484A3C" w:rsidRDefault="00E5607B">
            <w:r w:rsidRPr="00484A3C">
              <w:t> </w:t>
            </w:r>
          </w:p>
        </w:tc>
        <w:tc>
          <w:tcPr>
            <w:tcW w:w="1200" w:type="dxa"/>
            <w:tcBorders>
              <w:top w:val="single" w:sz="6" w:space="0" w:color="auto"/>
              <w:left w:val="single" w:sz="6" w:space="0" w:color="auto"/>
              <w:bottom w:val="single" w:sz="6" w:space="0" w:color="auto"/>
              <w:right w:val="single" w:sz="6" w:space="0" w:color="auto"/>
            </w:tcBorders>
            <w:shd w:val="clear" w:color="auto" w:fill="92D050"/>
            <w:hideMark/>
          </w:tcPr>
          <w:p w14:paraId="53ADE1F5" w14:textId="77777777" w:rsidR="00E5607B" w:rsidRPr="00484A3C" w:rsidRDefault="00E5607B">
            <w:r w:rsidRPr="00484A3C">
              <w:t> </w:t>
            </w:r>
          </w:p>
        </w:tc>
      </w:tr>
      <w:tr w:rsidR="00E5607B" w:rsidRPr="00484A3C" w14:paraId="200952DF"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4AEBD539" w14:textId="77777777" w:rsidR="00E5607B" w:rsidRPr="00484A3C" w:rsidRDefault="00E5607B">
            <w:r w:rsidRPr="00484A3C">
              <w:t>Naised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545FD6A1" w14:textId="77777777" w:rsidR="00E5607B" w:rsidRPr="00484A3C" w:rsidRDefault="00E5607B">
            <w:r w:rsidRPr="00484A3C">
              <w:t>236 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7BB9C00B" w14:textId="77777777" w:rsidR="00E5607B" w:rsidRPr="00484A3C" w:rsidRDefault="00E5607B">
            <w:r w:rsidRPr="00484A3C">
              <w:t>212 </w:t>
            </w:r>
          </w:p>
        </w:tc>
      </w:tr>
      <w:tr w:rsidR="00E5607B" w:rsidRPr="00484A3C" w14:paraId="0D328657"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20BCE5A4" w14:textId="77777777" w:rsidR="00E5607B" w:rsidRPr="00484A3C" w:rsidRDefault="00E5607B">
            <w:r w:rsidRPr="00484A3C">
              <w:t>Mehed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09C29A00" w14:textId="77777777" w:rsidR="00E5607B" w:rsidRPr="00484A3C" w:rsidRDefault="00E5607B">
            <w:r w:rsidRPr="00484A3C">
              <w:t>94 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099AA82D" w14:textId="77777777" w:rsidR="00E5607B" w:rsidRPr="00484A3C" w:rsidRDefault="00E5607B">
            <w:r w:rsidRPr="00484A3C">
              <w:t>85 </w:t>
            </w:r>
          </w:p>
        </w:tc>
      </w:tr>
      <w:tr w:rsidR="00E5607B" w:rsidRPr="00484A3C" w14:paraId="745A2794"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66586FBA" w14:textId="77777777" w:rsidR="00E5607B" w:rsidRPr="00484A3C" w:rsidRDefault="00E5607B">
            <w:r w:rsidRPr="00484A3C">
              <w:t>Alla 30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69C30E48" w14:textId="77777777" w:rsidR="00E5607B" w:rsidRPr="00484A3C" w:rsidRDefault="00E5607B">
            <w:r w:rsidRPr="00484A3C">
              <w:t>217 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7B07C694" w14:textId="77777777" w:rsidR="00E5607B" w:rsidRPr="00484A3C" w:rsidRDefault="00E5607B">
            <w:r w:rsidRPr="00484A3C">
              <w:t>175 </w:t>
            </w:r>
          </w:p>
        </w:tc>
      </w:tr>
      <w:tr w:rsidR="00E5607B" w:rsidRPr="00484A3C" w14:paraId="12675CA9"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41AD56DF" w14:textId="77777777" w:rsidR="00E5607B" w:rsidRPr="00484A3C" w:rsidRDefault="00E5607B">
            <w:r w:rsidRPr="00484A3C">
              <w:t>30</w:t>
            </w:r>
            <w:r>
              <w:rPr>
                <w:lang w:val="en-GB"/>
              </w:rPr>
              <w:t>–</w:t>
            </w:r>
            <w:r w:rsidRPr="00484A3C">
              <w:t>49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31EA7776" w14:textId="77777777" w:rsidR="00E5607B" w:rsidRPr="00484A3C" w:rsidRDefault="00E5607B">
            <w:r w:rsidRPr="00484A3C">
              <w:t>62 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0AF5CA87" w14:textId="77777777" w:rsidR="00E5607B" w:rsidRPr="00484A3C" w:rsidRDefault="00E5607B">
            <w:r w:rsidRPr="00484A3C">
              <w:t>85 </w:t>
            </w:r>
          </w:p>
        </w:tc>
      </w:tr>
      <w:tr w:rsidR="00E5607B" w:rsidRPr="00484A3C" w14:paraId="34FAD80F" w14:textId="77777777">
        <w:trPr>
          <w:trHeight w:val="285"/>
        </w:trPr>
        <w:tc>
          <w:tcPr>
            <w:tcW w:w="2580" w:type="dxa"/>
            <w:tcBorders>
              <w:top w:val="single" w:sz="6" w:space="0" w:color="auto"/>
              <w:left w:val="single" w:sz="6" w:space="0" w:color="auto"/>
              <w:bottom w:val="single" w:sz="6" w:space="0" w:color="auto"/>
              <w:right w:val="single" w:sz="6" w:space="0" w:color="auto"/>
            </w:tcBorders>
            <w:shd w:val="clear" w:color="auto" w:fill="auto"/>
            <w:hideMark/>
          </w:tcPr>
          <w:p w14:paraId="225A7B0A" w14:textId="77777777" w:rsidR="00E5607B" w:rsidRPr="00484A3C" w:rsidRDefault="00E5607B">
            <w:r w:rsidRPr="00484A3C">
              <w:t>Üle 50 a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042EF897" w14:textId="77777777" w:rsidR="00E5607B" w:rsidRPr="00484A3C" w:rsidRDefault="00E5607B">
            <w:r w:rsidRPr="00484A3C">
              <w:t>51 </w:t>
            </w:r>
          </w:p>
        </w:tc>
        <w:tc>
          <w:tcPr>
            <w:tcW w:w="1200" w:type="dxa"/>
            <w:tcBorders>
              <w:top w:val="single" w:sz="6" w:space="0" w:color="auto"/>
              <w:left w:val="single" w:sz="6" w:space="0" w:color="auto"/>
              <w:bottom w:val="single" w:sz="6" w:space="0" w:color="auto"/>
              <w:right w:val="single" w:sz="6" w:space="0" w:color="auto"/>
            </w:tcBorders>
            <w:shd w:val="clear" w:color="auto" w:fill="auto"/>
            <w:hideMark/>
          </w:tcPr>
          <w:p w14:paraId="1903770C" w14:textId="77777777" w:rsidR="00E5607B" w:rsidRPr="00484A3C" w:rsidRDefault="00E5607B">
            <w:r w:rsidRPr="00484A3C">
              <w:t>42 </w:t>
            </w:r>
          </w:p>
        </w:tc>
      </w:tr>
      <w:tr w:rsidR="00E5607B" w:rsidRPr="00484A3C" w14:paraId="30FB0B51" w14:textId="77777777">
        <w:trPr>
          <w:trHeight w:val="367"/>
        </w:trPr>
        <w:tc>
          <w:tcPr>
            <w:tcW w:w="2580" w:type="dxa"/>
            <w:tcBorders>
              <w:top w:val="single" w:sz="6" w:space="0" w:color="auto"/>
              <w:left w:val="nil"/>
              <w:bottom w:val="nil"/>
              <w:right w:val="nil"/>
            </w:tcBorders>
            <w:shd w:val="clear" w:color="auto" w:fill="auto"/>
          </w:tcPr>
          <w:p w14:paraId="10ECFF1B" w14:textId="77777777" w:rsidR="00970632" w:rsidRDefault="00970632" w:rsidP="00970632">
            <w:pPr>
              <w:jc w:val="both"/>
              <w:rPr>
                <w:i/>
                <w:iCs/>
              </w:rPr>
            </w:pPr>
            <w:r w:rsidRPr="34055A58">
              <w:rPr>
                <w:i/>
                <w:iCs/>
              </w:rPr>
              <w:t>AS Alexela ja tütarettevõtete töötajad.</w:t>
            </w:r>
          </w:p>
          <w:p w14:paraId="163F82FB" w14:textId="77777777" w:rsidR="00E5607B" w:rsidRPr="00970632" w:rsidRDefault="00E5607B"/>
        </w:tc>
        <w:tc>
          <w:tcPr>
            <w:tcW w:w="1200" w:type="dxa"/>
            <w:tcBorders>
              <w:top w:val="single" w:sz="6" w:space="0" w:color="auto"/>
              <w:left w:val="nil"/>
              <w:bottom w:val="nil"/>
              <w:right w:val="nil"/>
            </w:tcBorders>
            <w:shd w:val="clear" w:color="auto" w:fill="auto"/>
          </w:tcPr>
          <w:p w14:paraId="1D908E42" w14:textId="77777777" w:rsidR="00E5607B" w:rsidRPr="00484A3C" w:rsidRDefault="00E5607B"/>
        </w:tc>
        <w:tc>
          <w:tcPr>
            <w:tcW w:w="1200" w:type="dxa"/>
            <w:tcBorders>
              <w:top w:val="single" w:sz="6" w:space="0" w:color="auto"/>
              <w:left w:val="nil"/>
              <w:bottom w:val="nil"/>
              <w:right w:val="nil"/>
            </w:tcBorders>
            <w:shd w:val="clear" w:color="auto" w:fill="auto"/>
            <w:hideMark/>
          </w:tcPr>
          <w:p w14:paraId="4DAE40DC" w14:textId="77777777" w:rsidR="00E5607B" w:rsidRPr="00484A3C" w:rsidRDefault="00E5607B"/>
        </w:tc>
      </w:tr>
    </w:tbl>
    <w:p w14:paraId="7FD34F8E" w14:textId="4297BD84" w:rsidR="00E5607B" w:rsidRDefault="754D1B64" w:rsidP="34055A58">
      <w:pPr>
        <w:spacing w:after="240"/>
      </w:pPr>
      <w:r w:rsidRPr="34055A58">
        <w:rPr>
          <w:rFonts w:eastAsia="Calibri" w:cs="Calibri"/>
          <w:b/>
          <w:bCs/>
        </w:rPr>
        <w:t>Töötajate heaolu ja areng</w:t>
      </w:r>
    </w:p>
    <w:p w14:paraId="4CD42EE3" w14:textId="59704F7E" w:rsidR="00E5607B" w:rsidRDefault="754D1B64" w:rsidP="004D3FF0">
      <w:pPr>
        <w:spacing w:before="240" w:after="240"/>
        <w:jc w:val="both"/>
      </w:pPr>
      <w:r w:rsidRPr="34055A58">
        <w:rPr>
          <w:rFonts w:eastAsia="Calibri" w:cs="Calibri"/>
        </w:rPr>
        <w:t>Alexelas mõõdame töötajate rahulolu regulaarselt küsitluste abil ja kasutame tagasisidet töökeskkonna parandamiseks. Igal aastal valime kolm peamist arenguvõimalust, et luua veelgi toetavam ja motiveerivam keskkond.</w:t>
      </w:r>
    </w:p>
    <w:p w14:paraId="5E0DE75E" w14:textId="6FC294D4" w:rsidR="00E5607B" w:rsidRDefault="754D1B64" w:rsidP="004D3FF0">
      <w:pPr>
        <w:spacing w:before="240" w:after="240"/>
        <w:jc w:val="both"/>
      </w:pPr>
      <w:r w:rsidRPr="34055A58">
        <w:rPr>
          <w:rFonts w:eastAsia="Calibri" w:cs="Calibri"/>
        </w:rPr>
        <w:t>Meie töötajate igapäevane töö põhineb väärtustel ja käitumiskoodeksil. Koodeks määratleb tervise, ohutuse, võrdse kohtlemise ja inimõiguste austamise põhimõtted. Usume, et töötajate turvalisus ja heaolu on esmatähtsad. Seetõttu järgime kõiki seaduslikke nõudeid ja ootame seda ka oma partneritelt, et tagada ohutu ja tervislik töökeskkond.</w:t>
      </w:r>
    </w:p>
    <w:p w14:paraId="3C7F9B81" w14:textId="61FE4953" w:rsidR="00E5607B" w:rsidRDefault="754D1B64" w:rsidP="004D3FF0">
      <w:pPr>
        <w:spacing w:before="240" w:after="240"/>
        <w:jc w:val="both"/>
      </w:pPr>
      <w:r w:rsidRPr="34055A58">
        <w:rPr>
          <w:rFonts w:eastAsia="Calibri" w:cs="Calibri"/>
        </w:rPr>
        <w:t>Töötajate heaolu ja areng on meie prioriteediks, kuna usume, et ettevõtte edu sõltub sellest, kui hästi meie inimesed end siin tunnevad. Alexela ei talu kiusamist, vägivallale ega ahistamist. Värbamisel järgime võrdsuse põhimõtet, hindame inimesi nende professionaalsete omaduste järgi.</w:t>
      </w:r>
    </w:p>
    <w:p w14:paraId="25FA53BB" w14:textId="2E6094EE" w:rsidR="00E5607B" w:rsidRDefault="754D1B64" w:rsidP="004D3FF0">
      <w:pPr>
        <w:spacing w:before="240" w:after="240"/>
        <w:jc w:val="both"/>
      </w:pPr>
      <w:r w:rsidRPr="34055A58">
        <w:rPr>
          <w:rFonts w:eastAsia="Calibri" w:cs="Calibri"/>
        </w:rPr>
        <w:t>Meie väärtused on suunavad meie igapäevases töös. Kõik töötajad on kaasatud väärtuste määramisse, mis arenevad pidevalt. Pakume igal aastal arenguvõimalusi läbi vestluste ja koolituste, sh 360-kraadised hindamised juhtide jaoks, et keskenduda arenguvajadustele. Me hindame ka enesetäiendamist ja pakume oma töötajatele võimalusi kutse- ja erialaste koolituste läbimiseks.</w:t>
      </w:r>
    </w:p>
    <w:p w14:paraId="5E17EDE9" w14:textId="667DECB9" w:rsidR="00E5607B" w:rsidRDefault="754D1B64" w:rsidP="004D3FF0">
      <w:pPr>
        <w:spacing w:before="240" w:after="240"/>
        <w:jc w:val="both"/>
      </w:pPr>
      <w:r w:rsidRPr="34055A58">
        <w:rPr>
          <w:rFonts w:eastAsia="Calibri" w:cs="Calibri"/>
        </w:rPr>
        <w:t>Töötajate tervis ja heaolu on meile tähtsad, pakkudes sporditoetust, ravikindlustust ja hüvesid nagu suve tenniseturniir, mis toob kokku meeskonnatunde ja sportlikud väärtused. Samuti pakume konkurentsivõimelist töötasu, mille määramisel võrdleme regulaarselt tööturgu ja maksame alati keskmisest kõrgemat palka.</w:t>
      </w:r>
    </w:p>
    <w:p w14:paraId="73C34EC1" w14:textId="6D64D081" w:rsidR="00E5607B" w:rsidRDefault="754D1B64" w:rsidP="004D3FF0">
      <w:pPr>
        <w:spacing w:before="240" w:after="240"/>
        <w:jc w:val="both"/>
      </w:pPr>
      <w:r w:rsidRPr="34055A58">
        <w:rPr>
          <w:rFonts w:eastAsia="Calibri" w:cs="Calibri"/>
        </w:rPr>
        <w:t>Töötajate väärtustamine on oluline, sest just nemad loovad ettevõtte maine ja kultuuri. Lisaks igapäevasele koostööle korraldame ühisüritusi, nagu Alexela Energiapäev ja Väepäev, et tugevdada meeskonnatööd ja ühtset töökultuuri.</w:t>
      </w:r>
    </w:p>
    <w:p w14:paraId="2AE9625D" w14:textId="043B0602" w:rsidR="00E5607B" w:rsidRDefault="18E489F7" w:rsidP="00E5607B">
      <w:r>
        <w:t xml:space="preserve"> </w:t>
      </w:r>
      <w:r w:rsidR="00E5607B">
        <w:br w:type="page"/>
      </w:r>
    </w:p>
    <w:p w14:paraId="566F5337" w14:textId="77777777" w:rsidR="00E5607B" w:rsidRPr="00A71C2C" w:rsidRDefault="760343F1" w:rsidP="00A71C2C">
      <w:pPr>
        <w:pStyle w:val="Heading2"/>
        <w:rPr>
          <w:rFonts w:ascii="Calibri Light" w:hAnsi="Calibri Light" w:cs="Calibri Light"/>
          <w:b/>
          <w:bCs/>
          <w:color w:val="auto"/>
          <w:sz w:val="28"/>
          <w:szCs w:val="28"/>
        </w:rPr>
      </w:pPr>
      <w:bookmarkStart w:id="11" w:name="_Toc193794143"/>
      <w:r w:rsidRPr="34055A58">
        <w:rPr>
          <w:rFonts w:ascii="Calibri Light" w:hAnsi="Calibri Light" w:cs="Calibri Light"/>
          <w:b/>
          <w:bCs/>
          <w:color w:val="auto"/>
          <w:sz w:val="28"/>
          <w:szCs w:val="28"/>
        </w:rPr>
        <w:lastRenderedPageBreak/>
        <w:t>MEIE KOGUKOND</w:t>
      </w:r>
      <w:bookmarkEnd w:id="11"/>
    </w:p>
    <w:p w14:paraId="5AB43B63" w14:textId="6A653862" w:rsidR="5A3858EC" w:rsidRDefault="5A3858EC" w:rsidP="34055A58">
      <w:pPr>
        <w:spacing w:after="240"/>
      </w:pPr>
      <w:r w:rsidRPr="34055A58">
        <w:rPr>
          <w:rFonts w:eastAsia="Calibri" w:cs="Calibri"/>
          <w:b/>
          <w:bCs/>
        </w:rPr>
        <w:t>Sotsiaalne vastutus ja kogukondade toetus</w:t>
      </w:r>
    </w:p>
    <w:p w14:paraId="748F8F62" w14:textId="53EAF6A2" w:rsidR="5A3858EC" w:rsidRDefault="5A3858EC" w:rsidP="004D3FF0">
      <w:pPr>
        <w:spacing w:before="240" w:after="240"/>
        <w:jc w:val="both"/>
      </w:pPr>
      <w:r w:rsidRPr="34055A58">
        <w:rPr>
          <w:rFonts w:eastAsia="Calibri" w:cs="Calibri"/>
        </w:rPr>
        <w:t>Alexela on teadlik oma mõjust kohalikele kogukondadele ning peab sotsiaalset vastutust oma tegevuse lahutamatuks osaks. Seetõttu oleme pühendunud spordi, kultuuri, heategevuse ja hariduse toetamisele, et aidata kaasa ühiskonna arengule ja jätkusuutlikule tulevikule.</w:t>
      </w:r>
    </w:p>
    <w:p w14:paraId="178DDED9" w14:textId="1BD32B4A" w:rsidR="5A3858EC" w:rsidRDefault="00970632" w:rsidP="004D3FF0">
      <w:pPr>
        <w:spacing w:after="0"/>
        <w:jc w:val="both"/>
        <w:rPr>
          <w:rFonts w:eastAsia="Calibri" w:cs="Calibri"/>
        </w:rPr>
      </w:pPr>
      <w:r>
        <w:rPr>
          <w:rFonts w:eastAsia="Calibri" w:cs="Calibri"/>
        </w:rPr>
        <w:t>Aasta 2024</w:t>
      </w:r>
      <w:r w:rsidR="5A3858EC" w:rsidRPr="34055A58">
        <w:rPr>
          <w:rFonts w:eastAsia="Calibri" w:cs="Calibri"/>
        </w:rPr>
        <w:t xml:space="preserve"> sügisel uuendasime oma sponsorluspõhimõtteid, tuues sisse kriteeriumi, mille järgi kõik sponsorprojektid alates 2025. aastast peavad vähendama barjääre kliendi ja ettevõtja vahel. Edukas sponsorlus on kahesuunaline, kus meie toetame abivajajat ja vastupidi, et tugevdada kogukondade arengut.</w:t>
      </w:r>
    </w:p>
    <w:p w14:paraId="157BC918" w14:textId="107192EA" w:rsidR="5A3858EC" w:rsidRDefault="5A3858EC" w:rsidP="004D3FF0">
      <w:pPr>
        <w:spacing w:before="240" w:after="240"/>
        <w:jc w:val="both"/>
      </w:pPr>
      <w:r w:rsidRPr="34055A58">
        <w:rPr>
          <w:rFonts w:eastAsia="Calibri" w:cs="Calibri"/>
        </w:rPr>
        <w:t>Alexela pälvis 2024. aastal kultuuriministeeriumi aasta kultuurisõbra tiitli ning sai aasta muusikasõbralikuima ettevõtte tunnustuse, olles toetanud kultuurisündmusi, mis viivad edasi Eesti kultuuri.</w:t>
      </w:r>
    </w:p>
    <w:p w14:paraId="78E1031A" w14:textId="409EE5A8" w:rsidR="5A3858EC" w:rsidRDefault="5A3858EC" w:rsidP="004D3FF0">
      <w:pPr>
        <w:spacing w:before="240" w:after="240"/>
        <w:jc w:val="both"/>
      </w:pPr>
      <w:r w:rsidRPr="34055A58">
        <w:rPr>
          <w:rFonts w:eastAsia="Calibri" w:cs="Calibri"/>
        </w:rPr>
        <w:t>Kultuur on ühiskonna vundament ja selle kestlik areng vajab tugevaid partnereid. Alexela toetab kultuuri mitte ainult sponsorina, vaid pikaajalise koostööpartnerina, et aidata korraldada sisukaid ja väärtusloovaid sündmusi. Kultuur ühtlustab eri põlvkondi ja tugevdab kogukondlikku sidusust, mängides samas olulist rolli loovmajanduses ja rahvusvahelises tuntuses.</w:t>
      </w:r>
    </w:p>
    <w:p w14:paraId="16E9739F" w14:textId="77777777" w:rsidR="00E5607B" w:rsidRDefault="00E5607B" w:rsidP="00E5607B">
      <w:pPr>
        <w:jc w:val="both"/>
      </w:pPr>
      <w:r>
        <w:t xml:space="preserve">Projektid mida toetame: </w:t>
      </w:r>
    </w:p>
    <w:p w14:paraId="1505610C" w14:textId="77777777" w:rsidR="00E5607B" w:rsidRDefault="00E5607B" w:rsidP="00E5607B">
      <w:pPr>
        <w:pStyle w:val="ListParagraph"/>
        <w:numPr>
          <w:ilvl w:val="0"/>
          <w:numId w:val="35"/>
        </w:numPr>
        <w:jc w:val="both"/>
      </w:pPr>
      <w:r>
        <w:t xml:space="preserve">Alexela kontserdimaja </w:t>
      </w:r>
    </w:p>
    <w:p w14:paraId="0A68CB60" w14:textId="77777777" w:rsidR="00E5607B" w:rsidRDefault="00E5607B" w:rsidP="00E5607B">
      <w:pPr>
        <w:pStyle w:val="ListParagraph"/>
        <w:numPr>
          <w:ilvl w:val="0"/>
          <w:numId w:val="35"/>
        </w:numPr>
        <w:jc w:val="both"/>
      </w:pPr>
      <w:r>
        <w:t xml:space="preserve">Pimedate Ööde filmifestival </w:t>
      </w:r>
    </w:p>
    <w:p w14:paraId="714ED652" w14:textId="77777777" w:rsidR="00E5607B" w:rsidRDefault="00E5607B" w:rsidP="00E5607B">
      <w:pPr>
        <w:pStyle w:val="ListParagraph"/>
        <w:numPr>
          <w:ilvl w:val="0"/>
          <w:numId w:val="35"/>
        </w:numPr>
        <w:jc w:val="both"/>
      </w:pPr>
      <w:r>
        <w:t xml:space="preserve">Lottemaa teemapark </w:t>
      </w:r>
    </w:p>
    <w:p w14:paraId="78810DAF" w14:textId="77777777" w:rsidR="00E5607B" w:rsidRDefault="00E5607B" w:rsidP="00E5607B">
      <w:pPr>
        <w:pStyle w:val="ListParagraph"/>
        <w:numPr>
          <w:ilvl w:val="0"/>
          <w:numId w:val="35"/>
        </w:numPr>
        <w:jc w:val="both"/>
      </w:pPr>
      <w:r>
        <w:t xml:space="preserve">Rahvusooper Estonia </w:t>
      </w:r>
    </w:p>
    <w:p w14:paraId="09F6E332" w14:textId="77777777" w:rsidR="00E5607B" w:rsidRDefault="00E5607B" w:rsidP="00E5607B">
      <w:pPr>
        <w:pStyle w:val="ListParagraph"/>
        <w:numPr>
          <w:ilvl w:val="0"/>
          <w:numId w:val="35"/>
        </w:numPr>
        <w:jc w:val="both"/>
      </w:pPr>
      <w:r>
        <w:t xml:space="preserve">Rannafestival Beach Grind </w:t>
      </w:r>
    </w:p>
    <w:p w14:paraId="5F76A8F0" w14:textId="77777777" w:rsidR="00E5607B" w:rsidRDefault="467EDBE8" w:rsidP="00E5607B">
      <w:pPr>
        <w:pStyle w:val="ListParagraph"/>
        <w:numPr>
          <w:ilvl w:val="0"/>
          <w:numId w:val="35"/>
        </w:numPr>
        <w:jc w:val="both"/>
      </w:pPr>
      <w:r>
        <w:t xml:space="preserve">Kuressaare merepäevad </w:t>
      </w:r>
    </w:p>
    <w:p w14:paraId="703CDD7B" w14:textId="50427F77" w:rsidR="13DF3224" w:rsidRDefault="2A4D2ACE" w:rsidP="1A1752AC">
      <w:pPr>
        <w:jc w:val="both"/>
      </w:pPr>
      <w:r>
        <w:rPr>
          <w:noProof/>
        </w:rPr>
        <w:drawing>
          <wp:inline distT="0" distB="0" distL="0" distR="0" wp14:anchorId="658B0467" wp14:editId="7D9E8675">
            <wp:extent cx="3203048" cy="2133600"/>
            <wp:effectExtent l="0" t="0" r="0" b="0"/>
            <wp:docPr id="1014431109" name="Picture 10144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431109"/>
                    <pic:cNvPicPr/>
                  </pic:nvPicPr>
                  <pic:blipFill>
                    <a:blip r:embed="rId15">
                      <a:extLst>
                        <a:ext uri="{28A0092B-C50C-407E-A947-70E740481C1C}">
                          <a14:useLocalDpi xmlns:a14="http://schemas.microsoft.com/office/drawing/2010/main" val="0"/>
                        </a:ext>
                      </a:extLst>
                    </a:blip>
                    <a:stretch>
                      <a:fillRect/>
                    </a:stretch>
                  </pic:blipFill>
                  <pic:spPr>
                    <a:xfrm>
                      <a:off x="0" y="0"/>
                      <a:ext cx="3203048" cy="2133600"/>
                    </a:xfrm>
                    <a:prstGeom prst="rect">
                      <a:avLst/>
                    </a:prstGeom>
                  </pic:spPr>
                </pic:pic>
              </a:graphicData>
            </a:graphic>
          </wp:inline>
        </w:drawing>
      </w:r>
      <w:r w:rsidR="13DF3224">
        <w:br/>
      </w:r>
    </w:p>
    <w:p w14:paraId="631EC3F6" w14:textId="5AED4408" w:rsidR="3D65B3C6" w:rsidRDefault="3D65B3C6" w:rsidP="34055A58">
      <w:pPr>
        <w:spacing w:after="240"/>
        <w:jc w:val="both"/>
      </w:pPr>
      <w:r w:rsidRPr="34055A58">
        <w:rPr>
          <w:rFonts w:eastAsia="Calibri" w:cs="Calibri"/>
        </w:rPr>
        <w:t>Kogukondlik sportimine soodustab tervislikke eluviise, tugevdab sotsiaalset sidusust ja aitab luua tervemat ühiskonda.</w:t>
      </w:r>
    </w:p>
    <w:p w14:paraId="12630302" w14:textId="071E5E7C" w:rsidR="3D65B3C6" w:rsidRDefault="3D65B3C6" w:rsidP="34055A58">
      <w:pPr>
        <w:spacing w:before="240" w:after="240"/>
        <w:jc w:val="both"/>
      </w:pPr>
      <w:r w:rsidRPr="34055A58">
        <w:rPr>
          <w:rFonts w:eastAsia="Calibri" w:cs="Calibri"/>
        </w:rPr>
        <w:t>Esimese pilootprojektina alustasime koostööd korvpallikogukonnaga, millel on juba 675 liiget. See näitab, kuidas koostöö on kahepoolne – korvpallikogukonna liikmed on teadlikult valinud kasutada Alexela tooteid ja teenuseid, hindades meie panust nende valdkonda.</w:t>
      </w:r>
    </w:p>
    <w:p w14:paraId="6B43EE85" w14:textId="03CFDD8B" w:rsidR="34055A58" w:rsidRDefault="34055A58" w:rsidP="34055A58">
      <w:pPr>
        <w:jc w:val="both"/>
      </w:pPr>
    </w:p>
    <w:p w14:paraId="239BE79E" w14:textId="77777777" w:rsidR="00E5607B" w:rsidRDefault="00E5607B" w:rsidP="00E5607B">
      <w:pPr>
        <w:jc w:val="both"/>
      </w:pPr>
      <w:r>
        <w:t xml:space="preserve">Projektid mida toetame: </w:t>
      </w:r>
    </w:p>
    <w:p w14:paraId="2F115611" w14:textId="77777777" w:rsidR="00E5607B" w:rsidRDefault="00E5607B" w:rsidP="00E5607B">
      <w:pPr>
        <w:pStyle w:val="ListParagraph"/>
        <w:numPr>
          <w:ilvl w:val="0"/>
          <w:numId w:val="36"/>
        </w:numPr>
        <w:jc w:val="both"/>
      </w:pPr>
      <w:r>
        <w:t>Eesti korvpalliliit</w:t>
      </w:r>
    </w:p>
    <w:p w14:paraId="471F9075" w14:textId="77777777" w:rsidR="00E5607B" w:rsidRDefault="00E5607B" w:rsidP="00E5607B">
      <w:pPr>
        <w:pStyle w:val="ListParagraph"/>
        <w:numPr>
          <w:ilvl w:val="0"/>
          <w:numId w:val="36"/>
        </w:numPr>
        <w:jc w:val="both"/>
      </w:pPr>
      <w:r>
        <w:t xml:space="preserve">Spordiklubi Le Glaive, Katrina Lehis </w:t>
      </w:r>
    </w:p>
    <w:p w14:paraId="20F5C0E2" w14:textId="77777777" w:rsidR="00E5607B" w:rsidRDefault="00E5607B" w:rsidP="00E5607B">
      <w:pPr>
        <w:pStyle w:val="ListParagraph"/>
        <w:numPr>
          <w:ilvl w:val="0"/>
          <w:numId w:val="36"/>
        </w:numPr>
        <w:jc w:val="both"/>
      </w:pPr>
      <w:r>
        <w:t xml:space="preserve">Muhu väina regatt </w:t>
      </w:r>
    </w:p>
    <w:p w14:paraId="0EF5528E" w14:textId="77777777" w:rsidR="00E5607B" w:rsidRDefault="00E5607B" w:rsidP="00E5607B">
      <w:pPr>
        <w:pStyle w:val="ListParagraph"/>
        <w:numPr>
          <w:ilvl w:val="0"/>
          <w:numId w:val="36"/>
        </w:numPr>
        <w:jc w:val="both"/>
      </w:pPr>
      <w:r>
        <w:t xml:space="preserve">Korvpallimeeskond TalTech/Alexela </w:t>
      </w:r>
    </w:p>
    <w:p w14:paraId="746CCAC1" w14:textId="77777777" w:rsidR="00E5607B" w:rsidRDefault="00E5607B" w:rsidP="00E5607B">
      <w:pPr>
        <w:pStyle w:val="ListParagraph"/>
        <w:numPr>
          <w:ilvl w:val="0"/>
          <w:numId w:val="36"/>
        </w:numPr>
        <w:jc w:val="both"/>
      </w:pPr>
      <w:r>
        <w:t xml:space="preserve">Tallinn International Horse Show </w:t>
      </w:r>
    </w:p>
    <w:p w14:paraId="0CAB3EA9" w14:textId="77777777" w:rsidR="00E5607B" w:rsidRDefault="00E5607B" w:rsidP="00E5607B">
      <w:pPr>
        <w:pStyle w:val="ListParagraph"/>
        <w:numPr>
          <w:ilvl w:val="0"/>
          <w:numId w:val="36"/>
        </w:numPr>
        <w:jc w:val="both"/>
      </w:pPr>
      <w:r>
        <w:t xml:space="preserve">Eesti suusaliit </w:t>
      </w:r>
    </w:p>
    <w:p w14:paraId="208F8647" w14:textId="77777777" w:rsidR="00E5607B" w:rsidRDefault="00E5607B" w:rsidP="00E5607B">
      <w:pPr>
        <w:pStyle w:val="ListParagraph"/>
        <w:numPr>
          <w:ilvl w:val="0"/>
          <w:numId w:val="36"/>
        </w:numPr>
        <w:jc w:val="both"/>
      </w:pPr>
      <w:r>
        <w:t xml:space="preserve">Eesti laskesuusatamise föderatsioon </w:t>
      </w:r>
    </w:p>
    <w:p w14:paraId="3D1F2411" w14:textId="77777777" w:rsidR="00E5607B" w:rsidRDefault="00E5607B" w:rsidP="00E5607B">
      <w:pPr>
        <w:pStyle w:val="ListParagraph"/>
        <w:numPr>
          <w:ilvl w:val="0"/>
          <w:numId w:val="36"/>
        </w:numPr>
        <w:jc w:val="both"/>
      </w:pPr>
      <w:r>
        <w:t xml:space="preserve">Treeningpartner Pühajärve maleklubi </w:t>
      </w:r>
    </w:p>
    <w:p w14:paraId="6EB76495" w14:textId="77777777" w:rsidR="00E5607B" w:rsidRDefault="00E5607B" w:rsidP="00E5607B">
      <w:pPr>
        <w:pStyle w:val="ListParagraph"/>
        <w:numPr>
          <w:ilvl w:val="0"/>
          <w:numId w:val="36"/>
        </w:numPr>
        <w:jc w:val="both"/>
      </w:pPr>
      <w:r>
        <w:t xml:space="preserve">Eesti Trialton </w:t>
      </w:r>
    </w:p>
    <w:p w14:paraId="0C9AA21E" w14:textId="77777777" w:rsidR="00E5607B" w:rsidRDefault="467EDBE8" w:rsidP="00E5607B">
      <w:pPr>
        <w:pStyle w:val="ListParagraph"/>
        <w:numPr>
          <w:ilvl w:val="0"/>
          <w:numId w:val="36"/>
        </w:numPr>
        <w:jc w:val="both"/>
      </w:pPr>
      <w:r>
        <w:t xml:space="preserve">Lasnamäe spordikeskus </w:t>
      </w:r>
    </w:p>
    <w:p w14:paraId="67F1120F" w14:textId="2220DB96" w:rsidR="2C0F49BD" w:rsidRDefault="2B5A8970" w:rsidP="1A1752AC">
      <w:pPr>
        <w:jc w:val="both"/>
      </w:pPr>
      <w:r>
        <w:rPr>
          <w:noProof/>
        </w:rPr>
        <w:drawing>
          <wp:inline distT="0" distB="0" distL="0" distR="0" wp14:anchorId="22C0B038" wp14:editId="59BDE790">
            <wp:extent cx="3203048" cy="2133600"/>
            <wp:effectExtent l="0" t="0" r="0" b="0"/>
            <wp:docPr id="312935770" name="Picture 31293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935770"/>
                    <pic:cNvPicPr/>
                  </pic:nvPicPr>
                  <pic:blipFill>
                    <a:blip r:embed="rId16">
                      <a:extLst>
                        <a:ext uri="{28A0092B-C50C-407E-A947-70E740481C1C}">
                          <a14:useLocalDpi xmlns:a14="http://schemas.microsoft.com/office/drawing/2010/main" val="0"/>
                        </a:ext>
                      </a:extLst>
                    </a:blip>
                    <a:stretch>
                      <a:fillRect/>
                    </a:stretch>
                  </pic:blipFill>
                  <pic:spPr>
                    <a:xfrm>
                      <a:off x="0" y="0"/>
                      <a:ext cx="3203048" cy="2133600"/>
                    </a:xfrm>
                    <a:prstGeom prst="rect">
                      <a:avLst/>
                    </a:prstGeom>
                  </pic:spPr>
                </pic:pic>
              </a:graphicData>
            </a:graphic>
          </wp:inline>
        </w:drawing>
      </w:r>
      <w:r w:rsidR="2C0F49BD">
        <w:br/>
      </w:r>
    </w:p>
    <w:p w14:paraId="32EE6757" w14:textId="0D1216E3" w:rsidR="7A4F7247" w:rsidRDefault="7A4F7247" w:rsidP="34055A58">
      <w:pPr>
        <w:jc w:val="both"/>
      </w:pPr>
      <w:r w:rsidRPr="34055A58">
        <w:rPr>
          <w:rFonts w:eastAsia="Calibri" w:cs="Calibri"/>
        </w:rPr>
        <w:t>Haridusse panustamine loob eeldused uute ideede, tehnoloogiate ja innovatsiooni sünniks. Haridus annab noortele vajalikud oskused ja teadmised, mis aitavad kaasa nii isiklikule kui ka ühiskondlikule arengule. Toetades haridust, loome tugevama ja teadlikuma ühiskonna, mis suudab edukalt kohaneda muutuva maailma väljakutsetega.</w:t>
      </w:r>
    </w:p>
    <w:p w14:paraId="692023AF" w14:textId="77777777" w:rsidR="00E5607B" w:rsidRDefault="00E5607B" w:rsidP="00E5607B">
      <w:pPr>
        <w:jc w:val="both"/>
      </w:pPr>
      <w:r>
        <w:t xml:space="preserve">Projektid mida toetame: </w:t>
      </w:r>
    </w:p>
    <w:p w14:paraId="1105EC6F" w14:textId="77777777" w:rsidR="00E5607B" w:rsidRDefault="00E5607B" w:rsidP="00E5607B">
      <w:pPr>
        <w:pStyle w:val="ListParagraph"/>
        <w:numPr>
          <w:ilvl w:val="0"/>
          <w:numId w:val="37"/>
        </w:numPr>
        <w:jc w:val="both"/>
      </w:pPr>
      <w:r>
        <w:t xml:space="preserve">MTÜ Enerhack Foundationi tüdrukute talve- ja laste suvelaagrid </w:t>
      </w:r>
    </w:p>
    <w:p w14:paraId="2B4C1B78" w14:textId="77777777" w:rsidR="00E5607B" w:rsidRDefault="00E5607B" w:rsidP="00E5607B">
      <w:pPr>
        <w:pStyle w:val="ListParagraph"/>
        <w:numPr>
          <w:ilvl w:val="0"/>
          <w:numId w:val="37"/>
        </w:numPr>
        <w:jc w:val="both"/>
      </w:pPr>
      <w:r>
        <w:t xml:space="preserve">Tallinna tehnikaülikooli elektroenergeetika ja mehhatroonika instituudi projekt „Tudengid tundi“ </w:t>
      </w:r>
    </w:p>
    <w:p w14:paraId="21C68677" w14:textId="77777777" w:rsidR="00E5607B" w:rsidRDefault="467EDBE8" w:rsidP="00E5607B">
      <w:pPr>
        <w:pStyle w:val="ListParagraph"/>
        <w:numPr>
          <w:ilvl w:val="0"/>
          <w:numId w:val="37"/>
        </w:numPr>
        <w:jc w:val="both"/>
      </w:pPr>
      <w:r>
        <w:t xml:space="preserve">Cyber Battle of Estonia </w:t>
      </w:r>
    </w:p>
    <w:p w14:paraId="022F29BB" w14:textId="6194DDC9" w:rsidR="02DDFABA" w:rsidRDefault="7AD9AF02" w:rsidP="1A1752AC">
      <w:pPr>
        <w:jc w:val="both"/>
      </w:pPr>
      <w:r>
        <w:rPr>
          <w:noProof/>
        </w:rPr>
        <w:lastRenderedPageBreak/>
        <w:drawing>
          <wp:inline distT="0" distB="0" distL="0" distR="0" wp14:anchorId="320734DA" wp14:editId="4F9E1F5B">
            <wp:extent cx="3117252" cy="2076450"/>
            <wp:effectExtent l="0" t="0" r="0" b="0"/>
            <wp:docPr id="1765770845" name="Picture 176577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770845"/>
                    <pic:cNvPicPr/>
                  </pic:nvPicPr>
                  <pic:blipFill>
                    <a:blip r:embed="rId17">
                      <a:extLst>
                        <a:ext uri="{28A0092B-C50C-407E-A947-70E740481C1C}">
                          <a14:useLocalDpi xmlns:a14="http://schemas.microsoft.com/office/drawing/2010/main" val="0"/>
                        </a:ext>
                      </a:extLst>
                    </a:blip>
                    <a:stretch>
                      <a:fillRect/>
                    </a:stretch>
                  </pic:blipFill>
                  <pic:spPr>
                    <a:xfrm>
                      <a:off x="0" y="0"/>
                      <a:ext cx="3117252" cy="2076450"/>
                    </a:xfrm>
                    <a:prstGeom prst="rect">
                      <a:avLst/>
                    </a:prstGeom>
                  </pic:spPr>
                </pic:pic>
              </a:graphicData>
            </a:graphic>
          </wp:inline>
        </w:drawing>
      </w:r>
      <w:r w:rsidR="02DDFABA">
        <w:br/>
      </w:r>
    </w:p>
    <w:p w14:paraId="2014995D" w14:textId="52A07E4A" w:rsidR="385C9143" w:rsidRDefault="385C9143" w:rsidP="34055A58">
      <w:pPr>
        <w:jc w:val="both"/>
      </w:pPr>
      <w:r w:rsidRPr="34055A58">
        <w:rPr>
          <w:rFonts w:eastAsia="Calibri" w:cs="Calibri"/>
        </w:rPr>
        <w:t>Heategevus on oluline, et pakkuda tuge ühiskonna nõrgematele liikmetele ja neile, kes vajavad abi keerulistes olukordades. Heategevuslike algatuste kaudu aitame parandada elukvaliteeti, vähendada ebavõrdsust ning pakkuda lootust ja võimalusi neile, kellel seda kõige rohkem vaja on.</w:t>
      </w:r>
    </w:p>
    <w:p w14:paraId="0DFD26C4" w14:textId="77777777" w:rsidR="00E5607B" w:rsidRDefault="00E5607B" w:rsidP="00E5607B">
      <w:pPr>
        <w:jc w:val="both"/>
      </w:pPr>
      <w:r>
        <w:t xml:space="preserve">Projektid mida toetame: </w:t>
      </w:r>
    </w:p>
    <w:p w14:paraId="43C4D8A9" w14:textId="77777777" w:rsidR="00E5607B" w:rsidRDefault="00E5607B" w:rsidP="00E5607B">
      <w:pPr>
        <w:pStyle w:val="ListParagraph"/>
        <w:numPr>
          <w:ilvl w:val="0"/>
          <w:numId w:val="38"/>
        </w:numPr>
        <w:jc w:val="both"/>
      </w:pPr>
      <w:r>
        <w:t xml:space="preserve">SA Maarja Küla </w:t>
      </w:r>
    </w:p>
    <w:p w14:paraId="71B8B2B8" w14:textId="77777777" w:rsidR="00E5607B" w:rsidRDefault="00E5607B" w:rsidP="00E5607B">
      <w:pPr>
        <w:pStyle w:val="ListParagraph"/>
        <w:numPr>
          <w:ilvl w:val="0"/>
          <w:numId w:val="38"/>
        </w:numPr>
        <w:jc w:val="both"/>
      </w:pPr>
      <w:r>
        <w:t xml:space="preserve">SA Eesti–Hollandi Heategevusfondi Toidupank </w:t>
      </w:r>
    </w:p>
    <w:p w14:paraId="55AD2930" w14:textId="77777777" w:rsidR="00E5607B" w:rsidRDefault="00E5607B" w:rsidP="00E5607B">
      <w:pPr>
        <w:pStyle w:val="ListParagraph"/>
        <w:numPr>
          <w:ilvl w:val="0"/>
          <w:numId w:val="38"/>
        </w:numPr>
        <w:jc w:val="both"/>
      </w:pPr>
      <w:r>
        <w:t xml:space="preserve">SA Tartu Ülikooli Kliinikumi Lastefond </w:t>
      </w:r>
    </w:p>
    <w:p w14:paraId="6F120973" w14:textId="77777777" w:rsidR="00E5607B" w:rsidRDefault="00E5607B" w:rsidP="00E5607B">
      <w:pPr>
        <w:pStyle w:val="ListParagraph"/>
        <w:numPr>
          <w:ilvl w:val="0"/>
          <w:numId w:val="38"/>
        </w:numPr>
        <w:jc w:val="both"/>
      </w:pPr>
      <w:r>
        <w:t xml:space="preserve">Eesti Punane Rist </w:t>
      </w:r>
    </w:p>
    <w:p w14:paraId="22017A03" w14:textId="77777777" w:rsidR="00E5607B" w:rsidRDefault="00E5607B" w:rsidP="00E5607B">
      <w:pPr>
        <w:pStyle w:val="ListParagraph"/>
        <w:numPr>
          <w:ilvl w:val="0"/>
          <w:numId w:val="38"/>
        </w:numPr>
        <w:jc w:val="both"/>
      </w:pPr>
      <w:r>
        <w:t xml:space="preserve">SA Kadunud </w:t>
      </w:r>
    </w:p>
    <w:p w14:paraId="2DB29B09" w14:textId="77777777" w:rsidR="00E5607B" w:rsidRDefault="00E5607B" w:rsidP="00E5607B">
      <w:pPr>
        <w:pStyle w:val="ListParagraph"/>
        <w:numPr>
          <w:ilvl w:val="0"/>
          <w:numId w:val="38"/>
        </w:numPr>
        <w:jc w:val="both"/>
      </w:pPr>
      <w:r>
        <w:t xml:space="preserve">Agrenska Fond, Tammistu peremaja </w:t>
      </w:r>
    </w:p>
    <w:p w14:paraId="37F268DC" w14:textId="6B4B210D" w:rsidR="00E5607B" w:rsidRDefault="4A7252A8" w:rsidP="00F076DE">
      <w:r>
        <w:rPr>
          <w:noProof/>
        </w:rPr>
        <w:drawing>
          <wp:inline distT="0" distB="0" distL="0" distR="0" wp14:anchorId="44AD379C" wp14:editId="7C24C161">
            <wp:extent cx="3217347" cy="2143125"/>
            <wp:effectExtent l="0" t="0" r="0" b="0"/>
            <wp:docPr id="1516593346" name="Picture 151659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593346"/>
                    <pic:cNvPicPr/>
                  </pic:nvPicPr>
                  <pic:blipFill>
                    <a:blip r:embed="rId18">
                      <a:extLst>
                        <a:ext uri="{28A0092B-C50C-407E-A947-70E740481C1C}">
                          <a14:useLocalDpi xmlns:a14="http://schemas.microsoft.com/office/drawing/2010/main" val="0"/>
                        </a:ext>
                      </a:extLst>
                    </a:blip>
                    <a:stretch>
                      <a:fillRect/>
                    </a:stretch>
                  </pic:blipFill>
                  <pic:spPr>
                    <a:xfrm>
                      <a:off x="0" y="0"/>
                      <a:ext cx="3217347" cy="2143125"/>
                    </a:xfrm>
                    <a:prstGeom prst="rect">
                      <a:avLst/>
                    </a:prstGeom>
                  </pic:spPr>
                </pic:pic>
              </a:graphicData>
            </a:graphic>
          </wp:inline>
        </w:drawing>
      </w:r>
    </w:p>
    <w:p w14:paraId="6E8C9EE5" w14:textId="6C674D5C" w:rsidR="002D1E7D" w:rsidRDefault="002D1E7D" w:rsidP="00A71C2C">
      <w:pPr>
        <w:pStyle w:val="Heading2"/>
        <w:rPr>
          <w:rFonts w:ascii="Calibri Light" w:hAnsi="Calibri Light" w:cs="Calibri Light"/>
          <w:b/>
          <w:bCs/>
          <w:color w:val="auto"/>
          <w:sz w:val="28"/>
          <w:szCs w:val="28"/>
        </w:rPr>
      </w:pPr>
    </w:p>
    <w:p w14:paraId="69AD896D" w14:textId="77777777" w:rsidR="00E5607B" w:rsidRPr="00A71C2C" w:rsidRDefault="760343F1" w:rsidP="002D1E7D">
      <w:pPr>
        <w:pStyle w:val="Heading2"/>
        <w:pageBreakBefore/>
        <w:rPr>
          <w:rFonts w:ascii="Calibri Light" w:hAnsi="Calibri Light" w:cs="Calibri Light"/>
          <w:b/>
          <w:bCs/>
          <w:color w:val="auto"/>
          <w:sz w:val="28"/>
          <w:szCs w:val="28"/>
        </w:rPr>
      </w:pPr>
      <w:bookmarkStart w:id="12" w:name="_Toc193794144"/>
      <w:r w:rsidRPr="34055A58">
        <w:rPr>
          <w:rFonts w:ascii="Calibri Light" w:hAnsi="Calibri Light" w:cs="Calibri Light"/>
          <w:b/>
          <w:bCs/>
          <w:color w:val="auto"/>
          <w:sz w:val="28"/>
          <w:szCs w:val="28"/>
        </w:rPr>
        <w:lastRenderedPageBreak/>
        <w:t>JUHTIMINE</w:t>
      </w:r>
      <w:bookmarkEnd w:id="12"/>
    </w:p>
    <w:p w14:paraId="05DC32A0" w14:textId="5750046E" w:rsidR="00A71C2C" w:rsidRDefault="13285503" w:rsidP="34055A58">
      <w:pPr>
        <w:jc w:val="both"/>
        <w:rPr>
          <w:b/>
          <w:bCs/>
        </w:rPr>
      </w:pPr>
      <w:r w:rsidRPr="34055A58">
        <w:rPr>
          <w:b/>
          <w:bCs/>
        </w:rPr>
        <w:t>Alexela juhtimiskultuur on väärtuspõhine</w:t>
      </w:r>
    </w:p>
    <w:p w14:paraId="417DFBB4" w14:textId="795678A4" w:rsidR="00E5607B" w:rsidRDefault="00E5607B" w:rsidP="00E5607B">
      <w:pPr>
        <w:jc w:val="both"/>
      </w:pPr>
      <w:r>
        <w:t xml:space="preserve">Alexela lähtub oma äritegevuses väärtustest, käitumiskoodeksist, fookusteemadest, strateegilistest eesmärkidest ning riiklikest seadustest ja õigusnormidest. </w:t>
      </w:r>
    </w:p>
    <w:p w14:paraId="192E11D1" w14:textId="055F1EAC" w:rsidR="00E5607B" w:rsidRDefault="00E5607B" w:rsidP="00E5607B">
      <w:pPr>
        <w:jc w:val="both"/>
      </w:pPr>
      <w:r>
        <w:t xml:space="preserve">Alexela juhtimisalased põhimõtted: </w:t>
      </w:r>
    </w:p>
    <w:p w14:paraId="176E4835" w14:textId="77777777" w:rsidR="00E5607B" w:rsidRDefault="00E5607B" w:rsidP="00E5607B">
      <w:pPr>
        <w:pStyle w:val="ListParagraph"/>
        <w:numPr>
          <w:ilvl w:val="0"/>
          <w:numId w:val="41"/>
        </w:numPr>
        <w:jc w:val="both"/>
      </w:pPr>
      <w:r>
        <w:t xml:space="preserve">Alexela ei salli ühelgi kujul korruptsiooni ega altkäemaksu. Me ei küsi, ei paku ega võta kunagi vastu altkäemaksu. </w:t>
      </w:r>
    </w:p>
    <w:p w14:paraId="7CD4E574" w14:textId="77777777" w:rsidR="00E5607B" w:rsidRDefault="00E5607B" w:rsidP="00E5607B">
      <w:pPr>
        <w:pStyle w:val="ListParagraph"/>
        <w:numPr>
          <w:ilvl w:val="0"/>
          <w:numId w:val="41"/>
        </w:numPr>
        <w:jc w:val="both"/>
      </w:pPr>
      <w:r>
        <w:t xml:space="preserve">Altkäemaksu all peame silmas millegi väärtusliku pakkumist või vastuvõtmist mõne tegevuse eest, mis võib hõlmata väljapressimist ja kasusaamist. </w:t>
      </w:r>
    </w:p>
    <w:p w14:paraId="0E7388EE" w14:textId="77777777" w:rsidR="00E5607B" w:rsidRDefault="00E5607B" w:rsidP="00E5607B">
      <w:pPr>
        <w:pStyle w:val="ListParagraph"/>
        <w:numPr>
          <w:ilvl w:val="0"/>
          <w:numId w:val="41"/>
        </w:numPr>
        <w:jc w:val="both"/>
      </w:pPr>
      <w:r>
        <w:t xml:space="preserve">Korruptsiooni all peame silmas ebaausat või ebaseaduslikku käitumist, nagu omastamine, võimu kuritarvitamine, pettus, nepotism, kokkumäng. </w:t>
      </w:r>
    </w:p>
    <w:p w14:paraId="0158DA9F" w14:textId="77777777" w:rsidR="00E5607B" w:rsidRDefault="00E5607B" w:rsidP="00E5607B">
      <w:pPr>
        <w:pStyle w:val="ListParagraph"/>
        <w:numPr>
          <w:ilvl w:val="0"/>
          <w:numId w:val="41"/>
        </w:numPr>
        <w:jc w:val="both"/>
      </w:pPr>
      <w:r>
        <w:t xml:space="preserve">Me ei tegele maksudest kõrvalehoidumise, rahapesu ega nende soodustamisega. </w:t>
      </w:r>
    </w:p>
    <w:p w14:paraId="48C7B62A" w14:textId="77777777" w:rsidR="00E5607B" w:rsidRDefault="00E5607B" w:rsidP="00E5607B">
      <w:pPr>
        <w:pStyle w:val="ListParagraph"/>
        <w:numPr>
          <w:ilvl w:val="0"/>
          <w:numId w:val="41"/>
        </w:numPr>
        <w:jc w:val="both"/>
      </w:pPr>
      <w:r>
        <w:t xml:space="preserve">Alexelas tehtavad otsused peavad olema tehtud ettevõtte parimates huvides ja vältima huvide konflikti. </w:t>
      </w:r>
    </w:p>
    <w:p w14:paraId="30A45023" w14:textId="77777777" w:rsidR="00E5607B" w:rsidRDefault="00E5607B" w:rsidP="00E5607B">
      <w:pPr>
        <w:pStyle w:val="ListParagraph"/>
        <w:numPr>
          <w:ilvl w:val="0"/>
          <w:numId w:val="41"/>
        </w:numPr>
        <w:jc w:val="both"/>
      </w:pPr>
      <w:r>
        <w:t xml:space="preserve">Alexela järgib konkurentsiseadust ja monopolivastaseid eeskirju ega astu aruteludesse või lepingutesse, mis sisaldavad hinnakokkuleppeid, turu jagamist, pakkumiste võltsimist või teisi ebaausaid kaubandusvõtteid. </w:t>
      </w:r>
    </w:p>
    <w:p w14:paraId="2AA31CB8" w14:textId="77777777" w:rsidR="00E5607B" w:rsidRDefault="00E5607B" w:rsidP="00E5607B">
      <w:pPr>
        <w:pStyle w:val="ListParagraph"/>
        <w:numPr>
          <w:ilvl w:val="0"/>
          <w:numId w:val="41"/>
        </w:numPr>
        <w:jc w:val="both"/>
      </w:pPr>
      <w:r>
        <w:t xml:space="preserve">Alexela tagab klientide, töötajate ja äripartnerite andmete turvalisuse ning eraelu puutumatuse. </w:t>
      </w:r>
    </w:p>
    <w:p w14:paraId="4E9175B1" w14:textId="77777777" w:rsidR="00E5607B" w:rsidRDefault="00E5607B" w:rsidP="00E5607B">
      <w:pPr>
        <w:jc w:val="both"/>
      </w:pPr>
      <w:r>
        <w:t>Avaldame vähemalt kord aastas avaliku raporti vahendusel ülevaate oma ESG eesmärkidest, edenemistest ja põhimõtetest.</w:t>
      </w:r>
    </w:p>
    <w:p w14:paraId="3D5CDFA4" w14:textId="77777777" w:rsidR="00E5607B" w:rsidRDefault="00E5607B" w:rsidP="00E5607B">
      <w:pPr>
        <w:jc w:val="both"/>
      </w:pPr>
      <w:r>
        <w:t xml:space="preserve">Alexela ESG valdkonna strateegia eest vastutavad ettevõtte juhatus ning jätkusuutlikkuse juht. Seega on juhtkonnal oluline roll jätkusuutlikkuse integreerimisel äriprotsessidesse, kuid tähtis osa on ka kõigil töötajatel, kuna nemad vastutavad oma vastutusalas kvaliteedi, ohutuse ja keskkonnahoiu eest. </w:t>
      </w:r>
    </w:p>
    <w:p w14:paraId="2EFC7656" w14:textId="2D285FF6" w:rsidR="00E5607B" w:rsidRDefault="00E5607B" w:rsidP="00E5607B">
      <w:pPr>
        <w:jc w:val="both"/>
      </w:pPr>
      <w:r>
        <w:t xml:space="preserve">Töötajate koolitamist alustatakse kohe alguses uute töötajate päeva raames, tutvustades muu hulgas ettevõtte väärtuseid, käitumiskoodeksit ning strateegilisi fookusteemasid, et kollektiivis oleks kõigil hea ja turvaline töötada. Personali koolitamine jätkub kogu ettevõttes töötamise aja lisaks valdkonnaspetsiifilistele koolitustele järjepidevate üldiselt vajalike koolitustega, nagu küberturvalisuse, andmekaitse-alaste, vaimse tervise jms koolitused. </w:t>
      </w:r>
    </w:p>
    <w:p w14:paraId="2654A054" w14:textId="77777777" w:rsidR="00E5607B" w:rsidRDefault="18E489F7" w:rsidP="00E5607B">
      <w:pPr>
        <w:jc w:val="both"/>
      </w:pPr>
      <w:r>
        <w:t xml:space="preserve">Avatud organisatsioonikultuuri ja sisekommunikatsiooni edendamiseks jagatakse jooksvalt infot siseveebi vahendusel ning regulaarselt toimuvad kõigile töötajatele mõeldud infotunnid, mis on jälgitavad ka Microsoft Teamsi vahendusel. Siseveebis on kõigil töötajatel võimalik lihtsasti anda tagasisidet käimasolevatele protsessidele, kiita kolleege ja vajadusel ka kritiseerida, kui midagi on vaja paremini teha. </w:t>
      </w:r>
    </w:p>
    <w:p w14:paraId="56BDF9AF" w14:textId="4607BE4B" w:rsidR="53DB3D01" w:rsidRDefault="03DC93AD" w:rsidP="34055A58">
      <w:pPr>
        <w:spacing w:after="240"/>
        <w:jc w:val="both"/>
      </w:pPr>
      <w:r w:rsidRPr="34055A58">
        <w:rPr>
          <w:rFonts w:eastAsia="Calibri" w:cs="Calibri"/>
          <w:b/>
          <w:bCs/>
        </w:rPr>
        <w:t>Juhtimispõhimõtete rakendamine</w:t>
      </w:r>
    </w:p>
    <w:p w14:paraId="458ABDF5" w14:textId="3A4E034B" w:rsidR="53DB3D01" w:rsidRDefault="03DC93AD" w:rsidP="34055A58">
      <w:pPr>
        <w:spacing w:before="240" w:after="240"/>
        <w:jc w:val="both"/>
      </w:pPr>
      <w:r w:rsidRPr="34055A58">
        <w:rPr>
          <w:rFonts w:eastAsia="Calibri" w:cs="Calibri"/>
        </w:rPr>
        <w:t>Alexela järgib eetilisi, ausaid ja läbipaistvaid juhtimispõhimõtteid kõigis oma tegevustes, mis on kirjas meie käitumiskoodeksis. Käitumiskoodeks on kompassiks meie igapäevatöös ja otsustes, tagades, et neid põhimõtteid järgivad kõik töötajad ja koostööpartnerid.</w:t>
      </w:r>
    </w:p>
    <w:p w14:paraId="424EAB28" w14:textId="6ADDFC5E" w:rsidR="53DB3D01" w:rsidRDefault="03DC93AD" w:rsidP="34055A58">
      <w:pPr>
        <w:spacing w:before="240" w:after="240"/>
        <w:jc w:val="both"/>
      </w:pPr>
      <w:r w:rsidRPr="34055A58">
        <w:rPr>
          <w:rFonts w:eastAsia="Calibri" w:cs="Calibri"/>
        </w:rPr>
        <w:t xml:space="preserve">Meie käitumiskoodeks kajastab meie väärtusi, mis aitavad edendada lugupidavat, jätkusuutlikku ja vastutustundlikku ettevõtte kultuuri. Seda järgides tagame eetilise käitumise looduse ja inimeste suhtes. Samuti pühendume seaduskuulekusele, täites kõik vajalikud määrused, et tagada turvaline ja </w:t>
      </w:r>
      <w:r w:rsidRPr="34055A58">
        <w:rPr>
          <w:rFonts w:eastAsia="Calibri" w:cs="Calibri"/>
        </w:rPr>
        <w:lastRenderedPageBreak/>
        <w:t>tervislik töökeskkond, kus inimõigused on alati au sees. Näiteks tagame oma töötajatele ja koostööpartneritele tervisliku ja ohutu töökeskkonna, järgides töötervishoiu ja -ohutuse seadusi.</w:t>
      </w:r>
    </w:p>
    <w:p w14:paraId="443A6655" w14:textId="149CAD13" w:rsidR="53DB3D01" w:rsidRDefault="03DC93AD" w:rsidP="34055A58">
      <w:pPr>
        <w:spacing w:before="240" w:after="240"/>
        <w:jc w:val="both"/>
      </w:pPr>
      <w:r w:rsidRPr="34055A58">
        <w:rPr>
          <w:rFonts w:eastAsia="Calibri" w:cs="Calibri"/>
        </w:rPr>
        <w:t>Alexela ei salli korruptsiooni ega ebaausat konkurentsi. Me ei aktsepteeri altkäemaksu ega ebaausaid äripraktikaid, nagu näiteks ametiseisundi kuritarvitamist või perekondlikest või ärilistest sidemetest tulenevaid huvide konflikte. Kõik suuremad tehingud kinnitatakse juhatuses, et vältida võimalikke probleeme. Näiteks jälgime, et meil ei oleks olukordi, kus siseinfo levitamist kasutataks isiklike huvide saavutamiseks.</w:t>
      </w:r>
    </w:p>
    <w:p w14:paraId="79798B6A" w14:textId="686F757F" w:rsidR="53DB3D01" w:rsidRDefault="53DB3D01" w:rsidP="1A1752AC">
      <w:pPr>
        <w:jc w:val="both"/>
      </w:pPr>
    </w:p>
    <w:p w14:paraId="19333241" w14:textId="6A5C7B51" w:rsidR="24CDA628" w:rsidRDefault="1212B93B" w:rsidP="53DB3D01">
      <w:pPr>
        <w:jc w:val="both"/>
      </w:pPr>
      <w:r w:rsidRPr="1A1752AC">
        <w:rPr>
          <w:b/>
          <w:bCs/>
        </w:rPr>
        <w:t>Juhatus</w:t>
      </w:r>
      <w:r w:rsidR="2C7CDF55" w:rsidRPr="1A1752AC">
        <w:rPr>
          <w:b/>
          <w:bCs/>
        </w:rPr>
        <w:t xml:space="preserve"> </w:t>
      </w:r>
    </w:p>
    <w:p w14:paraId="257C1357" w14:textId="5BD19DF7" w:rsidR="24CDA628" w:rsidRDefault="1212B93B" w:rsidP="53DB3D01">
      <w:pPr>
        <w:jc w:val="both"/>
      </w:pPr>
      <w:r>
        <w:t>AS-i Alexela tegevust juhtis 2024. aastal kolmeliikmeline juhatus järgmises koosseisus:</w:t>
      </w:r>
    </w:p>
    <w:p w14:paraId="18B2B9E5" w14:textId="1379A456" w:rsidR="24CDA628" w:rsidRDefault="1212B93B" w:rsidP="005F6878">
      <w:pPr>
        <w:pStyle w:val="ListParagraph"/>
        <w:numPr>
          <w:ilvl w:val="0"/>
          <w:numId w:val="27"/>
        </w:numPr>
      </w:pPr>
      <w:r w:rsidRPr="1A1752AC">
        <w:t>Marti Hääl – juhatuse esimees</w:t>
      </w:r>
      <w:r w:rsidR="24CDA628">
        <w:br/>
      </w:r>
      <w:r w:rsidR="1939817F">
        <w:rPr>
          <w:noProof/>
        </w:rPr>
        <w:drawing>
          <wp:inline distT="0" distB="0" distL="0" distR="0" wp14:anchorId="5672BAE9" wp14:editId="239939DB">
            <wp:extent cx="2625725" cy="1969294"/>
            <wp:effectExtent l="0" t="0" r="0" b="0"/>
            <wp:docPr id="375268683" name="Picture 37526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5725" cy="1969294"/>
                    </a:xfrm>
                    <a:prstGeom prst="rect">
                      <a:avLst/>
                    </a:prstGeom>
                  </pic:spPr>
                </pic:pic>
              </a:graphicData>
            </a:graphic>
          </wp:inline>
        </w:drawing>
      </w:r>
      <w:r w:rsidR="24CDA628">
        <w:br/>
      </w:r>
    </w:p>
    <w:p w14:paraId="2E997027" w14:textId="7C26D973" w:rsidR="24CDA628" w:rsidRDefault="1212B93B" w:rsidP="005F6878">
      <w:pPr>
        <w:pStyle w:val="ListParagraph"/>
        <w:numPr>
          <w:ilvl w:val="0"/>
          <w:numId w:val="27"/>
        </w:numPr>
      </w:pPr>
      <w:r w:rsidRPr="1A1752AC">
        <w:t>Aivo Adamson – juhatuse liige</w:t>
      </w:r>
      <w:r w:rsidR="24CDA628">
        <w:br/>
      </w:r>
      <w:r w:rsidR="6A147662">
        <w:rPr>
          <w:noProof/>
        </w:rPr>
        <w:drawing>
          <wp:inline distT="0" distB="0" distL="0" distR="0" wp14:anchorId="605944FB" wp14:editId="66F6C2BA">
            <wp:extent cx="2603500" cy="1952625"/>
            <wp:effectExtent l="0" t="0" r="0" b="0"/>
            <wp:docPr id="1102826775" name="Picture 110282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inline>
        </w:drawing>
      </w:r>
    </w:p>
    <w:p w14:paraId="3099CE25" w14:textId="0B085B3E" w:rsidR="53DB3D01" w:rsidRDefault="1212B93B" w:rsidP="1A1752AC">
      <w:pPr>
        <w:pStyle w:val="ListParagraph"/>
        <w:numPr>
          <w:ilvl w:val="0"/>
          <w:numId w:val="27"/>
        </w:numPr>
        <w:jc w:val="both"/>
      </w:pPr>
      <w:r w:rsidRPr="1A1752AC">
        <w:t>Karmo Piikmann – juhatuse liige</w:t>
      </w:r>
    </w:p>
    <w:p w14:paraId="2A61D419" w14:textId="0EDC8757" w:rsidR="6112336F" w:rsidRDefault="50B22472" w:rsidP="1A1752AC">
      <w:pPr>
        <w:jc w:val="both"/>
      </w:pPr>
      <w:r>
        <w:rPr>
          <w:noProof/>
        </w:rPr>
        <w:lastRenderedPageBreak/>
        <w:drawing>
          <wp:inline distT="0" distB="0" distL="0" distR="0" wp14:anchorId="2C6234E1" wp14:editId="265D5E48">
            <wp:extent cx="2695575" cy="2021681"/>
            <wp:effectExtent l="0" t="0" r="0" b="0"/>
            <wp:docPr id="1233062878" name="Picture 123306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5575" cy="2021681"/>
                    </a:xfrm>
                    <a:prstGeom prst="rect">
                      <a:avLst/>
                    </a:prstGeom>
                  </pic:spPr>
                </pic:pic>
              </a:graphicData>
            </a:graphic>
          </wp:inline>
        </w:drawing>
      </w:r>
    </w:p>
    <w:p w14:paraId="554685FE" w14:textId="3C8F7439" w:rsidR="24CDA628" w:rsidRDefault="1212B93B" w:rsidP="1A1752AC">
      <w:pPr>
        <w:jc w:val="both"/>
        <w:rPr>
          <w:b/>
          <w:bCs/>
        </w:rPr>
      </w:pPr>
      <w:r w:rsidRPr="1A1752AC">
        <w:rPr>
          <w:b/>
          <w:bCs/>
        </w:rPr>
        <w:t>Nõukogu</w:t>
      </w:r>
    </w:p>
    <w:p w14:paraId="6DB28509" w14:textId="4C8DBE1E" w:rsidR="24CDA628" w:rsidRDefault="24CDA628" w:rsidP="53DB3D01">
      <w:pPr>
        <w:jc w:val="both"/>
        <w:rPr>
          <w:b/>
          <w:bCs/>
        </w:rPr>
      </w:pPr>
      <w:r w:rsidRPr="53DB3D01">
        <w:t>AS-i Alexela nõukogu koosnes 2024. aastal neljast liikmest järgmises kooseisus:</w:t>
      </w:r>
    </w:p>
    <w:p w14:paraId="58AC00CD" w14:textId="7B6DE1FF" w:rsidR="24CDA628" w:rsidRDefault="1212B93B" w:rsidP="005F6878">
      <w:pPr>
        <w:pStyle w:val="ListParagraph"/>
        <w:numPr>
          <w:ilvl w:val="0"/>
          <w:numId w:val="26"/>
        </w:numPr>
      </w:pPr>
      <w:r w:rsidRPr="1A1752AC">
        <w:t>Hans Pajoma – nõukogu esime</w:t>
      </w:r>
      <w:r w:rsidR="19EF6C2E" w:rsidRPr="1A1752AC">
        <w:t>es</w:t>
      </w:r>
      <w:r w:rsidR="24CDA628">
        <w:br/>
      </w:r>
      <w:r w:rsidR="39C37796">
        <w:rPr>
          <w:noProof/>
        </w:rPr>
        <w:drawing>
          <wp:inline distT="0" distB="0" distL="0" distR="0" wp14:anchorId="1BEEFBF5" wp14:editId="06AC985A">
            <wp:extent cx="2563930" cy="1924050"/>
            <wp:effectExtent l="0" t="0" r="0" b="0"/>
            <wp:docPr id="2062488159" name="Picture 206248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3930" cy="1924050"/>
                    </a:xfrm>
                    <a:prstGeom prst="rect">
                      <a:avLst/>
                    </a:prstGeom>
                  </pic:spPr>
                </pic:pic>
              </a:graphicData>
            </a:graphic>
          </wp:inline>
        </w:drawing>
      </w:r>
      <w:r w:rsidR="24CDA628">
        <w:br/>
      </w:r>
    </w:p>
    <w:p w14:paraId="72E11310" w14:textId="34DEC097" w:rsidR="4B33592D" w:rsidRDefault="19EF6C2E" w:rsidP="005F6878">
      <w:pPr>
        <w:pStyle w:val="ListParagraph"/>
        <w:numPr>
          <w:ilvl w:val="0"/>
          <w:numId w:val="26"/>
        </w:numPr>
      </w:pPr>
      <w:r w:rsidRPr="1A1752AC">
        <w:t>Mikhail Kazarin – nõukogu liige</w:t>
      </w:r>
      <w:r w:rsidR="4B33592D">
        <w:br/>
      </w:r>
      <w:r w:rsidR="4D77F07D">
        <w:rPr>
          <w:noProof/>
        </w:rPr>
        <w:drawing>
          <wp:inline distT="0" distB="0" distL="0" distR="0" wp14:anchorId="23F29DD6" wp14:editId="54D4E6F1">
            <wp:extent cx="2538544" cy="1905000"/>
            <wp:effectExtent l="0" t="0" r="0" b="0"/>
            <wp:docPr id="1757713277" name="Picture 175771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8544" cy="1905000"/>
                    </a:xfrm>
                    <a:prstGeom prst="rect">
                      <a:avLst/>
                    </a:prstGeom>
                  </pic:spPr>
                </pic:pic>
              </a:graphicData>
            </a:graphic>
          </wp:inline>
        </w:drawing>
      </w:r>
    </w:p>
    <w:p w14:paraId="192B0044" w14:textId="4B57658D" w:rsidR="4B33592D" w:rsidRDefault="19EF6C2E" w:rsidP="005F6878">
      <w:pPr>
        <w:pStyle w:val="ListParagraph"/>
        <w:numPr>
          <w:ilvl w:val="0"/>
          <w:numId w:val="26"/>
        </w:numPr>
      </w:pPr>
      <w:r w:rsidRPr="1A1752AC">
        <w:lastRenderedPageBreak/>
        <w:t>Andreas Laane – nõukogu liige</w:t>
      </w:r>
      <w:r w:rsidR="4B33592D">
        <w:br/>
      </w:r>
      <w:r w:rsidR="1A06DE33">
        <w:rPr>
          <w:noProof/>
        </w:rPr>
        <w:drawing>
          <wp:inline distT="0" distB="0" distL="0" distR="0" wp14:anchorId="73CBD9F9" wp14:editId="2AECADD1">
            <wp:extent cx="2624384" cy="1752600"/>
            <wp:effectExtent l="0" t="0" r="0" b="0"/>
            <wp:docPr id="704475099" name="Picture 70447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4384" cy="1752600"/>
                    </a:xfrm>
                    <a:prstGeom prst="rect">
                      <a:avLst/>
                    </a:prstGeom>
                  </pic:spPr>
                </pic:pic>
              </a:graphicData>
            </a:graphic>
          </wp:inline>
        </w:drawing>
      </w:r>
      <w:r w:rsidR="4B33592D">
        <w:br/>
      </w:r>
    </w:p>
    <w:p w14:paraId="20838A44" w14:textId="7C4235EA" w:rsidR="19EF6C2E" w:rsidRDefault="19EF6C2E" w:rsidP="005F6878">
      <w:pPr>
        <w:pStyle w:val="ListParagraph"/>
        <w:numPr>
          <w:ilvl w:val="0"/>
          <w:numId w:val="26"/>
        </w:numPr>
      </w:pPr>
      <w:r w:rsidRPr="1A1752AC">
        <w:t>Priit Penjam – nõukogu liige</w:t>
      </w:r>
      <w:r>
        <w:br/>
      </w:r>
      <w:r w:rsidR="015B1B47">
        <w:rPr>
          <w:noProof/>
        </w:rPr>
        <w:drawing>
          <wp:inline distT="0" distB="0" distL="0" distR="0" wp14:anchorId="5EAF4C72" wp14:editId="726BC18A">
            <wp:extent cx="2652779" cy="1990725"/>
            <wp:effectExtent l="0" t="0" r="0" b="0"/>
            <wp:docPr id="258551968" name="Picture 25855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2779" cy="1990725"/>
                    </a:xfrm>
                    <a:prstGeom prst="rect">
                      <a:avLst/>
                    </a:prstGeom>
                  </pic:spPr>
                </pic:pic>
              </a:graphicData>
            </a:graphic>
          </wp:inline>
        </w:drawing>
      </w:r>
    </w:p>
    <w:p w14:paraId="10B24143" w14:textId="71B5C357" w:rsidR="1BD59623" w:rsidRDefault="1BD59623" w:rsidP="1A1752AC">
      <w:pPr>
        <w:jc w:val="both"/>
        <w:rPr>
          <w:b/>
          <w:bCs/>
        </w:rPr>
      </w:pPr>
      <w:r w:rsidRPr="1A1752AC">
        <w:rPr>
          <w:b/>
          <w:bCs/>
        </w:rPr>
        <w:t>Struktuur</w:t>
      </w:r>
    </w:p>
    <w:p w14:paraId="55FDA7C6" w14:textId="648D9BFD" w:rsidR="3BDEC0F6" w:rsidRDefault="3BDEC0F6" w:rsidP="34055A58">
      <w:pPr>
        <w:jc w:val="both"/>
      </w:pPr>
      <w:r>
        <w:rPr>
          <w:noProof/>
        </w:rPr>
        <w:drawing>
          <wp:inline distT="0" distB="0" distL="0" distR="0" wp14:anchorId="0C4C2769" wp14:editId="5AD8F8C7">
            <wp:extent cx="5743575" cy="2771775"/>
            <wp:effectExtent l="0" t="0" r="0" b="0"/>
            <wp:docPr id="939487380" name="Picture 93948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487380"/>
                    <pic:cNvPicPr/>
                  </pic:nvPicPr>
                  <pic:blipFill>
                    <a:blip r:embed="rId26">
                      <a:extLst>
                        <a:ext uri="{28A0092B-C50C-407E-A947-70E740481C1C}">
                          <a14:useLocalDpi xmlns:a14="http://schemas.microsoft.com/office/drawing/2010/main" val="0"/>
                        </a:ext>
                      </a:extLst>
                    </a:blip>
                    <a:stretch>
                      <a:fillRect/>
                    </a:stretch>
                  </pic:blipFill>
                  <pic:spPr>
                    <a:xfrm>
                      <a:off x="0" y="0"/>
                      <a:ext cx="5743575" cy="2771775"/>
                    </a:xfrm>
                    <a:prstGeom prst="rect">
                      <a:avLst/>
                    </a:prstGeom>
                  </pic:spPr>
                </pic:pic>
              </a:graphicData>
            </a:graphic>
          </wp:inline>
        </w:drawing>
      </w:r>
      <w:r w:rsidR="0598F503" w:rsidRPr="34055A58">
        <w:rPr>
          <w:rFonts w:eastAsia="Calibri" w:cs="Calibri"/>
          <w:b/>
          <w:bCs/>
        </w:rPr>
        <w:t>AS Alexela 2024. aastal</w:t>
      </w:r>
    </w:p>
    <w:p w14:paraId="67170BF0" w14:textId="169072A4" w:rsidR="0B862D46" w:rsidRDefault="0B862D46" w:rsidP="34055A58">
      <w:pPr>
        <w:pStyle w:val="ListParagraph"/>
        <w:numPr>
          <w:ilvl w:val="0"/>
          <w:numId w:val="14"/>
        </w:numPr>
        <w:spacing w:before="240" w:after="240"/>
        <w:jc w:val="both"/>
        <w:rPr>
          <w:rFonts w:eastAsia="Calibri" w:cs="Calibri"/>
        </w:rPr>
      </w:pPr>
      <w:r w:rsidRPr="34055A58">
        <w:rPr>
          <w:rFonts w:eastAsia="Calibri" w:cs="Calibri"/>
        </w:rPr>
        <w:t>E</w:t>
      </w:r>
      <w:r w:rsidR="0598F503" w:rsidRPr="34055A58">
        <w:rPr>
          <w:rFonts w:eastAsia="Calibri" w:cs="Calibri"/>
        </w:rPr>
        <w:t>i esinenud ühtegi korruptsioonijuhtumit ega esitatud kohtukaebust ettevõtte vastu. Korruptsiooniga seotud põhjustel ei vallandatud ühtegi töötajat ega peatatud ega lõpetatud ühtegi lepingut meie partneritega.</w:t>
      </w:r>
    </w:p>
    <w:p w14:paraId="46E03BFF" w14:textId="0222BAF6" w:rsidR="0598F503" w:rsidRDefault="0598F503" w:rsidP="34055A58">
      <w:pPr>
        <w:pStyle w:val="ListParagraph"/>
        <w:numPr>
          <w:ilvl w:val="0"/>
          <w:numId w:val="14"/>
        </w:numPr>
        <w:spacing w:before="240" w:after="240"/>
        <w:jc w:val="both"/>
        <w:rPr>
          <w:rFonts w:eastAsia="Calibri" w:cs="Calibri"/>
        </w:rPr>
      </w:pPr>
      <w:r w:rsidRPr="34055A58">
        <w:rPr>
          <w:rFonts w:eastAsia="Calibri" w:cs="Calibri"/>
        </w:rPr>
        <w:t>Meie tegevus vastas kõigile kehtivatele regulatsioonidele, sealhulgas sotsiaalsete, majanduslike ja keskkonnaalaste nõuete täitmine.</w:t>
      </w:r>
    </w:p>
    <w:p w14:paraId="5F272BB1" w14:textId="72833B56" w:rsidR="0598F503" w:rsidRDefault="0598F503" w:rsidP="34055A58">
      <w:pPr>
        <w:pStyle w:val="ListParagraph"/>
        <w:numPr>
          <w:ilvl w:val="0"/>
          <w:numId w:val="14"/>
        </w:numPr>
        <w:spacing w:before="240" w:after="240"/>
        <w:jc w:val="both"/>
        <w:rPr>
          <w:rFonts w:eastAsia="Calibri" w:cs="Calibri"/>
        </w:rPr>
      </w:pPr>
      <w:r w:rsidRPr="34055A58">
        <w:rPr>
          <w:rFonts w:eastAsia="Calibri" w:cs="Calibri"/>
        </w:rPr>
        <w:lastRenderedPageBreak/>
        <w:t>Ettevõttele ei rakendatud rahatrahve ega muid sanktsioone.</w:t>
      </w:r>
    </w:p>
    <w:p w14:paraId="00AF5EC9" w14:textId="3C70C9EA" w:rsidR="0598F503" w:rsidRDefault="0598F503" w:rsidP="34055A58">
      <w:pPr>
        <w:pStyle w:val="ListParagraph"/>
        <w:numPr>
          <w:ilvl w:val="0"/>
          <w:numId w:val="14"/>
        </w:numPr>
        <w:spacing w:before="240" w:after="240"/>
        <w:jc w:val="both"/>
        <w:rPr>
          <w:rFonts w:eastAsia="Calibri" w:cs="Calibri"/>
        </w:rPr>
      </w:pPr>
      <w:r w:rsidRPr="34055A58">
        <w:rPr>
          <w:rFonts w:eastAsia="Calibri" w:cs="Calibri"/>
        </w:rPr>
        <w:t>Keskkonnakohustuste täitmise osas ei esinenud ühtegi rikkumist ega mittevastavust.</w:t>
      </w:r>
    </w:p>
    <w:p w14:paraId="5017D634" w14:textId="65AD479F" w:rsidR="0598F503" w:rsidRDefault="0598F503" w:rsidP="34055A58">
      <w:pPr>
        <w:pStyle w:val="ListParagraph"/>
        <w:numPr>
          <w:ilvl w:val="0"/>
          <w:numId w:val="14"/>
        </w:numPr>
        <w:spacing w:before="240" w:after="240"/>
        <w:jc w:val="both"/>
        <w:rPr>
          <w:rFonts w:eastAsia="Calibri" w:cs="Calibri"/>
        </w:rPr>
      </w:pPr>
      <w:r w:rsidRPr="34055A58">
        <w:rPr>
          <w:rFonts w:eastAsia="Calibri" w:cs="Calibri"/>
        </w:rPr>
        <w:t>Samuti ei ole Alexela toetanud poliitilisi tegevusi rahaliselt ega mitterahaliselt.</w:t>
      </w:r>
    </w:p>
    <w:p w14:paraId="33011C92" w14:textId="757F58EC" w:rsidR="34055A58" w:rsidRDefault="34055A58" w:rsidP="34055A58">
      <w:pPr>
        <w:jc w:val="both"/>
      </w:pPr>
    </w:p>
    <w:p w14:paraId="24A0EAC3" w14:textId="2CE60BEC" w:rsidR="1A1752AC" w:rsidRDefault="1A1752AC" w:rsidP="1A1752AC">
      <w:pPr>
        <w:jc w:val="both"/>
      </w:pPr>
    </w:p>
    <w:p w14:paraId="78AC1771" w14:textId="2AF97316" w:rsidR="00E5607B" w:rsidRDefault="00E5607B">
      <w:r>
        <w:br w:type="page"/>
      </w:r>
    </w:p>
    <w:p w14:paraId="74A1BE30" w14:textId="7F77C398" w:rsidR="00E5607B" w:rsidRDefault="760343F1" w:rsidP="34055A58">
      <w:pPr>
        <w:pStyle w:val="Heading1"/>
        <w:rPr>
          <w:rFonts w:ascii="Calibri Light" w:hAnsi="Calibri Light" w:cs="Calibri Light"/>
          <w:b/>
          <w:bCs/>
          <w:color w:val="auto"/>
          <w:sz w:val="32"/>
          <w:szCs w:val="32"/>
        </w:rPr>
      </w:pPr>
      <w:bookmarkStart w:id="13" w:name="_Toc193794145"/>
      <w:r w:rsidRPr="34055A58">
        <w:rPr>
          <w:rFonts w:ascii="Calibri Light" w:hAnsi="Calibri Light" w:cs="Calibri Light"/>
          <w:b/>
          <w:bCs/>
          <w:color w:val="auto"/>
          <w:sz w:val="32"/>
          <w:szCs w:val="32"/>
        </w:rPr>
        <w:lastRenderedPageBreak/>
        <w:t>1.3 MAJANDUSTULEMUSED</w:t>
      </w:r>
      <w:bookmarkEnd w:id="13"/>
    </w:p>
    <w:p w14:paraId="08B8F0D4" w14:textId="222F7161" w:rsidR="00A71C2C" w:rsidRDefault="760343F1" w:rsidP="34055A58">
      <w:pPr>
        <w:pStyle w:val="Heading2"/>
        <w:rPr>
          <w:rFonts w:ascii="Calibri Light" w:hAnsi="Calibri Light" w:cs="Calibri Light"/>
          <w:b/>
          <w:bCs/>
          <w:color w:val="auto"/>
          <w:sz w:val="28"/>
          <w:szCs w:val="28"/>
        </w:rPr>
      </w:pPr>
      <w:bookmarkStart w:id="14" w:name="_Toc193794146"/>
      <w:r w:rsidRPr="34055A58">
        <w:rPr>
          <w:rFonts w:ascii="Calibri Light" w:hAnsi="Calibri Light" w:cs="Calibri Light"/>
          <w:b/>
          <w:bCs/>
          <w:color w:val="auto"/>
          <w:sz w:val="28"/>
          <w:szCs w:val="28"/>
        </w:rPr>
        <w:t>VEDELKÜTUSED</w:t>
      </w:r>
      <w:bookmarkEnd w:id="14"/>
    </w:p>
    <w:p w14:paraId="7A106B63" w14:textId="7781DC62" w:rsidR="00E5607B" w:rsidRDefault="6B373661" w:rsidP="34055A58">
      <w:pPr>
        <w:spacing w:after="240"/>
      </w:pPr>
      <w:r w:rsidRPr="34055A58">
        <w:rPr>
          <w:rFonts w:eastAsia="Calibri" w:cs="Calibri"/>
          <w:b/>
          <w:bCs/>
        </w:rPr>
        <w:t xml:space="preserve">Vedelkütuste turg </w:t>
      </w:r>
      <w:r w:rsidR="00BC5C95">
        <w:rPr>
          <w:rFonts w:eastAsia="Calibri" w:cs="Calibri"/>
          <w:b/>
          <w:bCs/>
        </w:rPr>
        <w:t xml:space="preserve">aastal </w:t>
      </w:r>
      <w:r w:rsidRPr="34055A58">
        <w:rPr>
          <w:rFonts w:eastAsia="Calibri" w:cs="Calibri"/>
          <w:b/>
          <w:bCs/>
        </w:rPr>
        <w:t xml:space="preserve">2024: </w:t>
      </w:r>
      <w:r w:rsidR="000F6BA9">
        <w:rPr>
          <w:rFonts w:eastAsia="Calibri" w:cs="Calibri"/>
          <w:b/>
          <w:bCs/>
        </w:rPr>
        <w:t>v</w:t>
      </w:r>
      <w:r w:rsidRPr="34055A58">
        <w:rPr>
          <w:rFonts w:eastAsia="Calibri" w:cs="Calibri"/>
          <w:b/>
          <w:bCs/>
        </w:rPr>
        <w:t>äljakutsed ja kohanemine</w:t>
      </w:r>
    </w:p>
    <w:p w14:paraId="2EBDC154" w14:textId="6D3577CA" w:rsidR="00E5607B" w:rsidRDefault="6B373661" w:rsidP="003410D0">
      <w:pPr>
        <w:spacing w:before="240" w:after="240"/>
        <w:jc w:val="both"/>
      </w:pPr>
      <w:r w:rsidRPr="34055A58">
        <w:rPr>
          <w:rFonts w:eastAsia="Calibri" w:cs="Calibri"/>
        </w:rPr>
        <w:t>Aasta 2024 tõi vedelkütuste turul jätkuvalt suuri väljakutseid, kinnitades vajaduse olla valmis ootamatusteks ja kiiresti reageerima turgu mõjutavatele sündmustele.</w:t>
      </w:r>
    </w:p>
    <w:p w14:paraId="5D0E71C4" w14:textId="15DF114F" w:rsidR="00E5607B" w:rsidRDefault="6B373661" w:rsidP="003410D0">
      <w:pPr>
        <w:spacing w:before="240" w:after="240"/>
        <w:jc w:val="both"/>
      </w:pPr>
      <w:r w:rsidRPr="34055A58">
        <w:rPr>
          <w:rFonts w:eastAsia="Calibri" w:cs="Calibri"/>
        </w:rPr>
        <w:t>Vedelkütuste turg jäi suuresti välistest teguritest sõltuvaks. Kõige suurema mõjuga olid Venemaa agressioonisõda Ukraina vastu ja poliitilised otsused lähiriikide, suurriikide ning OPEC+ liikmesriikide poolt. Üldiselt on Euroopa turg nüüdseks kohanenud uute tarneahelatega.</w:t>
      </w:r>
    </w:p>
    <w:p w14:paraId="486FFA6D" w14:textId="422B656D" w:rsidR="00E5607B" w:rsidRDefault="6B373661" w:rsidP="003410D0">
      <w:pPr>
        <w:spacing w:before="240" w:after="240"/>
        <w:jc w:val="both"/>
      </w:pPr>
      <w:r w:rsidRPr="34055A58">
        <w:rPr>
          <w:rFonts w:eastAsia="Calibri" w:cs="Calibri"/>
        </w:rPr>
        <w:t>OPEC+ riikide tootmiskärped ja OPECi-välised riigid, kes suurendasid oma tootmismahtusid, mõjutasid maailmaturgu kõige enam. USA presidendivalimiste mõju survestas kütuste hindade langusele. Kokkuvõttes langesid kütuste maailmaturuhinnad 2024. aastal.</w:t>
      </w:r>
    </w:p>
    <w:p w14:paraId="0F3C3CEA" w14:textId="3CB14B96" w:rsidR="00E5607B" w:rsidRDefault="6B373661" w:rsidP="003410D0">
      <w:pPr>
        <w:spacing w:before="240" w:after="240"/>
        <w:jc w:val="both"/>
      </w:pPr>
      <w:r w:rsidRPr="34055A58">
        <w:rPr>
          <w:rFonts w:eastAsia="Calibri" w:cs="Calibri"/>
        </w:rPr>
        <w:t>Üks suurema mõjuga otsus tuli Rootsist, kus alandati biokohustuse nõuet, mis tõi kaasa HVO pakkumise kasvu ja hinnalanguse. See oli siiski pigem lühiajaline mõju.</w:t>
      </w:r>
    </w:p>
    <w:p w14:paraId="4E67D3DD" w14:textId="2B316505" w:rsidR="00E5607B" w:rsidRDefault="6B373661" w:rsidP="003410D0">
      <w:pPr>
        <w:spacing w:before="240" w:after="240"/>
        <w:jc w:val="both"/>
      </w:pPr>
      <w:r w:rsidRPr="34055A58">
        <w:rPr>
          <w:rFonts w:eastAsia="Calibri" w:cs="Calibri"/>
        </w:rPr>
        <w:t>Alexela ostab vedelkütuseid jätkuvalt oma Euroopa päritolu tarnijatelt. Enne sanktsioonide kehtestamist tarnisime peamiselt diislit ja bensiini Orleni Mažeikiai rafineerimistehasest Leedus.</w:t>
      </w:r>
    </w:p>
    <w:p w14:paraId="0B9A6C0C" w14:textId="00F13C54" w:rsidR="00E5607B" w:rsidRDefault="6B373661" w:rsidP="003410D0">
      <w:pPr>
        <w:spacing w:before="240" w:after="240"/>
        <w:jc w:val="both"/>
      </w:pPr>
      <w:r w:rsidRPr="34055A58">
        <w:rPr>
          <w:rFonts w:eastAsia="Calibri" w:cs="Calibri"/>
        </w:rPr>
        <w:t>Siseriiklikult oli tarbijate kindlustunde langus märgata väikse langusena tarbimismahtudes. Samuti, vedelkütuste jaeturg kasvas 1,6</w:t>
      </w:r>
      <w:r w:rsidR="00673E17">
        <w:rPr>
          <w:rFonts w:eastAsia="Calibri" w:cs="Calibri"/>
        </w:rPr>
        <w:t xml:space="preserve"> protsenti</w:t>
      </w:r>
      <w:r w:rsidRPr="34055A58">
        <w:rPr>
          <w:rFonts w:eastAsia="Calibri" w:cs="Calibri"/>
        </w:rPr>
        <w:t>, samas kui hulgiturg langes 1,1</w:t>
      </w:r>
      <w:r w:rsidR="00673E17">
        <w:rPr>
          <w:rFonts w:eastAsia="Calibri" w:cs="Calibri"/>
        </w:rPr>
        <w:t xml:space="preserve"> protsenti</w:t>
      </w:r>
      <w:r w:rsidRPr="34055A58">
        <w:rPr>
          <w:rFonts w:eastAsia="Calibri" w:cs="Calibri"/>
        </w:rPr>
        <w:t>. Eesti kütuseturg on tihedalt seotud maailmaturuhindadega, mis avaldas mõju ka tanklates, vähendades tarbimise kasvu.</w:t>
      </w:r>
    </w:p>
    <w:p w14:paraId="600F75E1" w14:textId="6C16D5A5" w:rsidR="00E5607B" w:rsidRDefault="6B373661" w:rsidP="003410D0">
      <w:pPr>
        <w:spacing w:before="240" w:after="240"/>
        <w:jc w:val="both"/>
      </w:pPr>
      <w:r w:rsidRPr="34055A58">
        <w:rPr>
          <w:rFonts w:eastAsia="Calibri" w:cs="Calibri"/>
        </w:rPr>
        <w:t>Turu ebakindlus ja minimaalne kasv suurendasid konkurentsi kohaliku turu vahel. Turuosalised keskendusid lühiajalistele pakkumistele, et meelitada kliente. Alexela keskendus oma klientidele terviklikkude energialahenduste pakkumisele, mis sidusid kütuse- ja elektripakkumisi. Hübriidpakkumiste ja ristmüügiga suutsime kasvatada energialahendusi kasutavate klientide osakaalu 27</w:t>
      </w:r>
      <w:r w:rsidR="00673E17">
        <w:rPr>
          <w:rFonts w:eastAsia="Calibri" w:cs="Calibri"/>
        </w:rPr>
        <w:t xml:space="preserve"> protsendi</w:t>
      </w:r>
      <w:r w:rsidRPr="34055A58">
        <w:rPr>
          <w:rFonts w:eastAsia="Calibri" w:cs="Calibri"/>
        </w:rPr>
        <w:t>ni.</w:t>
      </w:r>
    </w:p>
    <w:p w14:paraId="6FBD500D" w14:textId="19DBDB3C" w:rsidR="00E5607B" w:rsidRDefault="00E5607B">
      <w:r>
        <w:br w:type="page"/>
      </w:r>
    </w:p>
    <w:p w14:paraId="049A7714" w14:textId="77777777" w:rsidR="00E5607B" w:rsidRPr="00A71C2C" w:rsidRDefault="760343F1" w:rsidP="00A71C2C">
      <w:pPr>
        <w:pStyle w:val="Heading2"/>
        <w:rPr>
          <w:rFonts w:ascii="Calibri Light" w:hAnsi="Calibri Light" w:cs="Calibri Light"/>
          <w:b/>
          <w:bCs/>
          <w:color w:val="auto"/>
          <w:sz w:val="28"/>
          <w:szCs w:val="28"/>
        </w:rPr>
      </w:pPr>
      <w:bookmarkStart w:id="15" w:name="_Toc193794147"/>
      <w:r w:rsidRPr="34055A58">
        <w:rPr>
          <w:rFonts w:ascii="Calibri Light" w:hAnsi="Calibri Light" w:cs="Calibri Light"/>
          <w:b/>
          <w:bCs/>
          <w:color w:val="auto"/>
          <w:sz w:val="28"/>
          <w:szCs w:val="28"/>
        </w:rPr>
        <w:lastRenderedPageBreak/>
        <w:t>GAASILISED KÜTUSED</w:t>
      </w:r>
      <w:bookmarkEnd w:id="15"/>
    </w:p>
    <w:p w14:paraId="7C2AB062" w14:textId="1030524D" w:rsidR="00E5607B" w:rsidRDefault="6E97B460" w:rsidP="34055A58">
      <w:pPr>
        <w:jc w:val="both"/>
        <w:rPr>
          <w:rFonts w:eastAsia="Calibri" w:cs="Calibri"/>
          <w:b/>
          <w:bCs/>
        </w:rPr>
      </w:pPr>
      <w:r w:rsidRPr="34055A58">
        <w:rPr>
          <w:rFonts w:eastAsia="Calibri" w:cs="Calibri"/>
          <w:b/>
          <w:bCs/>
        </w:rPr>
        <w:t>Gaasitur</w:t>
      </w:r>
      <w:r w:rsidR="69E6EBF8" w:rsidRPr="34055A58">
        <w:rPr>
          <w:rFonts w:eastAsia="Calibri" w:cs="Calibri"/>
          <w:b/>
          <w:bCs/>
        </w:rPr>
        <w:t>u arengud</w:t>
      </w:r>
    </w:p>
    <w:p w14:paraId="54E54F23" w14:textId="1601D253" w:rsidR="00E5607B" w:rsidRDefault="6E97B460" w:rsidP="003410D0">
      <w:pPr>
        <w:spacing w:before="240" w:after="240"/>
        <w:jc w:val="both"/>
      </w:pPr>
      <w:r w:rsidRPr="34055A58">
        <w:rPr>
          <w:rFonts w:eastAsia="Calibri" w:cs="Calibri"/>
        </w:rPr>
        <w:t>Aasta 2022 rekordilised gaasihinnad mõjutasid jätkuvalt ka 2024. aastat, eriti äriklientide konservatiivsete valikute näol, kui kaaluti sõidukiparkide üleviimist keskkonnasõbralikumatele kütustele. Autotootjate otsus lõpetada 2024. aastal CNG-l töötavate sõidukite tootmine avaldab järgmistel aastatel mõju CNG tarbimisele erakliendi segmendis.</w:t>
      </w:r>
    </w:p>
    <w:p w14:paraId="5BFACD76" w14:textId="0002B4DF" w:rsidR="00E5607B" w:rsidRDefault="6E97B460" w:rsidP="003410D0">
      <w:pPr>
        <w:spacing w:before="240" w:after="240"/>
        <w:jc w:val="both"/>
      </w:pPr>
      <w:r w:rsidRPr="34055A58">
        <w:rPr>
          <w:rFonts w:eastAsia="Calibri" w:cs="Calibri"/>
        </w:rPr>
        <w:t xml:space="preserve">LNG turumahud jätkasid kasvu 2024. aastal, kuna see kütus pakub madala seadmete investeeringute maksumust ja on kilomeetrikulu poolest kõige odavam. Võrreldes 2023. aastaga kasvas LNG turumahu maht </w:t>
      </w:r>
      <w:r w:rsidR="00ED49EC">
        <w:rPr>
          <w:rFonts w:eastAsia="Calibri" w:cs="Calibri"/>
        </w:rPr>
        <w:t>seitse protsenti</w:t>
      </w:r>
      <w:r w:rsidRPr="34055A58">
        <w:rPr>
          <w:rFonts w:eastAsia="Calibri" w:cs="Calibri"/>
        </w:rPr>
        <w:t>.</w:t>
      </w:r>
    </w:p>
    <w:p w14:paraId="646639B5" w14:textId="1F93A5B1" w:rsidR="00E5607B" w:rsidRDefault="6E97B460" w:rsidP="003410D0">
      <w:pPr>
        <w:spacing w:before="240" w:after="240"/>
        <w:jc w:val="both"/>
      </w:pPr>
      <w:r w:rsidRPr="34055A58">
        <w:rPr>
          <w:rFonts w:eastAsia="Calibri" w:cs="Calibri"/>
        </w:rPr>
        <w:t>Maagaasi ja LPG kasutamine tööstustes ja hoonetes kütteallikana on jätkunud. Alexela pakub oma klientidele hübriidlahendusi, mis sõltuvad maagaasi ja LPG maailmaturuhindade liikumisest. 2024. aastal jätkusid investeeringud LPG-seadmetesse, mille eesmärk oli peamiselt kütteõlisüsteemide väljavahetamine.</w:t>
      </w:r>
    </w:p>
    <w:p w14:paraId="49DE9941" w14:textId="1DD76F9F" w:rsidR="00E5607B" w:rsidRDefault="6E97B460" w:rsidP="003410D0">
      <w:pPr>
        <w:spacing w:before="240" w:after="240"/>
        <w:jc w:val="both"/>
      </w:pPr>
      <w:r w:rsidRPr="34055A58">
        <w:rPr>
          <w:rFonts w:eastAsia="Calibri" w:cs="Calibri"/>
        </w:rPr>
        <w:t>Kuigi maagaasi müügimahud Eestis kasvasid 2024. aastal 8,8</w:t>
      </w:r>
      <w:r w:rsidR="00ED49EC">
        <w:rPr>
          <w:rFonts w:eastAsia="Calibri" w:cs="Calibri"/>
        </w:rPr>
        <w:t xml:space="preserve"> protsenti</w:t>
      </w:r>
      <w:r w:rsidRPr="34055A58">
        <w:rPr>
          <w:rFonts w:eastAsia="Calibri" w:cs="Calibri"/>
        </w:rPr>
        <w:t xml:space="preserve"> võrreldes 2023. aastaga, ei ole need veel sõjaeelsele tasemele jõudnud. LPG kasutuselevõtt on osaliselt asendanud maagaasi. Samuti langes LPG turumahu maht 2024. aastal, mis oli tingitud kuivadest ilmadest viljakoristusperioodil, vähendades LPG nõudlust põllumajandussektoris.</w:t>
      </w:r>
    </w:p>
    <w:p w14:paraId="5CBDBB04" w14:textId="50A234F5" w:rsidR="00E5607B" w:rsidRDefault="6E97B460" w:rsidP="003410D0">
      <w:pPr>
        <w:spacing w:before="240" w:after="240"/>
        <w:jc w:val="both"/>
      </w:pPr>
      <w:r w:rsidRPr="34055A58">
        <w:rPr>
          <w:rFonts w:eastAsia="Calibri" w:cs="Calibri"/>
        </w:rPr>
        <w:t>Tulevikus mõjutavad gaasiliste kütuste turgu aktsiisid ja maksud. Näiteks on CNG-na kasutatav biometaan jätkuvalt keskkonnasõbralikum transpordikütus. Järgnevatel aastatel kasvav diiselkütuse aktsiis ja 2027. aastal transpordikütustele rakenduv CO₂-maks suurendavad biometaani konkurentsivõimet.</w:t>
      </w:r>
    </w:p>
    <w:p w14:paraId="599C2184" w14:textId="5C4DB3B0" w:rsidR="00E5607B" w:rsidRDefault="6E97B460" w:rsidP="003410D0">
      <w:pPr>
        <w:spacing w:after="0"/>
        <w:jc w:val="both"/>
        <w:rPr>
          <w:rFonts w:eastAsia="Calibri" w:cs="Calibri"/>
        </w:rPr>
      </w:pPr>
      <w:r w:rsidRPr="34055A58">
        <w:rPr>
          <w:rFonts w:eastAsia="Calibri" w:cs="Calibri"/>
        </w:rPr>
        <w:t>20. detsembril kehtestas Euroopa Liit sanktsioonid Venemaa propaanile. Alexela oli juba alustanud alternatiivsete tarnekanalite loomist ja esimene täielikult Euroopas toodetud LPG laadungiga laev saabus novembris. Uute tarnekanalite avamine on oluline osa klientide varustuskindluse tagamisest.</w:t>
      </w:r>
    </w:p>
    <w:p w14:paraId="53AED8EA" w14:textId="0E9CA3E0" w:rsidR="00E5607B" w:rsidRDefault="00E5607B">
      <w:r>
        <w:br w:type="page"/>
      </w:r>
    </w:p>
    <w:p w14:paraId="778DB96C" w14:textId="77777777" w:rsidR="00E5607B" w:rsidRPr="00A71C2C" w:rsidRDefault="760343F1" w:rsidP="00A71C2C">
      <w:pPr>
        <w:pStyle w:val="Heading2"/>
        <w:rPr>
          <w:rFonts w:ascii="Calibri Light" w:hAnsi="Calibri Light" w:cs="Calibri Light"/>
          <w:b/>
          <w:bCs/>
          <w:color w:val="auto"/>
          <w:sz w:val="28"/>
          <w:szCs w:val="28"/>
        </w:rPr>
      </w:pPr>
      <w:bookmarkStart w:id="16" w:name="_Toc193794148"/>
      <w:r w:rsidRPr="34055A58">
        <w:rPr>
          <w:rFonts w:ascii="Calibri Light" w:hAnsi="Calibri Light" w:cs="Calibri Light"/>
          <w:b/>
          <w:bCs/>
          <w:color w:val="auto"/>
          <w:sz w:val="28"/>
          <w:szCs w:val="28"/>
        </w:rPr>
        <w:lastRenderedPageBreak/>
        <w:t>ELEKTER</w:t>
      </w:r>
      <w:bookmarkEnd w:id="16"/>
    </w:p>
    <w:p w14:paraId="15AACCB4" w14:textId="79455119" w:rsidR="00A71C2C" w:rsidRDefault="648D590C" w:rsidP="34055A58">
      <w:pPr>
        <w:spacing w:after="240"/>
        <w:jc w:val="both"/>
        <w:rPr>
          <w:rFonts w:eastAsia="Calibri" w:cs="Calibri"/>
          <w:b/>
          <w:bCs/>
        </w:rPr>
      </w:pPr>
      <w:r w:rsidRPr="34055A58">
        <w:rPr>
          <w:rFonts w:eastAsia="Calibri" w:cs="Calibri"/>
          <w:b/>
          <w:bCs/>
        </w:rPr>
        <w:t>Alexela elektrimüügi turuosa jätk</w:t>
      </w:r>
      <w:r w:rsidR="099921C1" w:rsidRPr="34055A58">
        <w:rPr>
          <w:rFonts w:eastAsia="Calibri" w:cs="Calibri"/>
          <w:b/>
          <w:bCs/>
        </w:rPr>
        <w:t>uv</w:t>
      </w:r>
      <w:r w:rsidRPr="34055A58">
        <w:rPr>
          <w:rFonts w:eastAsia="Calibri" w:cs="Calibri"/>
          <w:b/>
          <w:bCs/>
        </w:rPr>
        <w:t xml:space="preserve"> kasv</w:t>
      </w:r>
    </w:p>
    <w:p w14:paraId="2DDAAB9B" w14:textId="2938D7DD" w:rsidR="00A71C2C" w:rsidRDefault="648D590C" w:rsidP="34055A58">
      <w:pPr>
        <w:spacing w:after="240"/>
        <w:jc w:val="both"/>
      </w:pPr>
      <w:r w:rsidRPr="34055A58">
        <w:rPr>
          <w:rFonts w:eastAsia="Calibri" w:cs="Calibri"/>
        </w:rPr>
        <w:t>Eesti elektriturg algas 2024. aastal pingeliselt, kuna jaanuarikuu külmad ilmad tõid kaasa ülikõrged elektrihinnad. Lisaks katkes 26. jaanuari varahommikul ootamatult Estlink 2, suurim elektriühendus Soomega. See sündmus mõjutas Eesti elektritarbijaid veel kaheksa kuu jooksul ja tõi kaasa kõrgemad elektrihinnad.</w:t>
      </w:r>
    </w:p>
    <w:p w14:paraId="59C3135F" w14:textId="6C9ADBF8" w:rsidR="00A71C2C" w:rsidRDefault="648D590C" w:rsidP="34055A58">
      <w:pPr>
        <w:spacing w:before="240" w:after="240"/>
        <w:jc w:val="both"/>
      </w:pPr>
      <w:r w:rsidRPr="34055A58">
        <w:rPr>
          <w:rFonts w:eastAsia="Calibri" w:cs="Calibri"/>
        </w:rPr>
        <w:t>Energiakriisiaegne usaldamatus börsipakettide vastu püsis ka 2024. aastal, kuna kliendid usaldasid enim fikseeritud hinnaga pakette. Näiteks Alexela pakett Pingevaba, mis pakub ühekuulist fikseeritud hinda, oli jätkuvalt populaarne. Vaatamata keerulistele turutingimustele suutis Alexela pakkuda konkurentsivõimelisi elektripakette ja säilitada oma turuosa, olles Eestis suuruselt selgelt teine elektrimüüja. Aastal 2024 kasvas Alexela elektrimüügi turuosa 19,7 protsendini.</w:t>
      </w:r>
    </w:p>
    <w:p w14:paraId="2E444242" w14:textId="6CE1EF11" w:rsidR="00A71C2C" w:rsidRDefault="648D590C" w:rsidP="34055A58">
      <w:pPr>
        <w:spacing w:before="240" w:after="240"/>
        <w:jc w:val="both"/>
      </w:pPr>
      <w:r w:rsidRPr="34055A58">
        <w:rPr>
          <w:rFonts w:eastAsia="Calibri" w:cs="Calibri"/>
        </w:rPr>
        <w:t>Laia tooteportfelliga energiaettevõttena pakub Alexela mitmeid püsisoodustusi ja tähtajalisi soodustusi, andes rohkem väärtust neile klientidele, kes tarbivad korraga mitut teenust. Alates sügisest said Alexela elektrikliendid pakkumise, millega kehtis neile tanklates kütusesoodustus -15 sent/liiter.</w:t>
      </w:r>
    </w:p>
    <w:p w14:paraId="51EC5163" w14:textId="5559D1CF" w:rsidR="00A71C2C" w:rsidRDefault="648D590C" w:rsidP="34055A58">
      <w:pPr>
        <w:spacing w:before="240" w:after="240"/>
        <w:jc w:val="both"/>
      </w:pPr>
      <w:r w:rsidRPr="34055A58">
        <w:rPr>
          <w:rFonts w:eastAsia="Calibri" w:cs="Calibri"/>
        </w:rPr>
        <w:t>Alexela on sõlminud mitmeid pikaajalisi elektriostulepinguid taastuvenergiatootjatega, et turule tuua taastuvelektrit, mida saab klientidele pakkuda fikseeritud hindadega.</w:t>
      </w:r>
    </w:p>
    <w:p w14:paraId="2CE30052" w14:textId="272D364E" w:rsidR="00A71C2C" w:rsidRDefault="00A71C2C" w:rsidP="00E5607B">
      <w:pPr>
        <w:jc w:val="both"/>
      </w:pPr>
    </w:p>
    <w:p w14:paraId="3E8B0F55" w14:textId="77D7F4E3" w:rsidR="00E5607B" w:rsidRDefault="00E5607B">
      <w:r>
        <w:br w:type="page"/>
      </w:r>
    </w:p>
    <w:p w14:paraId="667D28C0" w14:textId="77777777" w:rsidR="00E5607B" w:rsidRPr="00A71C2C" w:rsidRDefault="760343F1" w:rsidP="00A71C2C">
      <w:pPr>
        <w:pStyle w:val="Heading2"/>
        <w:rPr>
          <w:rFonts w:ascii="Calibri Light" w:hAnsi="Calibri Light" w:cs="Calibri Light"/>
          <w:b/>
          <w:bCs/>
          <w:color w:val="auto"/>
          <w:sz w:val="28"/>
          <w:szCs w:val="28"/>
        </w:rPr>
      </w:pPr>
      <w:bookmarkStart w:id="17" w:name="_Toc193794149"/>
      <w:r w:rsidRPr="34055A58">
        <w:rPr>
          <w:rFonts w:ascii="Calibri Light" w:hAnsi="Calibri Light" w:cs="Calibri Light"/>
          <w:b/>
          <w:bCs/>
          <w:color w:val="auto"/>
          <w:sz w:val="28"/>
          <w:szCs w:val="28"/>
        </w:rPr>
        <w:lastRenderedPageBreak/>
        <w:t>E-MOBIILSUS</w:t>
      </w:r>
      <w:bookmarkEnd w:id="17"/>
    </w:p>
    <w:p w14:paraId="0C1705FB" w14:textId="107D0C78" w:rsidR="00E5607B" w:rsidRDefault="3452EB65" w:rsidP="34055A58">
      <w:pPr>
        <w:jc w:val="both"/>
      </w:pPr>
      <w:r>
        <w:rPr>
          <w:noProof/>
        </w:rPr>
        <w:drawing>
          <wp:inline distT="0" distB="0" distL="0" distR="0" wp14:anchorId="21F11D11" wp14:editId="165A1973">
            <wp:extent cx="3058708" cy="2077898"/>
            <wp:effectExtent l="0" t="0" r="0" b="0"/>
            <wp:docPr id="1251388797" name="Picture 125138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388797"/>
                    <pic:cNvPicPr/>
                  </pic:nvPicPr>
                  <pic:blipFill>
                    <a:blip r:embed="rId27">
                      <a:extLst>
                        <a:ext uri="{28A0092B-C50C-407E-A947-70E740481C1C}">
                          <a14:useLocalDpi xmlns:a14="http://schemas.microsoft.com/office/drawing/2010/main" val="0"/>
                        </a:ext>
                      </a:extLst>
                    </a:blip>
                    <a:stretch>
                      <a:fillRect/>
                    </a:stretch>
                  </pic:blipFill>
                  <pic:spPr>
                    <a:xfrm>
                      <a:off x="0" y="0"/>
                      <a:ext cx="3058708" cy="2077898"/>
                    </a:xfrm>
                    <a:prstGeom prst="rect">
                      <a:avLst/>
                    </a:prstGeom>
                  </pic:spPr>
                </pic:pic>
              </a:graphicData>
            </a:graphic>
          </wp:inline>
        </w:drawing>
      </w:r>
    </w:p>
    <w:p w14:paraId="2255D539" w14:textId="78FFF919" w:rsidR="00E5607B" w:rsidRDefault="57E2F284" w:rsidP="34055A58">
      <w:pPr>
        <w:jc w:val="both"/>
        <w:rPr>
          <w:b/>
          <w:bCs/>
        </w:rPr>
      </w:pPr>
      <w:r w:rsidRPr="34055A58">
        <w:rPr>
          <w:b/>
          <w:bCs/>
        </w:rPr>
        <w:t>E-mobiilsuse lahendus</w:t>
      </w:r>
      <w:r w:rsidR="6D4604AC" w:rsidRPr="34055A58">
        <w:rPr>
          <w:b/>
          <w:bCs/>
        </w:rPr>
        <w:t>te</w:t>
      </w:r>
      <w:r w:rsidRPr="34055A58">
        <w:rPr>
          <w:b/>
          <w:bCs/>
        </w:rPr>
        <w:t xml:space="preserve"> ja teenus</w:t>
      </w:r>
      <w:r w:rsidR="538C3689" w:rsidRPr="34055A58">
        <w:rPr>
          <w:b/>
          <w:bCs/>
        </w:rPr>
        <w:t>te laienemine</w:t>
      </w:r>
    </w:p>
    <w:p w14:paraId="510EF9CB" w14:textId="260D11C7" w:rsidR="00E5607B" w:rsidRDefault="57E2F284" w:rsidP="003410D0">
      <w:pPr>
        <w:spacing w:after="240"/>
        <w:jc w:val="both"/>
      </w:pPr>
      <w:r w:rsidRPr="34055A58">
        <w:rPr>
          <w:rFonts w:eastAsia="Calibri" w:cs="Calibri"/>
        </w:rPr>
        <w:t>E-mobiilsuse valdkonnas toimusid 2024. aastal märkimisväärsed arengud nii avaliku laadimistaristu kui ka klientidele pakutavate toodete ja teenuste osas. Aastatepikkune kogemus ja tegutsemine võimaldas meil veelgi täpsemalt kujundada arengut ja pakkuda klientidele suurimat väärtust, pakkudes laadimisteenuseid kodus, teekonnal ja sihtkohas.</w:t>
      </w:r>
    </w:p>
    <w:p w14:paraId="39DD2A2E" w14:textId="4CA38E1B" w:rsidR="00E5607B" w:rsidRDefault="57E2F284" w:rsidP="003410D0">
      <w:pPr>
        <w:spacing w:before="240" w:after="240"/>
        <w:jc w:val="both"/>
      </w:pPr>
      <w:r w:rsidRPr="34055A58">
        <w:rPr>
          <w:rFonts w:eastAsia="Calibri" w:cs="Calibri"/>
        </w:rPr>
        <w:t>Alexela avalike laadimisotsikute arv kasvas 2024. aastal 1,5 korda võr</w:t>
      </w:r>
      <w:r w:rsidR="009D2DF8">
        <w:rPr>
          <w:rFonts w:eastAsia="Calibri" w:cs="Calibri"/>
        </w:rPr>
        <w:t>dluses</w:t>
      </w:r>
      <w:r w:rsidRPr="34055A58">
        <w:rPr>
          <w:rFonts w:eastAsia="Calibri" w:cs="Calibri"/>
        </w:rPr>
        <w:t xml:space="preserve"> 2023. aastaga, jõudes üle 300 otsiku pea 200s eri asukohas üle Eesti.</w:t>
      </w:r>
    </w:p>
    <w:p w14:paraId="2AA08072" w14:textId="7275E956" w:rsidR="00E5607B" w:rsidRDefault="57E2F284" w:rsidP="003410D0">
      <w:pPr>
        <w:spacing w:before="240" w:after="240"/>
        <w:jc w:val="both"/>
      </w:pPr>
      <w:r w:rsidRPr="34055A58">
        <w:rPr>
          <w:rFonts w:eastAsia="Calibri" w:cs="Calibri"/>
        </w:rPr>
        <w:t>Jätkasime Elmo võrgustiku laadijate väljavahetamist Alexela tanklates uute kiirlaadijate vastu. Lisaks paigaldasime laadimispunkte teekonnal ja sihtkohtades nagu hotellides, spaades, spordikeskustes, kaubanduskeskustes ja muudes ajaveetmiskohtades. Samuti rajati laadimispunkte tiheasustusega elamupiirkondadesse, kus privaatsete laadimiskohtade loomine on raskendatud – need on kõikidele ümbruskonna elanikele mõeldud avalikud laadijad, mida saab kiirelt ja mugavalt vajaduse järgi lisada.</w:t>
      </w:r>
    </w:p>
    <w:p w14:paraId="5FB6F447" w14:textId="1AE90D7E" w:rsidR="00E5607B" w:rsidRDefault="57E2F284" w:rsidP="003410D0">
      <w:pPr>
        <w:spacing w:before="240" w:after="240"/>
        <w:jc w:val="both"/>
      </w:pPr>
      <w:r w:rsidRPr="34055A58">
        <w:rPr>
          <w:rFonts w:eastAsia="Calibri" w:cs="Calibri"/>
        </w:rPr>
        <w:t xml:space="preserve">Pöörasime suuremat tähelepanu teenuse arendamisele ja kvaliteedi tõstmisele. </w:t>
      </w:r>
      <w:r w:rsidR="009D2DF8">
        <w:rPr>
          <w:rFonts w:eastAsia="Calibri" w:cs="Calibri"/>
        </w:rPr>
        <w:t>A</w:t>
      </w:r>
      <w:r w:rsidRPr="34055A58">
        <w:rPr>
          <w:rFonts w:eastAsia="Calibri" w:cs="Calibri"/>
        </w:rPr>
        <w:t>astal</w:t>
      </w:r>
      <w:r w:rsidR="009D2DF8">
        <w:rPr>
          <w:rFonts w:eastAsia="Calibri" w:cs="Calibri"/>
        </w:rPr>
        <w:t xml:space="preserve"> 2024</w:t>
      </w:r>
      <w:r w:rsidRPr="34055A58">
        <w:rPr>
          <w:rFonts w:eastAsia="Calibri" w:cs="Calibri"/>
        </w:rPr>
        <w:t xml:space="preserve"> võtsime kasutusele dünaamilise hinnastamise mudeli avalikes laadijates, mis võimaldab paindlikumat laadimist, arvestades laadimispunkti iseärasusi ja kasutajate tarbimisharjumusi.</w:t>
      </w:r>
    </w:p>
    <w:p w14:paraId="70B4D15E" w14:textId="201D601A" w:rsidR="00E5607B" w:rsidRDefault="57E2F284" w:rsidP="003410D0">
      <w:pPr>
        <w:spacing w:before="240" w:after="240"/>
        <w:jc w:val="both"/>
      </w:pPr>
      <w:r w:rsidRPr="34055A58">
        <w:rPr>
          <w:rFonts w:eastAsia="Calibri" w:cs="Calibri"/>
        </w:rPr>
        <w:t>Privaatsete laadimisteenuste osas käivitasime koostöö kodumaise laadijatootja VOOLuga, pakkudes senisest võimekamaid ja parema disainiga laadijaid. Kliendid saavad kasutada tarka laadimist, kus laadija ajastab oma tegevuse vastavalt elektrihinnale. Lisaks lõime korteriühistutele laadimistaristu väljaehitamise ja kasutamise juhendi ning laiendasime koostööd kinnisvaraarendajatega.</w:t>
      </w:r>
    </w:p>
    <w:p w14:paraId="32DA8D78" w14:textId="5ADF2089" w:rsidR="00E5607B" w:rsidRDefault="00E5607B">
      <w:r>
        <w:br w:type="page"/>
      </w:r>
    </w:p>
    <w:p w14:paraId="1DDC7C46" w14:textId="37FA3162" w:rsidR="00E5607B" w:rsidRPr="00A71C2C" w:rsidRDefault="760343F1" w:rsidP="00A71C2C">
      <w:pPr>
        <w:pStyle w:val="Heading2"/>
        <w:rPr>
          <w:rFonts w:ascii="Calibri Light" w:hAnsi="Calibri Light" w:cs="Calibri Light"/>
          <w:b/>
          <w:bCs/>
          <w:color w:val="auto"/>
          <w:sz w:val="28"/>
          <w:szCs w:val="28"/>
        </w:rPr>
      </w:pPr>
      <w:bookmarkStart w:id="18" w:name="_Toc193794150"/>
      <w:r w:rsidRPr="34055A58">
        <w:rPr>
          <w:rFonts w:ascii="Calibri Light" w:hAnsi="Calibri Light" w:cs="Calibri Light"/>
          <w:b/>
          <w:bCs/>
          <w:color w:val="auto"/>
          <w:sz w:val="28"/>
          <w:szCs w:val="28"/>
        </w:rPr>
        <w:lastRenderedPageBreak/>
        <w:t>KAUBANDUS JA JAEÄRI</w:t>
      </w:r>
      <w:bookmarkEnd w:id="18"/>
      <w:r w:rsidR="003A12F4">
        <w:rPr>
          <w:rFonts w:ascii="Calibri Light" w:hAnsi="Calibri Light" w:cs="Calibri Light"/>
          <w:b/>
          <w:bCs/>
          <w:color w:val="auto"/>
          <w:sz w:val="28"/>
          <w:szCs w:val="28"/>
        </w:rPr>
        <w:t xml:space="preserve"> </w:t>
      </w:r>
    </w:p>
    <w:p w14:paraId="7BD0CB8E" w14:textId="30E484E6" w:rsidR="00A71C2C" w:rsidRDefault="4A5E15C2" w:rsidP="34055A58">
      <w:pPr>
        <w:spacing w:after="240"/>
        <w:jc w:val="both"/>
      </w:pPr>
      <w:r>
        <w:rPr>
          <w:noProof/>
        </w:rPr>
        <w:drawing>
          <wp:inline distT="0" distB="0" distL="0" distR="0" wp14:anchorId="1372A2D9" wp14:editId="7B3DF3F2">
            <wp:extent cx="3174449" cy="2114550"/>
            <wp:effectExtent l="0" t="0" r="0" b="0"/>
            <wp:docPr id="291379974" name="Picture 29137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79974"/>
                    <pic:cNvPicPr/>
                  </pic:nvPicPr>
                  <pic:blipFill>
                    <a:blip r:embed="rId28">
                      <a:extLst>
                        <a:ext uri="{28A0092B-C50C-407E-A947-70E740481C1C}">
                          <a14:useLocalDpi xmlns:a14="http://schemas.microsoft.com/office/drawing/2010/main" val="0"/>
                        </a:ext>
                      </a:extLst>
                    </a:blip>
                    <a:stretch>
                      <a:fillRect/>
                    </a:stretch>
                  </pic:blipFill>
                  <pic:spPr>
                    <a:xfrm>
                      <a:off x="0" y="0"/>
                      <a:ext cx="3174449" cy="2114550"/>
                    </a:xfrm>
                    <a:prstGeom prst="rect">
                      <a:avLst/>
                    </a:prstGeom>
                  </pic:spPr>
                </pic:pic>
              </a:graphicData>
            </a:graphic>
          </wp:inline>
        </w:drawing>
      </w:r>
    </w:p>
    <w:p w14:paraId="55C5E562" w14:textId="14453D7E" w:rsidR="00A71C2C" w:rsidRDefault="5353CE42" w:rsidP="34055A58">
      <w:pPr>
        <w:spacing w:after="240"/>
        <w:jc w:val="both"/>
      </w:pPr>
      <w:r w:rsidRPr="34055A58">
        <w:rPr>
          <w:rFonts w:eastAsia="Calibri" w:cs="Calibri"/>
          <w:b/>
          <w:bCs/>
        </w:rPr>
        <w:t>Tanklate kaubanduse areng ja Minu Alexela programm</w:t>
      </w:r>
      <w:r w:rsidR="003A12F4">
        <w:rPr>
          <w:rFonts w:eastAsia="Calibri" w:cs="Calibri"/>
          <w:b/>
          <w:bCs/>
        </w:rPr>
        <w:t xml:space="preserve"> </w:t>
      </w:r>
    </w:p>
    <w:p w14:paraId="40E21B5B" w14:textId="3F54C9CA" w:rsidR="00A71C2C" w:rsidRDefault="5353CE42" w:rsidP="34055A58">
      <w:pPr>
        <w:spacing w:before="240" w:after="240"/>
        <w:jc w:val="both"/>
      </w:pPr>
      <w:r w:rsidRPr="34055A58">
        <w:rPr>
          <w:rFonts w:eastAsia="Calibri" w:cs="Calibri"/>
        </w:rPr>
        <w:t xml:space="preserve">Kaubanduse osatähtsus tanklate juures on aastast aastasse kasvanud, pakkudes klientidele mugavat teenust ja suurepärast teenindust, järgides jätkusuutlikkuse põhimõtteid. </w:t>
      </w:r>
      <w:r w:rsidR="009D2DF8">
        <w:rPr>
          <w:rFonts w:eastAsia="Calibri" w:cs="Calibri"/>
        </w:rPr>
        <w:t>Aasta 2024</w:t>
      </w:r>
      <w:r w:rsidRPr="34055A58">
        <w:rPr>
          <w:rFonts w:eastAsia="Calibri" w:cs="Calibri"/>
        </w:rPr>
        <w:t xml:space="preserve"> lõpuks oli Alexela jaevõrgus 43 kohvik-poodi, kus lisaks auto tankimisele ja laadimisele pakutakse maitsvat kehakinnitust ja esmatarvilikku kaubavalikut.</w:t>
      </w:r>
      <w:r w:rsidR="003A12F4">
        <w:rPr>
          <w:rFonts w:eastAsia="Calibri" w:cs="Calibri"/>
        </w:rPr>
        <w:t xml:space="preserve"> </w:t>
      </w:r>
    </w:p>
    <w:p w14:paraId="736CF1F4" w14:textId="32CE1B02" w:rsidR="00A71C2C" w:rsidRDefault="5353CE42" w:rsidP="34055A58">
      <w:pPr>
        <w:spacing w:before="240" w:after="240"/>
        <w:jc w:val="both"/>
      </w:pPr>
      <w:r w:rsidRPr="34055A58">
        <w:rPr>
          <w:rFonts w:eastAsia="Calibri" w:cs="Calibri"/>
        </w:rPr>
        <w:t>Elektriautode arvu suurenemine toob kaasa suurema nõudluse tanklate järele, kus pakutakse täiendavaid teenuseid. Alustasime kohvik-poodide uue sisekujunduse arendamisega, et pakkuda paremat teenust ja hoida klientide lojaalsust. Kohvik-poodides toimuv äriline protsess on pidevas arengus, et rahuldada klientide vajadusi ja saavutada meie majanduslikud eesmärgid.</w:t>
      </w:r>
      <w:r w:rsidR="003A12F4">
        <w:rPr>
          <w:rFonts w:eastAsia="Calibri" w:cs="Calibri"/>
        </w:rPr>
        <w:t xml:space="preserve"> </w:t>
      </w:r>
    </w:p>
    <w:p w14:paraId="388DF30F" w14:textId="27EEE04A" w:rsidR="00A71C2C" w:rsidRDefault="5353CE42" w:rsidP="34055A58">
      <w:pPr>
        <w:spacing w:before="240" w:after="240"/>
        <w:jc w:val="both"/>
      </w:pPr>
      <w:r w:rsidRPr="34055A58">
        <w:rPr>
          <w:rFonts w:eastAsia="Calibri" w:cs="Calibri"/>
        </w:rPr>
        <w:t xml:space="preserve">Panustame pidevalt tootearendusse ja teenindusoskuste arendamisse, et kasvatada uute klientide arvu ja muuta neid lojaalseteks. </w:t>
      </w:r>
      <w:r w:rsidR="009D2DF8">
        <w:rPr>
          <w:rFonts w:eastAsia="Calibri" w:cs="Calibri"/>
        </w:rPr>
        <w:t>Aastal 2024</w:t>
      </w:r>
      <w:r w:rsidRPr="34055A58">
        <w:rPr>
          <w:rFonts w:eastAsia="Calibri" w:cs="Calibri"/>
        </w:rPr>
        <w:t xml:space="preserve"> kasvas kiirtoidukategooria kiiresti, ning me jätkame eristuvate kontseptsioonidega ka 2025. aastal.</w:t>
      </w:r>
      <w:r w:rsidR="003A12F4">
        <w:rPr>
          <w:rFonts w:eastAsia="Calibri" w:cs="Calibri"/>
        </w:rPr>
        <w:t xml:space="preserve"> </w:t>
      </w:r>
    </w:p>
    <w:p w14:paraId="372BEC4D" w14:textId="121F3214" w:rsidR="00A71C2C" w:rsidRDefault="5353CE42" w:rsidP="34055A58">
      <w:pPr>
        <w:spacing w:before="240" w:after="240"/>
        <w:jc w:val="both"/>
      </w:pPr>
      <w:r w:rsidRPr="34055A58">
        <w:rPr>
          <w:rFonts w:eastAsia="Calibri" w:cs="Calibri"/>
        </w:rPr>
        <w:t>Keskkonnahoid on meie jaoks oluline prioriteet. Jätkame korduvkasutatavate kohvitopside edendamist, mille osakaal kuumade jookide kategoorias kasvas 14 protsendini, mis on neljaprotsendiline kasv võrreldes 2023. aastaga. Samuti keskendume kohvi kvaliteedi parendamisele, kasutades spetsiaalselt Alexelale röstitud Araabia kohvipuu kohviube.</w:t>
      </w:r>
      <w:r w:rsidR="003A12F4">
        <w:rPr>
          <w:rFonts w:eastAsia="Calibri" w:cs="Calibri"/>
        </w:rPr>
        <w:t xml:space="preserve"> </w:t>
      </w:r>
    </w:p>
    <w:p w14:paraId="0F18F371" w14:textId="51D0EFC6" w:rsidR="00A71C2C" w:rsidRDefault="009D2DF8" w:rsidP="34055A58">
      <w:pPr>
        <w:spacing w:after="0"/>
        <w:jc w:val="both"/>
        <w:rPr>
          <w:rFonts w:eastAsia="Calibri" w:cs="Calibri"/>
        </w:rPr>
      </w:pPr>
      <w:r>
        <w:rPr>
          <w:rFonts w:eastAsia="Calibri" w:cs="Calibri"/>
        </w:rPr>
        <w:t>Aasta 2022 lõpus käivitasime</w:t>
      </w:r>
      <w:r w:rsidR="5353CE42" w:rsidRPr="34055A58">
        <w:rPr>
          <w:rFonts w:eastAsia="Calibri" w:cs="Calibri"/>
        </w:rPr>
        <w:t xml:space="preserve"> Minu Alexela kliendiprogrammi, kus lisaks kütuselt, elektrilt ja kaupadelt saadavatele soodustustele saavad kliendid teenida rahalise väärtusega digitempleid. Neid saab kasutada teenuste, näiteks elektri- ja gaasiarvete tasumiseks.</w:t>
      </w:r>
      <w:r w:rsidR="003A12F4">
        <w:rPr>
          <w:rFonts w:eastAsia="Calibri" w:cs="Calibri"/>
        </w:rPr>
        <w:t xml:space="preserve"> </w:t>
      </w:r>
    </w:p>
    <w:p w14:paraId="523DECEC" w14:textId="578B55D8" w:rsidR="00A71C2C" w:rsidRDefault="5353CE42" w:rsidP="34055A58">
      <w:pPr>
        <w:spacing w:before="240" w:after="240"/>
        <w:jc w:val="both"/>
      </w:pPr>
      <w:r w:rsidRPr="34055A58">
        <w:rPr>
          <w:rFonts w:eastAsia="Calibri" w:cs="Calibri"/>
        </w:rPr>
        <w:t>Minu Alexela programm pakub püsiklientidele mugavust, soodustusi ja uusi võimalusi. See ühendab igapäevased energiatooted, nagu elekter, maagaas, sõidukikütused, ning tooted tanklakauplusest ja kohvik-poodidest. Kliendid saavad nautida soodustusi, haagise rentimist ja palju muud. Alexela pakub ainukesena Eestis nii laia tooteportfelliga energiateenuseid.</w:t>
      </w:r>
      <w:r w:rsidR="003A12F4">
        <w:rPr>
          <w:rFonts w:eastAsia="Calibri" w:cs="Calibri"/>
        </w:rPr>
        <w:t xml:space="preserve"> </w:t>
      </w:r>
    </w:p>
    <w:p w14:paraId="0F5D8E9E" w14:textId="3DFA154E" w:rsidR="00A71C2C" w:rsidRDefault="00A71C2C" w:rsidP="00E5607B">
      <w:pPr>
        <w:jc w:val="both"/>
      </w:pPr>
    </w:p>
    <w:p w14:paraId="5D64BEEC" w14:textId="4CAB8C5D" w:rsidR="00E5607B" w:rsidRDefault="00E5607B">
      <w:r>
        <w:br w:type="page"/>
      </w:r>
    </w:p>
    <w:p w14:paraId="05DADB1A" w14:textId="512FF5EC" w:rsidR="00E5607B" w:rsidRPr="00A71C2C" w:rsidRDefault="760343F1" w:rsidP="00A71C2C">
      <w:pPr>
        <w:pStyle w:val="Heading2"/>
        <w:rPr>
          <w:rFonts w:ascii="Calibri Light" w:hAnsi="Calibri Light" w:cs="Calibri Light"/>
          <w:b/>
          <w:bCs/>
          <w:color w:val="auto"/>
          <w:sz w:val="28"/>
          <w:szCs w:val="28"/>
        </w:rPr>
      </w:pPr>
      <w:bookmarkStart w:id="19" w:name="_Toc193794151"/>
      <w:r w:rsidRPr="34055A58">
        <w:rPr>
          <w:rFonts w:ascii="Calibri Light" w:hAnsi="Calibri Light" w:cs="Calibri Light"/>
          <w:b/>
          <w:bCs/>
          <w:color w:val="auto"/>
          <w:sz w:val="28"/>
          <w:szCs w:val="28"/>
        </w:rPr>
        <w:lastRenderedPageBreak/>
        <w:t>ALEXELA TÄKUPOISS</w:t>
      </w:r>
      <w:bookmarkEnd w:id="19"/>
      <w:r w:rsidR="003A12F4">
        <w:rPr>
          <w:rFonts w:ascii="Calibri Light" w:hAnsi="Calibri Light" w:cs="Calibri Light"/>
          <w:b/>
          <w:bCs/>
          <w:color w:val="auto"/>
          <w:sz w:val="28"/>
          <w:szCs w:val="28"/>
        </w:rPr>
        <w:t xml:space="preserve"> </w:t>
      </w:r>
    </w:p>
    <w:p w14:paraId="6C6431FC" w14:textId="5C4DA523" w:rsidR="00A71C2C" w:rsidRDefault="2DBDE518" w:rsidP="00E5607B">
      <w:pPr>
        <w:jc w:val="both"/>
      </w:pPr>
      <w:r>
        <w:rPr>
          <w:noProof/>
        </w:rPr>
        <w:drawing>
          <wp:inline distT="0" distB="0" distL="0" distR="0" wp14:anchorId="6C01048E" wp14:editId="663DA1FF">
            <wp:extent cx="3207917" cy="2136843"/>
            <wp:effectExtent l="0" t="0" r="0" b="0"/>
            <wp:docPr id="1719360648" name="Picture 171936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360648"/>
                    <pic:cNvPicPr/>
                  </pic:nvPicPr>
                  <pic:blipFill>
                    <a:blip r:embed="rId29">
                      <a:extLst>
                        <a:ext uri="{28A0092B-C50C-407E-A947-70E740481C1C}">
                          <a14:useLocalDpi xmlns:a14="http://schemas.microsoft.com/office/drawing/2010/main" val="0"/>
                        </a:ext>
                      </a:extLst>
                    </a:blip>
                    <a:stretch>
                      <a:fillRect/>
                    </a:stretch>
                  </pic:blipFill>
                  <pic:spPr>
                    <a:xfrm>
                      <a:off x="0" y="0"/>
                      <a:ext cx="3207917" cy="2136843"/>
                    </a:xfrm>
                    <a:prstGeom prst="rect">
                      <a:avLst/>
                    </a:prstGeom>
                  </pic:spPr>
                </pic:pic>
              </a:graphicData>
            </a:graphic>
          </wp:inline>
        </w:drawing>
      </w:r>
    </w:p>
    <w:p w14:paraId="529CAA30" w14:textId="065EAE9F" w:rsidR="00E5607B" w:rsidRDefault="3129CA36" w:rsidP="34055A58">
      <w:pPr>
        <w:spacing w:after="240"/>
      </w:pPr>
      <w:r w:rsidRPr="34055A58">
        <w:rPr>
          <w:rFonts w:eastAsia="Calibri" w:cs="Calibri"/>
          <w:b/>
          <w:bCs/>
        </w:rPr>
        <w:t xml:space="preserve">Jätkus Alexela Täkupoisi energiajaama kontseptsiooni areng </w:t>
      </w:r>
    </w:p>
    <w:p w14:paraId="594DE0B4" w14:textId="61BFC421" w:rsidR="00E5607B" w:rsidRDefault="3129CA36" w:rsidP="00B56F60">
      <w:pPr>
        <w:spacing w:before="240" w:after="240"/>
        <w:jc w:val="both"/>
      </w:pPr>
      <w:r w:rsidRPr="34055A58">
        <w:rPr>
          <w:rFonts w:eastAsia="Calibri" w:cs="Calibri"/>
        </w:rPr>
        <w:t>Aastal 2024 jätkasime Alexela Täkupoisi uudse energiajaama kontseptsiooni arendamist, mis sisaldab kohvik-poodi, 100kohalist tippkoka kvaliteediga maanteerestorani, erinevaid tankimisvõimalusi ning lisateenuseid nagu gaasikapid, haagiserent, purgimispunkt ja veevõtukoht matkaautodele. Lisaks pakume pesemisvõimalusi kaugsõiduautojuhtidele, kohalike väikeettevõtjate toodetega suveniiririiuleid turistidele ning eripakkumisi giididele, bussijuhtidele ja ürituskorraldajatele.</w:t>
      </w:r>
      <w:r w:rsidR="003A12F4">
        <w:rPr>
          <w:rFonts w:eastAsia="Calibri" w:cs="Calibri"/>
        </w:rPr>
        <w:t xml:space="preserve"> </w:t>
      </w:r>
    </w:p>
    <w:p w14:paraId="47B3A661" w14:textId="780E9039" w:rsidR="00E5607B" w:rsidRDefault="3129CA36" w:rsidP="00B56F60">
      <w:pPr>
        <w:spacing w:before="240" w:after="240"/>
        <w:jc w:val="both"/>
      </w:pPr>
      <w:r w:rsidRPr="34055A58">
        <w:rPr>
          <w:rFonts w:eastAsia="Calibri" w:cs="Calibri"/>
        </w:rPr>
        <w:t>Fookuses oli teadlikkuse tõstmine Täkupoisi maanteerestoranist, mis pakub tippkoka kvaliteediga toite, kiiret ja sõbralikku teenindust, kodumaist toorainet ning poolfabrikaatide vältimist. Kõik on loodud selleks, et rahuldada teeliste vajadused ja pakkuda neile energiat.</w:t>
      </w:r>
      <w:r w:rsidR="003A12F4">
        <w:rPr>
          <w:rFonts w:eastAsia="Calibri" w:cs="Calibri"/>
        </w:rPr>
        <w:t xml:space="preserve"> </w:t>
      </w:r>
    </w:p>
    <w:p w14:paraId="4EC97D64" w14:textId="1A277DB7" w:rsidR="00E5607B" w:rsidRDefault="3129CA36" w:rsidP="00B56F60">
      <w:pPr>
        <w:spacing w:before="240" w:after="240"/>
        <w:jc w:val="both"/>
      </w:pPr>
      <w:r w:rsidRPr="34055A58">
        <w:rPr>
          <w:rFonts w:eastAsia="Calibri" w:cs="Calibri"/>
        </w:rPr>
        <w:t>Aastal 2024 keskendusime püsikliendibaasi kasvatamisele, korraldades üritusi ja eripakkumisi restoranis. Minu Alexela kliendid moodustasid 62</w:t>
      </w:r>
      <w:r w:rsidR="004B13F0">
        <w:rPr>
          <w:rFonts w:eastAsia="Calibri" w:cs="Calibri"/>
        </w:rPr>
        <w:t xml:space="preserve"> protsenti</w:t>
      </w:r>
      <w:r w:rsidRPr="34055A58">
        <w:rPr>
          <w:rFonts w:eastAsia="Calibri" w:cs="Calibri"/>
        </w:rPr>
        <w:t xml:space="preserve"> restoranikülastajate ostudest.</w:t>
      </w:r>
      <w:r w:rsidR="003A12F4">
        <w:rPr>
          <w:rFonts w:eastAsia="Calibri" w:cs="Calibri"/>
        </w:rPr>
        <w:t xml:space="preserve"> </w:t>
      </w:r>
    </w:p>
    <w:p w14:paraId="61A8F1A5" w14:textId="43B537B9" w:rsidR="00E5607B" w:rsidRDefault="3129CA36" w:rsidP="00B56F60">
      <w:pPr>
        <w:spacing w:before="240" w:after="240"/>
        <w:jc w:val="both"/>
      </w:pPr>
      <w:r w:rsidRPr="34055A58">
        <w:rPr>
          <w:rFonts w:eastAsia="Calibri" w:cs="Calibri"/>
        </w:rPr>
        <w:t>Suuremaks väljakutseks oli Via Baltica Sauga ringtee ehitus, mis sulges Täkupoisi sissepääsu juulist septembri neljanda nädalani. Selleks, et säilitada külaliste voolu, reageerisime sooduskampaaniaga, kus kõik toidud restoranis olid 50% soodsamad. See võimaldas tutvustada Täkupoisi restorani kvaliteeti ja kasvatada püsiklientide baasi.</w:t>
      </w:r>
      <w:r w:rsidR="003A12F4">
        <w:rPr>
          <w:rFonts w:eastAsia="Calibri" w:cs="Calibri"/>
        </w:rPr>
        <w:t xml:space="preserve"> </w:t>
      </w:r>
    </w:p>
    <w:p w14:paraId="0443D054" w14:textId="14D415B6" w:rsidR="00E5607B" w:rsidRDefault="3129CA36" w:rsidP="00B56F60">
      <w:pPr>
        <w:spacing w:before="240" w:after="240"/>
        <w:jc w:val="both"/>
      </w:pPr>
      <w:r w:rsidRPr="34055A58">
        <w:rPr>
          <w:rFonts w:eastAsia="Calibri" w:cs="Calibri"/>
        </w:rPr>
        <w:t>Koostöös tunnustatud kondiitri Olga Kajuga lõime Eestimaa marjadest inspireeritud kondiitritoodete menüü, mille arendamisel keskendusime kvaliteedi ja uuenduslikkuse tagamisele.</w:t>
      </w:r>
      <w:r w:rsidR="003A12F4">
        <w:rPr>
          <w:rFonts w:eastAsia="Calibri" w:cs="Calibri"/>
        </w:rPr>
        <w:t xml:space="preserve"> </w:t>
      </w:r>
    </w:p>
    <w:p w14:paraId="68F68A76" w14:textId="275193ED" w:rsidR="00E5607B" w:rsidRDefault="3129CA36" w:rsidP="00B56F60">
      <w:pPr>
        <w:spacing w:before="240" w:after="240"/>
        <w:jc w:val="both"/>
      </w:pPr>
      <w:r w:rsidRPr="34055A58">
        <w:rPr>
          <w:rFonts w:eastAsia="Calibri" w:cs="Calibri"/>
        </w:rPr>
        <w:t>Panustasime teenindajate arengusse, mille tulemusena hindasid külalised teenindust väga kõrgelt: 2024. aasta NPS oli 71 ja Google’i arvustuste keskmine hinne 4,7.</w:t>
      </w:r>
      <w:r w:rsidR="003A12F4">
        <w:rPr>
          <w:rFonts w:eastAsia="Calibri" w:cs="Calibri"/>
        </w:rPr>
        <w:t xml:space="preserve"> </w:t>
      </w:r>
    </w:p>
    <w:p w14:paraId="1F81AC6B" w14:textId="7FA4B666" w:rsidR="00E5607B" w:rsidRDefault="3129CA36" w:rsidP="00B56F60">
      <w:pPr>
        <w:spacing w:before="240" w:after="240"/>
        <w:jc w:val="both"/>
      </w:pPr>
      <w:r w:rsidRPr="34055A58">
        <w:rPr>
          <w:rFonts w:eastAsia="Calibri" w:cs="Calibri"/>
        </w:rPr>
        <w:t>Kogukonnakoostöös osalesime järgmistes üritustes ja partnerlustes:</w:t>
      </w:r>
      <w:r w:rsidR="003A12F4">
        <w:rPr>
          <w:rFonts w:eastAsia="Calibri" w:cs="Calibri"/>
        </w:rPr>
        <w:t xml:space="preserve"> </w:t>
      </w:r>
    </w:p>
    <w:p w14:paraId="3E4AFE72" w14:textId="6CF655F2" w:rsidR="00E5607B" w:rsidRDefault="3129CA36" w:rsidP="34055A58">
      <w:pPr>
        <w:pStyle w:val="ListParagraph"/>
        <w:numPr>
          <w:ilvl w:val="0"/>
          <w:numId w:val="11"/>
        </w:numPr>
        <w:spacing w:after="0"/>
        <w:rPr>
          <w:rFonts w:eastAsia="Calibri" w:cs="Calibri"/>
        </w:rPr>
      </w:pPr>
      <w:r w:rsidRPr="34055A58">
        <w:rPr>
          <w:rFonts w:eastAsia="Calibri" w:cs="Calibri"/>
        </w:rPr>
        <w:t>Lottemaa</w:t>
      </w:r>
      <w:r w:rsidR="003A12F4">
        <w:rPr>
          <w:rFonts w:eastAsia="Calibri" w:cs="Calibri"/>
        </w:rPr>
        <w:t xml:space="preserve"> </w:t>
      </w:r>
    </w:p>
    <w:p w14:paraId="1C1175B3" w14:textId="414C1E86" w:rsidR="00E5607B" w:rsidRDefault="3129CA36" w:rsidP="34055A58">
      <w:pPr>
        <w:pStyle w:val="ListParagraph"/>
        <w:numPr>
          <w:ilvl w:val="0"/>
          <w:numId w:val="11"/>
        </w:numPr>
        <w:spacing w:after="0"/>
        <w:rPr>
          <w:rFonts w:eastAsia="Calibri" w:cs="Calibri"/>
        </w:rPr>
      </w:pPr>
      <w:r w:rsidRPr="34055A58">
        <w:rPr>
          <w:rFonts w:eastAsia="Calibri" w:cs="Calibri"/>
        </w:rPr>
        <w:t>Rannafestival Beach Grind</w:t>
      </w:r>
      <w:r w:rsidR="003A12F4">
        <w:rPr>
          <w:rFonts w:eastAsia="Calibri" w:cs="Calibri"/>
        </w:rPr>
        <w:t xml:space="preserve"> </w:t>
      </w:r>
    </w:p>
    <w:p w14:paraId="3125668D" w14:textId="203BCD07" w:rsidR="00E5607B" w:rsidRDefault="3129CA36" w:rsidP="34055A58">
      <w:pPr>
        <w:pStyle w:val="ListParagraph"/>
        <w:numPr>
          <w:ilvl w:val="0"/>
          <w:numId w:val="11"/>
        </w:numPr>
        <w:spacing w:after="0"/>
        <w:rPr>
          <w:rFonts w:eastAsia="Calibri" w:cs="Calibri"/>
        </w:rPr>
      </w:pPr>
      <w:r w:rsidRPr="34055A58">
        <w:rPr>
          <w:rFonts w:eastAsia="Calibri" w:cs="Calibri"/>
        </w:rPr>
        <w:t>Motohooaja avamine</w:t>
      </w:r>
      <w:r w:rsidR="003A12F4">
        <w:rPr>
          <w:rFonts w:eastAsia="Calibri" w:cs="Calibri"/>
        </w:rPr>
        <w:t xml:space="preserve"> </w:t>
      </w:r>
    </w:p>
    <w:p w14:paraId="03BF5A14" w14:textId="656E3D3B" w:rsidR="00E5607B" w:rsidRDefault="3129CA36" w:rsidP="34055A58">
      <w:pPr>
        <w:pStyle w:val="ListParagraph"/>
        <w:numPr>
          <w:ilvl w:val="0"/>
          <w:numId w:val="11"/>
        </w:numPr>
        <w:spacing w:after="0"/>
        <w:rPr>
          <w:rFonts w:eastAsia="Calibri" w:cs="Calibri"/>
        </w:rPr>
      </w:pPr>
      <w:r w:rsidRPr="34055A58">
        <w:rPr>
          <w:rFonts w:eastAsia="Calibri" w:cs="Calibri"/>
        </w:rPr>
        <w:t>Pärnu restoranide nädal</w:t>
      </w:r>
      <w:r w:rsidR="003A12F4">
        <w:rPr>
          <w:rFonts w:eastAsia="Calibri" w:cs="Calibri"/>
        </w:rPr>
        <w:t xml:space="preserve"> </w:t>
      </w:r>
    </w:p>
    <w:p w14:paraId="73C28A38" w14:textId="313550EC" w:rsidR="00E5607B" w:rsidRDefault="3129CA36" w:rsidP="34055A58">
      <w:pPr>
        <w:pStyle w:val="ListParagraph"/>
        <w:numPr>
          <w:ilvl w:val="0"/>
          <w:numId w:val="11"/>
        </w:numPr>
        <w:spacing w:after="0"/>
        <w:rPr>
          <w:rFonts w:eastAsia="Calibri" w:cs="Calibri"/>
        </w:rPr>
      </w:pPr>
      <w:r w:rsidRPr="34055A58">
        <w:rPr>
          <w:rFonts w:eastAsia="Calibri" w:cs="Calibri"/>
        </w:rPr>
        <w:t>Pernova isadepäev</w:t>
      </w:r>
      <w:r w:rsidR="003A12F4">
        <w:rPr>
          <w:rFonts w:eastAsia="Calibri" w:cs="Calibri"/>
        </w:rPr>
        <w:t xml:space="preserve"> </w:t>
      </w:r>
    </w:p>
    <w:p w14:paraId="6C34A95E" w14:textId="047F627F" w:rsidR="00E5607B" w:rsidRDefault="00E5607B">
      <w:r>
        <w:br w:type="page"/>
      </w:r>
    </w:p>
    <w:p w14:paraId="27B10707" w14:textId="17693449" w:rsidR="00E5607B" w:rsidRPr="00A71C2C" w:rsidRDefault="760343F1" w:rsidP="00A71C2C">
      <w:pPr>
        <w:pStyle w:val="Heading2"/>
        <w:rPr>
          <w:rFonts w:ascii="Calibri Light" w:hAnsi="Calibri Light" w:cs="Calibri Light"/>
          <w:b/>
          <w:bCs/>
          <w:color w:val="auto"/>
          <w:sz w:val="28"/>
          <w:szCs w:val="28"/>
        </w:rPr>
      </w:pPr>
      <w:bookmarkStart w:id="20" w:name="_Toc193794152"/>
      <w:r w:rsidRPr="34055A58">
        <w:rPr>
          <w:rFonts w:ascii="Calibri Light" w:hAnsi="Calibri Light" w:cs="Calibri Light"/>
          <w:b/>
          <w:bCs/>
          <w:color w:val="auto"/>
          <w:sz w:val="28"/>
          <w:szCs w:val="28"/>
        </w:rPr>
        <w:lastRenderedPageBreak/>
        <w:t>DIGITALISEERIMINE</w:t>
      </w:r>
      <w:bookmarkEnd w:id="20"/>
      <w:r w:rsidR="003A12F4">
        <w:rPr>
          <w:rFonts w:ascii="Calibri Light" w:hAnsi="Calibri Light" w:cs="Calibri Light"/>
          <w:b/>
          <w:bCs/>
          <w:color w:val="auto"/>
          <w:sz w:val="28"/>
          <w:szCs w:val="28"/>
        </w:rPr>
        <w:t xml:space="preserve"> </w:t>
      </w:r>
    </w:p>
    <w:p w14:paraId="127F1BA1" w14:textId="3A078ED0" w:rsidR="00A71C2C" w:rsidRDefault="26781A40" w:rsidP="34055A58">
      <w:pPr>
        <w:spacing w:after="240"/>
        <w:jc w:val="both"/>
        <w:rPr>
          <w:rFonts w:eastAsia="Calibri" w:cs="Calibri"/>
          <w:b/>
          <w:bCs/>
        </w:rPr>
      </w:pPr>
      <w:r w:rsidRPr="34055A58">
        <w:rPr>
          <w:rFonts w:eastAsia="Calibri" w:cs="Calibri"/>
          <w:b/>
          <w:bCs/>
        </w:rPr>
        <w:t>Tehnoloogia ja digitaliseerimi</w:t>
      </w:r>
      <w:r w:rsidR="3B2A6D52" w:rsidRPr="34055A58">
        <w:rPr>
          <w:rFonts w:eastAsia="Calibri" w:cs="Calibri"/>
          <w:b/>
          <w:bCs/>
        </w:rPr>
        <w:t>ne</w:t>
      </w:r>
      <w:r w:rsidR="003A12F4">
        <w:rPr>
          <w:rFonts w:eastAsia="Calibri" w:cs="Calibri"/>
          <w:b/>
          <w:bCs/>
        </w:rPr>
        <w:t xml:space="preserve"> </w:t>
      </w:r>
    </w:p>
    <w:p w14:paraId="52A2ADD1" w14:textId="4EFEA78A" w:rsidR="00A71C2C" w:rsidRDefault="26781A40" w:rsidP="34055A58">
      <w:pPr>
        <w:spacing w:before="240" w:after="240"/>
        <w:jc w:val="both"/>
      </w:pPr>
      <w:r w:rsidRPr="34055A58">
        <w:rPr>
          <w:rFonts w:eastAsia="Calibri" w:cs="Calibri"/>
        </w:rPr>
        <w:t>Aastal 2024 suunas AS Alexela üle kahe miljoni euro tehnoloogia ja digitaliseerimise arendamisse, et pakkuda innovaatilisi lahendusi, mis lihtsustavad klientide igapäevaelu ja muudavad ettevõtte sisemised protsessid tõhusamaks. Meie eesmärk on, et tehnoloogia oleks strateegiline eelis, mis aitab pakkuda paremat teenust, suurendada efektiivsust ja kiirelt reageerida turu muutuvatele nõudmistele.</w:t>
      </w:r>
      <w:r w:rsidR="003A12F4">
        <w:rPr>
          <w:rFonts w:eastAsia="Calibri" w:cs="Calibri"/>
        </w:rPr>
        <w:t xml:space="preserve"> </w:t>
      </w:r>
    </w:p>
    <w:p w14:paraId="140476C7" w14:textId="1A6E3B24" w:rsidR="00A71C2C" w:rsidRDefault="26781A40" w:rsidP="34055A58">
      <w:pPr>
        <w:spacing w:before="240" w:after="240"/>
        <w:jc w:val="both"/>
      </w:pPr>
      <w:r w:rsidRPr="34055A58">
        <w:rPr>
          <w:rFonts w:eastAsia="Calibri" w:cs="Calibri"/>
        </w:rPr>
        <w:t>Tehnoloogilised investeeringud kajastusid mitmes olulises projektis. Panustasime e-mobiilsuse arengusse, arendades uusi tehnoloogilisi lahendusi. Tõime turule värskendatud ja kasutajasõbraliku Alexela äpi, mis võimaldab klientidel mugavamalt hallata energiatarbimist, lepinguid, makseid ja teenuseid. Selle äpi igapäevaste kasutajate arv kasvas kaks korda võrreldes eelmise aastaga. Samuti viidi 220 Energia kliendid Alexela platvormile, pakkudes sujuvamat ja integreeritud kliendikogemust.</w:t>
      </w:r>
      <w:r w:rsidR="003A12F4">
        <w:rPr>
          <w:rFonts w:eastAsia="Calibri" w:cs="Calibri"/>
        </w:rPr>
        <w:t xml:space="preserve"> </w:t>
      </w:r>
    </w:p>
    <w:p w14:paraId="02E85B7C" w14:textId="11DF9E09" w:rsidR="00A71C2C" w:rsidRDefault="26781A40" w:rsidP="34055A58">
      <w:pPr>
        <w:spacing w:before="240" w:after="240"/>
        <w:jc w:val="both"/>
      </w:pPr>
      <w:r w:rsidRPr="34055A58">
        <w:rPr>
          <w:rFonts w:eastAsia="Calibri" w:cs="Calibri"/>
        </w:rPr>
        <w:t>Tehisaru (</w:t>
      </w:r>
      <w:r w:rsidR="00AA03CD">
        <w:rPr>
          <w:rFonts w:eastAsia="Calibri" w:cs="Calibri"/>
          <w:i/>
          <w:iCs/>
        </w:rPr>
        <w:t>artificial intelligence</w:t>
      </w:r>
      <w:r w:rsidRPr="34055A58">
        <w:rPr>
          <w:rFonts w:eastAsia="Calibri" w:cs="Calibri"/>
        </w:rPr>
        <w:t xml:space="preserve">) roll kliendikogemuse täiustamises ja sisemiste protsesside optimeerimises on suurenenud. Oleme investeerinud tehisarukoolitustesse ning võtnud kasutusele mitmed </w:t>
      </w:r>
      <w:r w:rsidR="00AA03CD">
        <w:rPr>
          <w:rFonts w:eastAsia="Calibri" w:cs="Calibri"/>
        </w:rPr>
        <w:t>Tehisaru</w:t>
      </w:r>
      <w:r w:rsidRPr="34055A58">
        <w:rPr>
          <w:rFonts w:eastAsia="Calibri" w:cs="Calibri"/>
        </w:rPr>
        <w:t xml:space="preserve">põhised tööriistad, mis aitavad automatiseerida rutiinseid ülesandeid ja täpsustada andmepõhiseid otsuseid. </w:t>
      </w:r>
      <w:r w:rsidR="00AA03CD">
        <w:rPr>
          <w:rFonts w:eastAsia="Calibri" w:cs="Calibri"/>
        </w:rPr>
        <w:t>Tehisaru</w:t>
      </w:r>
      <w:r w:rsidRPr="34055A58">
        <w:rPr>
          <w:rFonts w:eastAsia="Calibri" w:cs="Calibri"/>
        </w:rPr>
        <w:t xml:space="preserve"> kasutamist laiendame ka klienditeeninduses, et pakkuda kiiremat ja personaalsemat teenust.</w:t>
      </w:r>
      <w:r w:rsidR="003A12F4">
        <w:rPr>
          <w:rFonts w:eastAsia="Calibri" w:cs="Calibri"/>
        </w:rPr>
        <w:t xml:space="preserve"> </w:t>
      </w:r>
    </w:p>
    <w:p w14:paraId="1F9B5E46" w14:textId="4ABE7D76" w:rsidR="00A71C2C" w:rsidRDefault="26781A40" w:rsidP="34055A58">
      <w:pPr>
        <w:spacing w:before="240" w:after="240"/>
        <w:jc w:val="both"/>
      </w:pPr>
      <w:r w:rsidRPr="34055A58">
        <w:rPr>
          <w:rFonts w:eastAsia="Calibri" w:cs="Calibri"/>
        </w:rPr>
        <w:t>Samuti tõime turule Alexela Targa Elektri lahenduse, mis annab klientidele võimaluse nutikalt hallata oma elektritootmist ja -tarbimist. See süsteem aitab optimeerida energiakulusid ja panustada keskkonnasäästlikumasse energiakasutusse, pakkudes klientidele suuremat kontrolli oma energiakasutuse üle.</w:t>
      </w:r>
      <w:r w:rsidR="003A12F4">
        <w:rPr>
          <w:rFonts w:eastAsia="Calibri" w:cs="Calibri"/>
        </w:rPr>
        <w:t xml:space="preserve"> </w:t>
      </w:r>
    </w:p>
    <w:p w14:paraId="1A2FAF25" w14:textId="08DFE892" w:rsidR="00A71C2C" w:rsidRDefault="26781A40" w:rsidP="34055A58">
      <w:pPr>
        <w:spacing w:before="240" w:after="240"/>
        <w:jc w:val="both"/>
      </w:pPr>
      <w:r w:rsidRPr="34055A58">
        <w:rPr>
          <w:rFonts w:eastAsia="Calibri" w:cs="Calibri"/>
        </w:rPr>
        <w:t>Alustasime ka tuumikinfosüsteemide uuendamise programmi, et viia meie tehnoloogiline võimekus uuele tasemele. See tagab paindlikumate teenuste pakkumise ja tõhustab ettevõtte sisemisi tööprotsesse. Digitaliseerimine loob aluse edasiseks innovatsiooniks, hoides Alexela konkurentsivõimelisena kiiresti arenevas energiamajanduses.</w:t>
      </w:r>
      <w:r w:rsidR="003A12F4">
        <w:rPr>
          <w:rFonts w:eastAsia="Calibri" w:cs="Calibri"/>
        </w:rPr>
        <w:t xml:space="preserve"> </w:t>
      </w:r>
    </w:p>
    <w:p w14:paraId="21FFFAD6" w14:textId="10E9CE35" w:rsidR="00A71C2C" w:rsidRDefault="26781A40" w:rsidP="34055A58">
      <w:pPr>
        <w:spacing w:before="240" w:after="240"/>
        <w:jc w:val="both"/>
      </w:pPr>
      <w:r w:rsidRPr="34055A58">
        <w:rPr>
          <w:rFonts w:eastAsia="Calibri" w:cs="Calibri"/>
        </w:rPr>
        <w:t>Jätkame tehnoloogia arendamist, et olla innovatsiooni eesliinil, luues pikaajalist väärtust, säästes aega ja aidates kujundada kestlikumat tulevikku koos oma klientidega.</w:t>
      </w:r>
      <w:r w:rsidR="003A12F4">
        <w:rPr>
          <w:rFonts w:eastAsia="Calibri" w:cs="Calibri"/>
        </w:rPr>
        <w:t xml:space="preserve"> </w:t>
      </w:r>
    </w:p>
    <w:p w14:paraId="25AEFB28" w14:textId="3CC36F7C" w:rsidR="00A71C2C" w:rsidRDefault="00A71C2C" w:rsidP="00E5607B">
      <w:pPr>
        <w:jc w:val="both"/>
      </w:pPr>
    </w:p>
    <w:p w14:paraId="23594FB9" w14:textId="77777777" w:rsidR="00E5607B" w:rsidRDefault="00E5607B" w:rsidP="00E5607B">
      <w:pPr>
        <w:rPr>
          <w:bCs/>
        </w:rPr>
      </w:pPr>
      <w:r>
        <w:rPr>
          <w:bCs/>
        </w:rPr>
        <w:br w:type="page"/>
      </w:r>
    </w:p>
    <w:p w14:paraId="345442E6" w14:textId="74987E53" w:rsidR="00E5607B" w:rsidRPr="00A71C2C" w:rsidRDefault="760343F1" w:rsidP="00A71C2C">
      <w:pPr>
        <w:pStyle w:val="Heading2"/>
        <w:rPr>
          <w:rFonts w:ascii="Calibri Light" w:hAnsi="Calibri Light" w:cs="Calibri Light"/>
          <w:b/>
          <w:bCs/>
          <w:color w:val="auto"/>
          <w:sz w:val="28"/>
          <w:szCs w:val="28"/>
        </w:rPr>
      </w:pPr>
      <w:bookmarkStart w:id="21" w:name="_Toc193794153"/>
      <w:r w:rsidRPr="34055A58">
        <w:rPr>
          <w:rFonts w:ascii="Calibri Light" w:hAnsi="Calibri Light" w:cs="Calibri Light"/>
          <w:b/>
          <w:bCs/>
          <w:color w:val="auto"/>
          <w:sz w:val="28"/>
          <w:szCs w:val="28"/>
        </w:rPr>
        <w:lastRenderedPageBreak/>
        <w:t>TARK ELEKTER</w:t>
      </w:r>
      <w:bookmarkEnd w:id="21"/>
      <w:r w:rsidR="003A12F4">
        <w:rPr>
          <w:rFonts w:ascii="Calibri Light" w:hAnsi="Calibri Light" w:cs="Calibri Light"/>
          <w:b/>
          <w:bCs/>
          <w:color w:val="auto"/>
          <w:sz w:val="28"/>
          <w:szCs w:val="28"/>
        </w:rPr>
        <w:t xml:space="preserve"> </w:t>
      </w:r>
    </w:p>
    <w:p w14:paraId="6F9F859F" w14:textId="19332367" w:rsidR="00E5607B" w:rsidRDefault="67D4A02E" w:rsidP="34055A58">
      <w:pPr>
        <w:spacing w:after="240"/>
        <w:jc w:val="both"/>
      </w:pPr>
      <w:r w:rsidRPr="34055A58">
        <w:rPr>
          <w:rFonts w:eastAsia="Calibri" w:cs="Calibri"/>
          <w:b/>
          <w:bCs/>
        </w:rPr>
        <w:t xml:space="preserve">Tark Elekter – </w:t>
      </w:r>
      <w:r w:rsidR="007164E6">
        <w:rPr>
          <w:rFonts w:eastAsia="Calibri" w:cs="Calibri"/>
          <w:b/>
          <w:bCs/>
        </w:rPr>
        <w:t>innovaatiline</w:t>
      </w:r>
      <w:r w:rsidRPr="34055A58">
        <w:rPr>
          <w:rFonts w:eastAsia="Calibri" w:cs="Calibri"/>
          <w:b/>
          <w:bCs/>
        </w:rPr>
        <w:t xml:space="preserve"> teenus väiketootjatele ja salvestajatele</w:t>
      </w:r>
      <w:r w:rsidR="003A12F4">
        <w:rPr>
          <w:rFonts w:eastAsia="Calibri" w:cs="Calibri"/>
          <w:b/>
          <w:bCs/>
        </w:rPr>
        <w:t xml:space="preserve"> </w:t>
      </w:r>
    </w:p>
    <w:p w14:paraId="714ECF95" w14:textId="59E1D399" w:rsidR="00E5607B" w:rsidRDefault="67D4A02E" w:rsidP="34055A58">
      <w:pPr>
        <w:spacing w:before="240" w:after="240"/>
        <w:jc w:val="both"/>
      </w:pPr>
      <w:r w:rsidRPr="34055A58">
        <w:rPr>
          <w:rFonts w:eastAsia="Calibri" w:cs="Calibri"/>
        </w:rPr>
        <w:t>Aasta 2024 märtsis tutvustasime turul uut platvormi Tark Elekter, mis on mõeldud elektri väiketootjatele ja salvestajatele. Teenus aitab juhtida elektri tootmist ja salvestamist, pakkudes maksimaalset kasu ja aidates vähendada elektriarveid.</w:t>
      </w:r>
      <w:r w:rsidR="003A12F4">
        <w:rPr>
          <w:rFonts w:eastAsia="Calibri" w:cs="Calibri"/>
        </w:rPr>
        <w:t xml:space="preserve"> </w:t>
      </w:r>
    </w:p>
    <w:p w14:paraId="010676D0" w14:textId="477F82BA" w:rsidR="00E5607B" w:rsidRDefault="67D4A02E" w:rsidP="34055A58">
      <w:pPr>
        <w:spacing w:before="240" w:after="240"/>
        <w:jc w:val="both"/>
      </w:pPr>
      <w:r w:rsidRPr="34055A58">
        <w:rPr>
          <w:rFonts w:eastAsia="Calibri" w:cs="Calibri"/>
        </w:rPr>
        <w:t>Tark Elekter on virtuaalne elektrijaam, mis ennustab järgmist päeva tarbimist individuaalse ajaloo põhjal ja jälgib Nord Pooli börsihinda. Teenus teeb automaatselt kasulikke tehinguid, juhtides elektritootmist, arvestades kliendi tarbimist, tootmisprognoosi, elektrihinda ja võrgutasusid, et osta elektrit soodsama hinnaga ja müüa kallimalt.</w:t>
      </w:r>
      <w:r w:rsidR="003A12F4">
        <w:rPr>
          <w:rFonts w:eastAsia="Calibri" w:cs="Calibri"/>
        </w:rPr>
        <w:t xml:space="preserve"> </w:t>
      </w:r>
    </w:p>
    <w:p w14:paraId="0DA36784" w14:textId="01C6F3DD" w:rsidR="00E5607B" w:rsidRDefault="67D4A02E" w:rsidP="34055A58">
      <w:pPr>
        <w:spacing w:before="240" w:after="240"/>
        <w:jc w:val="both"/>
      </w:pPr>
      <w:r w:rsidRPr="34055A58">
        <w:rPr>
          <w:rFonts w:eastAsia="Calibri" w:cs="Calibri"/>
        </w:rPr>
        <w:t>Teenuse arendus jätkus kogu aasta vältel. Märtsis käivitus teenus eraisikutele, aprillis laiendati see äriklientidele, ja maikuust said teenust kasutada ka päikesepaneelide omanike, kellel pole salvestusvahendeid. Juunis lisandus tugi Deye inverteritele ning augustis Pixii salvestusseadmetele.</w:t>
      </w:r>
      <w:r w:rsidR="003A12F4">
        <w:rPr>
          <w:rFonts w:eastAsia="Calibri" w:cs="Calibri"/>
        </w:rPr>
        <w:t xml:space="preserve"> </w:t>
      </w:r>
    </w:p>
    <w:p w14:paraId="67010AF5" w14:textId="4886140A" w:rsidR="00E5607B" w:rsidRDefault="67D4A02E" w:rsidP="34055A58">
      <w:pPr>
        <w:spacing w:before="240" w:after="240"/>
        <w:jc w:val="both"/>
      </w:pPr>
      <w:r w:rsidRPr="34055A58">
        <w:rPr>
          <w:rFonts w:eastAsia="Calibri" w:cs="Calibri"/>
        </w:rPr>
        <w:t>Aasta lõpuks oli Targa Elektriga liitunud kolmekohaline arv kliente. Teenus toetab praegu Huawei, Deye ja Pixii seadmeid, kuid 2025. aastal plaanime laiendada ühilduvust teiste inverteritootjate seadmetega. Meeskond jätkab teenuse arendamist, et pakkuda veelgi rohkematele klientidele mugavat ja nutikat energialahendust.</w:t>
      </w:r>
      <w:r w:rsidR="003A12F4">
        <w:rPr>
          <w:rFonts w:eastAsia="Calibri" w:cs="Calibri"/>
        </w:rPr>
        <w:t xml:space="preserve"> </w:t>
      </w:r>
    </w:p>
    <w:p w14:paraId="446A8D8D" w14:textId="6D79DED4" w:rsidR="00E5607B" w:rsidRDefault="00E5607B" w:rsidP="34055A58">
      <w:pPr>
        <w:jc w:val="both"/>
      </w:pPr>
      <w:r>
        <w:br w:type="page"/>
      </w:r>
    </w:p>
    <w:p w14:paraId="7879D1FA" w14:textId="5ABBAAA9" w:rsidR="53DB3D01" w:rsidRDefault="760343F1" w:rsidP="34055A58">
      <w:pPr>
        <w:pStyle w:val="Heading2"/>
        <w:rPr>
          <w:rFonts w:ascii="Calibri Light" w:hAnsi="Calibri Light" w:cs="Calibri Light"/>
          <w:b/>
          <w:bCs/>
          <w:color w:val="auto"/>
          <w:sz w:val="28"/>
          <w:szCs w:val="28"/>
        </w:rPr>
      </w:pPr>
      <w:bookmarkStart w:id="22" w:name="_Toc193794154"/>
      <w:r w:rsidRPr="34055A58">
        <w:rPr>
          <w:rFonts w:ascii="Calibri Light" w:hAnsi="Calibri Light" w:cs="Calibri Light"/>
          <w:b/>
          <w:bCs/>
          <w:color w:val="auto"/>
          <w:sz w:val="28"/>
          <w:szCs w:val="28"/>
        </w:rPr>
        <w:lastRenderedPageBreak/>
        <w:t>ALEXELA MOTORS</w:t>
      </w:r>
      <w:bookmarkEnd w:id="22"/>
      <w:r w:rsidR="003A12F4">
        <w:rPr>
          <w:rFonts w:ascii="Calibri Light" w:hAnsi="Calibri Light" w:cs="Calibri Light"/>
          <w:b/>
          <w:bCs/>
          <w:color w:val="auto"/>
          <w:sz w:val="28"/>
          <w:szCs w:val="28"/>
        </w:rPr>
        <w:t xml:space="preserve"> </w:t>
      </w:r>
    </w:p>
    <w:p w14:paraId="3782CE40" w14:textId="6C8EFCDE" w:rsidR="00E5607B" w:rsidRDefault="254D9106" w:rsidP="34055A58">
      <w:pPr>
        <w:spacing w:after="240"/>
        <w:rPr>
          <w:rFonts w:eastAsia="Calibri" w:cs="Calibri"/>
          <w:b/>
          <w:bCs/>
        </w:rPr>
      </w:pPr>
      <w:r w:rsidRPr="34055A58">
        <w:rPr>
          <w:rFonts w:eastAsia="Calibri" w:cs="Calibri"/>
          <w:b/>
          <w:bCs/>
        </w:rPr>
        <w:t>Alexela põhiäri</w:t>
      </w:r>
      <w:r w:rsidR="68B854D3" w:rsidRPr="34055A58">
        <w:rPr>
          <w:rFonts w:eastAsia="Calibri" w:cs="Calibri"/>
          <w:b/>
          <w:bCs/>
        </w:rPr>
        <w:t xml:space="preserve"> toetamine</w:t>
      </w:r>
      <w:r w:rsidR="003A12F4">
        <w:rPr>
          <w:rFonts w:eastAsia="Calibri" w:cs="Calibri"/>
          <w:b/>
          <w:bCs/>
        </w:rPr>
        <w:t xml:space="preserve"> </w:t>
      </w:r>
    </w:p>
    <w:p w14:paraId="27D8CB62" w14:textId="4487CAEE" w:rsidR="00E5607B" w:rsidRDefault="254D9106" w:rsidP="00B56F60">
      <w:pPr>
        <w:spacing w:before="240" w:after="240"/>
        <w:jc w:val="both"/>
      </w:pPr>
      <w:r w:rsidRPr="34055A58">
        <w:rPr>
          <w:rFonts w:eastAsia="Calibri" w:cs="Calibri"/>
        </w:rPr>
        <w:t>AS Alexela Motors, AS-i Alexela tütarettevõte, pakub vedelkütuste, sealhulgas LPG, LNG ja balloonigaasi, logistika- ja transporditeenuseid. Lepingupartneriteks on Rohe Solutions Oy, kellele pakutakse LNG transporditeenust Soomes, ja OÜ Oisu Biogaas, millele osutatakse CNG logistika- ja vedude teenuseid Eestis.</w:t>
      </w:r>
      <w:r w:rsidR="003A12F4">
        <w:rPr>
          <w:rFonts w:eastAsia="Calibri" w:cs="Calibri"/>
        </w:rPr>
        <w:t xml:space="preserve"> </w:t>
      </w:r>
    </w:p>
    <w:p w14:paraId="1453AF34" w14:textId="2880F716" w:rsidR="00E5607B" w:rsidRDefault="254D9106" w:rsidP="00B56F60">
      <w:pPr>
        <w:spacing w:before="240" w:after="240"/>
        <w:jc w:val="both"/>
      </w:pPr>
      <w:r w:rsidRPr="34055A58">
        <w:rPr>
          <w:rFonts w:eastAsia="Calibri" w:cs="Calibri"/>
        </w:rPr>
        <w:t xml:space="preserve">Alexela Motorsi veovahendite parki kuulub 27 sõidukit, mille seas on üha enam alternatiivseid kütuseid kasutavaid veokeid. </w:t>
      </w:r>
      <w:r w:rsidR="00B10D09">
        <w:rPr>
          <w:rFonts w:eastAsia="Calibri" w:cs="Calibri"/>
        </w:rPr>
        <w:t>Aastal 2024</w:t>
      </w:r>
      <w:r w:rsidRPr="34055A58">
        <w:rPr>
          <w:rFonts w:eastAsia="Calibri" w:cs="Calibri"/>
        </w:rPr>
        <w:t xml:space="preserve"> soetati kaheksa uut sõidukit, sealhulgas kolm Scania sadulveokit, mis kasutavad biometaani/CNG-d, ja uus Volvo sadulveok, mis töötab diislikütuse ja LNG/bio-LNG kombinatsioonil.</w:t>
      </w:r>
      <w:r w:rsidR="003A12F4">
        <w:rPr>
          <w:rFonts w:eastAsia="Calibri" w:cs="Calibri"/>
        </w:rPr>
        <w:t xml:space="preserve"> </w:t>
      </w:r>
    </w:p>
    <w:p w14:paraId="621DD7F9" w14:textId="7693CCAC" w:rsidR="00E5607B" w:rsidRDefault="254D9106" w:rsidP="00B56F60">
      <w:pPr>
        <w:spacing w:before="240" w:after="240"/>
        <w:jc w:val="both"/>
      </w:pPr>
      <w:r w:rsidRPr="34055A58">
        <w:rPr>
          <w:rFonts w:eastAsia="Calibri" w:cs="Calibri"/>
        </w:rPr>
        <w:t>Peamised veosuunad on seotud Eesti-siseste tanklate teenindamise ja toodete kohaletoimetamisega, samuti LPG- ja LNG-tarned Soomest ja Lätist. Balloonigaasi teenuses keskenduti Alexela nutikappide teenindamisele, milleks soetati kaks erilahendusega Renault Masteri kaubikut.</w:t>
      </w:r>
      <w:r w:rsidR="003A12F4">
        <w:rPr>
          <w:rFonts w:eastAsia="Calibri" w:cs="Calibri"/>
        </w:rPr>
        <w:t xml:space="preserve"> </w:t>
      </w:r>
    </w:p>
    <w:p w14:paraId="17DFAF37" w14:textId="1F1FDFD7" w:rsidR="00E5607B" w:rsidRDefault="00B10D09" w:rsidP="00B56F60">
      <w:pPr>
        <w:spacing w:after="0"/>
        <w:jc w:val="both"/>
        <w:rPr>
          <w:rFonts w:eastAsia="Calibri" w:cs="Calibri"/>
        </w:rPr>
      </w:pPr>
      <w:r>
        <w:rPr>
          <w:rFonts w:eastAsia="Calibri" w:cs="Calibri"/>
        </w:rPr>
        <w:t>Aastal 2024</w:t>
      </w:r>
      <w:r w:rsidR="254D9106" w:rsidRPr="34055A58">
        <w:rPr>
          <w:rFonts w:eastAsia="Calibri" w:cs="Calibri"/>
        </w:rPr>
        <w:t xml:space="preserve"> läbisid Alexela Motorsi veokid 2,35 miljonit kilomeetrit, mis on 300 000 kilomeetrit rohkem kui eelmisel aastal. Vedelkütuste veo kogused kasvasid 209,6 miljonilt liitrilt 214,7 miljoni liitrini. Alexela Motorsis töötab kokku 46 inimest, enamus neist veokite juhid.</w:t>
      </w:r>
      <w:r w:rsidR="003A12F4">
        <w:rPr>
          <w:rFonts w:eastAsia="Calibri" w:cs="Calibri"/>
        </w:rPr>
        <w:t xml:space="preserve"> </w:t>
      </w:r>
    </w:p>
    <w:p w14:paraId="640B11E0" w14:textId="648F8DF0" w:rsidR="00E5607B" w:rsidRDefault="00E5607B">
      <w:r>
        <w:br w:type="page"/>
      </w:r>
    </w:p>
    <w:p w14:paraId="66265503" w14:textId="24DB109A" w:rsidR="00E5607B" w:rsidRPr="00A71C2C" w:rsidRDefault="760343F1" w:rsidP="00A71C2C">
      <w:pPr>
        <w:pStyle w:val="Heading2"/>
        <w:rPr>
          <w:rFonts w:ascii="Calibri Light" w:hAnsi="Calibri Light" w:cs="Calibri Light"/>
          <w:b/>
          <w:bCs/>
          <w:color w:val="auto"/>
          <w:sz w:val="28"/>
          <w:szCs w:val="28"/>
        </w:rPr>
      </w:pPr>
      <w:bookmarkStart w:id="23" w:name="_Toc193794155"/>
      <w:r w:rsidRPr="34055A58">
        <w:rPr>
          <w:rFonts w:ascii="Calibri Light" w:hAnsi="Calibri Light" w:cs="Calibri Light"/>
          <w:b/>
          <w:bCs/>
          <w:color w:val="auto"/>
          <w:sz w:val="28"/>
          <w:szCs w:val="28"/>
        </w:rPr>
        <w:lastRenderedPageBreak/>
        <w:t>ALEXELA REPOWER</w:t>
      </w:r>
      <w:bookmarkEnd w:id="23"/>
      <w:r w:rsidR="003A12F4">
        <w:rPr>
          <w:rFonts w:ascii="Calibri Light" w:hAnsi="Calibri Light" w:cs="Calibri Light"/>
          <w:b/>
          <w:bCs/>
          <w:color w:val="auto"/>
          <w:sz w:val="28"/>
          <w:szCs w:val="28"/>
        </w:rPr>
        <w:t xml:space="preserve"> </w:t>
      </w:r>
    </w:p>
    <w:p w14:paraId="63957EBC" w14:textId="0318A117" w:rsidR="713F66C6" w:rsidRDefault="713F66C6" w:rsidP="34055A58">
      <w:pPr>
        <w:spacing w:after="240"/>
      </w:pPr>
      <w:r w:rsidRPr="34055A58">
        <w:rPr>
          <w:rFonts w:eastAsia="Calibri" w:cs="Calibri"/>
          <w:b/>
          <w:bCs/>
        </w:rPr>
        <w:t xml:space="preserve">OÜ Alexela rePower – </w:t>
      </w:r>
      <w:r w:rsidR="007164E6">
        <w:rPr>
          <w:rFonts w:eastAsia="Calibri" w:cs="Calibri"/>
          <w:b/>
          <w:bCs/>
        </w:rPr>
        <w:t>j</w:t>
      </w:r>
      <w:r w:rsidRPr="34055A58">
        <w:rPr>
          <w:rFonts w:eastAsia="Calibri" w:cs="Calibri"/>
          <w:b/>
          <w:bCs/>
        </w:rPr>
        <w:t>ätkusuutlikud energia- ja innovatsioonilahendused</w:t>
      </w:r>
      <w:r w:rsidR="003A12F4">
        <w:rPr>
          <w:rFonts w:eastAsia="Calibri" w:cs="Calibri"/>
          <w:b/>
          <w:bCs/>
        </w:rPr>
        <w:t xml:space="preserve"> </w:t>
      </w:r>
    </w:p>
    <w:p w14:paraId="34DFF4EF" w14:textId="62E8AB39" w:rsidR="713F66C6" w:rsidRDefault="713F66C6" w:rsidP="00B56F60">
      <w:pPr>
        <w:spacing w:before="240" w:after="240"/>
        <w:jc w:val="both"/>
      </w:pPr>
      <w:r w:rsidRPr="34055A58">
        <w:rPr>
          <w:rFonts w:eastAsia="Calibri" w:cs="Calibri"/>
        </w:rPr>
        <w:t>OÜ Alexela rePower, endine OÜ Alexela Solar, on AS-i Alexela tütarettevõte, mis koondab kõik tulevikutehnoloogiate arendusprojektid ühe katuse alla. 2024. aastal restruktureeritud ettevõtte eesmärgiks on lihtsustada arenduste juhtimist ning toetada nende täiendavat kasvu.</w:t>
      </w:r>
      <w:r w:rsidR="003A12F4">
        <w:rPr>
          <w:rFonts w:eastAsia="Calibri" w:cs="Calibri"/>
        </w:rPr>
        <w:t xml:space="preserve"> </w:t>
      </w:r>
    </w:p>
    <w:p w14:paraId="40EB8D08" w14:textId="12FD8892" w:rsidR="713F66C6" w:rsidRDefault="713F66C6" w:rsidP="00B56F60">
      <w:pPr>
        <w:spacing w:before="240" w:after="240"/>
        <w:jc w:val="both"/>
      </w:pPr>
      <w:r w:rsidRPr="34055A58">
        <w:rPr>
          <w:rFonts w:eastAsia="Calibri" w:cs="Calibri"/>
          <w:b/>
          <w:bCs/>
        </w:rPr>
        <w:t>Põhitegevused ja projektid:</w:t>
      </w:r>
      <w:r w:rsidR="003A12F4">
        <w:rPr>
          <w:rFonts w:eastAsia="Calibri" w:cs="Calibri"/>
          <w:b/>
          <w:bCs/>
        </w:rPr>
        <w:t xml:space="preserve"> </w:t>
      </w:r>
    </w:p>
    <w:p w14:paraId="4DE137AC" w14:textId="236D11DF" w:rsidR="713F66C6" w:rsidRDefault="713F66C6" w:rsidP="00B56F60">
      <w:pPr>
        <w:pStyle w:val="ListParagraph"/>
        <w:numPr>
          <w:ilvl w:val="0"/>
          <w:numId w:val="9"/>
        </w:numPr>
        <w:spacing w:after="0"/>
        <w:jc w:val="both"/>
        <w:rPr>
          <w:rFonts w:eastAsia="Calibri" w:cs="Calibri"/>
        </w:rPr>
      </w:pPr>
      <w:r w:rsidRPr="34055A58">
        <w:rPr>
          <w:rFonts w:eastAsia="Calibri" w:cs="Calibri"/>
        </w:rPr>
        <w:t>Biometaani ja vesinikutanklate arendamine</w:t>
      </w:r>
      <w:r w:rsidR="003A12F4">
        <w:rPr>
          <w:rFonts w:eastAsia="Calibri" w:cs="Calibri"/>
        </w:rPr>
        <w:t xml:space="preserve"> </w:t>
      </w:r>
    </w:p>
    <w:p w14:paraId="3E886382" w14:textId="2A5360C5" w:rsidR="713F66C6" w:rsidRDefault="713F66C6" w:rsidP="00B56F60">
      <w:pPr>
        <w:pStyle w:val="ListParagraph"/>
        <w:numPr>
          <w:ilvl w:val="0"/>
          <w:numId w:val="9"/>
        </w:numPr>
        <w:spacing w:after="0"/>
        <w:jc w:val="both"/>
        <w:rPr>
          <w:rFonts w:eastAsia="Calibri" w:cs="Calibri"/>
        </w:rPr>
      </w:pPr>
      <w:r w:rsidRPr="34055A58">
        <w:rPr>
          <w:rFonts w:eastAsia="Calibri" w:cs="Calibri"/>
        </w:rPr>
        <w:t>E-mobiilsuse arendamine</w:t>
      </w:r>
      <w:r w:rsidR="003A12F4">
        <w:rPr>
          <w:rFonts w:eastAsia="Calibri" w:cs="Calibri"/>
        </w:rPr>
        <w:t xml:space="preserve"> </w:t>
      </w:r>
    </w:p>
    <w:p w14:paraId="72D4400C" w14:textId="5BB4275A" w:rsidR="713F66C6" w:rsidRDefault="713F66C6" w:rsidP="00B56F60">
      <w:pPr>
        <w:pStyle w:val="ListParagraph"/>
        <w:numPr>
          <w:ilvl w:val="0"/>
          <w:numId w:val="9"/>
        </w:numPr>
        <w:spacing w:after="0"/>
        <w:jc w:val="both"/>
        <w:rPr>
          <w:rFonts w:eastAsia="Calibri" w:cs="Calibri"/>
        </w:rPr>
      </w:pPr>
      <w:r w:rsidRPr="34055A58">
        <w:rPr>
          <w:rFonts w:eastAsia="Calibri" w:cs="Calibri"/>
        </w:rPr>
        <w:t>Biometaani tootmine ringmajanduse põhimõttel</w:t>
      </w:r>
      <w:r w:rsidR="003A12F4">
        <w:rPr>
          <w:rFonts w:eastAsia="Calibri" w:cs="Calibri"/>
        </w:rPr>
        <w:t xml:space="preserve"> </w:t>
      </w:r>
    </w:p>
    <w:p w14:paraId="54C4259F" w14:textId="295693F8" w:rsidR="713F66C6" w:rsidRDefault="713F66C6" w:rsidP="00B56F60">
      <w:pPr>
        <w:pStyle w:val="ListParagraph"/>
        <w:numPr>
          <w:ilvl w:val="0"/>
          <w:numId w:val="9"/>
        </w:numPr>
        <w:spacing w:after="0"/>
        <w:jc w:val="both"/>
        <w:rPr>
          <w:rFonts w:eastAsia="Calibri" w:cs="Calibri"/>
        </w:rPr>
      </w:pPr>
      <w:r w:rsidRPr="34055A58">
        <w:rPr>
          <w:rFonts w:eastAsia="Calibri" w:cs="Calibri"/>
        </w:rPr>
        <w:t>Päikese- ja tuuleparkide arendamine</w:t>
      </w:r>
      <w:r w:rsidR="003A12F4">
        <w:rPr>
          <w:rFonts w:eastAsia="Calibri" w:cs="Calibri"/>
        </w:rPr>
        <w:t xml:space="preserve"> </w:t>
      </w:r>
    </w:p>
    <w:p w14:paraId="12058914" w14:textId="797756A0" w:rsidR="713F66C6" w:rsidRDefault="713F66C6" w:rsidP="00B56F60">
      <w:pPr>
        <w:pStyle w:val="ListParagraph"/>
        <w:numPr>
          <w:ilvl w:val="0"/>
          <w:numId w:val="9"/>
        </w:numPr>
        <w:spacing w:after="0"/>
        <w:jc w:val="both"/>
        <w:rPr>
          <w:rFonts w:eastAsia="Calibri" w:cs="Calibri"/>
        </w:rPr>
      </w:pPr>
      <w:r w:rsidRPr="34055A58">
        <w:rPr>
          <w:rFonts w:eastAsia="Calibri" w:cs="Calibri"/>
        </w:rPr>
        <w:t>E-kütuste projektide vedamine</w:t>
      </w:r>
      <w:r w:rsidR="003A12F4">
        <w:rPr>
          <w:rFonts w:eastAsia="Calibri" w:cs="Calibri"/>
        </w:rPr>
        <w:t xml:space="preserve"> </w:t>
      </w:r>
    </w:p>
    <w:p w14:paraId="5E988319" w14:textId="7243278A" w:rsidR="713F66C6" w:rsidRDefault="00B10D09" w:rsidP="00B56F60">
      <w:pPr>
        <w:spacing w:before="240" w:after="240"/>
        <w:jc w:val="both"/>
      </w:pPr>
      <w:r>
        <w:rPr>
          <w:rFonts w:eastAsia="Calibri" w:cs="Calibri"/>
        </w:rPr>
        <w:t>Aasta 2024</w:t>
      </w:r>
      <w:r w:rsidR="713F66C6" w:rsidRPr="34055A58">
        <w:rPr>
          <w:rFonts w:eastAsia="Calibri" w:cs="Calibri"/>
        </w:rPr>
        <w:t xml:space="preserve"> alguses käivitasime Kiviõli keemiatööstuse territooriumil 1,93 MW päikeseelektrijaama, mille integreerimist alustasime akuprojektiga, et osaleda mFRR-i turul. Sügisel sõlmisime lepingud 4,6 MWh akude soetamiseks, mille käivitamine on planeeritud 2025. aastasse.</w:t>
      </w:r>
      <w:r w:rsidR="003A12F4">
        <w:rPr>
          <w:rFonts w:eastAsia="Calibri" w:cs="Calibri"/>
        </w:rPr>
        <w:t xml:space="preserve"> </w:t>
      </w:r>
    </w:p>
    <w:p w14:paraId="03A98022" w14:textId="1550DD3C" w:rsidR="713F66C6" w:rsidRDefault="713F66C6" w:rsidP="00B56F60">
      <w:pPr>
        <w:spacing w:before="240" w:after="240"/>
        <w:jc w:val="both"/>
      </w:pPr>
      <w:r w:rsidRPr="34055A58">
        <w:rPr>
          <w:rFonts w:eastAsia="Calibri" w:cs="Calibri"/>
        </w:rPr>
        <w:t>Samuti alustasime Tartu Jalaka tänava tankla ja kohvik-poe päikesepargi rajamist ning käivitasime koostöö AS-i Alexela kaheksale kinnistule päikeseparkide projekteerimiseks. Paldiski päikeseparki laiendati 60,5 kW võrra.</w:t>
      </w:r>
      <w:r w:rsidR="003A12F4">
        <w:rPr>
          <w:rFonts w:eastAsia="Calibri" w:cs="Calibri"/>
        </w:rPr>
        <w:t xml:space="preserve"> </w:t>
      </w:r>
    </w:p>
    <w:p w14:paraId="3B7FCF94" w14:textId="5A440343" w:rsidR="713F66C6" w:rsidRDefault="713F66C6" w:rsidP="34055A58">
      <w:pPr>
        <w:spacing w:before="240" w:after="240"/>
        <w:rPr>
          <w:rFonts w:eastAsia="Calibri" w:cs="Calibri"/>
          <w:b/>
          <w:bCs/>
        </w:rPr>
      </w:pPr>
      <w:r w:rsidRPr="34055A58">
        <w:rPr>
          <w:rFonts w:eastAsia="Calibri" w:cs="Calibri"/>
          <w:b/>
          <w:bCs/>
        </w:rPr>
        <w:t>Päikeseparkide tootmismahud</w:t>
      </w:r>
      <w:r w:rsidR="003A12F4">
        <w:rPr>
          <w:rFonts w:eastAsia="Calibri" w:cs="Calibri"/>
          <w:b/>
          <w:bCs/>
        </w:rPr>
        <w:t xml:space="preserve"> </w:t>
      </w:r>
    </w:p>
    <w:p w14:paraId="62EE2C9D" w14:textId="2E355EB7" w:rsidR="00164807" w:rsidRDefault="00164807" w:rsidP="00164807">
      <w:pPr>
        <w:spacing w:after="0"/>
        <w:jc w:val="both"/>
        <w:rPr>
          <w:rFonts w:eastAsia="Calibri" w:cs="Calibri"/>
        </w:rPr>
      </w:pPr>
      <w:r>
        <w:rPr>
          <w:rFonts w:eastAsia="Calibri" w:cs="Calibri"/>
        </w:rPr>
        <w:t>Aasta 2024</w:t>
      </w:r>
      <w:r w:rsidRPr="34055A58">
        <w:rPr>
          <w:rFonts w:eastAsia="Calibri" w:cs="Calibri"/>
        </w:rPr>
        <w:t xml:space="preserve"> jooksul kasvas päikeseparkide tootmismaht 151,7</w:t>
      </w:r>
      <w:r>
        <w:rPr>
          <w:rFonts w:eastAsia="Calibri" w:cs="Calibri"/>
        </w:rPr>
        <w:t xml:space="preserve"> protsenti</w:t>
      </w:r>
      <w:r w:rsidRPr="34055A58">
        <w:rPr>
          <w:rFonts w:eastAsia="Calibri" w:cs="Calibri"/>
        </w:rPr>
        <w:t>, olles oluline samm ettevõtte eesmärgi täitmisel säästlikuma ja keskkonnasõbraliku energiakasutuse suunas.</w:t>
      </w:r>
      <w:r>
        <w:rPr>
          <w:rFonts w:eastAsia="Calibri" w:cs="Calibri"/>
        </w:rPr>
        <w:t xml:space="preserve"> </w:t>
      </w:r>
    </w:p>
    <w:p w14:paraId="10FA8291" w14:textId="77777777" w:rsidR="00164807" w:rsidRPr="00164807" w:rsidRDefault="00164807" w:rsidP="00164807">
      <w:pPr>
        <w:spacing w:after="0"/>
        <w:jc w:val="both"/>
        <w:rPr>
          <w:rFonts w:eastAsia="Calibri" w:cs="Calibr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1260"/>
        <w:gridCol w:w="1260"/>
        <w:gridCol w:w="1275"/>
      </w:tblGrid>
      <w:tr w:rsidR="00E5607B" w:rsidRPr="00902937" w14:paraId="567102B8" w14:textId="77777777">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F09C323" w14:textId="77777777" w:rsidR="00E5607B" w:rsidRPr="00902937" w:rsidRDefault="00E5607B">
            <w:pPr>
              <w:rPr>
                <w:b/>
                <w:bCs/>
              </w:rPr>
            </w:pP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8FF8EC" w14:textId="77777777" w:rsidR="00E5607B" w:rsidRPr="00902937" w:rsidRDefault="00E5607B">
            <w:pPr>
              <w:rPr>
                <w:b/>
                <w:bCs/>
              </w:rPr>
            </w:pPr>
            <w:r w:rsidRPr="00902937">
              <w:rPr>
                <w:b/>
                <w:bCs/>
              </w:rPr>
              <w:t>2023</w:t>
            </w:r>
            <w:r>
              <w:rPr>
                <w:b/>
                <w:bCs/>
              </w:rPr>
              <w:t>. aasta</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24D3C17" w14:textId="77777777" w:rsidR="00E5607B" w:rsidRPr="00902937" w:rsidRDefault="00E5607B">
            <w:pPr>
              <w:rPr>
                <w:b/>
                <w:bCs/>
              </w:rPr>
            </w:pPr>
            <w:r w:rsidRPr="00902937">
              <w:rPr>
                <w:b/>
                <w:bCs/>
              </w:rPr>
              <w:t>2024</w:t>
            </w:r>
            <w:r>
              <w:rPr>
                <w:b/>
                <w:bCs/>
              </w:rPr>
              <w:t>. aasta</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8072DB3" w14:textId="77777777" w:rsidR="00E5607B" w:rsidRPr="00902937" w:rsidRDefault="00E5607B">
            <w:pPr>
              <w:rPr>
                <w:b/>
                <w:bCs/>
              </w:rPr>
            </w:pPr>
            <w:r w:rsidRPr="00902937">
              <w:rPr>
                <w:b/>
                <w:bCs/>
              </w:rPr>
              <w:t>Muutus </w:t>
            </w:r>
          </w:p>
        </w:tc>
      </w:tr>
      <w:tr w:rsidR="00E5607B" w:rsidRPr="00902937" w14:paraId="5E6A7175" w14:textId="77777777">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8822CC0" w14:textId="77777777" w:rsidR="00E5607B" w:rsidRPr="00902937" w:rsidRDefault="00E5607B">
            <w:r w:rsidRPr="00902937">
              <w:t xml:space="preserve">Saku </w:t>
            </w:r>
            <w:r>
              <w:t>õlletehase päikesepark</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FBAEC5" w14:textId="77777777" w:rsidR="00E5607B" w:rsidRPr="00902937" w:rsidRDefault="00E5607B">
            <w:r w:rsidRPr="00902937">
              <w:t>1077 </w:t>
            </w:r>
            <w:r>
              <w:t>MWh</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66CA06C" w14:textId="77777777" w:rsidR="00E5607B" w:rsidRPr="00902937" w:rsidRDefault="00E5607B">
            <w:r w:rsidRPr="00902937">
              <w:t>1062 </w:t>
            </w:r>
            <w:r>
              <w:t>MWh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0531572" w14:textId="77777777" w:rsidR="00E5607B" w:rsidRPr="00902937" w:rsidRDefault="00E5607B">
            <w:r w:rsidRPr="00902937">
              <w:t>-1,4% </w:t>
            </w:r>
          </w:p>
        </w:tc>
      </w:tr>
      <w:tr w:rsidR="00E5607B" w:rsidRPr="00902937" w14:paraId="58F6B281" w14:textId="77777777">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8F7470" w14:textId="77777777" w:rsidR="00E5607B" w:rsidRPr="00902937" w:rsidRDefault="00E5607B">
            <w:r w:rsidRPr="00902937">
              <w:t xml:space="preserve">Kiviõli </w:t>
            </w:r>
            <w:r>
              <w:t>keemiatööstuse päikesepark</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E72CBD8" w14:textId="77777777" w:rsidR="00E5607B" w:rsidRPr="00902937" w:rsidRDefault="00E5607B">
            <w:r w:rsidRPr="00902937">
              <w:t>0 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5031189" w14:textId="77777777" w:rsidR="00E5607B" w:rsidRPr="00902937" w:rsidRDefault="00E5607B">
            <w:r w:rsidRPr="00902937">
              <w:t>1611 </w:t>
            </w:r>
            <w:r>
              <w:t>MWh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1C4762F" w14:textId="77777777" w:rsidR="00E5607B" w:rsidRPr="00902937" w:rsidRDefault="00E5607B">
            <w:r>
              <w:t>-</w:t>
            </w:r>
          </w:p>
        </w:tc>
      </w:tr>
      <w:tr w:rsidR="00E5607B" w:rsidRPr="00902937" w14:paraId="66830320" w14:textId="77777777">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2AD901" w14:textId="77777777" w:rsidR="00E5607B" w:rsidRPr="00902937" w:rsidRDefault="00E5607B">
            <w:r w:rsidRPr="00902937">
              <w:t xml:space="preserve">Paldiski </w:t>
            </w:r>
            <w:r>
              <w:t>päikesepark</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5D3C28D" w14:textId="77777777" w:rsidR="00E5607B" w:rsidRPr="00902937" w:rsidRDefault="00E5607B">
            <w:r w:rsidRPr="00902937">
              <w:t>302 </w:t>
            </w:r>
            <w:r>
              <w:t>MWh</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DB3DC4" w14:textId="77777777" w:rsidR="00E5607B" w:rsidRPr="00902937" w:rsidRDefault="00E5607B">
            <w:r w:rsidRPr="00902937">
              <w:t>791 </w:t>
            </w:r>
            <w:r>
              <w:t>MWh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0DD57EE" w14:textId="77777777" w:rsidR="00E5607B" w:rsidRPr="00902937" w:rsidRDefault="00E5607B">
            <w:r w:rsidRPr="00902937">
              <w:t>161,9% </w:t>
            </w:r>
          </w:p>
        </w:tc>
      </w:tr>
      <w:tr w:rsidR="00E5607B" w:rsidRPr="00902937" w14:paraId="0CE03679" w14:textId="77777777">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B1BCF45" w14:textId="77777777" w:rsidR="00E5607B" w:rsidRPr="00902937" w:rsidRDefault="00E5607B">
            <w:r w:rsidRPr="00902937">
              <w:t>Otseliini pargid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EB7272" w14:textId="77777777" w:rsidR="00E5607B" w:rsidRPr="00902937" w:rsidRDefault="00E5607B">
            <w:r w:rsidRPr="00902937">
              <w:t>40 </w:t>
            </w:r>
            <w:r>
              <w:t>MWh</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79233DD" w14:textId="77777777" w:rsidR="00E5607B" w:rsidRPr="00902937" w:rsidRDefault="00E5607B">
            <w:r w:rsidRPr="00902937">
              <w:t>108 </w:t>
            </w:r>
            <w:r>
              <w:t>MWh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EDC84D2" w14:textId="77777777" w:rsidR="00E5607B" w:rsidRPr="00902937" w:rsidRDefault="00E5607B">
            <w:r w:rsidRPr="00902937">
              <w:t>170,0% </w:t>
            </w:r>
          </w:p>
        </w:tc>
      </w:tr>
      <w:tr w:rsidR="00E5607B" w:rsidRPr="00902937" w14:paraId="6C715E0D" w14:textId="77777777">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0966CB1" w14:textId="77777777" w:rsidR="00E5607B" w:rsidRPr="00902937" w:rsidRDefault="00E5607B">
            <w:pPr>
              <w:rPr>
                <w:b/>
                <w:bCs/>
              </w:rPr>
            </w:pPr>
            <w:r w:rsidRPr="00902937">
              <w:rPr>
                <w:b/>
                <w:bCs/>
              </w:rPr>
              <w:t>Kokku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5D486A2" w14:textId="77777777" w:rsidR="00E5607B" w:rsidRPr="00902937" w:rsidRDefault="00E5607B">
            <w:pPr>
              <w:rPr>
                <w:b/>
                <w:bCs/>
              </w:rPr>
            </w:pPr>
            <w:r w:rsidRPr="00902937">
              <w:rPr>
                <w:b/>
                <w:bCs/>
              </w:rPr>
              <w:t>1419 </w:t>
            </w:r>
            <w:r>
              <w:rPr>
                <w:b/>
                <w:bCs/>
              </w:rPr>
              <w:t>MWh</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53DE7DD" w14:textId="77777777" w:rsidR="00E5607B" w:rsidRPr="00902937" w:rsidRDefault="00E5607B">
            <w:pPr>
              <w:rPr>
                <w:b/>
                <w:bCs/>
              </w:rPr>
            </w:pPr>
            <w:r w:rsidRPr="00902937">
              <w:rPr>
                <w:b/>
                <w:bCs/>
              </w:rPr>
              <w:t>3572 </w:t>
            </w:r>
            <w:r>
              <w:rPr>
                <w:b/>
                <w:bCs/>
              </w:rPr>
              <w:t>MWh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2F50298" w14:textId="77777777" w:rsidR="00E5607B" w:rsidRPr="00902937" w:rsidRDefault="00E5607B">
            <w:pPr>
              <w:rPr>
                <w:b/>
                <w:bCs/>
              </w:rPr>
            </w:pPr>
            <w:r w:rsidRPr="00902937">
              <w:rPr>
                <w:b/>
                <w:bCs/>
              </w:rPr>
              <w:t>151,7% </w:t>
            </w:r>
          </w:p>
        </w:tc>
      </w:tr>
    </w:tbl>
    <w:p w14:paraId="54321AF2" w14:textId="507F6760" w:rsidR="00E5607B" w:rsidRDefault="18E489F7" w:rsidP="00E5607B">
      <w:pPr>
        <w:jc w:val="both"/>
        <w:rPr>
          <w:i/>
          <w:iCs/>
        </w:rPr>
      </w:pPr>
      <w:r w:rsidRPr="34055A58">
        <w:rPr>
          <w:i/>
          <w:iCs/>
        </w:rPr>
        <w:t>Päikeseparkide tootmismahud aastal 2023 võrdluses aastaga 2024.</w:t>
      </w:r>
      <w:r w:rsidR="003A12F4">
        <w:rPr>
          <w:i/>
          <w:iCs/>
        </w:rPr>
        <w:t xml:space="preserve"> </w:t>
      </w:r>
    </w:p>
    <w:p w14:paraId="7587BC45" w14:textId="77777777" w:rsidR="001924E3" w:rsidRPr="001924E3" w:rsidRDefault="203F7D2B" w:rsidP="00B56F60">
      <w:pPr>
        <w:spacing w:before="240" w:after="240"/>
        <w:jc w:val="both"/>
        <w:rPr>
          <w:rFonts w:eastAsia="Calibri" w:cs="Calibri"/>
          <w:b/>
          <w:bCs/>
        </w:rPr>
      </w:pPr>
      <w:r w:rsidRPr="001924E3">
        <w:rPr>
          <w:rFonts w:eastAsia="Calibri" w:cs="Calibri"/>
          <w:b/>
          <w:bCs/>
        </w:rPr>
        <w:t>Energiamajanduse lahendused</w:t>
      </w:r>
      <w:r w:rsidR="001924E3" w:rsidRPr="001924E3">
        <w:rPr>
          <w:rFonts w:eastAsia="Calibri" w:cs="Calibri"/>
          <w:b/>
          <w:bCs/>
        </w:rPr>
        <w:t xml:space="preserve"> </w:t>
      </w:r>
    </w:p>
    <w:p w14:paraId="3402DE38" w14:textId="42AD9FFF" w:rsidR="00E5607B" w:rsidRDefault="203F7D2B" w:rsidP="00B56F60">
      <w:pPr>
        <w:spacing w:before="240" w:after="240"/>
        <w:jc w:val="both"/>
      </w:pPr>
      <w:r w:rsidRPr="34055A58">
        <w:rPr>
          <w:rFonts w:eastAsia="Calibri" w:cs="Calibri"/>
        </w:rPr>
        <w:t xml:space="preserve">Alexela ja Alexela rePower arendavad ka mitmeid energiamajanduse lahendusi nagu VPP (virtuaalne elektrijaam) </w:t>
      </w:r>
      <w:r w:rsidR="001924E3">
        <w:rPr>
          <w:rFonts w:eastAsia="Calibri" w:cs="Calibri"/>
        </w:rPr>
        <w:t>ning</w:t>
      </w:r>
      <w:r w:rsidRPr="34055A58">
        <w:rPr>
          <w:rFonts w:eastAsia="Calibri" w:cs="Calibri"/>
        </w:rPr>
        <w:t xml:space="preserve"> Tark Elekter, mis optimeerivad taastuvenergia taristute tööprotsesse. Need lahendused aitavad klientidel suurendada tulu ja parandada päikeseparkide efektiivsust, tagades soodsama müüdava elektrienergia hinna.</w:t>
      </w:r>
      <w:r w:rsidR="003A12F4">
        <w:rPr>
          <w:rFonts w:eastAsia="Calibri" w:cs="Calibri"/>
        </w:rPr>
        <w:t xml:space="preserve"> </w:t>
      </w:r>
    </w:p>
    <w:p w14:paraId="2BD108AE" w14:textId="19DFD67A" w:rsidR="00E5607B" w:rsidRDefault="203F7D2B" w:rsidP="00B56F60">
      <w:pPr>
        <w:spacing w:before="240" w:after="240"/>
        <w:jc w:val="both"/>
      </w:pPr>
      <w:r w:rsidRPr="34055A58">
        <w:rPr>
          <w:rFonts w:eastAsia="Calibri" w:cs="Calibri"/>
        </w:rPr>
        <w:lastRenderedPageBreak/>
        <w:t>Finantseerimine ja koostöö: Alexela rePower on kasutanud väliseid finantseeringuid ja teinud koostööd AS-i Alexela ning teiste partneritega, et taotleda toetusi Euroopa Liidu fondidest. Eesmärgiks on rajada vesinikutanklad ning arendada metanooli punkerdamise ja veokilt laevale punkerdamise lahendusi.</w:t>
      </w:r>
      <w:r w:rsidR="003A12F4">
        <w:rPr>
          <w:rFonts w:eastAsia="Calibri" w:cs="Calibri"/>
        </w:rPr>
        <w:t xml:space="preserve"> </w:t>
      </w:r>
    </w:p>
    <w:p w14:paraId="290B83FB" w14:textId="3B33BBD2" w:rsidR="00E5607B" w:rsidRDefault="203F7D2B" w:rsidP="00B56F60">
      <w:pPr>
        <w:spacing w:before="240" w:after="240"/>
        <w:jc w:val="both"/>
      </w:pPr>
      <w:r w:rsidRPr="34055A58">
        <w:rPr>
          <w:rFonts w:eastAsia="Calibri" w:cs="Calibri"/>
        </w:rPr>
        <w:t>Samuti liitusime 2024. aastal OÜ Alexela rePower ja AS-i Metrosert loodud vesinikuvaldkonna nõukojaga.</w:t>
      </w:r>
      <w:r w:rsidR="003A12F4">
        <w:rPr>
          <w:rFonts w:eastAsia="Calibri" w:cs="Calibri"/>
        </w:rPr>
        <w:t xml:space="preserve"> </w:t>
      </w:r>
    </w:p>
    <w:p w14:paraId="4AC89156" w14:textId="59180E3A" w:rsidR="00E5607B" w:rsidRDefault="00E5607B">
      <w:r>
        <w:br w:type="page"/>
      </w:r>
    </w:p>
    <w:p w14:paraId="5DB4B816" w14:textId="4AB9354A" w:rsidR="00E5607B" w:rsidRPr="00A71C2C" w:rsidRDefault="760343F1" w:rsidP="00A71C2C">
      <w:pPr>
        <w:pStyle w:val="Heading2"/>
        <w:rPr>
          <w:rFonts w:ascii="Calibri Light" w:hAnsi="Calibri Light" w:cs="Calibri Light"/>
          <w:b/>
          <w:bCs/>
          <w:color w:val="auto"/>
          <w:sz w:val="28"/>
          <w:szCs w:val="28"/>
        </w:rPr>
      </w:pPr>
      <w:bookmarkStart w:id="24" w:name="_Toc193794156"/>
      <w:r w:rsidRPr="34055A58">
        <w:rPr>
          <w:rFonts w:ascii="Calibri Light" w:hAnsi="Calibri Light" w:cs="Calibri Light"/>
          <w:b/>
          <w:bCs/>
          <w:color w:val="auto"/>
          <w:sz w:val="28"/>
          <w:szCs w:val="28"/>
        </w:rPr>
        <w:lastRenderedPageBreak/>
        <w:t>ROHE SOLUTIONS OY</w:t>
      </w:r>
      <w:bookmarkEnd w:id="24"/>
      <w:r w:rsidR="003A12F4">
        <w:rPr>
          <w:rFonts w:ascii="Calibri Light" w:hAnsi="Calibri Light" w:cs="Calibri Light"/>
          <w:b/>
          <w:bCs/>
          <w:color w:val="auto"/>
          <w:sz w:val="28"/>
          <w:szCs w:val="28"/>
        </w:rPr>
        <w:t xml:space="preserve"> </w:t>
      </w:r>
    </w:p>
    <w:p w14:paraId="3A53FCAF" w14:textId="3E3E3518" w:rsidR="00E5607B" w:rsidRDefault="41DA6135" w:rsidP="34055A58">
      <w:pPr>
        <w:spacing w:after="240"/>
        <w:jc w:val="both"/>
      </w:pPr>
      <w:r w:rsidRPr="34055A58">
        <w:rPr>
          <w:rFonts w:eastAsia="Calibri" w:cs="Calibri"/>
          <w:b/>
          <w:bCs/>
        </w:rPr>
        <w:t xml:space="preserve">Rohe Solutions Oy – LNG ja </w:t>
      </w:r>
      <w:r w:rsidR="007164E6">
        <w:rPr>
          <w:rFonts w:eastAsia="Calibri" w:cs="Calibri"/>
          <w:b/>
          <w:bCs/>
        </w:rPr>
        <w:t>b</w:t>
      </w:r>
      <w:r w:rsidRPr="34055A58">
        <w:rPr>
          <w:rFonts w:eastAsia="Calibri" w:cs="Calibri"/>
          <w:b/>
          <w:bCs/>
        </w:rPr>
        <w:t>io-LNG lahendused Soome turul</w:t>
      </w:r>
      <w:r w:rsidR="003A12F4">
        <w:rPr>
          <w:rFonts w:eastAsia="Calibri" w:cs="Calibri"/>
          <w:b/>
          <w:bCs/>
        </w:rPr>
        <w:t xml:space="preserve"> </w:t>
      </w:r>
    </w:p>
    <w:p w14:paraId="78EA8DB6" w14:textId="7387B20E" w:rsidR="00E5607B" w:rsidRDefault="41DA6135" w:rsidP="34055A58">
      <w:pPr>
        <w:spacing w:before="240" w:after="240"/>
        <w:jc w:val="both"/>
      </w:pPr>
      <w:r w:rsidRPr="34055A58">
        <w:rPr>
          <w:rFonts w:eastAsia="Calibri" w:cs="Calibri"/>
        </w:rPr>
        <w:t>Rohe Solutions Oy on AS-i Alexela tütarettevõte, mis tegutseb Soome turul maagaasi ja LNG müüjana. Aastast 2024 on ettevõtte peamine fookus LNG lahenduste pakkumisel tööstusklientidele ja LNG-laevade punkerdamisel. Aasta 2024 jooksul müüdi Soomes 165 GWh maagaasi ja 120 GWh LNG-d.</w:t>
      </w:r>
      <w:r w:rsidR="003A12F4">
        <w:rPr>
          <w:rFonts w:eastAsia="Calibri" w:cs="Calibri"/>
        </w:rPr>
        <w:t xml:space="preserve"> </w:t>
      </w:r>
    </w:p>
    <w:p w14:paraId="7F965C97" w14:textId="37C6C935" w:rsidR="00E5607B" w:rsidRDefault="41DA6135" w:rsidP="34055A58">
      <w:pPr>
        <w:spacing w:after="0"/>
        <w:jc w:val="both"/>
        <w:rPr>
          <w:rFonts w:eastAsia="Calibri" w:cs="Calibri"/>
        </w:rPr>
      </w:pPr>
      <w:r w:rsidRPr="34055A58">
        <w:rPr>
          <w:rFonts w:eastAsia="Calibri" w:cs="Calibri"/>
        </w:rPr>
        <w:t>Eelmisel aastal tõi Rohe Solutions piirkonnas esimesena turule bio-LNG pakkumise, kus gaasivõrku ühendatud biometaani tootjate toodangu saab võtta välja bio-LNG-na. Biometaani väärindamine bio-LNG-ks annab tööstusettevõtetele ja transpordisektorile võimaluse teha edusamme oma jätkusuutlikkuse eesmärkide täitmisel, toetades üleminekut keskkonnasõbralikumate energiatootmisvõimaluste suunas.</w:t>
      </w:r>
      <w:r w:rsidR="003A12F4">
        <w:rPr>
          <w:rFonts w:eastAsia="Calibri" w:cs="Calibri"/>
        </w:rPr>
        <w:t xml:space="preserve"> </w:t>
      </w:r>
    </w:p>
    <w:p w14:paraId="5EE6C897" w14:textId="000D4904" w:rsidR="00E5607B" w:rsidRDefault="00E5607B" w:rsidP="00E5607B">
      <w:pPr>
        <w:jc w:val="both"/>
      </w:pPr>
    </w:p>
    <w:p w14:paraId="56AA2F82" w14:textId="77777777" w:rsidR="00E5607B" w:rsidRDefault="00E5607B" w:rsidP="00E5607B">
      <w:pPr>
        <w:jc w:val="both"/>
        <w:rPr>
          <w:bCs/>
        </w:rPr>
      </w:pPr>
    </w:p>
    <w:p w14:paraId="59ED6238" w14:textId="6021D57C" w:rsidR="00E5607B" w:rsidRPr="00A71C2C" w:rsidRDefault="760343F1" w:rsidP="00A71C2C">
      <w:pPr>
        <w:pStyle w:val="Heading2"/>
        <w:rPr>
          <w:rFonts w:ascii="Calibri Light" w:hAnsi="Calibri Light" w:cs="Calibri Light"/>
          <w:b/>
          <w:bCs/>
          <w:color w:val="auto"/>
          <w:sz w:val="28"/>
          <w:szCs w:val="28"/>
        </w:rPr>
      </w:pPr>
      <w:bookmarkStart w:id="25" w:name="_Toc193794157"/>
      <w:r w:rsidRPr="34055A58">
        <w:rPr>
          <w:rFonts w:ascii="Calibri Light" w:hAnsi="Calibri Light" w:cs="Calibri Light"/>
          <w:b/>
          <w:bCs/>
          <w:color w:val="auto"/>
          <w:sz w:val="28"/>
          <w:szCs w:val="28"/>
        </w:rPr>
        <w:t>SIA ALEXELA</w:t>
      </w:r>
      <w:bookmarkEnd w:id="25"/>
      <w:r w:rsidR="003A12F4">
        <w:rPr>
          <w:rFonts w:ascii="Calibri Light" w:hAnsi="Calibri Light" w:cs="Calibri Light"/>
          <w:b/>
          <w:bCs/>
          <w:color w:val="auto"/>
          <w:sz w:val="28"/>
          <w:szCs w:val="28"/>
        </w:rPr>
        <w:t xml:space="preserve"> </w:t>
      </w:r>
    </w:p>
    <w:p w14:paraId="26741425" w14:textId="0D07F115" w:rsidR="00E5607B" w:rsidRDefault="35C7323C" w:rsidP="34055A58">
      <w:pPr>
        <w:spacing w:after="240"/>
      </w:pPr>
      <w:r w:rsidRPr="34055A58">
        <w:rPr>
          <w:rFonts w:eastAsia="Calibri" w:cs="Calibri"/>
          <w:b/>
          <w:bCs/>
        </w:rPr>
        <w:t xml:space="preserve">SIA Alexela – </w:t>
      </w:r>
      <w:r w:rsidR="007164E6">
        <w:rPr>
          <w:rFonts w:eastAsia="Calibri" w:cs="Calibri"/>
          <w:b/>
          <w:bCs/>
        </w:rPr>
        <w:t>e</w:t>
      </w:r>
      <w:r w:rsidRPr="34055A58">
        <w:rPr>
          <w:rFonts w:eastAsia="Calibri" w:cs="Calibri"/>
          <w:b/>
          <w:bCs/>
        </w:rPr>
        <w:t>lektri ja maagaasi müük Lätis</w:t>
      </w:r>
      <w:r w:rsidR="003A12F4">
        <w:rPr>
          <w:rFonts w:eastAsia="Calibri" w:cs="Calibri"/>
          <w:b/>
          <w:bCs/>
        </w:rPr>
        <w:t xml:space="preserve"> </w:t>
      </w:r>
    </w:p>
    <w:p w14:paraId="099FB624" w14:textId="04B86FD9" w:rsidR="00E5607B" w:rsidRDefault="35C7323C" w:rsidP="00B56F60">
      <w:pPr>
        <w:spacing w:before="240" w:after="240"/>
        <w:jc w:val="both"/>
      </w:pPr>
      <w:r w:rsidRPr="34055A58">
        <w:rPr>
          <w:rFonts w:eastAsia="Calibri" w:cs="Calibri"/>
        </w:rPr>
        <w:t>SIA Alexela on AS-i Alexela tütarettevõte, mis tegutseb Läti turul elektri ja maagaasi müügiga äri- ning eraklientidele. Aastal 2024 ulatus maagaasiportfelli maht 139 GWh ja elektriportfelli maht 162 GWh.</w:t>
      </w:r>
      <w:r w:rsidR="003A12F4">
        <w:rPr>
          <w:rFonts w:eastAsia="Calibri" w:cs="Calibri"/>
        </w:rPr>
        <w:t xml:space="preserve"> </w:t>
      </w:r>
    </w:p>
    <w:p w14:paraId="1AFF1DC6" w14:textId="32A79AAB" w:rsidR="00E5607B" w:rsidRDefault="35C7323C" w:rsidP="00B56F60">
      <w:pPr>
        <w:spacing w:after="0"/>
        <w:jc w:val="both"/>
        <w:rPr>
          <w:rFonts w:eastAsia="Calibri" w:cs="Calibri"/>
        </w:rPr>
      </w:pPr>
      <w:r w:rsidRPr="34055A58">
        <w:rPr>
          <w:rFonts w:eastAsia="Calibri" w:cs="Calibri"/>
        </w:rPr>
        <w:t>2024. aastal kasvatasime märkimisväärselt erakliendibaasi, lõpetades aasta 30% suurema klientide arvuga võrreldes eelmise aastaga. Samuti investeerisime IT- ja arveldussüsteemide uuendamisse, luues tugeva aluse uute teenuste turule toomiseks ja kliendibaasi jätkuvaks kasvuks.</w:t>
      </w:r>
      <w:r w:rsidR="003A12F4">
        <w:rPr>
          <w:rFonts w:eastAsia="Calibri" w:cs="Calibri"/>
        </w:rPr>
        <w:t xml:space="preserve"> </w:t>
      </w:r>
    </w:p>
    <w:p w14:paraId="06FAC719" w14:textId="7F060C93" w:rsidR="00E5607B" w:rsidRDefault="00E5607B" w:rsidP="00E5607B"/>
    <w:p w14:paraId="2AAD52B1" w14:textId="77777777" w:rsidR="00E5607B" w:rsidRDefault="00E5607B" w:rsidP="00E5607B"/>
    <w:p w14:paraId="5897FD9D" w14:textId="62E56CDC" w:rsidR="00E5607B" w:rsidRPr="00A71C2C" w:rsidRDefault="760343F1" w:rsidP="00A71C2C">
      <w:pPr>
        <w:pStyle w:val="Heading2"/>
        <w:rPr>
          <w:rFonts w:ascii="Calibri Light" w:hAnsi="Calibri Light" w:cs="Calibri Light"/>
          <w:b/>
          <w:bCs/>
          <w:color w:val="auto"/>
          <w:sz w:val="28"/>
          <w:szCs w:val="28"/>
        </w:rPr>
      </w:pPr>
      <w:bookmarkStart w:id="26" w:name="_Toc193794158"/>
      <w:r w:rsidRPr="34055A58">
        <w:rPr>
          <w:rFonts w:ascii="Calibri Light" w:hAnsi="Calibri Light" w:cs="Calibri Light"/>
          <w:b/>
          <w:bCs/>
          <w:color w:val="auto"/>
          <w:sz w:val="28"/>
          <w:szCs w:val="28"/>
        </w:rPr>
        <w:t>HAMINA LNG TERMINAL</w:t>
      </w:r>
      <w:bookmarkEnd w:id="26"/>
      <w:r w:rsidR="003A12F4">
        <w:rPr>
          <w:rFonts w:ascii="Calibri Light" w:hAnsi="Calibri Light" w:cs="Calibri Light"/>
          <w:b/>
          <w:bCs/>
          <w:color w:val="auto"/>
          <w:sz w:val="28"/>
          <w:szCs w:val="28"/>
        </w:rPr>
        <w:t xml:space="preserve"> </w:t>
      </w:r>
    </w:p>
    <w:p w14:paraId="1248E9BF" w14:textId="168E0C7D" w:rsidR="00E5607B" w:rsidRPr="00A71C2C" w:rsidRDefault="710E7260" w:rsidP="34055A58">
      <w:pPr>
        <w:spacing w:after="240"/>
        <w:jc w:val="both"/>
      </w:pPr>
      <w:r w:rsidRPr="34055A58">
        <w:rPr>
          <w:rFonts w:eastAsia="Calibri" w:cs="Calibri"/>
          <w:b/>
          <w:bCs/>
        </w:rPr>
        <w:t>Hamina LNG Terminal – Soome ja Eesti klientide teenindamine</w:t>
      </w:r>
      <w:r w:rsidR="003A12F4">
        <w:rPr>
          <w:rFonts w:eastAsia="Calibri" w:cs="Calibri"/>
          <w:b/>
          <w:bCs/>
        </w:rPr>
        <w:t xml:space="preserve"> </w:t>
      </w:r>
    </w:p>
    <w:p w14:paraId="36C0BA79" w14:textId="6281E5B5" w:rsidR="00E5607B" w:rsidRPr="00A71C2C" w:rsidRDefault="710E7260" w:rsidP="34055A58">
      <w:pPr>
        <w:spacing w:before="240" w:after="240"/>
        <w:jc w:val="both"/>
      </w:pPr>
      <w:r w:rsidRPr="34055A58">
        <w:rPr>
          <w:rFonts w:eastAsia="Calibri" w:cs="Calibri"/>
        </w:rPr>
        <w:t>Hamina LNG terminali käivitamine 2022. aasta sügistalvel võimaldas Alexela abiga pakkuda Soome ja Eesti klientidele soodsaima logistilise kuluga väljastpoolt Venemaad tarnitud LNG-d. Tegemist on esimese LNG-terminaliga Soomes, millel on ühendus Soome gaasiülekandevõrguga, ning terminali mahutis saab hoiustada kuni 30 000 m³ LNG-d.</w:t>
      </w:r>
      <w:r w:rsidR="003A12F4">
        <w:rPr>
          <w:rFonts w:eastAsia="Calibri" w:cs="Calibri"/>
        </w:rPr>
        <w:t xml:space="preserve"> </w:t>
      </w:r>
    </w:p>
    <w:p w14:paraId="0CF72FDC" w14:textId="2C5649D7" w:rsidR="00E5607B" w:rsidRPr="00A71C2C" w:rsidRDefault="710E7260" w:rsidP="34055A58">
      <w:pPr>
        <w:spacing w:before="240" w:after="240"/>
        <w:jc w:val="both"/>
      </w:pPr>
      <w:r w:rsidRPr="34055A58">
        <w:rPr>
          <w:rFonts w:eastAsia="Calibri" w:cs="Calibri"/>
        </w:rPr>
        <w:t>Hamina LNG terminal tegutseb</w:t>
      </w:r>
      <w:r w:rsidR="00870C50">
        <w:rPr>
          <w:rFonts w:eastAsia="Calibri" w:cs="Calibri"/>
        </w:rPr>
        <w:t xml:space="preserve"> kolmanda osapoole vaba juurdepääsu</w:t>
      </w:r>
      <w:r w:rsidRPr="34055A58">
        <w:rPr>
          <w:rFonts w:eastAsia="Calibri" w:cs="Calibri"/>
        </w:rPr>
        <w:t xml:space="preserve"> </w:t>
      </w:r>
      <w:r w:rsidR="00870C50">
        <w:rPr>
          <w:rFonts w:eastAsia="Calibri" w:cs="Calibri"/>
        </w:rPr>
        <w:t>(</w:t>
      </w:r>
      <w:r w:rsidRPr="00B900B1">
        <w:rPr>
          <w:rFonts w:eastAsia="Calibri" w:cs="Calibri"/>
          <w:i/>
          <w:iCs/>
        </w:rPr>
        <w:t>third party open-access</w:t>
      </w:r>
      <w:r w:rsidR="00870C50">
        <w:rPr>
          <w:rFonts w:eastAsia="Calibri" w:cs="Calibri"/>
        </w:rPr>
        <w:t>)</w:t>
      </w:r>
      <w:r w:rsidRPr="34055A58">
        <w:rPr>
          <w:rFonts w:eastAsia="Calibri" w:cs="Calibri"/>
        </w:rPr>
        <w:t xml:space="preserve"> põhimõttel, mille tegevuse ja tariifide üle teostab järelevalvet Soome Energiavirasto.</w:t>
      </w:r>
      <w:r w:rsidR="003A12F4">
        <w:rPr>
          <w:rFonts w:eastAsia="Calibri" w:cs="Calibri"/>
        </w:rPr>
        <w:t xml:space="preserve"> </w:t>
      </w:r>
    </w:p>
    <w:p w14:paraId="6A2FE5F4" w14:textId="055B84F7" w:rsidR="00E5607B" w:rsidRPr="00A71C2C" w:rsidRDefault="00DA1C81" w:rsidP="34055A58">
      <w:pPr>
        <w:spacing w:before="240" w:after="240"/>
        <w:jc w:val="both"/>
        <w:rPr>
          <w:rFonts w:eastAsia="Calibri" w:cs="Calibri"/>
        </w:rPr>
      </w:pPr>
      <w:r>
        <w:rPr>
          <w:rFonts w:eastAsia="Calibri" w:cs="Calibri"/>
        </w:rPr>
        <w:t>Aastal 2024</w:t>
      </w:r>
      <w:r w:rsidR="710E7260" w:rsidRPr="34055A58">
        <w:rPr>
          <w:rFonts w:eastAsia="Calibri" w:cs="Calibri"/>
        </w:rPr>
        <w:t xml:space="preserve"> tähistati Hamina LNG jaoks teist tegevusaastat. Terminal tarnis 2024. aasta jooksul 23 laeva LNG-d, kõik tarned pärinesid väljastpoolt Venemaad. Taasgaasistatuna suunati terminalist Soome ülekandevõrku ja Hamina piirkonna jaotusvõrku kokku 300 GWh gaasi, samal ajal laaditi LNG-d 1866 veoauto tsisternhaagisesse, mis on 53</w:t>
      </w:r>
      <w:r>
        <w:rPr>
          <w:rFonts w:eastAsia="Calibri" w:cs="Calibri"/>
        </w:rPr>
        <w:t xml:space="preserve"> protsenti</w:t>
      </w:r>
      <w:r w:rsidR="710E7260" w:rsidRPr="34055A58">
        <w:rPr>
          <w:rFonts w:eastAsia="Calibri" w:cs="Calibri"/>
        </w:rPr>
        <w:t xml:space="preserve"> rohkem kui eelmisel aastal. Hamina LNG suurim klient ja kasutaja on AS Alexela.</w:t>
      </w:r>
      <w:r w:rsidR="003A12F4">
        <w:rPr>
          <w:rFonts w:eastAsia="Calibri" w:cs="Calibri"/>
        </w:rPr>
        <w:t xml:space="preserve"> </w:t>
      </w:r>
    </w:p>
    <w:p w14:paraId="27141F4A" w14:textId="2308B2A0" w:rsidR="00E5607B" w:rsidRPr="00A71C2C" w:rsidRDefault="00DA1C81" w:rsidP="34055A58">
      <w:pPr>
        <w:spacing w:before="240" w:after="240"/>
        <w:jc w:val="both"/>
        <w:rPr>
          <w:rFonts w:eastAsia="Calibri" w:cs="Calibri"/>
        </w:rPr>
      </w:pPr>
      <w:r>
        <w:rPr>
          <w:rFonts w:eastAsia="Calibri" w:cs="Calibri"/>
        </w:rPr>
        <w:t xml:space="preserve">Aastal 2024 </w:t>
      </w:r>
      <w:r w:rsidR="710E7260" w:rsidRPr="34055A58">
        <w:rPr>
          <w:rFonts w:eastAsia="Calibri" w:cs="Calibri"/>
        </w:rPr>
        <w:t xml:space="preserve">käivitati terminalis kaks olulist tegevust tuleviku vaates, mille algatamiseks mängis rolli Rohe Solutions Oy. Alustati laevade punkerdamise teenuse pakkumist, mille raames punkerdati </w:t>
      </w:r>
      <w:r w:rsidR="710E7260" w:rsidRPr="34055A58">
        <w:rPr>
          <w:rFonts w:eastAsia="Calibri" w:cs="Calibri"/>
        </w:rPr>
        <w:lastRenderedPageBreak/>
        <w:t>terminalis viit laeva, mis kasutavad mootorikütusena LNG-d. Samuti käivitus bio-LNG võimaldamise projekt, mis võimaldab ühendatud biogaasijaamade toodangu terminalist välja võtta bio-LNG-na.</w:t>
      </w:r>
      <w:r w:rsidR="003A12F4">
        <w:rPr>
          <w:rFonts w:eastAsia="Calibri" w:cs="Calibri"/>
        </w:rPr>
        <w:t xml:space="preserve"> </w:t>
      </w:r>
    </w:p>
    <w:p w14:paraId="3783DBE7" w14:textId="3684D805" w:rsidR="00E5607B" w:rsidRPr="00A71C2C" w:rsidRDefault="00E5607B" w:rsidP="34055A58">
      <w:pPr>
        <w:jc w:val="both"/>
      </w:pPr>
      <w:r>
        <w:br w:type="page"/>
      </w:r>
    </w:p>
    <w:p w14:paraId="3A652AFF" w14:textId="1FB97520" w:rsidR="00E5607B" w:rsidRPr="00A71C2C" w:rsidRDefault="760343F1" w:rsidP="00A71C2C">
      <w:pPr>
        <w:pStyle w:val="Heading2"/>
        <w:rPr>
          <w:rFonts w:ascii="Calibri Light" w:hAnsi="Calibri Light" w:cs="Calibri Light"/>
          <w:b/>
          <w:bCs/>
          <w:color w:val="auto"/>
          <w:sz w:val="28"/>
          <w:szCs w:val="28"/>
        </w:rPr>
      </w:pPr>
      <w:bookmarkStart w:id="27" w:name="_Toc193794159"/>
      <w:r w:rsidRPr="34055A58">
        <w:rPr>
          <w:rFonts w:ascii="Calibri Light" w:hAnsi="Calibri Light" w:cs="Calibri Light"/>
          <w:b/>
          <w:bCs/>
          <w:color w:val="auto"/>
          <w:sz w:val="28"/>
          <w:szCs w:val="28"/>
        </w:rPr>
        <w:lastRenderedPageBreak/>
        <w:t>EESTI BIOGAAS</w:t>
      </w:r>
      <w:bookmarkEnd w:id="27"/>
      <w:r w:rsidR="003A12F4">
        <w:rPr>
          <w:rFonts w:ascii="Calibri Light" w:hAnsi="Calibri Light" w:cs="Calibri Light"/>
          <w:b/>
          <w:bCs/>
          <w:color w:val="auto"/>
          <w:sz w:val="28"/>
          <w:szCs w:val="28"/>
        </w:rPr>
        <w:t xml:space="preserve"> </w:t>
      </w:r>
    </w:p>
    <w:p w14:paraId="51DCCAEA" w14:textId="28CF0DAA" w:rsidR="00A71C2C" w:rsidRDefault="3BDDF4CB" w:rsidP="34055A58">
      <w:pPr>
        <w:spacing w:after="240"/>
        <w:jc w:val="both"/>
      </w:pPr>
      <w:r w:rsidRPr="34055A58">
        <w:rPr>
          <w:rFonts w:eastAsia="Calibri" w:cs="Calibri"/>
          <w:b/>
          <w:bCs/>
        </w:rPr>
        <w:t xml:space="preserve">Eesti Biogaas – </w:t>
      </w:r>
      <w:r w:rsidR="007164E6">
        <w:rPr>
          <w:rFonts w:eastAsia="Calibri" w:cs="Calibri"/>
          <w:b/>
          <w:bCs/>
        </w:rPr>
        <w:t>b</w:t>
      </w:r>
      <w:r w:rsidRPr="34055A58">
        <w:rPr>
          <w:rFonts w:eastAsia="Calibri" w:cs="Calibri"/>
          <w:b/>
          <w:bCs/>
        </w:rPr>
        <w:t>iometaani tootmise kasv</w:t>
      </w:r>
      <w:r w:rsidR="003A12F4">
        <w:rPr>
          <w:rFonts w:eastAsia="Calibri" w:cs="Calibri"/>
          <w:b/>
          <w:bCs/>
        </w:rPr>
        <w:t xml:space="preserve"> </w:t>
      </w:r>
    </w:p>
    <w:p w14:paraId="3E3A0040" w14:textId="2A4BFFB6" w:rsidR="00A71C2C" w:rsidRDefault="3BDDF4CB" w:rsidP="34055A58">
      <w:pPr>
        <w:spacing w:before="240" w:after="240"/>
        <w:jc w:val="both"/>
      </w:pPr>
      <w:r w:rsidRPr="34055A58">
        <w:rPr>
          <w:rFonts w:eastAsia="Calibri" w:cs="Calibri"/>
        </w:rPr>
        <w:t>Alexela 50protsendilise osalusega sidusettevõtte Eesti Biogaas tootmismaht kasvas 2024. aastal 17,7</w:t>
      </w:r>
      <w:r w:rsidR="00877CED">
        <w:rPr>
          <w:rFonts w:eastAsia="Calibri" w:cs="Calibri"/>
        </w:rPr>
        <w:t xml:space="preserve"> protsenti</w:t>
      </w:r>
      <w:r w:rsidRPr="34055A58">
        <w:rPr>
          <w:rFonts w:eastAsia="Calibri" w:cs="Calibri"/>
        </w:rPr>
        <w:t>, ulatudes 126,125 GWh-ni, mis moodustas umbes poole kogu Eestis toodetud biometaanist.</w:t>
      </w:r>
      <w:r w:rsidR="003A12F4">
        <w:rPr>
          <w:rFonts w:eastAsia="Calibri" w:cs="Calibri"/>
        </w:rPr>
        <w:t xml:space="preserve">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E5607B" w:rsidRPr="009140CD" w14:paraId="5269E763" w14:textId="77777777">
        <w:trPr>
          <w:trHeight w:val="28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067C4E5" w14:textId="77777777" w:rsidR="00E5607B" w:rsidRPr="009140CD" w:rsidRDefault="00E5607B">
            <w:pPr>
              <w:rPr>
                <w:b/>
                <w:bCs/>
              </w:rPr>
            </w:pP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7F97B6D" w14:textId="77777777" w:rsidR="00E5607B" w:rsidRPr="009140CD" w:rsidRDefault="00E5607B">
            <w:pPr>
              <w:rPr>
                <w:b/>
                <w:bCs/>
              </w:rPr>
            </w:pPr>
            <w:r w:rsidRPr="009140CD">
              <w:rPr>
                <w:b/>
                <w:bCs/>
              </w:rPr>
              <w:t>2023</w:t>
            </w:r>
            <w:r>
              <w:rPr>
                <w:b/>
                <w:bCs/>
              </w:rPr>
              <w:t>. aasta</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00F6B7" w14:textId="77777777" w:rsidR="00E5607B" w:rsidRPr="009140CD" w:rsidRDefault="00E5607B">
            <w:pPr>
              <w:rPr>
                <w:b/>
                <w:bCs/>
              </w:rPr>
            </w:pPr>
            <w:r w:rsidRPr="009140CD">
              <w:rPr>
                <w:b/>
                <w:bCs/>
              </w:rPr>
              <w:t>2024</w:t>
            </w:r>
            <w:r>
              <w:rPr>
                <w:b/>
                <w:bCs/>
              </w:rPr>
              <w:t>. aasta</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5059675" w14:textId="77777777" w:rsidR="00E5607B" w:rsidRPr="009140CD" w:rsidRDefault="00E5607B">
            <w:pPr>
              <w:rPr>
                <w:b/>
                <w:bCs/>
              </w:rPr>
            </w:pPr>
            <w:r w:rsidRPr="009140CD">
              <w:rPr>
                <w:b/>
                <w:bCs/>
              </w:rPr>
              <w:t>Muutus</w:t>
            </w:r>
          </w:p>
        </w:tc>
      </w:tr>
      <w:tr w:rsidR="00E5607B" w:rsidRPr="009140CD" w14:paraId="537DD7AE" w14:textId="77777777">
        <w:trPr>
          <w:trHeight w:val="28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3DE957C" w14:textId="77777777" w:rsidR="00E5607B" w:rsidRPr="009140CD" w:rsidRDefault="00E5607B">
            <w:r w:rsidRPr="009140CD">
              <w:t>Tartu Biogaas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198BB0" w14:textId="77777777" w:rsidR="00E5607B" w:rsidRPr="009140CD" w:rsidRDefault="00E5607B">
            <w:r w:rsidRPr="009140CD">
              <w:t>36</w:t>
            </w:r>
            <w:r>
              <w:t xml:space="preserve"> </w:t>
            </w:r>
            <w:r w:rsidRPr="009140CD">
              <w:t>119 </w:t>
            </w:r>
            <w:r>
              <w:t>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810D060" w14:textId="77777777" w:rsidR="00E5607B" w:rsidRPr="009140CD" w:rsidRDefault="00E5607B">
            <w:r w:rsidRPr="009140CD">
              <w:t>41</w:t>
            </w:r>
            <w:r>
              <w:t xml:space="preserve"> </w:t>
            </w:r>
            <w:r w:rsidRPr="009140CD">
              <w:t>660 </w:t>
            </w:r>
            <w:r>
              <w:t>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816F33A" w14:textId="77777777" w:rsidR="00E5607B" w:rsidRPr="009140CD" w:rsidRDefault="00E5607B">
            <w:r w:rsidRPr="009140CD">
              <w:t>15,3% </w:t>
            </w:r>
          </w:p>
        </w:tc>
      </w:tr>
      <w:tr w:rsidR="00E5607B" w:rsidRPr="009140CD" w14:paraId="2B1E8582" w14:textId="77777777">
        <w:trPr>
          <w:trHeight w:val="28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DC7FF5C" w14:textId="77777777" w:rsidR="00E5607B" w:rsidRPr="009140CD" w:rsidRDefault="00E5607B">
            <w:r w:rsidRPr="009140CD">
              <w:t>Vinni Biogaas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C9C3B66" w14:textId="77777777" w:rsidR="00E5607B" w:rsidRPr="009140CD" w:rsidRDefault="00E5607B">
            <w:r w:rsidRPr="009140CD">
              <w:t>37</w:t>
            </w:r>
            <w:r>
              <w:t xml:space="preserve"> </w:t>
            </w:r>
            <w:r w:rsidRPr="009140CD">
              <w:t>701 </w:t>
            </w:r>
            <w:r>
              <w:t>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9F7CC4" w14:textId="77777777" w:rsidR="00E5607B" w:rsidRPr="009140CD" w:rsidRDefault="00E5607B">
            <w:r w:rsidRPr="009140CD">
              <w:t>43</w:t>
            </w:r>
            <w:r>
              <w:t xml:space="preserve"> </w:t>
            </w:r>
            <w:r w:rsidRPr="009140CD">
              <w:t>359 </w:t>
            </w:r>
            <w:r>
              <w:t>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1823455" w14:textId="77777777" w:rsidR="00E5607B" w:rsidRPr="009140CD" w:rsidRDefault="00E5607B">
            <w:r w:rsidRPr="009140CD">
              <w:t>15,0% </w:t>
            </w:r>
          </w:p>
        </w:tc>
      </w:tr>
      <w:tr w:rsidR="00E5607B" w:rsidRPr="009140CD" w14:paraId="0BE92B40" w14:textId="77777777">
        <w:trPr>
          <w:trHeight w:val="28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F4A3F8" w14:textId="77777777" w:rsidR="00E5607B" w:rsidRPr="009140CD" w:rsidRDefault="00E5607B">
            <w:r w:rsidRPr="009140CD">
              <w:t>Oisu Biogaas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0432F78" w14:textId="77777777" w:rsidR="00E5607B" w:rsidRPr="009140CD" w:rsidRDefault="00E5607B">
            <w:r w:rsidRPr="009140CD">
              <w:t>33</w:t>
            </w:r>
            <w:r>
              <w:t xml:space="preserve"> </w:t>
            </w:r>
            <w:r w:rsidRPr="009140CD">
              <w:t>305 </w:t>
            </w:r>
            <w:r>
              <w:t>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80E849" w14:textId="77777777" w:rsidR="00E5607B" w:rsidRPr="009140CD" w:rsidRDefault="00E5607B">
            <w:r w:rsidRPr="009140CD">
              <w:t>41</w:t>
            </w:r>
            <w:r>
              <w:t xml:space="preserve"> </w:t>
            </w:r>
            <w:r w:rsidRPr="009140CD">
              <w:t>112 </w:t>
            </w:r>
            <w:r>
              <w:t>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85BFC41" w14:textId="77777777" w:rsidR="00E5607B" w:rsidRPr="009140CD" w:rsidRDefault="00E5607B">
            <w:r w:rsidRPr="009140CD">
              <w:t>23,4% </w:t>
            </w:r>
          </w:p>
        </w:tc>
      </w:tr>
      <w:tr w:rsidR="00E5607B" w:rsidRPr="009140CD" w14:paraId="109E25AB" w14:textId="77777777">
        <w:trPr>
          <w:trHeight w:val="28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2CDD5E" w14:textId="77777777" w:rsidR="00E5607B" w:rsidRPr="009140CD" w:rsidRDefault="00E5607B">
            <w:pPr>
              <w:rPr>
                <w:b/>
                <w:bCs/>
              </w:rPr>
            </w:pPr>
            <w:r w:rsidRPr="009140CD">
              <w:rPr>
                <w:b/>
                <w:bCs/>
              </w:rPr>
              <w:t>EBG grupp kokku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3350B94" w14:textId="77777777" w:rsidR="00E5607B" w:rsidRPr="009140CD" w:rsidRDefault="00E5607B">
            <w:pPr>
              <w:rPr>
                <w:b/>
                <w:bCs/>
              </w:rPr>
            </w:pPr>
            <w:r w:rsidRPr="009140CD">
              <w:rPr>
                <w:b/>
                <w:bCs/>
              </w:rPr>
              <w:t>107</w:t>
            </w:r>
            <w:r>
              <w:rPr>
                <w:b/>
                <w:bCs/>
              </w:rPr>
              <w:t xml:space="preserve"> </w:t>
            </w:r>
            <w:r w:rsidRPr="009140CD">
              <w:rPr>
                <w:b/>
                <w:bCs/>
              </w:rPr>
              <w:t>125 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50A21F4" w14:textId="77777777" w:rsidR="00E5607B" w:rsidRPr="009140CD" w:rsidRDefault="00E5607B">
            <w:pPr>
              <w:rPr>
                <w:b/>
                <w:bCs/>
              </w:rPr>
            </w:pPr>
            <w:r w:rsidRPr="009140CD">
              <w:rPr>
                <w:b/>
                <w:bCs/>
              </w:rPr>
              <w:t>126</w:t>
            </w:r>
            <w:r>
              <w:rPr>
                <w:b/>
                <w:bCs/>
              </w:rPr>
              <w:t xml:space="preserve"> </w:t>
            </w:r>
            <w:r w:rsidRPr="009140CD">
              <w:rPr>
                <w:b/>
                <w:bCs/>
              </w:rPr>
              <w:t>131 GWh</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0C56AC6" w14:textId="77777777" w:rsidR="00E5607B" w:rsidRPr="009140CD" w:rsidRDefault="00E5607B">
            <w:pPr>
              <w:rPr>
                <w:b/>
                <w:bCs/>
              </w:rPr>
            </w:pPr>
            <w:r w:rsidRPr="009140CD">
              <w:rPr>
                <w:b/>
                <w:bCs/>
              </w:rPr>
              <w:t>17,7% </w:t>
            </w:r>
          </w:p>
        </w:tc>
      </w:tr>
    </w:tbl>
    <w:p w14:paraId="1E17CEA4" w14:textId="409DB180" w:rsidR="00E5607B" w:rsidRPr="009140CD" w:rsidRDefault="18E489F7" w:rsidP="00E5607B">
      <w:pPr>
        <w:jc w:val="both"/>
        <w:rPr>
          <w:i/>
          <w:iCs/>
        </w:rPr>
      </w:pPr>
      <w:r w:rsidRPr="34055A58">
        <w:rPr>
          <w:i/>
          <w:iCs/>
        </w:rPr>
        <w:t>Biometaani tootmismahud aastal 2023 võrdluses aastaga 2024.</w:t>
      </w:r>
      <w:r w:rsidR="003A12F4">
        <w:rPr>
          <w:i/>
          <w:iCs/>
        </w:rPr>
        <w:t xml:space="preserve"> </w:t>
      </w:r>
    </w:p>
    <w:p w14:paraId="4EB5EA04" w14:textId="7CAF40CE" w:rsidR="00E5607B" w:rsidRDefault="50305576" w:rsidP="34055A58">
      <w:pPr>
        <w:spacing w:after="240"/>
        <w:jc w:val="both"/>
      </w:pPr>
      <w:r w:rsidRPr="34055A58">
        <w:rPr>
          <w:rFonts w:eastAsia="Calibri" w:cs="Calibri"/>
        </w:rPr>
        <w:t>Aastal 2024 valmisid Oisu ja Tartu jaamades täiendavad järelkääritid, mis suurendasid biometaani toodangut umbes 20</w:t>
      </w:r>
      <w:r w:rsidR="005B2AB6">
        <w:rPr>
          <w:rFonts w:eastAsia="Calibri" w:cs="Calibri"/>
        </w:rPr>
        <w:t xml:space="preserve"> protsenti</w:t>
      </w:r>
      <w:r w:rsidRPr="34055A58">
        <w:rPr>
          <w:rFonts w:eastAsia="Calibri" w:cs="Calibri"/>
        </w:rPr>
        <w:t>. Kõik Eesti Biogaasi kolm biometaanijaama on nüüd üles ehitatud sama mudeli järgi, koosnedes kahest põhikääritist ja kahest järelkääritist.</w:t>
      </w:r>
      <w:r w:rsidR="003A12F4">
        <w:rPr>
          <w:rFonts w:eastAsia="Calibri" w:cs="Calibri"/>
        </w:rPr>
        <w:t xml:space="preserve"> </w:t>
      </w:r>
    </w:p>
    <w:p w14:paraId="189547ED" w14:textId="6A561FB6" w:rsidR="00E5607B" w:rsidRDefault="50305576" w:rsidP="34055A58">
      <w:pPr>
        <w:spacing w:before="240" w:after="240"/>
        <w:jc w:val="both"/>
      </w:pPr>
      <w:r w:rsidRPr="34055A58">
        <w:rPr>
          <w:rFonts w:eastAsia="Calibri" w:cs="Calibri"/>
        </w:rPr>
        <w:t>Töötlemise efektiivsuse tõstmine on suuresti Eesti Biogaasi meeskonna kogemuste ja teadmiste tulemus. Tootmise optimeerimise kaudu suudetakse aastaringselt toota rohkem biometaani, kasutades loomset sõnnikut, biomassi ja toiduainetööstuse jääke. See on oluline keskkonnahoidlik samm, kuna see aitab vähendada metaani, mis muidu eraldub atmosfääri. Enamik toodetud biometaanist kasutatakse transpordikütusena.</w:t>
      </w:r>
      <w:r w:rsidR="003A12F4">
        <w:rPr>
          <w:rFonts w:eastAsia="Calibri" w:cs="Calibri"/>
        </w:rPr>
        <w:t xml:space="preserve"> </w:t>
      </w:r>
    </w:p>
    <w:p w14:paraId="6E4895C2" w14:textId="2028C823" w:rsidR="00E5607B" w:rsidRDefault="18E489F7" w:rsidP="00E5607B">
      <w:pPr>
        <w:jc w:val="both"/>
      </w:pPr>
      <w:r>
        <w:t xml:space="preserve">Plaanis on 2025. aastal jätkata biometaani tootmisega kolmes olemasolevas tootmisjaamas. </w:t>
      </w:r>
    </w:p>
    <w:p w14:paraId="71A61A0D" w14:textId="77777777" w:rsidR="00E5607B" w:rsidRDefault="00E5607B" w:rsidP="00E5607B">
      <w:r>
        <w:br w:type="page"/>
      </w:r>
    </w:p>
    <w:p w14:paraId="0C425831" w14:textId="050B7325" w:rsidR="00E5607B" w:rsidRPr="00A71C2C" w:rsidRDefault="760343F1" w:rsidP="00A71C2C">
      <w:pPr>
        <w:pStyle w:val="Heading2"/>
        <w:rPr>
          <w:rFonts w:ascii="Calibri Light" w:hAnsi="Calibri Light" w:cs="Calibri Light"/>
          <w:b/>
          <w:bCs/>
          <w:color w:val="auto"/>
          <w:sz w:val="28"/>
          <w:szCs w:val="28"/>
        </w:rPr>
      </w:pPr>
      <w:bookmarkStart w:id="28" w:name="_Toc193794160"/>
      <w:r w:rsidRPr="34055A58">
        <w:rPr>
          <w:rFonts w:ascii="Calibri Light" w:hAnsi="Calibri Light" w:cs="Calibri Light"/>
          <w:b/>
          <w:bCs/>
          <w:color w:val="auto"/>
          <w:sz w:val="28"/>
          <w:szCs w:val="28"/>
        </w:rPr>
        <w:lastRenderedPageBreak/>
        <w:t>ZERO TERRAIN</w:t>
      </w:r>
      <w:bookmarkEnd w:id="28"/>
      <w:r w:rsidR="003A12F4">
        <w:rPr>
          <w:rFonts w:ascii="Calibri Light" w:hAnsi="Calibri Light" w:cs="Calibri Light"/>
          <w:b/>
          <w:bCs/>
          <w:color w:val="auto"/>
          <w:sz w:val="28"/>
          <w:szCs w:val="28"/>
        </w:rPr>
        <w:t xml:space="preserve"> </w:t>
      </w:r>
    </w:p>
    <w:p w14:paraId="056A4EE5" w14:textId="234D06BE" w:rsidR="00E5607B" w:rsidRDefault="0FB33B4A" w:rsidP="34055A58">
      <w:pPr>
        <w:spacing w:after="240"/>
      </w:pPr>
      <w:r w:rsidRPr="34055A58">
        <w:rPr>
          <w:rFonts w:eastAsia="Calibri" w:cs="Calibri"/>
          <w:b/>
          <w:bCs/>
        </w:rPr>
        <w:t>Zero Terrain – Paldiskisse arendatav vesisalvesti projekt</w:t>
      </w:r>
      <w:r w:rsidR="003A12F4">
        <w:rPr>
          <w:rFonts w:eastAsia="Calibri" w:cs="Calibri"/>
          <w:b/>
          <w:bCs/>
        </w:rPr>
        <w:t xml:space="preserve"> </w:t>
      </w:r>
    </w:p>
    <w:p w14:paraId="27674077" w14:textId="5D08789E" w:rsidR="00E5607B" w:rsidRDefault="0FB33B4A" w:rsidP="00B56F60">
      <w:pPr>
        <w:spacing w:before="240" w:after="240"/>
        <w:jc w:val="both"/>
      </w:pPr>
      <w:r w:rsidRPr="34055A58">
        <w:rPr>
          <w:rFonts w:eastAsia="Calibri" w:cs="Calibri"/>
        </w:rPr>
        <w:t>Zero Terrain, endine Energiasalv, arendab Paldiskisse 500 MW võimsusega vesisalvestit, mis on ainus Põhja-Balti piirkonnas Euroopa Liidu ühishuviprojektide hulka kuuluv energiasalvestiprojekt.</w:t>
      </w:r>
      <w:r w:rsidR="003A12F4">
        <w:rPr>
          <w:rFonts w:eastAsia="Calibri" w:cs="Calibri"/>
        </w:rPr>
        <w:t xml:space="preserve"> </w:t>
      </w:r>
    </w:p>
    <w:p w14:paraId="5AD2BE60" w14:textId="29083E2F" w:rsidR="00E5607B" w:rsidRDefault="0FB33B4A" w:rsidP="00B56F60">
      <w:pPr>
        <w:spacing w:after="0"/>
        <w:jc w:val="both"/>
        <w:rPr>
          <w:rFonts w:eastAsia="Calibri" w:cs="Calibri"/>
        </w:rPr>
      </w:pPr>
      <w:r w:rsidRPr="34055A58">
        <w:rPr>
          <w:rFonts w:eastAsia="Calibri" w:cs="Calibri"/>
        </w:rPr>
        <w:t xml:space="preserve">Eelmisel aastal jätkati Paldiski vesisalvesti projekti edasiarendamist. Projekti jõuti selleni, et teise poolaasta jooksul tuli sõlmida tarnelepingud tehnoloogiapakkujatega, et edasi liikuda. Kuigi eesmärk oli saavutada </w:t>
      </w:r>
      <w:r w:rsidR="00E111B7">
        <w:rPr>
          <w:rFonts w:eastAsia="Calibri" w:cs="Calibri"/>
        </w:rPr>
        <w:t xml:space="preserve">lõplik investeerimisotsus ehk </w:t>
      </w:r>
      <w:r w:rsidRPr="34055A58">
        <w:rPr>
          <w:rFonts w:eastAsia="Calibri" w:cs="Calibri"/>
        </w:rPr>
        <w:t xml:space="preserve">FID </w:t>
      </w:r>
      <w:r w:rsidRPr="34055A58">
        <w:rPr>
          <w:rFonts w:eastAsia="Calibri" w:cs="Calibri"/>
          <w:i/>
          <w:iCs/>
        </w:rPr>
        <w:t>(final investment decision)</w:t>
      </w:r>
      <w:r w:rsidRPr="34055A58">
        <w:rPr>
          <w:rFonts w:eastAsia="Calibri" w:cs="Calibri"/>
        </w:rPr>
        <w:t xml:space="preserve"> 2024. aasta suve lõpuks, ei jõutud sellele. Suured energiaprojektid vajavad riigiga koostöömudelit, mille kokkuleppimine on viibinud.</w:t>
      </w:r>
      <w:r w:rsidR="003A12F4">
        <w:rPr>
          <w:rFonts w:eastAsia="Calibri" w:cs="Calibri"/>
        </w:rPr>
        <w:t xml:space="preserve"> </w:t>
      </w:r>
    </w:p>
    <w:p w14:paraId="14BA9243" w14:textId="3C46636C" w:rsidR="00E5607B" w:rsidRDefault="0FB33B4A" w:rsidP="00B56F60">
      <w:pPr>
        <w:spacing w:before="240" w:after="240"/>
        <w:jc w:val="both"/>
      </w:pPr>
      <w:r w:rsidRPr="34055A58">
        <w:rPr>
          <w:rFonts w:eastAsia="Calibri" w:cs="Calibri"/>
        </w:rPr>
        <w:t>Uuendatud tegevuskava kohaselt plaanitakse projekt viia lõpule järgmise sammuna: kogu projekteerimine ja disain viiakse lõpuni ning tehnoloogiapartneritega sõlmitakse varajase kaasamise lepingud, samuti tagatakse rahastus. FID</w:t>
      </w:r>
      <w:r w:rsidR="00225076">
        <w:rPr>
          <w:rFonts w:eastAsia="Calibri" w:cs="Calibri"/>
        </w:rPr>
        <w:t>i</w:t>
      </w:r>
      <w:r w:rsidRPr="34055A58">
        <w:rPr>
          <w:rFonts w:eastAsia="Calibri" w:cs="Calibri"/>
        </w:rPr>
        <w:t>ni jõudmine on plaanis 2027. aastaks. Koostöömudeli kokkuleppimine riigiga on eeldatavasti saavutatav 2025. aastaks.</w:t>
      </w:r>
      <w:r w:rsidR="003A12F4">
        <w:rPr>
          <w:rFonts w:eastAsia="Calibri" w:cs="Calibri"/>
        </w:rPr>
        <w:t xml:space="preserve"> </w:t>
      </w:r>
    </w:p>
    <w:p w14:paraId="1E50F055" w14:textId="7360F19C" w:rsidR="00E5607B" w:rsidRDefault="00DA1C81" w:rsidP="00B56F60">
      <w:pPr>
        <w:spacing w:after="0"/>
        <w:jc w:val="both"/>
        <w:rPr>
          <w:rFonts w:eastAsia="Calibri" w:cs="Calibri"/>
        </w:rPr>
      </w:pPr>
      <w:r>
        <w:rPr>
          <w:rFonts w:eastAsia="Calibri" w:cs="Calibri"/>
        </w:rPr>
        <w:t>Aastal 2024</w:t>
      </w:r>
      <w:r w:rsidR="0FB33B4A" w:rsidRPr="34055A58">
        <w:rPr>
          <w:rFonts w:eastAsia="Calibri" w:cs="Calibri"/>
        </w:rPr>
        <w:t xml:space="preserve"> teostas KPMG Paldiski vesisalvesti sotsiaalmajanduslike kasude analüüsi, mille tulemuseks selgus, et projekti majanduslik mõju Eesti majandusele oleks ehitusperioodil 54 miljonit eurot aastas ning tegevusperioodil keskmiselt 255 miljonit eurot aastas.</w:t>
      </w:r>
      <w:r w:rsidR="003A12F4">
        <w:rPr>
          <w:rFonts w:eastAsia="Calibri" w:cs="Calibri"/>
        </w:rPr>
        <w:t xml:space="preserve"> </w:t>
      </w:r>
    </w:p>
    <w:p w14:paraId="762B59A7" w14:textId="5D3FC122" w:rsidR="00E5607B" w:rsidRDefault="00E5607B">
      <w:r>
        <w:br w:type="page"/>
      </w:r>
    </w:p>
    <w:p w14:paraId="73AAF0B2" w14:textId="6921E388" w:rsidR="00A71C2C" w:rsidRDefault="760343F1" w:rsidP="34055A58">
      <w:pPr>
        <w:pStyle w:val="Heading1"/>
        <w:rPr>
          <w:rFonts w:ascii="Calibri Light" w:hAnsi="Calibri Light" w:cs="Calibri Light"/>
          <w:b/>
          <w:bCs/>
          <w:color w:val="auto"/>
          <w:sz w:val="32"/>
          <w:szCs w:val="32"/>
        </w:rPr>
      </w:pPr>
      <w:bookmarkStart w:id="29" w:name="_Toc193794161"/>
      <w:r w:rsidRPr="34055A58">
        <w:rPr>
          <w:rFonts w:ascii="Calibri Light" w:hAnsi="Calibri Light" w:cs="Calibri Light"/>
          <w:b/>
          <w:bCs/>
          <w:color w:val="auto"/>
          <w:sz w:val="32"/>
          <w:szCs w:val="32"/>
        </w:rPr>
        <w:lastRenderedPageBreak/>
        <w:t>INVESTEERINGUD</w:t>
      </w:r>
      <w:bookmarkEnd w:id="29"/>
      <w:r w:rsidR="003A12F4">
        <w:rPr>
          <w:rFonts w:ascii="Calibri Light" w:hAnsi="Calibri Light" w:cs="Calibri Light"/>
          <w:b/>
          <w:bCs/>
          <w:color w:val="auto"/>
          <w:sz w:val="32"/>
          <w:szCs w:val="32"/>
        </w:rPr>
        <w:t xml:space="preserve"> </w:t>
      </w:r>
    </w:p>
    <w:p w14:paraId="5E9BF6C8" w14:textId="5422CDF8" w:rsidR="00E5607B" w:rsidRPr="00E5607B" w:rsidRDefault="00164807" w:rsidP="34055A58">
      <w:pPr>
        <w:spacing w:after="240"/>
      </w:pPr>
      <w:r>
        <w:rPr>
          <w:rFonts w:eastAsia="Calibri" w:cs="Calibri"/>
          <w:b/>
          <w:bCs/>
        </w:rPr>
        <w:t>Aasta 2024</w:t>
      </w:r>
      <w:r w:rsidR="6AB35BDA" w:rsidRPr="34055A58">
        <w:rPr>
          <w:rFonts w:eastAsia="Calibri" w:cs="Calibri"/>
          <w:b/>
          <w:bCs/>
        </w:rPr>
        <w:t xml:space="preserve"> oli investeeringute aasta</w:t>
      </w:r>
      <w:r w:rsidR="003A12F4">
        <w:rPr>
          <w:rFonts w:eastAsia="Calibri" w:cs="Calibri"/>
          <w:b/>
          <w:bCs/>
        </w:rPr>
        <w:t xml:space="preserve"> </w:t>
      </w:r>
    </w:p>
    <w:p w14:paraId="5CA70ADD" w14:textId="56447CB5" w:rsidR="00E5607B" w:rsidRPr="00E5607B" w:rsidRDefault="005B2AB6" w:rsidP="00B56F60">
      <w:pPr>
        <w:spacing w:after="0"/>
        <w:jc w:val="both"/>
        <w:rPr>
          <w:rFonts w:eastAsia="Calibri" w:cs="Calibri"/>
        </w:rPr>
      </w:pPr>
      <w:r>
        <w:rPr>
          <w:rFonts w:eastAsia="Calibri" w:cs="Calibri"/>
        </w:rPr>
        <w:t>Aastal 2024</w:t>
      </w:r>
      <w:r w:rsidR="6AB35BDA" w:rsidRPr="34055A58">
        <w:rPr>
          <w:rFonts w:eastAsia="Calibri" w:cs="Calibri"/>
        </w:rPr>
        <w:t xml:space="preserve"> investeeris AS-i Alexela kontsern üle 10,5 miljoni euro erinevatesse projektidesse ja IT-lahendustesse. Suurimad projektid olid Peterburi tee vesinikutankla, mis valmib 2025. aasta kevadeks, Mustakivi tankla soetamine ning brändiuuendus koos IT investeeringutega sisemise efektiivsuse suurendamiseks. Samuti toetasime uusi teenuseid, sealhulgas Tark Elekter, platvormi, mis võimaldab mugavat tootmise, tarbimise ja salvestamise juhtimist.</w:t>
      </w:r>
      <w:r w:rsidR="003A12F4">
        <w:rPr>
          <w:rFonts w:eastAsia="Calibri" w:cs="Calibri"/>
        </w:rPr>
        <w:t xml:space="preserve"> </w:t>
      </w:r>
    </w:p>
    <w:p w14:paraId="7F48C7B5" w14:textId="1C710EE3" w:rsidR="00E5607B" w:rsidRPr="00E5607B" w:rsidRDefault="6AB35BDA" w:rsidP="00B56F60">
      <w:pPr>
        <w:spacing w:before="240" w:after="240"/>
        <w:jc w:val="both"/>
      </w:pPr>
      <w:r w:rsidRPr="34055A58">
        <w:rPr>
          <w:rFonts w:eastAsia="Calibri" w:cs="Calibri"/>
        </w:rPr>
        <w:t>E-mobiilsuse valdkonnas jätkus investeerimine, mille käigus lisandus rekordiline arv laadimisotsikuid ning teenuse disain sai täiendust. Lõppes esimene nutikate balloonigaasi kappide paigaldamise faas, muutes kogu Alexela müügivõrgustiku nutikaks. Ettemakse tehnoloogia valmimine toimus 2024. aasta sügistalvel.</w:t>
      </w:r>
      <w:r w:rsidR="003A12F4">
        <w:rPr>
          <w:rFonts w:eastAsia="Calibri" w:cs="Calibri"/>
        </w:rPr>
        <w:t xml:space="preserve"> </w:t>
      </w:r>
    </w:p>
    <w:p w14:paraId="400A086C" w14:textId="3854D9DB" w:rsidR="00E5607B" w:rsidRPr="00E5607B" w:rsidRDefault="6AB35BDA" w:rsidP="00B56F60">
      <w:pPr>
        <w:spacing w:before="240" w:after="240"/>
        <w:jc w:val="both"/>
      </w:pPr>
      <w:r w:rsidRPr="34055A58">
        <w:rPr>
          <w:rFonts w:eastAsia="Calibri" w:cs="Calibri"/>
        </w:rPr>
        <w:t>Alexela Motors investeeris üle miljoni euro masinapargi uuendamisse ja laiendamisse. Fookus oli LPG varustuskindluse suurendamisel ja logistika täiendamisel, et olla valmis kehtima hakkavateks sanktsioonideks. Nutikate balloonigaasi kappide teenindamiseks soetati spetsiaalsed eriveokid ja uus tõstuk. Alexela Motors jätkab roheliste gaasiliste kütuste kasutamist, et vähendada oma keskkonnajalajälge.</w:t>
      </w:r>
      <w:r w:rsidR="003A12F4">
        <w:rPr>
          <w:rFonts w:eastAsia="Calibri" w:cs="Calibri"/>
        </w:rPr>
        <w:t xml:space="preserve"> </w:t>
      </w:r>
    </w:p>
    <w:p w14:paraId="2DF95907" w14:textId="2A3673A9" w:rsidR="00E5607B" w:rsidRPr="00E5607B" w:rsidRDefault="6AB35BDA" w:rsidP="00B56F60">
      <w:pPr>
        <w:spacing w:before="240" w:after="240"/>
        <w:jc w:val="both"/>
      </w:pPr>
      <w:r w:rsidRPr="34055A58">
        <w:rPr>
          <w:rFonts w:eastAsia="Calibri" w:cs="Calibri"/>
        </w:rPr>
        <w:t xml:space="preserve">Alexela rePower alustas investeeringuga Kiviõli akuparki, mille kogumaksumus on 1,4 miljonit eurot ja mis valmib 2025. aasta kevadeks. </w:t>
      </w:r>
      <w:r w:rsidR="00E111B7">
        <w:rPr>
          <w:rFonts w:eastAsia="Calibri" w:cs="Calibri"/>
        </w:rPr>
        <w:t>Aasta 2024</w:t>
      </w:r>
      <w:r w:rsidRPr="34055A58">
        <w:rPr>
          <w:rFonts w:eastAsia="Calibri" w:cs="Calibri"/>
        </w:rPr>
        <w:t xml:space="preserve"> investeeringute maht ulatus üle 0,75 miljoni euro.</w:t>
      </w:r>
      <w:r w:rsidR="003A12F4">
        <w:rPr>
          <w:rFonts w:eastAsia="Calibri" w:cs="Calibri"/>
        </w:rPr>
        <w:t xml:space="preserve"> </w:t>
      </w:r>
    </w:p>
    <w:p w14:paraId="013CFD2F" w14:textId="05FFF0B7" w:rsidR="00E5607B" w:rsidRPr="00E5607B" w:rsidRDefault="6AB35BDA" w:rsidP="00B56F60">
      <w:pPr>
        <w:spacing w:before="240" w:after="240"/>
        <w:jc w:val="both"/>
      </w:pPr>
      <w:r w:rsidRPr="34055A58">
        <w:rPr>
          <w:rFonts w:eastAsia="Calibri" w:cs="Calibri"/>
        </w:rPr>
        <w:t>AS Alexela suurendas Alexela Motorsi omakapitali vabatahtliku reservi sissemaksega 0,6 miljoni euro võrra.</w:t>
      </w:r>
      <w:r w:rsidR="00F24E04">
        <w:rPr>
          <w:rFonts w:eastAsia="Calibri" w:cs="Calibri"/>
        </w:rPr>
        <w:t xml:space="preserve"> </w:t>
      </w:r>
      <w:r w:rsidR="003A12F4">
        <w:rPr>
          <w:rFonts w:eastAsia="Calibri" w:cs="Calibri"/>
        </w:rPr>
        <w:t xml:space="preserve"> </w:t>
      </w:r>
    </w:p>
    <w:p w14:paraId="32E717A8" w14:textId="32B02AC1" w:rsidR="00E5607B" w:rsidRPr="00E5607B" w:rsidRDefault="00E5607B" w:rsidP="00E5607B"/>
    <w:sectPr w:rsidR="00E5607B" w:rsidRPr="00E5607B">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10901" w14:textId="77777777" w:rsidR="00E25320" w:rsidRDefault="00E25320">
      <w:pPr>
        <w:spacing w:after="0" w:line="240" w:lineRule="auto"/>
      </w:pPr>
      <w:r>
        <w:separator/>
      </w:r>
    </w:p>
  </w:endnote>
  <w:endnote w:type="continuationSeparator" w:id="0">
    <w:p w14:paraId="60998D52" w14:textId="77777777" w:rsidR="00E25320" w:rsidRDefault="00E25320">
      <w:pPr>
        <w:spacing w:after="0" w:line="240" w:lineRule="auto"/>
      </w:pPr>
      <w:r>
        <w:continuationSeparator/>
      </w:r>
    </w:p>
  </w:endnote>
  <w:endnote w:type="continuationNotice" w:id="1">
    <w:p w14:paraId="16D3C1A8" w14:textId="77777777" w:rsidR="00E25320" w:rsidRDefault="00E253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BA"/>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BA"/>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A1752AC" w14:paraId="1D92F378" w14:textId="77777777" w:rsidTr="1A1752AC">
      <w:trPr>
        <w:trHeight w:val="300"/>
      </w:trPr>
      <w:tc>
        <w:tcPr>
          <w:tcW w:w="3020" w:type="dxa"/>
        </w:tcPr>
        <w:p w14:paraId="1B08E020" w14:textId="39B6DDD3" w:rsidR="1A1752AC" w:rsidRDefault="1A1752AC" w:rsidP="1A1752AC">
          <w:pPr>
            <w:pStyle w:val="Header"/>
            <w:ind w:left="-115"/>
          </w:pPr>
        </w:p>
      </w:tc>
      <w:tc>
        <w:tcPr>
          <w:tcW w:w="3020" w:type="dxa"/>
        </w:tcPr>
        <w:p w14:paraId="7CCF86D4" w14:textId="3A512BB2" w:rsidR="1A1752AC" w:rsidRDefault="1A1752AC" w:rsidP="1A1752AC">
          <w:pPr>
            <w:pStyle w:val="Header"/>
            <w:jc w:val="center"/>
          </w:pPr>
        </w:p>
      </w:tc>
      <w:tc>
        <w:tcPr>
          <w:tcW w:w="3020" w:type="dxa"/>
        </w:tcPr>
        <w:p w14:paraId="55D4DE94" w14:textId="0557C12F" w:rsidR="1A1752AC" w:rsidRDefault="1A1752AC" w:rsidP="1A1752AC">
          <w:pPr>
            <w:pStyle w:val="Header"/>
            <w:ind w:right="-115"/>
            <w:jc w:val="right"/>
          </w:pPr>
        </w:p>
      </w:tc>
    </w:tr>
  </w:tbl>
  <w:p w14:paraId="67957A3C" w14:textId="71F292C1" w:rsidR="1A1752AC" w:rsidRDefault="1A1752AC" w:rsidP="1A175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EA934" w14:textId="77777777" w:rsidR="00E25320" w:rsidRDefault="00E25320">
      <w:pPr>
        <w:spacing w:after="0" w:line="240" w:lineRule="auto"/>
      </w:pPr>
      <w:r>
        <w:separator/>
      </w:r>
    </w:p>
  </w:footnote>
  <w:footnote w:type="continuationSeparator" w:id="0">
    <w:p w14:paraId="7F066726" w14:textId="77777777" w:rsidR="00E25320" w:rsidRDefault="00E25320">
      <w:pPr>
        <w:spacing w:after="0" w:line="240" w:lineRule="auto"/>
      </w:pPr>
      <w:r>
        <w:continuationSeparator/>
      </w:r>
    </w:p>
  </w:footnote>
  <w:footnote w:type="continuationNotice" w:id="1">
    <w:p w14:paraId="083E517E" w14:textId="77777777" w:rsidR="00E25320" w:rsidRDefault="00E253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A1752AC" w14:paraId="5155E4C3" w14:textId="77777777" w:rsidTr="1A1752AC">
      <w:trPr>
        <w:trHeight w:val="300"/>
      </w:trPr>
      <w:tc>
        <w:tcPr>
          <w:tcW w:w="3020" w:type="dxa"/>
        </w:tcPr>
        <w:p w14:paraId="57A47F2D" w14:textId="57719EB7" w:rsidR="1A1752AC" w:rsidRDefault="1A1752AC" w:rsidP="1A1752AC">
          <w:pPr>
            <w:pStyle w:val="Header"/>
            <w:ind w:left="-115"/>
          </w:pPr>
        </w:p>
      </w:tc>
      <w:tc>
        <w:tcPr>
          <w:tcW w:w="3020" w:type="dxa"/>
        </w:tcPr>
        <w:p w14:paraId="5AF972CC" w14:textId="756F05BF" w:rsidR="1A1752AC" w:rsidRDefault="1A1752AC" w:rsidP="1A1752AC">
          <w:pPr>
            <w:pStyle w:val="Header"/>
            <w:jc w:val="center"/>
          </w:pPr>
        </w:p>
      </w:tc>
      <w:tc>
        <w:tcPr>
          <w:tcW w:w="3020" w:type="dxa"/>
        </w:tcPr>
        <w:p w14:paraId="2D6403BB" w14:textId="3D2FC351" w:rsidR="1A1752AC" w:rsidRDefault="1A1752AC" w:rsidP="1A1752AC">
          <w:pPr>
            <w:pStyle w:val="Header"/>
            <w:ind w:right="-115"/>
            <w:jc w:val="right"/>
          </w:pPr>
        </w:p>
      </w:tc>
    </w:tr>
  </w:tbl>
  <w:p w14:paraId="476BB513" w14:textId="0AF622D7" w:rsidR="1A1752AC" w:rsidRDefault="1A1752AC" w:rsidP="1A1752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1DED"/>
    <w:multiLevelType w:val="hybridMultilevel"/>
    <w:tmpl w:val="6532AB0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1B28A32"/>
    <w:multiLevelType w:val="hybridMultilevel"/>
    <w:tmpl w:val="04AC8F00"/>
    <w:lvl w:ilvl="0" w:tplc="7592EBF8">
      <w:start w:val="2022"/>
      <w:numFmt w:val="decimal"/>
      <w:lvlText w:val="%1."/>
      <w:lvlJc w:val="left"/>
      <w:pPr>
        <w:ind w:left="720" w:hanging="360"/>
      </w:pPr>
    </w:lvl>
    <w:lvl w:ilvl="1" w:tplc="50EE52BC">
      <w:start w:val="1"/>
      <w:numFmt w:val="lowerLetter"/>
      <w:lvlText w:val="%2."/>
      <w:lvlJc w:val="left"/>
      <w:pPr>
        <w:ind w:left="1440" w:hanging="360"/>
      </w:pPr>
    </w:lvl>
    <w:lvl w:ilvl="2" w:tplc="612EA9C4">
      <w:start w:val="1"/>
      <w:numFmt w:val="lowerRoman"/>
      <w:lvlText w:val="%3."/>
      <w:lvlJc w:val="right"/>
      <w:pPr>
        <w:ind w:left="2160" w:hanging="180"/>
      </w:pPr>
    </w:lvl>
    <w:lvl w:ilvl="3" w:tplc="4C629AAE">
      <w:start w:val="1"/>
      <w:numFmt w:val="decimal"/>
      <w:lvlText w:val="%4."/>
      <w:lvlJc w:val="left"/>
      <w:pPr>
        <w:ind w:left="2880" w:hanging="360"/>
      </w:pPr>
    </w:lvl>
    <w:lvl w:ilvl="4" w:tplc="6AD00CE2">
      <w:start w:val="1"/>
      <w:numFmt w:val="lowerLetter"/>
      <w:lvlText w:val="%5."/>
      <w:lvlJc w:val="left"/>
      <w:pPr>
        <w:ind w:left="3600" w:hanging="360"/>
      </w:pPr>
    </w:lvl>
    <w:lvl w:ilvl="5" w:tplc="841454AA">
      <w:start w:val="1"/>
      <w:numFmt w:val="lowerRoman"/>
      <w:lvlText w:val="%6."/>
      <w:lvlJc w:val="right"/>
      <w:pPr>
        <w:ind w:left="4320" w:hanging="180"/>
      </w:pPr>
    </w:lvl>
    <w:lvl w:ilvl="6" w:tplc="86D87E68">
      <w:start w:val="1"/>
      <w:numFmt w:val="decimal"/>
      <w:lvlText w:val="%7."/>
      <w:lvlJc w:val="left"/>
      <w:pPr>
        <w:ind w:left="5040" w:hanging="360"/>
      </w:pPr>
    </w:lvl>
    <w:lvl w:ilvl="7" w:tplc="D496FE8E">
      <w:start w:val="1"/>
      <w:numFmt w:val="lowerLetter"/>
      <w:lvlText w:val="%8."/>
      <w:lvlJc w:val="left"/>
      <w:pPr>
        <w:ind w:left="5760" w:hanging="360"/>
      </w:pPr>
    </w:lvl>
    <w:lvl w:ilvl="8" w:tplc="2594F48C">
      <w:start w:val="1"/>
      <w:numFmt w:val="lowerRoman"/>
      <w:lvlText w:val="%9."/>
      <w:lvlJc w:val="right"/>
      <w:pPr>
        <w:ind w:left="6480" w:hanging="180"/>
      </w:pPr>
    </w:lvl>
  </w:abstractNum>
  <w:abstractNum w:abstractNumId="2" w15:restartNumberingAfterBreak="0">
    <w:nsid w:val="01D74E94"/>
    <w:multiLevelType w:val="hybridMultilevel"/>
    <w:tmpl w:val="79123B8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3A0E06E"/>
    <w:multiLevelType w:val="hybridMultilevel"/>
    <w:tmpl w:val="22BE5D5E"/>
    <w:lvl w:ilvl="0" w:tplc="6F408484">
      <w:start w:val="1"/>
      <w:numFmt w:val="bullet"/>
      <w:lvlText w:val=""/>
      <w:lvlJc w:val="left"/>
      <w:pPr>
        <w:ind w:left="720" w:hanging="360"/>
      </w:pPr>
      <w:rPr>
        <w:rFonts w:ascii="Symbol" w:hAnsi="Symbol" w:hint="default"/>
      </w:rPr>
    </w:lvl>
    <w:lvl w:ilvl="1" w:tplc="49C8DC4A">
      <w:start w:val="1"/>
      <w:numFmt w:val="bullet"/>
      <w:lvlText w:val="o"/>
      <w:lvlJc w:val="left"/>
      <w:pPr>
        <w:ind w:left="1440" w:hanging="360"/>
      </w:pPr>
      <w:rPr>
        <w:rFonts w:ascii="Courier New" w:hAnsi="Courier New" w:hint="default"/>
      </w:rPr>
    </w:lvl>
    <w:lvl w:ilvl="2" w:tplc="AC06F348">
      <w:start w:val="1"/>
      <w:numFmt w:val="bullet"/>
      <w:lvlText w:val=""/>
      <w:lvlJc w:val="left"/>
      <w:pPr>
        <w:ind w:left="2160" w:hanging="360"/>
      </w:pPr>
      <w:rPr>
        <w:rFonts w:ascii="Wingdings" w:hAnsi="Wingdings" w:hint="default"/>
      </w:rPr>
    </w:lvl>
    <w:lvl w:ilvl="3" w:tplc="96A8158C">
      <w:start w:val="1"/>
      <w:numFmt w:val="bullet"/>
      <w:lvlText w:val=""/>
      <w:lvlJc w:val="left"/>
      <w:pPr>
        <w:ind w:left="2880" w:hanging="360"/>
      </w:pPr>
      <w:rPr>
        <w:rFonts w:ascii="Symbol" w:hAnsi="Symbol" w:hint="default"/>
      </w:rPr>
    </w:lvl>
    <w:lvl w:ilvl="4" w:tplc="20162DD0">
      <w:start w:val="1"/>
      <w:numFmt w:val="bullet"/>
      <w:lvlText w:val="o"/>
      <w:lvlJc w:val="left"/>
      <w:pPr>
        <w:ind w:left="3600" w:hanging="360"/>
      </w:pPr>
      <w:rPr>
        <w:rFonts w:ascii="Courier New" w:hAnsi="Courier New" w:hint="default"/>
      </w:rPr>
    </w:lvl>
    <w:lvl w:ilvl="5" w:tplc="08FE5D00">
      <w:start w:val="1"/>
      <w:numFmt w:val="bullet"/>
      <w:lvlText w:val=""/>
      <w:lvlJc w:val="left"/>
      <w:pPr>
        <w:ind w:left="4320" w:hanging="360"/>
      </w:pPr>
      <w:rPr>
        <w:rFonts w:ascii="Wingdings" w:hAnsi="Wingdings" w:hint="default"/>
      </w:rPr>
    </w:lvl>
    <w:lvl w:ilvl="6" w:tplc="5440746E">
      <w:start w:val="1"/>
      <w:numFmt w:val="bullet"/>
      <w:lvlText w:val=""/>
      <w:lvlJc w:val="left"/>
      <w:pPr>
        <w:ind w:left="5040" w:hanging="360"/>
      </w:pPr>
      <w:rPr>
        <w:rFonts w:ascii="Symbol" w:hAnsi="Symbol" w:hint="default"/>
      </w:rPr>
    </w:lvl>
    <w:lvl w:ilvl="7" w:tplc="3BC445F8">
      <w:start w:val="1"/>
      <w:numFmt w:val="bullet"/>
      <w:lvlText w:val="o"/>
      <w:lvlJc w:val="left"/>
      <w:pPr>
        <w:ind w:left="5760" w:hanging="360"/>
      </w:pPr>
      <w:rPr>
        <w:rFonts w:ascii="Courier New" w:hAnsi="Courier New" w:hint="default"/>
      </w:rPr>
    </w:lvl>
    <w:lvl w:ilvl="8" w:tplc="BE30B1D4">
      <w:start w:val="1"/>
      <w:numFmt w:val="bullet"/>
      <w:lvlText w:val=""/>
      <w:lvlJc w:val="left"/>
      <w:pPr>
        <w:ind w:left="6480" w:hanging="360"/>
      </w:pPr>
      <w:rPr>
        <w:rFonts w:ascii="Wingdings" w:hAnsi="Wingdings" w:hint="default"/>
      </w:rPr>
    </w:lvl>
  </w:abstractNum>
  <w:abstractNum w:abstractNumId="4" w15:restartNumberingAfterBreak="0">
    <w:nsid w:val="05F791B1"/>
    <w:multiLevelType w:val="hybridMultilevel"/>
    <w:tmpl w:val="7BEEF3D4"/>
    <w:lvl w:ilvl="0" w:tplc="AFD4EBC6">
      <w:start w:val="2024"/>
      <w:numFmt w:val="decimal"/>
      <w:lvlText w:val="%1."/>
      <w:lvlJc w:val="left"/>
      <w:pPr>
        <w:ind w:left="720" w:hanging="360"/>
      </w:pPr>
    </w:lvl>
    <w:lvl w:ilvl="1" w:tplc="B284E794">
      <w:start w:val="1"/>
      <w:numFmt w:val="lowerLetter"/>
      <w:lvlText w:val="%2."/>
      <w:lvlJc w:val="left"/>
      <w:pPr>
        <w:ind w:left="1440" w:hanging="360"/>
      </w:pPr>
    </w:lvl>
    <w:lvl w:ilvl="2" w:tplc="9BB04A0E">
      <w:start w:val="1"/>
      <w:numFmt w:val="lowerRoman"/>
      <w:lvlText w:val="%3."/>
      <w:lvlJc w:val="right"/>
      <w:pPr>
        <w:ind w:left="2160" w:hanging="180"/>
      </w:pPr>
    </w:lvl>
    <w:lvl w:ilvl="3" w:tplc="6B08A376">
      <w:start w:val="1"/>
      <w:numFmt w:val="decimal"/>
      <w:lvlText w:val="%4."/>
      <w:lvlJc w:val="left"/>
      <w:pPr>
        <w:ind w:left="2880" w:hanging="360"/>
      </w:pPr>
    </w:lvl>
    <w:lvl w:ilvl="4" w:tplc="61DE1AA8">
      <w:start w:val="1"/>
      <w:numFmt w:val="lowerLetter"/>
      <w:lvlText w:val="%5."/>
      <w:lvlJc w:val="left"/>
      <w:pPr>
        <w:ind w:left="3600" w:hanging="360"/>
      </w:pPr>
    </w:lvl>
    <w:lvl w:ilvl="5" w:tplc="EAD22552">
      <w:start w:val="1"/>
      <w:numFmt w:val="lowerRoman"/>
      <w:lvlText w:val="%6."/>
      <w:lvlJc w:val="right"/>
      <w:pPr>
        <w:ind w:left="4320" w:hanging="180"/>
      </w:pPr>
    </w:lvl>
    <w:lvl w:ilvl="6" w:tplc="2A00A6A0">
      <w:start w:val="1"/>
      <w:numFmt w:val="decimal"/>
      <w:lvlText w:val="%7."/>
      <w:lvlJc w:val="left"/>
      <w:pPr>
        <w:ind w:left="5040" w:hanging="360"/>
      </w:pPr>
    </w:lvl>
    <w:lvl w:ilvl="7" w:tplc="E138C75A">
      <w:start w:val="1"/>
      <w:numFmt w:val="lowerLetter"/>
      <w:lvlText w:val="%8."/>
      <w:lvlJc w:val="left"/>
      <w:pPr>
        <w:ind w:left="5760" w:hanging="360"/>
      </w:pPr>
    </w:lvl>
    <w:lvl w:ilvl="8" w:tplc="718A3C40">
      <w:start w:val="1"/>
      <w:numFmt w:val="lowerRoman"/>
      <w:lvlText w:val="%9."/>
      <w:lvlJc w:val="right"/>
      <w:pPr>
        <w:ind w:left="6480" w:hanging="180"/>
      </w:pPr>
    </w:lvl>
  </w:abstractNum>
  <w:abstractNum w:abstractNumId="5" w15:restartNumberingAfterBreak="0">
    <w:nsid w:val="0B323050"/>
    <w:multiLevelType w:val="hybridMultilevel"/>
    <w:tmpl w:val="E3C21676"/>
    <w:lvl w:ilvl="0" w:tplc="EB744DCC">
      <w:start w:val="2024"/>
      <w:numFmt w:val="decimal"/>
      <w:lvlText w:val="%1."/>
      <w:lvlJc w:val="left"/>
      <w:pPr>
        <w:ind w:left="720" w:hanging="360"/>
      </w:pPr>
    </w:lvl>
    <w:lvl w:ilvl="1" w:tplc="1FF0AE12">
      <w:start w:val="1"/>
      <w:numFmt w:val="lowerLetter"/>
      <w:lvlText w:val="%2."/>
      <w:lvlJc w:val="left"/>
      <w:pPr>
        <w:ind w:left="1440" w:hanging="360"/>
      </w:pPr>
    </w:lvl>
    <w:lvl w:ilvl="2" w:tplc="6DA49F42">
      <w:start w:val="1"/>
      <w:numFmt w:val="lowerRoman"/>
      <w:lvlText w:val="%3."/>
      <w:lvlJc w:val="right"/>
      <w:pPr>
        <w:ind w:left="2160" w:hanging="180"/>
      </w:pPr>
    </w:lvl>
    <w:lvl w:ilvl="3" w:tplc="3BDA9C1A">
      <w:start w:val="1"/>
      <w:numFmt w:val="decimal"/>
      <w:lvlText w:val="%4."/>
      <w:lvlJc w:val="left"/>
      <w:pPr>
        <w:ind w:left="2880" w:hanging="360"/>
      </w:pPr>
    </w:lvl>
    <w:lvl w:ilvl="4" w:tplc="0966E4AC">
      <w:start w:val="1"/>
      <w:numFmt w:val="lowerLetter"/>
      <w:lvlText w:val="%5."/>
      <w:lvlJc w:val="left"/>
      <w:pPr>
        <w:ind w:left="3600" w:hanging="360"/>
      </w:pPr>
    </w:lvl>
    <w:lvl w:ilvl="5" w:tplc="2DF09CF2">
      <w:start w:val="1"/>
      <w:numFmt w:val="lowerRoman"/>
      <w:lvlText w:val="%6."/>
      <w:lvlJc w:val="right"/>
      <w:pPr>
        <w:ind w:left="4320" w:hanging="180"/>
      </w:pPr>
    </w:lvl>
    <w:lvl w:ilvl="6" w:tplc="5A98FF60">
      <w:start w:val="1"/>
      <w:numFmt w:val="decimal"/>
      <w:lvlText w:val="%7."/>
      <w:lvlJc w:val="left"/>
      <w:pPr>
        <w:ind w:left="5040" w:hanging="360"/>
      </w:pPr>
    </w:lvl>
    <w:lvl w:ilvl="7" w:tplc="AE28DF42">
      <w:start w:val="1"/>
      <w:numFmt w:val="lowerLetter"/>
      <w:lvlText w:val="%8."/>
      <w:lvlJc w:val="left"/>
      <w:pPr>
        <w:ind w:left="5760" w:hanging="360"/>
      </w:pPr>
    </w:lvl>
    <w:lvl w:ilvl="8" w:tplc="65666FAA">
      <w:start w:val="1"/>
      <w:numFmt w:val="lowerRoman"/>
      <w:lvlText w:val="%9."/>
      <w:lvlJc w:val="right"/>
      <w:pPr>
        <w:ind w:left="6480" w:hanging="180"/>
      </w:pPr>
    </w:lvl>
  </w:abstractNum>
  <w:abstractNum w:abstractNumId="6" w15:restartNumberingAfterBreak="0">
    <w:nsid w:val="0B940191"/>
    <w:multiLevelType w:val="hybridMultilevel"/>
    <w:tmpl w:val="148CAC66"/>
    <w:lvl w:ilvl="0" w:tplc="3BFA41A8">
      <w:start w:val="1"/>
      <w:numFmt w:val="bullet"/>
      <w:lvlText w:val=""/>
      <w:lvlJc w:val="left"/>
      <w:pPr>
        <w:ind w:left="720" w:hanging="360"/>
      </w:pPr>
      <w:rPr>
        <w:rFonts w:ascii="Symbol" w:hAnsi="Symbol" w:hint="default"/>
      </w:rPr>
    </w:lvl>
    <w:lvl w:ilvl="1" w:tplc="3DF40F90">
      <w:start w:val="1"/>
      <w:numFmt w:val="bullet"/>
      <w:lvlText w:val="o"/>
      <w:lvlJc w:val="left"/>
      <w:pPr>
        <w:ind w:left="1440" w:hanging="360"/>
      </w:pPr>
      <w:rPr>
        <w:rFonts w:ascii="Courier New" w:hAnsi="Courier New" w:hint="default"/>
      </w:rPr>
    </w:lvl>
    <w:lvl w:ilvl="2" w:tplc="618CD34C">
      <w:start w:val="1"/>
      <w:numFmt w:val="bullet"/>
      <w:lvlText w:val=""/>
      <w:lvlJc w:val="left"/>
      <w:pPr>
        <w:ind w:left="2160" w:hanging="360"/>
      </w:pPr>
      <w:rPr>
        <w:rFonts w:ascii="Wingdings" w:hAnsi="Wingdings" w:hint="default"/>
      </w:rPr>
    </w:lvl>
    <w:lvl w:ilvl="3" w:tplc="C56AF5BC">
      <w:start w:val="1"/>
      <w:numFmt w:val="bullet"/>
      <w:lvlText w:val=""/>
      <w:lvlJc w:val="left"/>
      <w:pPr>
        <w:ind w:left="2880" w:hanging="360"/>
      </w:pPr>
      <w:rPr>
        <w:rFonts w:ascii="Symbol" w:hAnsi="Symbol" w:hint="default"/>
      </w:rPr>
    </w:lvl>
    <w:lvl w:ilvl="4" w:tplc="B190516C">
      <w:start w:val="1"/>
      <w:numFmt w:val="bullet"/>
      <w:lvlText w:val="o"/>
      <w:lvlJc w:val="left"/>
      <w:pPr>
        <w:ind w:left="3600" w:hanging="360"/>
      </w:pPr>
      <w:rPr>
        <w:rFonts w:ascii="Courier New" w:hAnsi="Courier New" w:hint="default"/>
      </w:rPr>
    </w:lvl>
    <w:lvl w:ilvl="5" w:tplc="ED36B2E4">
      <w:start w:val="1"/>
      <w:numFmt w:val="bullet"/>
      <w:lvlText w:val=""/>
      <w:lvlJc w:val="left"/>
      <w:pPr>
        <w:ind w:left="4320" w:hanging="360"/>
      </w:pPr>
      <w:rPr>
        <w:rFonts w:ascii="Wingdings" w:hAnsi="Wingdings" w:hint="default"/>
      </w:rPr>
    </w:lvl>
    <w:lvl w:ilvl="6" w:tplc="85B4B21E">
      <w:start w:val="1"/>
      <w:numFmt w:val="bullet"/>
      <w:lvlText w:val=""/>
      <w:lvlJc w:val="left"/>
      <w:pPr>
        <w:ind w:left="5040" w:hanging="360"/>
      </w:pPr>
      <w:rPr>
        <w:rFonts w:ascii="Symbol" w:hAnsi="Symbol" w:hint="default"/>
      </w:rPr>
    </w:lvl>
    <w:lvl w:ilvl="7" w:tplc="BD5C0F8C">
      <w:start w:val="1"/>
      <w:numFmt w:val="bullet"/>
      <w:lvlText w:val="o"/>
      <w:lvlJc w:val="left"/>
      <w:pPr>
        <w:ind w:left="5760" w:hanging="360"/>
      </w:pPr>
      <w:rPr>
        <w:rFonts w:ascii="Courier New" w:hAnsi="Courier New" w:hint="default"/>
      </w:rPr>
    </w:lvl>
    <w:lvl w:ilvl="8" w:tplc="B520416A">
      <w:start w:val="1"/>
      <w:numFmt w:val="bullet"/>
      <w:lvlText w:val=""/>
      <w:lvlJc w:val="left"/>
      <w:pPr>
        <w:ind w:left="6480" w:hanging="360"/>
      </w:pPr>
      <w:rPr>
        <w:rFonts w:ascii="Wingdings" w:hAnsi="Wingdings" w:hint="default"/>
      </w:rPr>
    </w:lvl>
  </w:abstractNum>
  <w:abstractNum w:abstractNumId="7" w15:restartNumberingAfterBreak="0">
    <w:nsid w:val="0B95EA92"/>
    <w:multiLevelType w:val="hybridMultilevel"/>
    <w:tmpl w:val="9D6A6046"/>
    <w:lvl w:ilvl="0" w:tplc="C57E1E48">
      <w:start w:val="2024"/>
      <w:numFmt w:val="decimal"/>
      <w:lvlText w:val="%1."/>
      <w:lvlJc w:val="left"/>
      <w:pPr>
        <w:ind w:left="720" w:hanging="360"/>
      </w:pPr>
    </w:lvl>
    <w:lvl w:ilvl="1" w:tplc="3B28C5CC">
      <w:start w:val="1"/>
      <w:numFmt w:val="lowerLetter"/>
      <w:lvlText w:val="%2."/>
      <w:lvlJc w:val="left"/>
      <w:pPr>
        <w:ind w:left="1440" w:hanging="360"/>
      </w:pPr>
    </w:lvl>
    <w:lvl w:ilvl="2" w:tplc="ABECEA6C">
      <w:start w:val="1"/>
      <w:numFmt w:val="lowerRoman"/>
      <w:lvlText w:val="%3."/>
      <w:lvlJc w:val="right"/>
      <w:pPr>
        <w:ind w:left="2160" w:hanging="180"/>
      </w:pPr>
    </w:lvl>
    <w:lvl w:ilvl="3" w:tplc="E3FCFEBA">
      <w:start w:val="1"/>
      <w:numFmt w:val="decimal"/>
      <w:lvlText w:val="%4."/>
      <w:lvlJc w:val="left"/>
      <w:pPr>
        <w:ind w:left="2880" w:hanging="360"/>
      </w:pPr>
    </w:lvl>
    <w:lvl w:ilvl="4" w:tplc="BE66F3BA">
      <w:start w:val="1"/>
      <w:numFmt w:val="lowerLetter"/>
      <w:lvlText w:val="%5."/>
      <w:lvlJc w:val="left"/>
      <w:pPr>
        <w:ind w:left="3600" w:hanging="360"/>
      </w:pPr>
    </w:lvl>
    <w:lvl w:ilvl="5" w:tplc="BA7CCF82">
      <w:start w:val="1"/>
      <w:numFmt w:val="lowerRoman"/>
      <w:lvlText w:val="%6."/>
      <w:lvlJc w:val="right"/>
      <w:pPr>
        <w:ind w:left="4320" w:hanging="180"/>
      </w:pPr>
    </w:lvl>
    <w:lvl w:ilvl="6" w:tplc="2A74FA24">
      <w:start w:val="1"/>
      <w:numFmt w:val="decimal"/>
      <w:lvlText w:val="%7."/>
      <w:lvlJc w:val="left"/>
      <w:pPr>
        <w:ind w:left="5040" w:hanging="360"/>
      </w:pPr>
    </w:lvl>
    <w:lvl w:ilvl="7" w:tplc="DF320884">
      <w:start w:val="1"/>
      <w:numFmt w:val="lowerLetter"/>
      <w:lvlText w:val="%8."/>
      <w:lvlJc w:val="left"/>
      <w:pPr>
        <w:ind w:left="5760" w:hanging="360"/>
      </w:pPr>
    </w:lvl>
    <w:lvl w:ilvl="8" w:tplc="0B38BA1C">
      <w:start w:val="1"/>
      <w:numFmt w:val="lowerRoman"/>
      <w:lvlText w:val="%9."/>
      <w:lvlJc w:val="right"/>
      <w:pPr>
        <w:ind w:left="6480" w:hanging="180"/>
      </w:pPr>
    </w:lvl>
  </w:abstractNum>
  <w:abstractNum w:abstractNumId="8" w15:restartNumberingAfterBreak="0">
    <w:nsid w:val="0C986382"/>
    <w:multiLevelType w:val="hybridMultilevel"/>
    <w:tmpl w:val="71C2B7F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1141212F"/>
    <w:multiLevelType w:val="hybridMultilevel"/>
    <w:tmpl w:val="7B4C73F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0" w15:restartNumberingAfterBreak="0">
    <w:nsid w:val="167F765D"/>
    <w:multiLevelType w:val="hybridMultilevel"/>
    <w:tmpl w:val="071AE5BA"/>
    <w:lvl w:ilvl="0" w:tplc="D3A630DA">
      <w:start w:val="1"/>
      <w:numFmt w:val="bullet"/>
      <w:lvlText w:val=""/>
      <w:lvlJc w:val="left"/>
      <w:pPr>
        <w:ind w:left="720" w:hanging="360"/>
      </w:pPr>
      <w:rPr>
        <w:rFonts w:ascii="Symbol" w:hAnsi="Symbol" w:hint="default"/>
      </w:rPr>
    </w:lvl>
    <w:lvl w:ilvl="1" w:tplc="7724FAE6">
      <w:start w:val="1"/>
      <w:numFmt w:val="bullet"/>
      <w:lvlText w:val="o"/>
      <w:lvlJc w:val="left"/>
      <w:pPr>
        <w:ind w:left="1440" w:hanging="360"/>
      </w:pPr>
      <w:rPr>
        <w:rFonts w:ascii="Courier New" w:hAnsi="Courier New" w:hint="default"/>
      </w:rPr>
    </w:lvl>
    <w:lvl w:ilvl="2" w:tplc="EE2819CC">
      <w:start w:val="1"/>
      <w:numFmt w:val="bullet"/>
      <w:lvlText w:val=""/>
      <w:lvlJc w:val="left"/>
      <w:pPr>
        <w:ind w:left="2160" w:hanging="360"/>
      </w:pPr>
      <w:rPr>
        <w:rFonts w:ascii="Wingdings" w:hAnsi="Wingdings" w:hint="default"/>
      </w:rPr>
    </w:lvl>
    <w:lvl w:ilvl="3" w:tplc="178461D0">
      <w:start w:val="1"/>
      <w:numFmt w:val="bullet"/>
      <w:lvlText w:val=""/>
      <w:lvlJc w:val="left"/>
      <w:pPr>
        <w:ind w:left="2880" w:hanging="360"/>
      </w:pPr>
      <w:rPr>
        <w:rFonts w:ascii="Symbol" w:hAnsi="Symbol" w:hint="default"/>
      </w:rPr>
    </w:lvl>
    <w:lvl w:ilvl="4" w:tplc="DD023E7C">
      <w:start w:val="1"/>
      <w:numFmt w:val="bullet"/>
      <w:lvlText w:val="o"/>
      <w:lvlJc w:val="left"/>
      <w:pPr>
        <w:ind w:left="3600" w:hanging="360"/>
      </w:pPr>
      <w:rPr>
        <w:rFonts w:ascii="Courier New" w:hAnsi="Courier New" w:hint="default"/>
      </w:rPr>
    </w:lvl>
    <w:lvl w:ilvl="5" w:tplc="91A8761E">
      <w:start w:val="1"/>
      <w:numFmt w:val="bullet"/>
      <w:lvlText w:val=""/>
      <w:lvlJc w:val="left"/>
      <w:pPr>
        <w:ind w:left="4320" w:hanging="360"/>
      </w:pPr>
      <w:rPr>
        <w:rFonts w:ascii="Wingdings" w:hAnsi="Wingdings" w:hint="default"/>
      </w:rPr>
    </w:lvl>
    <w:lvl w:ilvl="6" w:tplc="CE788E7E">
      <w:start w:val="1"/>
      <w:numFmt w:val="bullet"/>
      <w:lvlText w:val=""/>
      <w:lvlJc w:val="left"/>
      <w:pPr>
        <w:ind w:left="5040" w:hanging="360"/>
      </w:pPr>
      <w:rPr>
        <w:rFonts w:ascii="Symbol" w:hAnsi="Symbol" w:hint="default"/>
      </w:rPr>
    </w:lvl>
    <w:lvl w:ilvl="7" w:tplc="FEBC35FC">
      <w:start w:val="1"/>
      <w:numFmt w:val="bullet"/>
      <w:lvlText w:val="o"/>
      <w:lvlJc w:val="left"/>
      <w:pPr>
        <w:ind w:left="5760" w:hanging="360"/>
      </w:pPr>
      <w:rPr>
        <w:rFonts w:ascii="Courier New" w:hAnsi="Courier New" w:hint="default"/>
      </w:rPr>
    </w:lvl>
    <w:lvl w:ilvl="8" w:tplc="7DDE317A">
      <w:start w:val="1"/>
      <w:numFmt w:val="bullet"/>
      <w:lvlText w:val=""/>
      <w:lvlJc w:val="left"/>
      <w:pPr>
        <w:ind w:left="6480" w:hanging="360"/>
      </w:pPr>
      <w:rPr>
        <w:rFonts w:ascii="Wingdings" w:hAnsi="Wingdings" w:hint="default"/>
      </w:rPr>
    </w:lvl>
  </w:abstractNum>
  <w:abstractNum w:abstractNumId="11" w15:restartNumberingAfterBreak="0">
    <w:nsid w:val="17067FBF"/>
    <w:multiLevelType w:val="hybridMultilevel"/>
    <w:tmpl w:val="0C88372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8B9DCFD"/>
    <w:multiLevelType w:val="hybridMultilevel"/>
    <w:tmpl w:val="2BF0DA56"/>
    <w:lvl w:ilvl="0" w:tplc="95FC8B5A">
      <w:start w:val="1"/>
      <w:numFmt w:val="bullet"/>
      <w:lvlText w:val=""/>
      <w:lvlJc w:val="left"/>
      <w:pPr>
        <w:ind w:left="720" w:hanging="360"/>
      </w:pPr>
      <w:rPr>
        <w:rFonts w:ascii="Symbol" w:hAnsi="Symbol" w:hint="default"/>
      </w:rPr>
    </w:lvl>
    <w:lvl w:ilvl="1" w:tplc="7842174A">
      <w:start w:val="1"/>
      <w:numFmt w:val="bullet"/>
      <w:lvlText w:val="o"/>
      <w:lvlJc w:val="left"/>
      <w:pPr>
        <w:ind w:left="1440" w:hanging="360"/>
      </w:pPr>
      <w:rPr>
        <w:rFonts w:ascii="Courier New" w:hAnsi="Courier New" w:hint="default"/>
      </w:rPr>
    </w:lvl>
    <w:lvl w:ilvl="2" w:tplc="DE644180">
      <w:start w:val="1"/>
      <w:numFmt w:val="bullet"/>
      <w:lvlText w:val=""/>
      <w:lvlJc w:val="left"/>
      <w:pPr>
        <w:ind w:left="2160" w:hanging="360"/>
      </w:pPr>
      <w:rPr>
        <w:rFonts w:ascii="Wingdings" w:hAnsi="Wingdings" w:hint="default"/>
      </w:rPr>
    </w:lvl>
    <w:lvl w:ilvl="3" w:tplc="1812AFBA">
      <w:start w:val="1"/>
      <w:numFmt w:val="bullet"/>
      <w:lvlText w:val=""/>
      <w:lvlJc w:val="left"/>
      <w:pPr>
        <w:ind w:left="2880" w:hanging="360"/>
      </w:pPr>
      <w:rPr>
        <w:rFonts w:ascii="Symbol" w:hAnsi="Symbol" w:hint="default"/>
      </w:rPr>
    </w:lvl>
    <w:lvl w:ilvl="4" w:tplc="E6E0C410">
      <w:start w:val="1"/>
      <w:numFmt w:val="bullet"/>
      <w:lvlText w:val="o"/>
      <w:lvlJc w:val="left"/>
      <w:pPr>
        <w:ind w:left="3600" w:hanging="360"/>
      </w:pPr>
      <w:rPr>
        <w:rFonts w:ascii="Courier New" w:hAnsi="Courier New" w:hint="default"/>
      </w:rPr>
    </w:lvl>
    <w:lvl w:ilvl="5" w:tplc="1CAAF2AE">
      <w:start w:val="1"/>
      <w:numFmt w:val="bullet"/>
      <w:lvlText w:val=""/>
      <w:lvlJc w:val="left"/>
      <w:pPr>
        <w:ind w:left="4320" w:hanging="360"/>
      </w:pPr>
      <w:rPr>
        <w:rFonts w:ascii="Wingdings" w:hAnsi="Wingdings" w:hint="default"/>
      </w:rPr>
    </w:lvl>
    <w:lvl w:ilvl="6" w:tplc="C6B6CD26">
      <w:start w:val="1"/>
      <w:numFmt w:val="bullet"/>
      <w:lvlText w:val=""/>
      <w:lvlJc w:val="left"/>
      <w:pPr>
        <w:ind w:left="5040" w:hanging="360"/>
      </w:pPr>
      <w:rPr>
        <w:rFonts w:ascii="Symbol" w:hAnsi="Symbol" w:hint="default"/>
      </w:rPr>
    </w:lvl>
    <w:lvl w:ilvl="7" w:tplc="E9C26114">
      <w:start w:val="1"/>
      <w:numFmt w:val="bullet"/>
      <w:lvlText w:val="o"/>
      <w:lvlJc w:val="left"/>
      <w:pPr>
        <w:ind w:left="5760" w:hanging="360"/>
      </w:pPr>
      <w:rPr>
        <w:rFonts w:ascii="Courier New" w:hAnsi="Courier New" w:hint="default"/>
      </w:rPr>
    </w:lvl>
    <w:lvl w:ilvl="8" w:tplc="A2AAF62A">
      <w:start w:val="1"/>
      <w:numFmt w:val="bullet"/>
      <w:lvlText w:val=""/>
      <w:lvlJc w:val="left"/>
      <w:pPr>
        <w:ind w:left="6480" w:hanging="360"/>
      </w:pPr>
      <w:rPr>
        <w:rFonts w:ascii="Wingdings" w:hAnsi="Wingdings" w:hint="default"/>
      </w:rPr>
    </w:lvl>
  </w:abstractNum>
  <w:abstractNum w:abstractNumId="13" w15:restartNumberingAfterBreak="0">
    <w:nsid w:val="1BB76360"/>
    <w:multiLevelType w:val="hybridMultilevel"/>
    <w:tmpl w:val="37368F72"/>
    <w:lvl w:ilvl="0" w:tplc="A1FCD1E8">
      <w:start w:val="1"/>
      <w:numFmt w:val="bullet"/>
      <w:lvlText w:val=""/>
      <w:lvlJc w:val="left"/>
      <w:pPr>
        <w:ind w:left="720" w:hanging="360"/>
      </w:pPr>
      <w:rPr>
        <w:rFonts w:ascii="Symbol" w:hAnsi="Symbol" w:hint="default"/>
      </w:rPr>
    </w:lvl>
    <w:lvl w:ilvl="1" w:tplc="38E6267A">
      <w:start w:val="1"/>
      <w:numFmt w:val="bullet"/>
      <w:lvlText w:val="o"/>
      <w:lvlJc w:val="left"/>
      <w:pPr>
        <w:ind w:left="1440" w:hanging="360"/>
      </w:pPr>
      <w:rPr>
        <w:rFonts w:ascii="Courier New" w:hAnsi="Courier New" w:hint="default"/>
      </w:rPr>
    </w:lvl>
    <w:lvl w:ilvl="2" w:tplc="700CE4B6">
      <w:start w:val="1"/>
      <w:numFmt w:val="bullet"/>
      <w:lvlText w:val=""/>
      <w:lvlJc w:val="left"/>
      <w:pPr>
        <w:ind w:left="2160" w:hanging="360"/>
      </w:pPr>
      <w:rPr>
        <w:rFonts w:ascii="Wingdings" w:hAnsi="Wingdings" w:hint="default"/>
      </w:rPr>
    </w:lvl>
    <w:lvl w:ilvl="3" w:tplc="B5620576">
      <w:start w:val="1"/>
      <w:numFmt w:val="bullet"/>
      <w:lvlText w:val=""/>
      <w:lvlJc w:val="left"/>
      <w:pPr>
        <w:ind w:left="2880" w:hanging="360"/>
      </w:pPr>
      <w:rPr>
        <w:rFonts w:ascii="Symbol" w:hAnsi="Symbol" w:hint="default"/>
      </w:rPr>
    </w:lvl>
    <w:lvl w:ilvl="4" w:tplc="EB281F30">
      <w:start w:val="1"/>
      <w:numFmt w:val="bullet"/>
      <w:lvlText w:val="o"/>
      <w:lvlJc w:val="left"/>
      <w:pPr>
        <w:ind w:left="3600" w:hanging="360"/>
      </w:pPr>
      <w:rPr>
        <w:rFonts w:ascii="Courier New" w:hAnsi="Courier New" w:hint="default"/>
      </w:rPr>
    </w:lvl>
    <w:lvl w:ilvl="5" w:tplc="D29C34EC">
      <w:start w:val="1"/>
      <w:numFmt w:val="bullet"/>
      <w:lvlText w:val=""/>
      <w:lvlJc w:val="left"/>
      <w:pPr>
        <w:ind w:left="4320" w:hanging="360"/>
      </w:pPr>
      <w:rPr>
        <w:rFonts w:ascii="Wingdings" w:hAnsi="Wingdings" w:hint="default"/>
      </w:rPr>
    </w:lvl>
    <w:lvl w:ilvl="6" w:tplc="CB703D42">
      <w:start w:val="1"/>
      <w:numFmt w:val="bullet"/>
      <w:lvlText w:val=""/>
      <w:lvlJc w:val="left"/>
      <w:pPr>
        <w:ind w:left="5040" w:hanging="360"/>
      </w:pPr>
      <w:rPr>
        <w:rFonts w:ascii="Symbol" w:hAnsi="Symbol" w:hint="default"/>
      </w:rPr>
    </w:lvl>
    <w:lvl w:ilvl="7" w:tplc="729AE07A">
      <w:start w:val="1"/>
      <w:numFmt w:val="bullet"/>
      <w:lvlText w:val="o"/>
      <w:lvlJc w:val="left"/>
      <w:pPr>
        <w:ind w:left="5760" w:hanging="360"/>
      </w:pPr>
      <w:rPr>
        <w:rFonts w:ascii="Courier New" w:hAnsi="Courier New" w:hint="default"/>
      </w:rPr>
    </w:lvl>
    <w:lvl w:ilvl="8" w:tplc="223A65C6">
      <w:start w:val="1"/>
      <w:numFmt w:val="bullet"/>
      <w:lvlText w:val=""/>
      <w:lvlJc w:val="left"/>
      <w:pPr>
        <w:ind w:left="6480" w:hanging="360"/>
      </w:pPr>
      <w:rPr>
        <w:rFonts w:ascii="Wingdings" w:hAnsi="Wingdings" w:hint="default"/>
      </w:rPr>
    </w:lvl>
  </w:abstractNum>
  <w:abstractNum w:abstractNumId="14" w15:restartNumberingAfterBreak="0">
    <w:nsid w:val="27842339"/>
    <w:multiLevelType w:val="hybridMultilevel"/>
    <w:tmpl w:val="8A10077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15:restartNumberingAfterBreak="0">
    <w:nsid w:val="325AC1AB"/>
    <w:multiLevelType w:val="hybridMultilevel"/>
    <w:tmpl w:val="782CC9B0"/>
    <w:lvl w:ilvl="0" w:tplc="FC108530">
      <w:start w:val="1"/>
      <w:numFmt w:val="bullet"/>
      <w:lvlText w:val=""/>
      <w:lvlJc w:val="left"/>
      <w:pPr>
        <w:ind w:left="720" w:hanging="360"/>
      </w:pPr>
      <w:rPr>
        <w:rFonts w:ascii="Symbol" w:hAnsi="Symbol" w:hint="default"/>
      </w:rPr>
    </w:lvl>
    <w:lvl w:ilvl="1" w:tplc="2BE67B72">
      <w:start w:val="1"/>
      <w:numFmt w:val="bullet"/>
      <w:lvlText w:val="o"/>
      <w:lvlJc w:val="left"/>
      <w:pPr>
        <w:ind w:left="1440" w:hanging="360"/>
      </w:pPr>
      <w:rPr>
        <w:rFonts w:ascii="Courier New" w:hAnsi="Courier New" w:hint="default"/>
      </w:rPr>
    </w:lvl>
    <w:lvl w:ilvl="2" w:tplc="5B704CD0">
      <w:start w:val="1"/>
      <w:numFmt w:val="bullet"/>
      <w:lvlText w:val=""/>
      <w:lvlJc w:val="left"/>
      <w:pPr>
        <w:ind w:left="2160" w:hanging="360"/>
      </w:pPr>
      <w:rPr>
        <w:rFonts w:ascii="Wingdings" w:hAnsi="Wingdings" w:hint="default"/>
      </w:rPr>
    </w:lvl>
    <w:lvl w:ilvl="3" w:tplc="4A2A8304">
      <w:start w:val="1"/>
      <w:numFmt w:val="bullet"/>
      <w:lvlText w:val=""/>
      <w:lvlJc w:val="left"/>
      <w:pPr>
        <w:ind w:left="2880" w:hanging="360"/>
      </w:pPr>
      <w:rPr>
        <w:rFonts w:ascii="Symbol" w:hAnsi="Symbol" w:hint="default"/>
      </w:rPr>
    </w:lvl>
    <w:lvl w:ilvl="4" w:tplc="C2F4C154">
      <w:start w:val="1"/>
      <w:numFmt w:val="bullet"/>
      <w:lvlText w:val="o"/>
      <w:lvlJc w:val="left"/>
      <w:pPr>
        <w:ind w:left="3600" w:hanging="360"/>
      </w:pPr>
      <w:rPr>
        <w:rFonts w:ascii="Courier New" w:hAnsi="Courier New" w:hint="default"/>
      </w:rPr>
    </w:lvl>
    <w:lvl w:ilvl="5" w:tplc="52FE46E0">
      <w:start w:val="1"/>
      <w:numFmt w:val="bullet"/>
      <w:lvlText w:val=""/>
      <w:lvlJc w:val="left"/>
      <w:pPr>
        <w:ind w:left="4320" w:hanging="360"/>
      </w:pPr>
      <w:rPr>
        <w:rFonts w:ascii="Wingdings" w:hAnsi="Wingdings" w:hint="default"/>
      </w:rPr>
    </w:lvl>
    <w:lvl w:ilvl="6" w:tplc="7B70F094">
      <w:start w:val="1"/>
      <w:numFmt w:val="bullet"/>
      <w:lvlText w:val=""/>
      <w:lvlJc w:val="left"/>
      <w:pPr>
        <w:ind w:left="5040" w:hanging="360"/>
      </w:pPr>
      <w:rPr>
        <w:rFonts w:ascii="Symbol" w:hAnsi="Symbol" w:hint="default"/>
      </w:rPr>
    </w:lvl>
    <w:lvl w:ilvl="7" w:tplc="F94CA22A">
      <w:start w:val="1"/>
      <w:numFmt w:val="bullet"/>
      <w:lvlText w:val="o"/>
      <w:lvlJc w:val="left"/>
      <w:pPr>
        <w:ind w:left="5760" w:hanging="360"/>
      </w:pPr>
      <w:rPr>
        <w:rFonts w:ascii="Courier New" w:hAnsi="Courier New" w:hint="default"/>
      </w:rPr>
    </w:lvl>
    <w:lvl w:ilvl="8" w:tplc="A426DEDE">
      <w:start w:val="1"/>
      <w:numFmt w:val="bullet"/>
      <w:lvlText w:val=""/>
      <w:lvlJc w:val="left"/>
      <w:pPr>
        <w:ind w:left="6480" w:hanging="360"/>
      </w:pPr>
      <w:rPr>
        <w:rFonts w:ascii="Wingdings" w:hAnsi="Wingdings" w:hint="default"/>
      </w:rPr>
    </w:lvl>
  </w:abstractNum>
  <w:abstractNum w:abstractNumId="16" w15:restartNumberingAfterBreak="0">
    <w:nsid w:val="34772ABC"/>
    <w:multiLevelType w:val="hybridMultilevel"/>
    <w:tmpl w:val="0136DBB0"/>
    <w:lvl w:ilvl="0" w:tplc="A7DC1CA2">
      <w:start w:val="20"/>
      <w:numFmt w:val="decimal"/>
      <w:lvlText w:val="%1."/>
      <w:lvlJc w:val="left"/>
      <w:pPr>
        <w:ind w:left="720" w:hanging="360"/>
      </w:pPr>
    </w:lvl>
    <w:lvl w:ilvl="1" w:tplc="E0363C20">
      <w:start w:val="1"/>
      <w:numFmt w:val="lowerLetter"/>
      <w:lvlText w:val="%2."/>
      <w:lvlJc w:val="left"/>
      <w:pPr>
        <w:ind w:left="1440" w:hanging="360"/>
      </w:pPr>
    </w:lvl>
    <w:lvl w:ilvl="2" w:tplc="E63AF164">
      <w:start w:val="1"/>
      <w:numFmt w:val="lowerRoman"/>
      <w:lvlText w:val="%3."/>
      <w:lvlJc w:val="right"/>
      <w:pPr>
        <w:ind w:left="2160" w:hanging="180"/>
      </w:pPr>
    </w:lvl>
    <w:lvl w:ilvl="3" w:tplc="39F4AE1E">
      <w:start w:val="1"/>
      <w:numFmt w:val="decimal"/>
      <w:lvlText w:val="%4."/>
      <w:lvlJc w:val="left"/>
      <w:pPr>
        <w:ind w:left="2880" w:hanging="360"/>
      </w:pPr>
    </w:lvl>
    <w:lvl w:ilvl="4" w:tplc="20583B64">
      <w:start w:val="1"/>
      <w:numFmt w:val="lowerLetter"/>
      <w:lvlText w:val="%5."/>
      <w:lvlJc w:val="left"/>
      <w:pPr>
        <w:ind w:left="3600" w:hanging="360"/>
      </w:pPr>
    </w:lvl>
    <w:lvl w:ilvl="5" w:tplc="C35C312A">
      <w:start w:val="1"/>
      <w:numFmt w:val="lowerRoman"/>
      <w:lvlText w:val="%6."/>
      <w:lvlJc w:val="right"/>
      <w:pPr>
        <w:ind w:left="4320" w:hanging="180"/>
      </w:pPr>
    </w:lvl>
    <w:lvl w:ilvl="6" w:tplc="70F85060">
      <w:start w:val="1"/>
      <w:numFmt w:val="decimal"/>
      <w:lvlText w:val="%7."/>
      <w:lvlJc w:val="left"/>
      <w:pPr>
        <w:ind w:left="5040" w:hanging="360"/>
      </w:pPr>
    </w:lvl>
    <w:lvl w:ilvl="7" w:tplc="D9AC2EDC">
      <w:start w:val="1"/>
      <w:numFmt w:val="lowerLetter"/>
      <w:lvlText w:val="%8."/>
      <w:lvlJc w:val="left"/>
      <w:pPr>
        <w:ind w:left="5760" w:hanging="360"/>
      </w:pPr>
    </w:lvl>
    <w:lvl w:ilvl="8" w:tplc="1E642354">
      <w:start w:val="1"/>
      <w:numFmt w:val="lowerRoman"/>
      <w:lvlText w:val="%9."/>
      <w:lvlJc w:val="right"/>
      <w:pPr>
        <w:ind w:left="6480" w:hanging="180"/>
      </w:pPr>
    </w:lvl>
  </w:abstractNum>
  <w:abstractNum w:abstractNumId="17" w15:restartNumberingAfterBreak="0">
    <w:nsid w:val="372AB937"/>
    <w:multiLevelType w:val="hybridMultilevel"/>
    <w:tmpl w:val="E9D40E94"/>
    <w:lvl w:ilvl="0" w:tplc="9ACABC18">
      <w:start w:val="2024"/>
      <w:numFmt w:val="decimal"/>
      <w:lvlText w:val="%1."/>
      <w:lvlJc w:val="left"/>
      <w:pPr>
        <w:ind w:left="720" w:hanging="360"/>
      </w:pPr>
    </w:lvl>
    <w:lvl w:ilvl="1" w:tplc="678CEC46">
      <w:start w:val="1"/>
      <w:numFmt w:val="lowerLetter"/>
      <w:lvlText w:val="%2."/>
      <w:lvlJc w:val="left"/>
      <w:pPr>
        <w:ind w:left="1440" w:hanging="360"/>
      </w:pPr>
    </w:lvl>
    <w:lvl w:ilvl="2" w:tplc="C08C5EEE">
      <w:start w:val="1"/>
      <w:numFmt w:val="lowerRoman"/>
      <w:lvlText w:val="%3."/>
      <w:lvlJc w:val="right"/>
      <w:pPr>
        <w:ind w:left="2160" w:hanging="180"/>
      </w:pPr>
    </w:lvl>
    <w:lvl w:ilvl="3" w:tplc="32207A30">
      <w:start w:val="1"/>
      <w:numFmt w:val="decimal"/>
      <w:lvlText w:val="%4."/>
      <w:lvlJc w:val="left"/>
      <w:pPr>
        <w:ind w:left="2880" w:hanging="360"/>
      </w:pPr>
    </w:lvl>
    <w:lvl w:ilvl="4" w:tplc="F8AA296E">
      <w:start w:val="1"/>
      <w:numFmt w:val="lowerLetter"/>
      <w:lvlText w:val="%5."/>
      <w:lvlJc w:val="left"/>
      <w:pPr>
        <w:ind w:left="3600" w:hanging="360"/>
      </w:pPr>
    </w:lvl>
    <w:lvl w:ilvl="5" w:tplc="AA4CB9AC">
      <w:start w:val="1"/>
      <w:numFmt w:val="lowerRoman"/>
      <w:lvlText w:val="%6."/>
      <w:lvlJc w:val="right"/>
      <w:pPr>
        <w:ind w:left="4320" w:hanging="180"/>
      </w:pPr>
    </w:lvl>
    <w:lvl w:ilvl="6" w:tplc="AC388468">
      <w:start w:val="1"/>
      <w:numFmt w:val="decimal"/>
      <w:lvlText w:val="%7."/>
      <w:lvlJc w:val="left"/>
      <w:pPr>
        <w:ind w:left="5040" w:hanging="360"/>
      </w:pPr>
    </w:lvl>
    <w:lvl w:ilvl="7" w:tplc="2E68B140">
      <w:start w:val="1"/>
      <w:numFmt w:val="lowerLetter"/>
      <w:lvlText w:val="%8."/>
      <w:lvlJc w:val="left"/>
      <w:pPr>
        <w:ind w:left="5760" w:hanging="360"/>
      </w:pPr>
    </w:lvl>
    <w:lvl w:ilvl="8" w:tplc="5EBE210E">
      <w:start w:val="1"/>
      <w:numFmt w:val="lowerRoman"/>
      <w:lvlText w:val="%9."/>
      <w:lvlJc w:val="right"/>
      <w:pPr>
        <w:ind w:left="6480" w:hanging="180"/>
      </w:pPr>
    </w:lvl>
  </w:abstractNum>
  <w:abstractNum w:abstractNumId="18" w15:restartNumberingAfterBreak="0">
    <w:nsid w:val="38F54B88"/>
    <w:multiLevelType w:val="hybridMultilevel"/>
    <w:tmpl w:val="AEE2A95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9" w15:restartNumberingAfterBreak="0">
    <w:nsid w:val="3C443107"/>
    <w:multiLevelType w:val="hybridMultilevel"/>
    <w:tmpl w:val="DFE882EC"/>
    <w:lvl w:ilvl="0" w:tplc="35AC613A">
      <w:start w:val="2024"/>
      <w:numFmt w:val="decimal"/>
      <w:lvlText w:val="%1."/>
      <w:lvlJc w:val="left"/>
      <w:pPr>
        <w:ind w:left="720" w:hanging="360"/>
      </w:pPr>
    </w:lvl>
    <w:lvl w:ilvl="1" w:tplc="791EEA26">
      <w:start w:val="1"/>
      <w:numFmt w:val="lowerLetter"/>
      <w:lvlText w:val="%2."/>
      <w:lvlJc w:val="left"/>
      <w:pPr>
        <w:ind w:left="1440" w:hanging="360"/>
      </w:pPr>
    </w:lvl>
    <w:lvl w:ilvl="2" w:tplc="6A3A8BF8">
      <w:start w:val="1"/>
      <w:numFmt w:val="lowerRoman"/>
      <w:lvlText w:val="%3."/>
      <w:lvlJc w:val="right"/>
      <w:pPr>
        <w:ind w:left="2160" w:hanging="180"/>
      </w:pPr>
    </w:lvl>
    <w:lvl w:ilvl="3" w:tplc="47505944">
      <w:start w:val="1"/>
      <w:numFmt w:val="decimal"/>
      <w:lvlText w:val="%4."/>
      <w:lvlJc w:val="left"/>
      <w:pPr>
        <w:ind w:left="2880" w:hanging="360"/>
      </w:pPr>
    </w:lvl>
    <w:lvl w:ilvl="4" w:tplc="D690F612">
      <w:start w:val="1"/>
      <w:numFmt w:val="lowerLetter"/>
      <w:lvlText w:val="%5."/>
      <w:lvlJc w:val="left"/>
      <w:pPr>
        <w:ind w:left="3600" w:hanging="360"/>
      </w:pPr>
    </w:lvl>
    <w:lvl w:ilvl="5" w:tplc="B8B8EBDC">
      <w:start w:val="1"/>
      <w:numFmt w:val="lowerRoman"/>
      <w:lvlText w:val="%6."/>
      <w:lvlJc w:val="right"/>
      <w:pPr>
        <w:ind w:left="4320" w:hanging="180"/>
      </w:pPr>
    </w:lvl>
    <w:lvl w:ilvl="6" w:tplc="FBD007B0">
      <w:start w:val="1"/>
      <w:numFmt w:val="decimal"/>
      <w:lvlText w:val="%7."/>
      <w:lvlJc w:val="left"/>
      <w:pPr>
        <w:ind w:left="5040" w:hanging="360"/>
      </w:pPr>
    </w:lvl>
    <w:lvl w:ilvl="7" w:tplc="3204550A">
      <w:start w:val="1"/>
      <w:numFmt w:val="lowerLetter"/>
      <w:lvlText w:val="%8."/>
      <w:lvlJc w:val="left"/>
      <w:pPr>
        <w:ind w:left="5760" w:hanging="360"/>
      </w:pPr>
    </w:lvl>
    <w:lvl w:ilvl="8" w:tplc="E0EA0068">
      <w:start w:val="1"/>
      <w:numFmt w:val="lowerRoman"/>
      <w:lvlText w:val="%9."/>
      <w:lvlJc w:val="right"/>
      <w:pPr>
        <w:ind w:left="6480" w:hanging="180"/>
      </w:pPr>
    </w:lvl>
  </w:abstractNum>
  <w:abstractNum w:abstractNumId="20" w15:restartNumberingAfterBreak="0">
    <w:nsid w:val="3DD8B6D8"/>
    <w:multiLevelType w:val="hybridMultilevel"/>
    <w:tmpl w:val="27343E02"/>
    <w:lvl w:ilvl="0" w:tplc="29CCD1B8">
      <w:start w:val="1"/>
      <w:numFmt w:val="bullet"/>
      <w:lvlText w:val=""/>
      <w:lvlJc w:val="left"/>
      <w:pPr>
        <w:ind w:left="720" w:hanging="360"/>
      </w:pPr>
      <w:rPr>
        <w:rFonts w:ascii="Symbol" w:hAnsi="Symbol" w:hint="default"/>
      </w:rPr>
    </w:lvl>
    <w:lvl w:ilvl="1" w:tplc="266ECD42">
      <w:start w:val="1"/>
      <w:numFmt w:val="bullet"/>
      <w:lvlText w:val="o"/>
      <w:lvlJc w:val="left"/>
      <w:pPr>
        <w:ind w:left="1440" w:hanging="360"/>
      </w:pPr>
      <w:rPr>
        <w:rFonts w:ascii="Courier New" w:hAnsi="Courier New" w:hint="default"/>
      </w:rPr>
    </w:lvl>
    <w:lvl w:ilvl="2" w:tplc="E90C1080">
      <w:start w:val="1"/>
      <w:numFmt w:val="bullet"/>
      <w:lvlText w:val=""/>
      <w:lvlJc w:val="left"/>
      <w:pPr>
        <w:ind w:left="2160" w:hanging="360"/>
      </w:pPr>
      <w:rPr>
        <w:rFonts w:ascii="Wingdings" w:hAnsi="Wingdings" w:hint="default"/>
      </w:rPr>
    </w:lvl>
    <w:lvl w:ilvl="3" w:tplc="498040BE">
      <w:start w:val="1"/>
      <w:numFmt w:val="bullet"/>
      <w:lvlText w:val=""/>
      <w:lvlJc w:val="left"/>
      <w:pPr>
        <w:ind w:left="2880" w:hanging="360"/>
      </w:pPr>
      <w:rPr>
        <w:rFonts w:ascii="Symbol" w:hAnsi="Symbol" w:hint="default"/>
      </w:rPr>
    </w:lvl>
    <w:lvl w:ilvl="4" w:tplc="44AAB550">
      <w:start w:val="1"/>
      <w:numFmt w:val="bullet"/>
      <w:lvlText w:val="o"/>
      <w:lvlJc w:val="left"/>
      <w:pPr>
        <w:ind w:left="3600" w:hanging="360"/>
      </w:pPr>
      <w:rPr>
        <w:rFonts w:ascii="Courier New" w:hAnsi="Courier New" w:hint="default"/>
      </w:rPr>
    </w:lvl>
    <w:lvl w:ilvl="5" w:tplc="492687AC">
      <w:start w:val="1"/>
      <w:numFmt w:val="bullet"/>
      <w:lvlText w:val=""/>
      <w:lvlJc w:val="left"/>
      <w:pPr>
        <w:ind w:left="4320" w:hanging="360"/>
      </w:pPr>
      <w:rPr>
        <w:rFonts w:ascii="Wingdings" w:hAnsi="Wingdings" w:hint="default"/>
      </w:rPr>
    </w:lvl>
    <w:lvl w:ilvl="6" w:tplc="3832501C">
      <w:start w:val="1"/>
      <w:numFmt w:val="bullet"/>
      <w:lvlText w:val=""/>
      <w:lvlJc w:val="left"/>
      <w:pPr>
        <w:ind w:left="5040" w:hanging="360"/>
      </w:pPr>
      <w:rPr>
        <w:rFonts w:ascii="Symbol" w:hAnsi="Symbol" w:hint="default"/>
      </w:rPr>
    </w:lvl>
    <w:lvl w:ilvl="7" w:tplc="AD7E5090">
      <w:start w:val="1"/>
      <w:numFmt w:val="bullet"/>
      <w:lvlText w:val="o"/>
      <w:lvlJc w:val="left"/>
      <w:pPr>
        <w:ind w:left="5760" w:hanging="360"/>
      </w:pPr>
      <w:rPr>
        <w:rFonts w:ascii="Courier New" w:hAnsi="Courier New" w:hint="default"/>
      </w:rPr>
    </w:lvl>
    <w:lvl w:ilvl="8" w:tplc="FF3EB6D0">
      <w:start w:val="1"/>
      <w:numFmt w:val="bullet"/>
      <w:lvlText w:val=""/>
      <w:lvlJc w:val="left"/>
      <w:pPr>
        <w:ind w:left="6480" w:hanging="360"/>
      </w:pPr>
      <w:rPr>
        <w:rFonts w:ascii="Wingdings" w:hAnsi="Wingdings" w:hint="default"/>
      </w:rPr>
    </w:lvl>
  </w:abstractNum>
  <w:abstractNum w:abstractNumId="21" w15:restartNumberingAfterBreak="0">
    <w:nsid w:val="408278B7"/>
    <w:multiLevelType w:val="hybridMultilevel"/>
    <w:tmpl w:val="C74AEE14"/>
    <w:lvl w:ilvl="0" w:tplc="0F78F2C0">
      <w:start w:val="1"/>
      <w:numFmt w:val="bullet"/>
      <w:lvlText w:val=""/>
      <w:lvlJc w:val="left"/>
      <w:pPr>
        <w:ind w:left="720" w:hanging="360"/>
      </w:pPr>
      <w:rPr>
        <w:rFonts w:ascii="Symbol" w:hAnsi="Symbol" w:hint="default"/>
      </w:rPr>
    </w:lvl>
    <w:lvl w:ilvl="1" w:tplc="79DA056C">
      <w:start w:val="1"/>
      <w:numFmt w:val="bullet"/>
      <w:lvlText w:val="o"/>
      <w:lvlJc w:val="left"/>
      <w:pPr>
        <w:ind w:left="1440" w:hanging="360"/>
      </w:pPr>
      <w:rPr>
        <w:rFonts w:ascii="Courier New" w:hAnsi="Courier New" w:hint="default"/>
      </w:rPr>
    </w:lvl>
    <w:lvl w:ilvl="2" w:tplc="69ECF242">
      <w:start w:val="1"/>
      <w:numFmt w:val="bullet"/>
      <w:lvlText w:val=""/>
      <w:lvlJc w:val="left"/>
      <w:pPr>
        <w:ind w:left="2160" w:hanging="360"/>
      </w:pPr>
      <w:rPr>
        <w:rFonts w:ascii="Wingdings" w:hAnsi="Wingdings" w:hint="default"/>
      </w:rPr>
    </w:lvl>
    <w:lvl w:ilvl="3" w:tplc="866A0FE2">
      <w:start w:val="1"/>
      <w:numFmt w:val="bullet"/>
      <w:lvlText w:val=""/>
      <w:lvlJc w:val="left"/>
      <w:pPr>
        <w:ind w:left="2880" w:hanging="360"/>
      </w:pPr>
      <w:rPr>
        <w:rFonts w:ascii="Symbol" w:hAnsi="Symbol" w:hint="default"/>
      </w:rPr>
    </w:lvl>
    <w:lvl w:ilvl="4" w:tplc="BBBE0374">
      <w:start w:val="1"/>
      <w:numFmt w:val="bullet"/>
      <w:lvlText w:val="o"/>
      <w:lvlJc w:val="left"/>
      <w:pPr>
        <w:ind w:left="3600" w:hanging="360"/>
      </w:pPr>
      <w:rPr>
        <w:rFonts w:ascii="Courier New" w:hAnsi="Courier New" w:hint="default"/>
      </w:rPr>
    </w:lvl>
    <w:lvl w:ilvl="5" w:tplc="E05480F4">
      <w:start w:val="1"/>
      <w:numFmt w:val="bullet"/>
      <w:lvlText w:val=""/>
      <w:lvlJc w:val="left"/>
      <w:pPr>
        <w:ind w:left="4320" w:hanging="360"/>
      </w:pPr>
      <w:rPr>
        <w:rFonts w:ascii="Wingdings" w:hAnsi="Wingdings" w:hint="default"/>
      </w:rPr>
    </w:lvl>
    <w:lvl w:ilvl="6" w:tplc="7988D4AC">
      <w:start w:val="1"/>
      <w:numFmt w:val="bullet"/>
      <w:lvlText w:val=""/>
      <w:lvlJc w:val="left"/>
      <w:pPr>
        <w:ind w:left="5040" w:hanging="360"/>
      </w:pPr>
      <w:rPr>
        <w:rFonts w:ascii="Symbol" w:hAnsi="Symbol" w:hint="default"/>
      </w:rPr>
    </w:lvl>
    <w:lvl w:ilvl="7" w:tplc="50AA1970">
      <w:start w:val="1"/>
      <w:numFmt w:val="bullet"/>
      <w:lvlText w:val="o"/>
      <w:lvlJc w:val="left"/>
      <w:pPr>
        <w:ind w:left="5760" w:hanging="360"/>
      </w:pPr>
      <w:rPr>
        <w:rFonts w:ascii="Courier New" w:hAnsi="Courier New" w:hint="default"/>
      </w:rPr>
    </w:lvl>
    <w:lvl w:ilvl="8" w:tplc="4554F950">
      <w:start w:val="1"/>
      <w:numFmt w:val="bullet"/>
      <w:lvlText w:val=""/>
      <w:lvlJc w:val="left"/>
      <w:pPr>
        <w:ind w:left="6480" w:hanging="360"/>
      </w:pPr>
      <w:rPr>
        <w:rFonts w:ascii="Wingdings" w:hAnsi="Wingdings" w:hint="default"/>
      </w:rPr>
    </w:lvl>
  </w:abstractNum>
  <w:abstractNum w:abstractNumId="22" w15:restartNumberingAfterBreak="0">
    <w:nsid w:val="477F13DB"/>
    <w:multiLevelType w:val="hybridMultilevel"/>
    <w:tmpl w:val="F34E8D9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15:restartNumberingAfterBreak="0">
    <w:nsid w:val="51C5C824"/>
    <w:multiLevelType w:val="hybridMultilevel"/>
    <w:tmpl w:val="B5225A6C"/>
    <w:lvl w:ilvl="0" w:tplc="4A3091DE">
      <w:start w:val="2024"/>
      <w:numFmt w:val="decimal"/>
      <w:lvlText w:val="%1."/>
      <w:lvlJc w:val="left"/>
      <w:pPr>
        <w:ind w:left="720" w:hanging="360"/>
      </w:pPr>
    </w:lvl>
    <w:lvl w:ilvl="1" w:tplc="5FEC6072">
      <w:start w:val="1"/>
      <w:numFmt w:val="lowerLetter"/>
      <w:lvlText w:val="%2."/>
      <w:lvlJc w:val="left"/>
      <w:pPr>
        <w:ind w:left="1440" w:hanging="360"/>
      </w:pPr>
    </w:lvl>
    <w:lvl w:ilvl="2" w:tplc="7C1CC86C">
      <w:start w:val="1"/>
      <w:numFmt w:val="lowerRoman"/>
      <w:lvlText w:val="%3."/>
      <w:lvlJc w:val="right"/>
      <w:pPr>
        <w:ind w:left="2160" w:hanging="180"/>
      </w:pPr>
    </w:lvl>
    <w:lvl w:ilvl="3" w:tplc="61E4BBDC">
      <w:start w:val="1"/>
      <w:numFmt w:val="decimal"/>
      <w:lvlText w:val="%4."/>
      <w:lvlJc w:val="left"/>
      <w:pPr>
        <w:ind w:left="2880" w:hanging="360"/>
      </w:pPr>
    </w:lvl>
    <w:lvl w:ilvl="4" w:tplc="6924F8C0">
      <w:start w:val="1"/>
      <w:numFmt w:val="lowerLetter"/>
      <w:lvlText w:val="%5."/>
      <w:lvlJc w:val="left"/>
      <w:pPr>
        <w:ind w:left="3600" w:hanging="360"/>
      </w:pPr>
    </w:lvl>
    <w:lvl w:ilvl="5" w:tplc="71483016">
      <w:start w:val="1"/>
      <w:numFmt w:val="lowerRoman"/>
      <w:lvlText w:val="%6."/>
      <w:lvlJc w:val="right"/>
      <w:pPr>
        <w:ind w:left="4320" w:hanging="180"/>
      </w:pPr>
    </w:lvl>
    <w:lvl w:ilvl="6" w:tplc="2416BC88">
      <w:start w:val="1"/>
      <w:numFmt w:val="decimal"/>
      <w:lvlText w:val="%7."/>
      <w:lvlJc w:val="left"/>
      <w:pPr>
        <w:ind w:left="5040" w:hanging="360"/>
      </w:pPr>
    </w:lvl>
    <w:lvl w:ilvl="7" w:tplc="41CCA604">
      <w:start w:val="1"/>
      <w:numFmt w:val="lowerLetter"/>
      <w:lvlText w:val="%8."/>
      <w:lvlJc w:val="left"/>
      <w:pPr>
        <w:ind w:left="5760" w:hanging="360"/>
      </w:pPr>
    </w:lvl>
    <w:lvl w:ilvl="8" w:tplc="69B242C0">
      <w:start w:val="1"/>
      <w:numFmt w:val="lowerRoman"/>
      <w:lvlText w:val="%9."/>
      <w:lvlJc w:val="right"/>
      <w:pPr>
        <w:ind w:left="6480" w:hanging="180"/>
      </w:pPr>
    </w:lvl>
  </w:abstractNum>
  <w:abstractNum w:abstractNumId="24" w15:restartNumberingAfterBreak="0">
    <w:nsid w:val="55186A19"/>
    <w:multiLevelType w:val="hybridMultilevel"/>
    <w:tmpl w:val="0C7AE680"/>
    <w:lvl w:ilvl="0" w:tplc="65003F5E">
      <w:start w:val="1"/>
      <w:numFmt w:val="bullet"/>
      <w:lvlText w:val=""/>
      <w:lvlJc w:val="left"/>
      <w:pPr>
        <w:ind w:left="720" w:hanging="360"/>
      </w:pPr>
      <w:rPr>
        <w:rFonts w:ascii="Symbol" w:hAnsi="Symbol" w:hint="default"/>
      </w:rPr>
    </w:lvl>
    <w:lvl w:ilvl="1" w:tplc="7C3A2022">
      <w:start w:val="1"/>
      <w:numFmt w:val="bullet"/>
      <w:lvlText w:val="o"/>
      <w:lvlJc w:val="left"/>
      <w:pPr>
        <w:ind w:left="1440" w:hanging="360"/>
      </w:pPr>
      <w:rPr>
        <w:rFonts w:ascii="Courier New" w:hAnsi="Courier New" w:hint="default"/>
      </w:rPr>
    </w:lvl>
    <w:lvl w:ilvl="2" w:tplc="3AC0378A">
      <w:start w:val="1"/>
      <w:numFmt w:val="bullet"/>
      <w:lvlText w:val=""/>
      <w:lvlJc w:val="left"/>
      <w:pPr>
        <w:ind w:left="2160" w:hanging="360"/>
      </w:pPr>
      <w:rPr>
        <w:rFonts w:ascii="Wingdings" w:hAnsi="Wingdings" w:hint="default"/>
      </w:rPr>
    </w:lvl>
    <w:lvl w:ilvl="3" w:tplc="2A66E85A">
      <w:start w:val="1"/>
      <w:numFmt w:val="bullet"/>
      <w:lvlText w:val=""/>
      <w:lvlJc w:val="left"/>
      <w:pPr>
        <w:ind w:left="2880" w:hanging="360"/>
      </w:pPr>
      <w:rPr>
        <w:rFonts w:ascii="Symbol" w:hAnsi="Symbol" w:hint="default"/>
      </w:rPr>
    </w:lvl>
    <w:lvl w:ilvl="4" w:tplc="4BBE25A0">
      <w:start w:val="1"/>
      <w:numFmt w:val="bullet"/>
      <w:lvlText w:val="o"/>
      <w:lvlJc w:val="left"/>
      <w:pPr>
        <w:ind w:left="3600" w:hanging="360"/>
      </w:pPr>
      <w:rPr>
        <w:rFonts w:ascii="Courier New" w:hAnsi="Courier New" w:hint="default"/>
      </w:rPr>
    </w:lvl>
    <w:lvl w:ilvl="5" w:tplc="B0B6A91C">
      <w:start w:val="1"/>
      <w:numFmt w:val="bullet"/>
      <w:lvlText w:val=""/>
      <w:lvlJc w:val="left"/>
      <w:pPr>
        <w:ind w:left="4320" w:hanging="360"/>
      </w:pPr>
      <w:rPr>
        <w:rFonts w:ascii="Wingdings" w:hAnsi="Wingdings" w:hint="default"/>
      </w:rPr>
    </w:lvl>
    <w:lvl w:ilvl="6" w:tplc="15CC820E">
      <w:start w:val="1"/>
      <w:numFmt w:val="bullet"/>
      <w:lvlText w:val=""/>
      <w:lvlJc w:val="left"/>
      <w:pPr>
        <w:ind w:left="5040" w:hanging="360"/>
      </w:pPr>
      <w:rPr>
        <w:rFonts w:ascii="Symbol" w:hAnsi="Symbol" w:hint="default"/>
      </w:rPr>
    </w:lvl>
    <w:lvl w:ilvl="7" w:tplc="D700D34E">
      <w:start w:val="1"/>
      <w:numFmt w:val="bullet"/>
      <w:lvlText w:val="o"/>
      <w:lvlJc w:val="left"/>
      <w:pPr>
        <w:ind w:left="5760" w:hanging="360"/>
      </w:pPr>
      <w:rPr>
        <w:rFonts w:ascii="Courier New" w:hAnsi="Courier New" w:hint="default"/>
      </w:rPr>
    </w:lvl>
    <w:lvl w:ilvl="8" w:tplc="D222DBF2">
      <w:start w:val="1"/>
      <w:numFmt w:val="bullet"/>
      <w:lvlText w:val=""/>
      <w:lvlJc w:val="left"/>
      <w:pPr>
        <w:ind w:left="6480" w:hanging="360"/>
      </w:pPr>
      <w:rPr>
        <w:rFonts w:ascii="Wingdings" w:hAnsi="Wingdings" w:hint="default"/>
      </w:rPr>
    </w:lvl>
  </w:abstractNum>
  <w:abstractNum w:abstractNumId="25" w15:restartNumberingAfterBreak="0">
    <w:nsid w:val="56A833DA"/>
    <w:multiLevelType w:val="hybridMultilevel"/>
    <w:tmpl w:val="E410BA6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15:restartNumberingAfterBreak="0">
    <w:nsid w:val="5FF63B9B"/>
    <w:multiLevelType w:val="hybridMultilevel"/>
    <w:tmpl w:val="02B63E78"/>
    <w:lvl w:ilvl="0" w:tplc="D8888084">
      <w:start w:val="2024"/>
      <w:numFmt w:val="decimal"/>
      <w:lvlText w:val="%1."/>
      <w:lvlJc w:val="left"/>
      <w:pPr>
        <w:ind w:left="720" w:hanging="360"/>
      </w:pPr>
    </w:lvl>
    <w:lvl w:ilvl="1" w:tplc="AE8E1860">
      <w:start w:val="1"/>
      <w:numFmt w:val="lowerLetter"/>
      <w:lvlText w:val="%2."/>
      <w:lvlJc w:val="left"/>
      <w:pPr>
        <w:ind w:left="1440" w:hanging="360"/>
      </w:pPr>
    </w:lvl>
    <w:lvl w:ilvl="2" w:tplc="6D469738">
      <w:start w:val="1"/>
      <w:numFmt w:val="lowerRoman"/>
      <w:lvlText w:val="%3."/>
      <w:lvlJc w:val="right"/>
      <w:pPr>
        <w:ind w:left="2160" w:hanging="180"/>
      </w:pPr>
    </w:lvl>
    <w:lvl w:ilvl="3" w:tplc="CBF2AE22">
      <w:start w:val="1"/>
      <w:numFmt w:val="decimal"/>
      <w:lvlText w:val="%4."/>
      <w:lvlJc w:val="left"/>
      <w:pPr>
        <w:ind w:left="2880" w:hanging="360"/>
      </w:pPr>
    </w:lvl>
    <w:lvl w:ilvl="4" w:tplc="E4F6414E">
      <w:start w:val="1"/>
      <w:numFmt w:val="lowerLetter"/>
      <w:lvlText w:val="%5."/>
      <w:lvlJc w:val="left"/>
      <w:pPr>
        <w:ind w:left="3600" w:hanging="360"/>
      </w:pPr>
    </w:lvl>
    <w:lvl w:ilvl="5" w:tplc="B322B11A">
      <w:start w:val="1"/>
      <w:numFmt w:val="lowerRoman"/>
      <w:lvlText w:val="%6."/>
      <w:lvlJc w:val="right"/>
      <w:pPr>
        <w:ind w:left="4320" w:hanging="180"/>
      </w:pPr>
    </w:lvl>
    <w:lvl w:ilvl="6" w:tplc="D0167292">
      <w:start w:val="1"/>
      <w:numFmt w:val="decimal"/>
      <w:lvlText w:val="%7."/>
      <w:lvlJc w:val="left"/>
      <w:pPr>
        <w:ind w:left="5040" w:hanging="360"/>
      </w:pPr>
    </w:lvl>
    <w:lvl w:ilvl="7" w:tplc="AD5EA5E0">
      <w:start w:val="1"/>
      <w:numFmt w:val="lowerLetter"/>
      <w:lvlText w:val="%8."/>
      <w:lvlJc w:val="left"/>
      <w:pPr>
        <w:ind w:left="5760" w:hanging="360"/>
      </w:pPr>
    </w:lvl>
    <w:lvl w:ilvl="8" w:tplc="20CC9690">
      <w:start w:val="1"/>
      <w:numFmt w:val="lowerRoman"/>
      <w:lvlText w:val="%9."/>
      <w:lvlJc w:val="right"/>
      <w:pPr>
        <w:ind w:left="6480" w:hanging="180"/>
      </w:pPr>
    </w:lvl>
  </w:abstractNum>
  <w:abstractNum w:abstractNumId="27" w15:restartNumberingAfterBreak="0">
    <w:nsid w:val="655F4EE4"/>
    <w:multiLevelType w:val="hybridMultilevel"/>
    <w:tmpl w:val="A148DE7A"/>
    <w:lvl w:ilvl="0" w:tplc="A0489676">
      <w:start w:val="1"/>
      <w:numFmt w:val="bullet"/>
      <w:lvlText w:val=""/>
      <w:lvlJc w:val="left"/>
      <w:pPr>
        <w:ind w:left="720" w:hanging="360"/>
      </w:pPr>
      <w:rPr>
        <w:rFonts w:ascii="Symbol" w:hAnsi="Symbol" w:hint="default"/>
      </w:rPr>
    </w:lvl>
    <w:lvl w:ilvl="1" w:tplc="94CE0D4E">
      <w:start w:val="1"/>
      <w:numFmt w:val="bullet"/>
      <w:lvlText w:val="o"/>
      <w:lvlJc w:val="left"/>
      <w:pPr>
        <w:ind w:left="1440" w:hanging="360"/>
      </w:pPr>
      <w:rPr>
        <w:rFonts w:ascii="Courier New" w:hAnsi="Courier New" w:hint="default"/>
      </w:rPr>
    </w:lvl>
    <w:lvl w:ilvl="2" w:tplc="C0DC28AA">
      <w:start w:val="1"/>
      <w:numFmt w:val="bullet"/>
      <w:lvlText w:val=""/>
      <w:lvlJc w:val="left"/>
      <w:pPr>
        <w:ind w:left="2160" w:hanging="360"/>
      </w:pPr>
      <w:rPr>
        <w:rFonts w:ascii="Wingdings" w:hAnsi="Wingdings" w:hint="default"/>
      </w:rPr>
    </w:lvl>
    <w:lvl w:ilvl="3" w:tplc="5388F1DC">
      <w:start w:val="1"/>
      <w:numFmt w:val="bullet"/>
      <w:lvlText w:val=""/>
      <w:lvlJc w:val="left"/>
      <w:pPr>
        <w:ind w:left="2880" w:hanging="360"/>
      </w:pPr>
      <w:rPr>
        <w:rFonts w:ascii="Symbol" w:hAnsi="Symbol" w:hint="default"/>
      </w:rPr>
    </w:lvl>
    <w:lvl w:ilvl="4" w:tplc="36524D9A">
      <w:start w:val="1"/>
      <w:numFmt w:val="bullet"/>
      <w:lvlText w:val="o"/>
      <w:lvlJc w:val="left"/>
      <w:pPr>
        <w:ind w:left="3600" w:hanging="360"/>
      </w:pPr>
      <w:rPr>
        <w:rFonts w:ascii="Courier New" w:hAnsi="Courier New" w:hint="default"/>
      </w:rPr>
    </w:lvl>
    <w:lvl w:ilvl="5" w:tplc="A36E4C1E">
      <w:start w:val="1"/>
      <w:numFmt w:val="bullet"/>
      <w:lvlText w:val=""/>
      <w:lvlJc w:val="left"/>
      <w:pPr>
        <w:ind w:left="4320" w:hanging="360"/>
      </w:pPr>
      <w:rPr>
        <w:rFonts w:ascii="Wingdings" w:hAnsi="Wingdings" w:hint="default"/>
      </w:rPr>
    </w:lvl>
    <w:lvl w:ilvl="6" w:tplc="96723560">
      <w:start w:val="1"/>
      <w:numFmt w:val="bullet"/>
      <w:lvlText w:val=""/>
      <w:lvlJc w:val="left"/>
      <w:pPr>
        <w:ind w:left="5040" w:hanging="360"/>
      </w:pPr>
      <w:rPr>
        <w:rFonts w:ascii="Symbol" w:hAnsi="Symbol" w:hint="default"/>
      </w:rPr>
    </w:lvl>
    <w:lvl w:ilvl="7" w:tplc="0ED8C40E">
      <w:start w:val="1"/>
      <w:numFmt w:val="bullet"/>
      <w:lvlText w:val="o"/>
      <w:lvlJc w:val="left"/>
      <w:pPr>
        <w:ind w:left="5760" w:hanging="360"/>
      </w:pPr>
      <w:rPr>
        <w:rFonts w:ascii="Courier New" w:hAnsi="Courier New" w:hint="default"/>
      </w:rPr>
    </w:lvl>
    <w:lvl w:ilvl="8" w:tplc="C4B63206">
      <w:start w:val="1"/>
      <w:numFmt w:val="bullet"/>
      <w:lvlText w:val=""/>
      <w:lvlJc w:val="left"/>
      <w:pPr>
        <w:ind w:left="6480" w:hanging="360"/>
      </w:pPr>
      <w:rPr>
        <w:rFonts w:ascii="Wingdings" w:hAnsi="Wingdings" w:hint="default"/>
      </w:rPr>
    </w:lvl>
  </w:abstractNum>
  <w:abstractNum w:abstractNumId="28" w15:restartNumberingAfterBreak="0">
    <w:nsid w:val="6704FE8E"/>
    <w:multiLevelType w:val="hybridMultilevel"/>
    <w:tmpl w:val="3DDC83DE"/>
    <w:lvl w:ilvl="0" w:tplc="464AD548">
      <w:start w:val="2024"/>
      <w:numFmt w:val="decimal"/>
      <w:lvlText w:val="%1."/>
      <w:lvlJc w:val="left"/>
      <w:pPr>
        <w:ind w:left="720" w:hanging="360"/>
      </w:pPr>
    </w:lvl>
    <w:lvl w:ilvl="1" w:tplc="AA587FCA">
      <w:start w:val="1"/>
      <w:numFmt w:val="lowerLetter"/>
      <w:lvlText w:val="%2."/>
      <w:lvlJc w:val="left"/>
      <w:pPr>
        <w:ind w:left="1440" w:hanging="360"/>
      </w:pPr>
    </w:lvl>
    <w:lvl w:ilvl="2" w:tplc="E79E2436">
      <w:start w:val="1"/>
      <w:numFmt w:val="lowerRoman"/>
      <w:lvlText w:val="%3."/>
      <w:lvlJc w:val="right"/>
      <w:pPr>
        <w:ind w:left="2160" w:hanging="180"/>
      </w:pPr>
    </w:lvl>
    <w:lvl w:ilvl="3" w:tplc="7FD48ABC">
      <w:start w:val="1"/>
      <w:numFmt w:val="decimal"/>
      <w:lvlText w:val="%4."/>
      <w:lvlJc w:val="left"/>
      <w:pPr>
        <w:ind w:left="2880" w:hanging="360"/>
      </w:pPr>
    </w:lvl>
    <w:lvl w:ilvl="4" w:tplc="B8D42352">
      <w:start w:val="1"/>
      <w:numFmt w:val="lowerLetter"/>
      <w:lvlText w:val="%5."/>
      <w:lvlJc w:val="left"/>
      <w:pPr>
        <w:ind w:left="3600" w:hanging="360"/>
      </w:pPr>
    </w:lvl>
    <w:lvl w:ilvl="5" w:tplc="7C3ECE94">
      <w:start w:val="1"/>
      <w:numFmt w:val="lowerRoman"/>
      <w:lvlText w:val="%6."/>
      <w:lvlJc w:val="right"/>
      <w:pPr>
        <w:ind w:left="4320" w:hanging="180"/>
      </w:pPr>
    </w:lvl>
    <w:lvl w:ilvl="6" w:tplc="AA8AE77E">
      <w:start w:val="1"/>
      <w:numFmt w:val="decimal"/>
      <w:lvlText w:val="%7."/>
      <w:lvlJc w:val="left"/>
      <w:pPr>
        <w:ind w:left="5040" w:hanging="360"/>
      </w:pPr>
    </w:lvl>
    <w:lvl w:ilvl="7" w:tplc="7CE0208A">
      <w:start w:val="1"/>
      <w:numFmt w:val="lowerLetter"/>
      <w:lvlText w:val="%8."/>
      <w:lvlJc w:val="left"/>
      <w:pPr>
        <w:ind w:left="5760" w:hanging="360"/>
      </w:pPr>
    </w:lvl>
    <w:lvl w:ilvl="8" w:tplc="9664FC1C">
      <w:start w:val="1"/>
      <w:numFmt w:val="lowerRoman"/>
      <w:lvlText w:val="%9."/>
      <w:lvlJc w:val="right"/>
      <w:pPr>
        <w:ind w:left="6480" w:hanging="180"/>
      </w:pPr>
    </w:lvl>
  </w:abstractNum>
  <w:abstractNum w:abstractNumId="29" w15:restartNumberingAfterBreak="0">
    <w:nsid w:val="680B2B51"/>
    <w:multiLevelType w:val="hybridMultilevel"/>
    <w:tmpl w:val="5E4E644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0" w15:restartNumberingAfterBreak="0">
    <w:nsid w:val="68CA7797"/>
    <w:multiLevelType w:val="hybridMultilevel"/>
    <w:tmpl w:val="FB7A2BB6"/>
    <w:lvl w:ilvl="0" w:tplc="52EC7764">
      <w:start w:val="1"/>
      <w:numFmt w:val="bullet"/>
      <w:lvlText w:val=""/>
      <w:lvlJc w:val="left"/>
      <w:pPr>
        <w:ind w:left="720" w:hanging="360"/>
      </w:pPr>
      <w:rPr>
        <w:rFonts w:ascii="Symbol" w:hAnsi="Symbol" w:hint="default"/>
      </w:rPr>
    </w:lvl>
    <w:lvl w:ilvl="1" w:tplc="A27623C8">
      <w:start w:val="1"/>
      <w:numFmt w:val="bullet"/>
      <w:lvlText w:val="o"/>
      <w:lvlJc w:val="left"/>
      <w:pPr>
        <w:ind w:left="1440" w:hanging="360"/>
      </w:pPr>
      <w:rPr>
        <w:rFonts w:ascii="Courier New" w:hAnsi="Courier New" w:hint="default"/>
      </w:rPr>
    </w:lvl>
    <w:lvl w:ilvl="2" w:tplc="3572D584">
      <w:start w:val="1"/>
      <w:numFmt w:val="bullet"/>
      <w:lvlText w:val=""/>
      <w:lvlJc w:val="left"/>
      <w:pPr>
        <w:ind w:left="2160" w:hanging="360"/>
      </w:pPr>
      <w:rPr>
        <w:rFonts w:ascii="Wingdings" w:hAnsi="Wingdings" w:hint="default"/>
      </w:rPr>
    </w:lvl>
    <w:lvl w:ilvl="3" w:tplc="C43022C0">
      <w:start w:val="1"/>
      <w:numFmt w:val="bullet"/>
      <w:lvlText w:val=""/>
      <w:lvlJc w:val="left"/>
      <w:pPr>
        <w:ind w:left="2880" w:hanging="360"/>
      </w:pPr>
      <w:rPr>
        <w:rFonts w:ascii="Symbol" w:hAnsi="Symbol" w:hint="default"/>
      </w:rPr>
    </w:lvl>
    <w:lvl w:ilvl="4" w:tplc="94202862">
      <w:start w:val="1"/>
      <w:numFmt w:val="bullet"/>
      <w:lvlText w:val="o"/>
      <w:lvlJc w:val="left"/>
      <w:pPr>
        <w:ind w:left="3600" w:hanging="360"/>
      </w:pPr>
      <w:rPr>
        <w:rFonts w:ascii="Courier New" w:hAnsi="Courier New" w:hint="default"/>
      </w:rPr>
    </w:lvl>
    <w:lvl w:ilvl="5" w:tplc="92E4E07C">
      <w:start w:val="1"/>
      <w:numFmt w:val="bullet"/>
      <w:lvlText w:val=""/>
      <w:lvlJc w:val="left"/>
      <w:pPr>
        <w:ind w:left="4320" w:hanging="360"/>
      </w:pPr>
      <w:rPr>
        <w:rFonts w:ascii="Wingdings" w:hAnsi="Wingdings" w:hint="default"/>
      </w:rPr>
    </w:lvl>
    <w:lvl w:ilvl="6" w:tplc="7660D668">
      <w:start w:val="1"/>
      <w:numFmt w:val="bullet"/>
      <w:lvlText w:val=""/>
      <w:lvlJc w:val="left"/>
      <w:pPr>
        <w:ind w:left="5040" w:hanging="360"/>
      </w:pPr>
      <w:rPr>
        <w:rFonts w:ascii="Symbol" w:hAnsi="Symbol" w:hint="default"/>
      </w:rPr>
    </w:lvl>
    <w:lvl w:ilvl="7" w:tplc="F204187E">
      <w:start w:val="1"/>
      <w:numFmt w:val="bullet"/>
      <w:lvlText w:val="o"/>
      <w:lvlJc w:val="left"/>
      <w:pPr>
        <w:ind w:left="5760" w:hanging="360"/>
      </w:pPr>
      <w:rPr>
        <w:rFonts w:ascii="Courier New" w:hAnsi="Courier New" w:hint="default"/>
      </w:rPr>
    </w:lvl>
    <w:lvl w:ilvl="8" w:tplc="E7BEFC66">
      <w:start w:val="1"/>
      <w:numFmt w:val="bullet"/>
      <w:lvlText w:val=""/>
      <w:lvlJc w:val="left"/>
      <w:pPr>
        <w:ind w:left="6480" w:hanging="360"/>
      </w:pPr>
      <w:rPr>
        <w:rFonts w:ascii="Wingdings" w:hAnsi="Wingdings" w:hint="default"/>
      </w:rPr>
    </w:lvl>
  </w:abstractNum>
  <w:abstractNum w:abstractNumId="31" w15:restartNumberingAfterBreak="0">
    <w:nsid w:val="6A8F3172"/>
    <w:multiLevelType w:val="hybridMultilevel"/>
    <w:tmpl w:val="4484F91E"/>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32" w15:restartNumberingAfterBreak="0">
    <w:nsid w:val="6AFD33CB"/>
    <w:multiLevelType w:val="hybridMultilevel"/>
    <w:tmpl w:val="7426321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6CF8434E"/>
    <w:multiLevelType w:val="hybridMultilevel"/>
    <w:tmpl w:val="B1F0F50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4" w15:restartNumberingAfterBreak="0">
    <w:nsid w:val="6FFB2E6C"/>
    <w:multiLevelType w:val="hybridMultilevel"/>
    <w:tmpl w:val="DF42AB8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5" w15:restartNumberingAfterBreak="0">
    <w:nsid w:val="72F6128F"/>
    <w:multiLevelType w:val="hybridMultilevel"/>
    <w:tmpl w:val="1ACAFC4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6" w15:restartNumberingAfterBreak="0">
    <w:nsid w:val="73803BE0"/>
    <w:multiLevelType w:val="hybridMultilevel"/>
    <w:tmpl w:val="9A3468E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7" w15:restartNumberingAfterBreak="0">
    <w:nsid w:val="7447C4EA"/>
    <w:multiLevelType w:val="hybridMultilevel"/>
    <w:tmpl w:val="15BC48B2"/>
    <w:lvl w:ilvl="0" w:tplc="27CACD56">
      <w:start w:val="2024"/>
      <w:numFmt w:val="decimal"/>
      <w:lvlText w:val="%1."/>
      <w:lvlJc w:val="left"/>
      <w:pPr>
        <w:ind w:left="720" w:hanging="360"/>
      </w:pPr>
    </w:lvl>
    <w:lvl w:ilvl="1" w:tplc="D8A01DC2">
      <w:start w:val="1"/>
      <w:numFmt w:val="lowerLetter"/>
      <w:lvlText w:val="%2."/>
      <w:lvlJc w:val="left"/>
      <w:pPr>
        <w:ind w:left="1440" w:hanging="360"/>
      </w:pPr>
    </w:lvl>
    <w:lvl w:ilvl="2" w:tplc="17C67950">
      <w:start w:val="1"/>
      <w:numFmt w:val="lowerRoman"/>
      <w:lvlText w:val="%3."/>
      <w:lvlJc w:val="right"/>
      <w:pPr>
        <w:ind w:left="2160" w:hanging="180"/>
      </w:pPr>
    </w:lvl>
    <w:lvl w:ilvl="3" w:tplc="5D0286D6">
      <w:start w:val="1"/>
      <w:numFmt w:val="decimal"/>
      <w:lvlText w:val="%4."/>
      <w:lvlJc w:val="left"/>
      <w:pPr>
        <w:ind w:left="2880" w:hanging="360"/>
      </w:pPr>
    </w:lvl>
    <w:lvl w:ilvl="4" w:tplc="3B209610">
      <w:start w:val="1"/>
      <w:numFmt w:val="lowerLetter"/>
      <w:lvlText w:val="%5."/>
      <w:lvlJc w:val="left"/>
      <w:pPr>
        <w:ind w:left="3600" w:hanging="360"/>
      </w:pPr>
    </w:lvl>
    <w:lvl w:ilvl="5" w:tplc="4B821DA2">
      <w:start w:val="1"/>
      <w:numFmt w:val="lowerRoman"/>
      <w:lvlText w:val="%6."/>
      <w:lvlJc w:val="right"/>
      <w:pPr>
        <w:ind w:left="4320" w:hanging="180"/>
      </w:pPr>
    </w:lvl>
    <w:lvl w:ilvl="6" w:tplc="3D9AA7EA">
      <w:start w:val="1"/>
      <w:numFmt w:val="decimal"/>
      <w:lvlText w:val="%7."/>
      <w:lvlJc w:val="left"/>
      <w:pPr>
        <w:ind w:left="5040" w:hanging="360"/>
      </w:pPr>
    </w:lvl>
    <w:lvl w:ilvl="7" w:tplc="24A8B3C4">
      <w:start w:val="1"/>
      <w:numFmt w:val="lowerLetter"/>
      <w:lvlText w:val="%8."/>
      <w:lvlJc w:val="left"/>
      <w:pPr>
        <w:ind w:left="5760" w:hanging="360"/>
      </w:pPr>
    </w:lvl>
    <w:lvl w:ilvl="8" w:tplc="00BC9E26">
      <w:start w:val="1"/>
      <w:numFmt w:val="lowerRoman"/>
      <w:lvlText w:val="%9."/>
      <w:lvlJc w:val="right"/>
      <w:pPr>
        <w:ind w:left="6480" w:hanging="180"/>
      </w:pPr>
    </w:lvl>
  </w:abstractNum>
  <w:abstractNum w:abstractNumId="38" w15:restartNumberingAfterBreak="0">
    <w:nsid w:val="7609E444"/>
    <w:multiLevelType w:val="hybridMultilevel"/>
    <w:tmpl w:val="E800E4A2"/>
    <w:lvl w:ilvl="0" w:tplc="AF20D0BA">
      <w:start w:val="2024"/>
      <w:numFmt w:val="decimal"/>
      <w:lvlText w:val="%1."/>
      <w:lvlJc w:val="left"/>
      <w:pPr>
        <w:ind w:left="720" w:hanging="360"/>
      </w:pPr>
    </w:lvl>
    <w:lvl w:ilvl="1" w:tplc="E8164E68">
      <w:start w:val="1"/>
      <w:numFmt w:val="lowerLetter"/>
      <w:lvlText w:val="%2."/>
      <w:lvlJc w:val="left"/>
      <w:pPr>
        <w:ind w:left="1440" w:hanging="360"/>
      </w:pPr>
    </w:lvl>
    <w:lvl w:ilvl="2" w:tplc="6130DCB8">
      <w:start w:val="1"/>
      <w:numFmt w:val="lowerRoman"/>
      <w:lvlText w:val="%3."/>
      <w:lvlJc w:val="right"/>
      <w:pPr>
        <w:ind w:left="2160" w:hanging="180"/>
      </w:pPr>
    </w:lvl>
    <w:lvl w:ilvl="3" w:tplc="0A06CCFA">
      <w:start w:val="1"/>
      <w:numFmt w:val="decimal"/>
      <w:lvlText w:val="%4."/>
      <w:lvlJc w:val="left"/>
      <w:pPr>
        <w:ind w:left="2880" w:hanging="360"/>
      </w:pPr>
    </w:lvl>
    <w:lvl w:ilvl="4" w:tplc="37AABFE8">
      <w:start w:val="1"/>
      <w:numFmt w:val="lowerLetter"/>
      <w:lvlText w:val="%5."/>
      <w:lvlJc w:val="left"/>
      <w:pPr>
        <w:ind w:left="3600" w:hanging="360"/>
      </w:pPr>
    </w:lvl>
    <w:lvl w:ilvl="5" w:tplc="D2CEDCBE">
      <w:start w:val="1"/>
      <w:numFmt w:val="lowerRoman"/>
      <w:lvlText w:val="%6."/>
      <w:lvlJc w:val="right"/>
      <w:pPr>
        <w:ind w:left="4320" w:hanging="180"/>
      </w:pPr>
    </w:lvl>
    <w:lvl w:ilvl="6" w:tplc="F70AC48C">
      <w:start w:val="1"/>
      <w:numFmt w:val="decimal"/>
      <w:lvlText w:val="%7."/>
      <w:lvlJc w:val="left"/>
      <w:pPr>
        <w:ind w:left="5040" w:hanging="360"/>
      </w:pPr>
    </w:lvl>
    <w:lvl w:ilvl="7" w:tplc="C632EAFC">
      <w:start w:val="1"/>
      <w:numFmt w:val="lowerLetter"/>
      <w:lvlText w:val="%8."/>
      <w:lvlJc w:val="left"/>
      <w:pPr>
        <w:ind w:left="5760" w:hanging="360"/>
      </w:pPr>
    </w:lvl>
    <w:lvl w:ilvl="8" w:tplc="81121F8E">
      <w:start w:val="1"/>
      <w:numFmt w:val="lowerRoman"/>
      <w:lvlText w:val="%9."/>
      <w:lvlJc w:val="right"/>
      <w:pPr>
        <w:ind w:left="6480" w:hanging="180"/>
      </w:pPr>
    </w:lvl>
  </w:abstractNum>
  <w:abstractNum w:abstractNumId="39" w15:restartNumberingAfterBreak="0">
    <w:nsid w:val="76EE9504"/>
    <w:multiLevelType w:val="hybridMultilevel"/>
    <w:tmpl w:val="BDD2D658"/>
    <w:lvl w:ilvl="0" w:tplc="AADADF48">
      <w:start w:val="2024"/>
      <w:numFmt w:val="decimal"/>
      <w:lvlText w:val="%1."/>
      <w:lvlJc w:val="left"/>
      <w:pPr>
        <w:ind w:left="720" w:hanging="360"/>
      </w:pPr>
    </w:lvl>
    <w:lvl w:ilvl="1" w:tplc="5AE8E202">
      <w:start w:val="1"/>
      <w:numFmt w:val="lowerLetter"/>
      <w:lvlText w:val="%2."/>
      <w:lvlJc w:val="left"/>
      <w:pPr>
        <w:ind w:left="1440" w:hanging="360"/>
      </w:pPr>
    </w:lvl>
    <w:lvl w:ilvl="2" w:tplc="03A29932">
      <w:start w:val="1"/>
      <w:numFmt w:val="lowerRoman"/>
      <w:lvlText w:val="%3."/>
      <w:lvlJc w:val="right"/>
      <w:pPr>
        <w:ind w:left="2160" w:hanging="180"/>
      </w:pPr>
    </w:lvl>
    <w:lvl w:ilvl="3" w:tplc="82A8D136">
      <w:start w:val="1"/>
      <w:numFmt w:val="decimal"/>
      <w:lvlText w:val="%4."/>
      <w:lvlJc w:val="left"/>
      <w:pPr>
        <w:ind w:left="2880" w:hanging="360"/>
      </w:pPr>
    </w:lvl>
    <w:lvl w:ilvl="4" w:tplc="AD5E927C">
      <w:start w:val="1"/>
      <w:numFmt w:val="lowerLetter"/>
      <w:lvlText w:val="%5."/>
      <w:lvlJc w:val="left"/>
      <w:pPr>
        <w:ind w:left="3600" w:hanging="360"/>
      </w:pPr>
    </w:lvl>
    <w:lvl w:ilvl="5" w:tplc="2F3C6158">
      <w:start w:val="1"/>
      <w:numFmt w:val="lowerRoman"/>
      <w:lvlText w:val="%6."/>
      <w:lvlJc w:val="right"/>
      <w:pPr>
        <w:ind w:left="4320" w:hanging="180"/>
      </w:pPr>
    </w:lvl>
    <w:lvl w:ilvl="6" w:tplc="0806155E">
      <w:start w:val="1"/>
      <w:numFmt w:val="decimal"/>
      <w:lvlText w:val="%7."/>
      <w:lvlJc w:val="left"/>
      <w:pPr>
        <w:ind w:left="5040" w:hanging="360"/>
      </w:pPr>
    </w:lvl>
    <w:lvl w:ilvl="7" w:tplc="0D3E4E10">
      <w:start w:val="1"/>
      <w:numFmt w:val="lowerLetter"/>
      <w:lvlText w:val="%8."/>
      <w:lvlJc w:val="left"/>
      <w:pPr>
        <w:ind w:left="5760" w:hanging="360"/>
      </w:pPr>
    </w:lvl>
    <w:lvl w:ilvl="8" w:tplc="149C0168">
      <w:start w:val="1"/>
      <w:numFmt w:val="lowerRoman"/>
      <w:lvlText w:val="%9."/>
      <w:lvlJc w:val="right"/>
      <w:pPr>
        <w:ind w:left="6480" w:hanging="180"/>
      </w:pPr>
    </w:lvl>
  </w:abstractNum>
  <w:abstractNum w:abstractNumId="40" w15:restartNumberingAfterBreak="0">
    <w:nsid w:val="787B8C59"/>
    <w:multiLevelType w:val="hybridMultilevel"/>
    <w:tmpl w:val="5A528134"/>
    <w:lvl w:ilvl="0" w:tplc="13FE77AE">
      <w:start w:val="1"/>
      <w:numFmt w:val="bullet"/>
      <w:lvlText w:val=""/>
      <w:lvlJc w:val="left"/>
      <w:pPr>
        <w:ind w:left="720" w:hanging="360"/>
      </w:pPr>
      <w:rPr>
        <w:rFonts w:ascii="Symbol" w:hAnsi="Symbol" w:hint="default"/>
      </w:rPr>
    </w:lvl>
    <w:lvl w:ilvl="1" w:tplc="C66A44B4">
      <w:start w:val="1"/>
      <w:numFmt w:val="bullet"/>
      <w:lvlText w:val="o"/>
      <w:lvlJc w:val="left"/>
      <w:pPr>
        <w:ind w:left="1440" w:hanging="360"/>
      </w:pPr>
      <w:rPr>
        <w:rFonts w:ascii="Courier New" w:hAnsi="Courier New" w:hint="default"/>
      </w:rPr>
    </w:lvl>
    <w:lvl w:ilvl="2" w:tplc="FC026CD8">
      <w:start w:val="1"/>
      <w:numFmt w:val="bullet"/>
      <w:lvlText w:val=""/>
      <w:lvlJc w:val="left"/>
      <w:pPr>
        <w:ind w:left="2160" w:hanging="360"/>
      </w:pPr>
      <w:rPr>
        <w:rFonts w:ascii="Wingdings" w:hAnsi="Wingdings" w:hint="default"/>
      </w:rPr>
    </w:lvl>
    <w:lvl w:ilvl="3" w:tplc="0FD4A2E0">
      <w:start w:val="1"/>
      <w:numFmt w:val="bullet"/>
      <w:lvlText w:val=""/>
      <w:lvlJc w:val="left"/>
      <w:pPr>
        <w:ind w:left="2880" w:hanging="360"/>
      </w:pPr>
      <w:rPr>
        <w:rFonts w:ascii="Symbol" w:hAnsi="Symbol" w:hint="default"/>
      </w:rPr>
    </w:lvl>
    <w:lvl w:ilvl="4" w:tplc="F16695BE">
      <w:start w:val="1"/>
      <w:numFmt w:val="bullet"/>
      <w:lvlText w:val="o"/>
      <w:lvlJc w:val="left"/>
      <w:pPr>
        <w:ind w:left="3600" w:hanging="360"/>
      </w:pPr>
      <w:rPr>
        <w:rFonts w:ascii="Courier New" w:hAnsi="Courier New" w:hint="default"/>
      </w:rPr>
    </w:lvl>
    <w:lvl w:ilvl="5" w:tplc="3696A910">
      <w:start w:val="1"/>
      <w:numFmt w:val="bullet"/>
      <w:lvlText w:val=""/>
      <w:lvlJc w:val="left"/>
      <w:pPr>
        <w:ind w:left="4320" w:hanging="360"/>
      </w:pPr>
      <w:rPr>
        <w:rFonts w:ascii="Wingdings" w:hAnsi="Wingdings" w:hint="default"/>
      </w:rPr>
    </w:lvl>
    <w:lvl w:ilvl="6" w:tplc="7F6CCAC8">
      <w:start w:val="1"/>
      <w:numFmt w:val="bullet"/>
      <w:lvlText w:val=""/>
      <w:lvlJc w:val="left"/>
      <w:pPr>
        <w:ind w:left="5040" w:hanging="360"/>
      </w:pPr>
      <w:rPr>
        <w:rFonts w:ascii="Symbol" w:hAnsi="Symbol" w:hint="default"/>
      </w:rPr>
    </w:lvl>
    <w:lvl w:ilvl="7" w:tplc="F6780B2E">
      <w:start w:val="1"/>
      <w:numFmt w:val="bullet"/>
      <w:lvlText w:val="o"/>
      <w:lvlJc w:val="left"/>
      <w:pPr>
        <w:ind w:left="5760" w:hanging="360"/>
      </w:pPr>
      <w:rPr>
        <w:rFonts w:ascii="Courier New" w:hAnsi="Courier New" w:hint="default"/>
      </w:rPr>
    </w:lvl>
    <w:lvl w:ilvl="8" w:tplc="21A2C52A">
      <w:start w:val="1"/>
      <w:numFmt w:val="bullet"/>
      <w:lvlText w:val=""/>
      <w:lvlJc w:val="left"/>
      <w:pPr>
        <w:ind w:left="6480" w:hanging="360"/>
      </w:pPr>
      <w:rPr>
        <w:rFonts w:ascii="Wingdings" w:hAnsi="Wingdings" w:hint="default"/>
      </w:rPr>
    </w:lvl>
  </w:abstractNum>
  <w:abstractNum w:abstractNumId="41" w15:restartNumberingAfterBreak="0">
    <w:nsid w:val="7DF0FFA1"/>
    <w:multiLevelType w:val="hybridMultilevel"/>
    <w:tmpl w:val="0F94E516"/>
    <w:lvl w:ilvl="0" w:tplc="31C0D85A">
      <w:start w:val="2025"/>
      <w:numFmt w:val="decimal"/>
      <w:lvlText w:val="%1."/>
      <w:lvlJc w:val="left"/>
      <w:pPr>
        <w:ind w:left="720" w:hanging="360"/>
      </w:pPr>
    </w:lvl>
    <w:lvl w:ilvl="1" w:tplc="B51CA610">
      <w:start w:val="1"/>
      <w:numFmt w:val="lowerLetter"/>
      <w:lvlText w:val="%2."/>
      <w:lvlJc w:val="left"/>
      <w:pPr>
        <w:ind w:left="1440" w:hanging="360"/>
      </w:pPr>
    </w:lvl>
    <w:lvl w:ilvl="2" w:tplc="2FBCAC8E">
      <w:start w:val="1"/>
      <w:numFmt w:val="lowerRoman"/>
      <w:lvlText w:val="%3."/>
      <w:lvlJc w:val="right"/>
      <w:pPr>
        <w:ind w:left="2160" w:hanging="180"/>
      </w:pPr>
    </w:lvl>
    <w:lvl w:ilvl="3" w:tplc="354AB3F6">
      <w:start w:val="1"/>
      <w:numFmt w:val="decimal"/>
      <w:lvlText w:val="%4."/>
      <w:lvlJc w:val="left"/>
      <w:pPr>
        <w:ind w:left="2880" w:hanging="360"/>
      </w:pPr>
    </w:lvl>
    <w:lvl w:ilvl="4" w:tplc="8EB43390">
      <w:start w:val="1"/>
      <w:numFmt w:val="lowerLetter"/>
      <w:lvlText w:val="%5."/>
      <w:lvlJc w:val="left"/>
      <w:pPr>
        <w:ind w:left="3600" w:hanging="360"/>
      </w:pPr>
    </w:lvl>
    <w:lvl w:ilvl="5" w:tplc="96B880EC">
      <w:start w:val="1"/>
      <w:numFmt w:val="lowerRoman"/>
      <w:lvlText w:val="%6."/>
      <w:lvlJc w:val="right"/>
      <w:pPr>
        <w:ind w:left="4320" w:hanging="180"/>
      </w:pPr>
    </w:lvl>
    <w:lvl w:ilvl="6" w:tplc="5748C06A">
      <w:start w:val="1"/>
      <w:numFmt w:val="decimal"/>
      <w:lvlText w:val="%7."/>
      <w:lvlJc w:val="left"/>
      <w:pPr>
        <w:ind w:left="5040" w:hanging="360"/>
      </w:pPr>
    </w:lvl>
    <w:lvl w:ilvl="7" w:tplc="1C74112E">
      <w:start w:val="1"/>
      <w:numFmt w:val="lowerLetter"/>
      <w:lvlText w:val="%8."/>
      <w:lvlJc w:val="left"/>
      <w:pPr>
        <w:ind w:left="5760" w:hanging="360"/>
      </w:pPr>
    </w:lvl>
    <w:lvl w:ilvl="8" w:tplc="7E90F28C">
      <w:start w:val="1"/>
      <w:numFmt w:val="lowerRoman"/>
      <w:lvlText w:val="%9."/>
      <w:lvlJc w:val="right"/>
      <w:pPr>
        <w:ind w:left="6480" w:hanging="180"/>
      </w:pPr>
    </w:lvl>
  </w:abstractNum>
  <w:abstractNum w:abstractNumId="42" w15:restartNumberingAfterBreak="0">
    <w:nsid w:val="7E038B49"/>
    <w:multiLevelType w:val="hybridMultilevel"/>
    <w:tmpl w:val="71DC9EAE"/>
    <w:lvl w:ilvl="0" w:tplc="29F03D1A">
      <w:start w:val="2024"/>
      <w:numFmt w:val="decimal"/>
      <w:lvlText w:val="%1."/>
      <w:lvlJc w:val="left"/>
      <w:pPr>
        <w:ind w:left="720" w:hanging="360"/>
      </w:pPr>
    </w:lvl>
    <w:lvl w:ilvl="1" w:tplc="6EEA600C">
      <w:start w:val="1"/>
      <w:numFmt w:val="lowerLetter"/>
      <w:lvlText w:val="%2."/>
      <w:lvlJc w:val="left"/>
      <w:pPr>
        <w:ind w:left="1440" w:hanging="360"/>
      </w:pPr>
    </w:lvl>
    <w:lvl w:ilvl="2" w:tplc="12BC2F96">
      <w:start w:val="1"/>
      <w:numFmt w:val="lowerRoman"/>
      <w:lvlText w:val="%3."/>
      <w:lvlJc w:val="right"/>
      <w:pPr>
        <w:ind w:left="2160" w:hanging="180"/>
      </w:pPr>
    </w:lvl>
    <w:lvl w:ilvl="3" w:tplc="011265E0">
      <w:start w:val="1"/>
      <w:numFmt w:val="decimal"/>
      <w:lvlText w:val="%4."/>
      <w:lvlJc w:val="left"/>
      <w:pPr>
        <w:ind w:left="2880" w:hanging="360"/>
      </w:pPr>
    </w:lvl>
    <w:lvl w:ilvl="4" w:tplc="9796D4F4">
      <w:start w:val="1"/>
      <w:numFmt w:val="lowerLetter"/>
      <w:lvlText w:val="%5."/>
      <w:lvlJc w:val="left"/>
      <w:pPr>
        <w:ind w:left="3600" w:hanging="360"/>
      </w:pPr>
    </w:lvl>
    <w:lvl w:ilvl="5" w:tplc="284439A6">
      <w:start w:val="1"/>
      <w:numFmt w:val="lowerRoman"/>
      <w:lvlText w:val="%6."/>
      <w:lvlJc w:val="right"/>
      <w:pPr>
        <w:ind w:left="4320" w:hanging="180"/>
      </w:pPr>
    </w:lvl>
    <w:lvl w:ilvl="6" w:tplc="EB2EE25C">
      <w:start w:val="1"/>
      <w:numFmt w:val="decimal"/>
      <w:lvlText w:val="%7."/>
      <w:lvlJc w:val="left"/>
      <w:pPr>
        <w:ind w:left="5040" w:hanging="360"/>
      </w:pPr>
    </w:lvl>
    <w:lvl w:ilvl="7" w:tplc="A0C42C52">
      <w:start w:val="1"/>
      <w:numFmt w:val="lowerLetter"/>
      <w:lvlText w:val="%8."/>
      <w:lvlJc w:val="left"/>
      <w:pPr>
        <w:ind w:left="5760" w:hanging="360"/>
      </w:pPr>
    </w:lvl>
    <w:lvl w:ilvl="8" w:tplc="C722019A">
      <w:start w:val="1"/>
      <w:numFmt w:val="lowerRoman"/>
      <w:lvlText w:val="%9."/>
      <w:lvlJc w:val="right"/>
      <w:pPr>
        <w:ind w:left="6480" w:hanging="180"/>
      </w:pPr>
    </w:lvl>
  </w:abstractNum>
  <w:num w:numId="1" w16cid:durableId="2030178180">
    <w:abstractNumId w:val="37"/>
  </w:num>
  <w:num w:numId="2" w16cid:durableId="1068115769">
    <w:abstractNumId w:val="28"/>
  </w:num>
  <w:num w:numId="3" w16cid:durableId="1270896706">
    <w:abstractNumId w:val="17"/>
  </w:num>
  <w:num w:numId="4" w16cid:durableId="1126583422">
    <w:abstractNumId w:val="41"/>
  </w:num>
  <w:num w:numId="5" w16cid:durableId="293633152">
    <w:abstractNumId w:val="4"/>
  </w:num>
  <w:num w:numId="6" w16cid:durableId="1435636623">
    <w:abstractNumId w:val="23"/>
  </w:num>
  <w:num w:numId="7" w16cid:durableId="1986809022">
    <w:abstractNumId w:val="7"/>
  </w:num>
  <w:num w:numId="8" w16cid:durableId="634993201">
    <w:abstractNumId w:val="5"/>
  </w:num>
  <w:num w:numId="9" w16cid:durableId="775909865">
    <w:abstractNumId w:val="24"/>
  </w:num>
  <w:num w:numId="10" w16cid:durableId="600336621">
    <w:abstractNumId w:val="42"/>
  </w:num>
  <w:num w:numId="11" w16cid:durableId="60297224">
    <w:abstractNumId w:val="12"/>
  </w:num>
  <w:num w:numId="12" w16cid:durableId="63990233">
    <w:abstractNumId w:val="1"/>
  </w:num>
  <w:num w:numId="13" w16cid:durableId="350227701">
    <w:abstractNumId w:val="16"/>
  </w:num>
  <w:num w:numId="14" w16cid:durableId="730349931">
    <w:abstractNumId w:val="3"/>
  </w:num>
  <w:num w:numId="15" w16cid:durableId="310133567">
    <w:abstractNumId w:val="26"/>
  </w:num>
  <w:num w:numId="16" w16cid:durableId="687802818">
    <w:abstractNumId w:val="38"/>
  </w:num>
  <w:num w:numId="17" w16cid:durableId="1886214147">
    <w:abstractNumId w:val="19"/>
  </w:num>
  <w:num w:numId="18" w16cid:durableId="1997688343">
    <w:abstractNumId w:val="20"/>
  </w:num>
  <w:num w:numId="19" w16cid:durableId="1312323888">
    <w:abstractNumId w:val="21"/>
  </w:num>
  <w:num w:numId="20" w16cid:durableId="13457942">
    <w:abstractNumId w:val="13"/>
  </w:num>
  <w:num w:numId="21" w16cid:durableId="654458199">
    <w:abstractNumId w:val="15"/>
  </w:num>
  <w:num w:numId="22" w16cid:durableId="1978681485">
    <w:abstractNumId w:val="40"/>
  </w:num>
  <w:num w:numId="23" w16cid:durableId="1737973977">
    <w:abstractNumId w:val="39"/>
  </w:num>
  <w:num w:numId="24" w16cid:durableId="2005163718">
    <w:abstractNumId w:val="10"/>
  </w:num>
  <w:num w:numId="25" w16cid:durableId="311376373">
    <w:abstractNumId w:val="27"/>
  </w:num>
  <w:num w:numId="26" w16cid:durableId="1075516641">
    <w:abstractNumId w:val="6"/>
  </w:num>
  <w:num w:numId="27" w16cid:durableId="404495753">
    <w:abstractNumId w:val="30"/>
  </w:num>
  <w:num w:numId="28" w16cid:durableId="1025523048">
    <w:abstractNumId w:val="35"/>
  </w:num>
  <w:num w:numId="29" w16cid:durableId="2092189705">
    <w:abstractNumId w:val="22"/>
  </w:num>
  <w:num w:numId="30" w16cid:durableId="1407260357">
    <w:abstractNumId w:val="14"/>
  </w:num>
  <w:num w:numId="31" w16cid:durableId="194927908">
    <w:abstractNumId w:val="36"/>
  </w:num>
  <w:num w:numId="32" w16cid:durableId="547689776">
    <w:abstractNumId w:val="0"/>
  </w:num>
  <w:num w:numId="33" w16cid:durableId="242684811">
    <w:abstractNumId w:val="33"/>
  </w:num>
  <w:num w:numId="34" w16cid:durableId="778841729">
    <w:abstractNumId w:val="25"/>
  </w:num>
  <w:num w:numId="35" w16cid:durableId="1990135522">
    <w:abstractNumId w:val="18"/>
  </w:num>
  <w:num w:numId="36" w16cid:durableId="512502236">
    <w:abstractNumId w:val="9"/>
  </w:num>
  <w:num w:numId="37" w16cid:durableId="2105225745">
    <w:abstractNumId w:val="34"/>
  </w:num>
  <w:num w:numId="38" w16cid:durableId="409304719">
    <w:abstractNumId w:val="11"/>
  </w:num>
  <w:num w:numId="39" w16cid:durableId="1928266353">
    <w:abstractNumId w:val="31"/>
  </w:num>
  <w:num w:numId="40" w16cid:durableId="455804560">
    <w:abstractNumId w:val="2"/>
  </w:num>
  <w:num w:numId="41" w16cid:durableId="1901744045">
    <w:abstractNumId w:val="29"/>
  </w:num>
  <w:num w:numId="42" w16cid:durableId="1727725954">
    <w:abstractNumId w:val="8"/>
  </w:num>
  <w:num w:numId="43" w16cid:durableId="19740218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7B"/>
    <w:rsid w:val="00006D12"/>
    <w:rsid w:val="00016833"/>
    <w:rsid w:val="00021D51"/>
    <w:rsid w:val="000233EC"/>
    <w:rsid w:val="0004196C"/>
    <w:rsid w:val="000650F6"/>
    <w:rsid w:val="00093AB0"/>
    <w:rsid w:val="0009E0C6"/>
    <w:rsid w:val="000B9D28"/>
    <w:rsid w:val="000F4D03"/>
    <w:rsid w:val="000F6BA9"/>
    <w:rsid w:val="00164807"/>
    <w:rsid w:val="00176701"/>
    <w:rsid w:val="00182DCE"/>
    <w:rsid w:val="00186844"/>
    <w:rsid w:val="001924E3"/>
    <w:rsid w:val="001A28C9"/>
    <w:rsid w:val="001F4E44"/>
    <w:rsid w:val="00207E78"/>
    <w:rsid w:val="00213895"/>
    <w:rsid w:val="00224201"/>
    <w:rsid w:val="00225076"/>
    <w:rsid w:val="00227163"/>
    <w:rsid w:val="00253A21"/>
    <w:rsid w:val="00264080"/>
    <w:rsid w:val="00292751"/>
    <w:rsid w:val="0029AA38"/>
    <w:rsid w:val="002D1E7D"/>
    <w:rsid w:val="002E4498"/>
    <w:rsid w:val="003410D0"/>
    <w:rsid w:val="00343615"/>
    <w:rsid w:val="0036351A"/>
    <w:rsid w:val="00382A68"/>
    <w:rsid w:val="00387F7E"/>
    <w:rsid w:val="003A12F4"/>
    <w:rsid w:val="003A64E6"/>
    <w:rsid w:val="003B425E"/>
    <w:rsid w:val="003E23B5"/>
    <w:rsid w:val="004338EA"/>
    <w:rsid w:val="004B13F0"/>
    <w:rsid w:val="004D13EC"/>
    <w:rsid w:val="004D3FF0"/>
    <w:rsid w:val="005007B6"/>
    <w:rsid w:val="005114F7"/>
    <w:rsid w:val="00513D35"/>
    <w:rsid w:val="00531945"/>
    <w:rsid w:val="005375DA"/>
    <w:rsid w:val="0055032C"/>
    <w:rsid w:val="00566ED1"/>
    <w:rsid w:val="0057507E"/>
    <w:rsid w:val="00576A70"/>
    <w:rsid w:val="005A38F5"/>
    <w:rsid w:val="005B2AB6"/>
    <w:rsid w:val="005B6F97"/>
    <w:rsid w:val="005C0105"/>
    <w:rsid w:val="005C0F23"/>
    <w:rsid w:val="005C43D0"/>
    <w:rsid w:val="005C775B"/>
    <w:rsid w:val="005D3D9C"/>
    <w:rsid w:val="005F34F0"/>
    <w:rsid w:val="005F6878"/>
    <w:rsid w:val="00616D07"/>
    <w:rsid w:val="00655120"/>
    <w:rsid w:val="00662BA5"/>
    <w:rsid w:val="00673E17"/>
    <w:rsid w:val="00675106"/>
    <w:rsid w:val="006839A6"/>
    <w:rsid w:val="006931DF"/>
    <w:rsid w:val="006F4767"/>
    <w:rsid w:val="007026CA"/>
    <w:rsid w:val="007058C5"/>
    <w:rsid w:val="007164E6"/>
    <w:rsid w:val="00770593"/>
    <w:rsid w:val="007A2BCF"/>
    <w:rsid w:val="007B6D22"/>
    <w:rsid w:val="008013E7"/>
    <w:rsid w:val="00802BE6"/>
    <w:rsid w:val="00812769"/>
    <w:rsid w:val="0084489A"/>
    <w:rsid w:val="00861D73"/>
    <w:rsid w:val="00870C50"/>
    <w:rsid w:val="00877CED"/>
    <w:rsid w:val="008A12DE"/>
    <w:rsid w:val="008A4E0F"/>
    <w:rsid w:val="008F0213"/>
    <w:rsid w:val="00924D22"/>
    <w:rsid w:val="009261A4"/>
    <w:rsid w:val="00955EF8"/>
    <w:rsid w:val="00970632"/>
    <w:rsid w:val="009912B6"/>
    <w:rsid w:val="009940BA"/>
    <w:rsid w:val="009A13A6"/>
    <w:rsid w:val="009D2DF8"/>
    <w:rsid w:val="009D58E7"/>
    <w:rsid w:val="009E66E9"/>
    <w:rsid w:val="009F353B"/>
    <w:rsid w:val="00A46FAA"/>
    <w:rsid w:val="00A679B9"/>
    <w:rsid w:val="00A71C2C"/>
    <w:rsid w:val="00A77040"/>
    <w:rsid w:val="00A80B4F"/>
    <w:rsid w:val="00AA03CD"/>
    <w:rsid w:val="00AD619C"/>
    <w:rsid w:val="00B10D09"/>
    <w:rsid w:val="00B358CA"/>
    <w:rsid w:val="00B56F60"/>
    <w:rsid w:val="00B72863"/>
    <w:rsid w:val="00B86A61"/>
    <w:rsid w:val="00B900B1"/>
    <w:rsid w:val="00BA7848"/>
    <w:rsid w:val="00BB026A"/>
    <w:rsid w:val="00BC5C95"/>
    <w:rsid w:val="00BE2233"/>
    <w:rsid w:val="00BE23E1"/>
    <w:rsid w:val="00C115C4"/>
    <w:rsid w:val="00C70628"/>
    <w:rsid w:val="00C77DF7"/>
    <w:rsid w:val="00CD195C"/>
    <w:rsid w:val="00D32154"/>
    <w:rsid w:val="00D51CD1"/>
    <w:rsid w:val="00D64789"/>
    <w:rsid w:val="00DA1C81"/>
    <w:rsid w:val="00DC1463"/>
    <w:rsid w:val="00DF5E7C"/>
    <w:rsid w:val="00E0427E"/>
    <w:rsid w:val="00E07047"/>
    <w:rsid w:val="00E111B7"/>
    <w:rsid w:val="00E165AB"/>
    <w:rsid w:val="00E2199F"/>
    <w:rsid w:val="00E25320"/>
    <w:rsid w:val="00E469A2"/>
    <w:rsid w:val="00E5463A"/>
    <w:rsid w:val="00E5607B"/>
    <w:rsid w:val="00E66806"/>
    <w:rsid w:val="00E72B05"/>
    <w:rsid w:val="00E775D7"/>
    <w:rsid w:val="00EB37B1"/>
    <w:rsid w:val="00EC0467"/>
    <w:rsid w:val="00EC1B25"/>
    <w:rsid w:val="00ED49EC"/>
    <w:rsid w:val="00F076DE"/>
    <w:rsid w:val="00F24E04"/>
    <w:rsid w:val="00F250B6"/>
    <w:rsid w:val="00F3305D"/>
    <w:rsid w:val="00F46820"/>
    <w:rsid w:val="00F741BE"/>
    <w:rsid w:val="00F92DCF"/>
    <w:rsid w:val="00FB78CA"/>
    <w:rsid w:val="00FD0DBF"/>
    <w:rsid w:val="00FE4FE7"/>
    <w:rsid w:val="00FF0682"/>
    <w:rsid w:val="00FF3D7F"/>
    <w:rsid w:val="010921F7"/>
    <w:rsid w:val="011616DB"/>
    <w:rsid w:val="0149742D"/>
    <w:rsid w:val="015B1B47"/>
    <w:rsid w:val="01B04B71"/>
    <w:rsid w:val="01F09B67"/>
    <w:rsid w:val="022C7330"/>
    <w:rsid w:val="0234620D"/>
    <w:rsid w:val="02D2ED2B"/>
    <w:rsid w:val="02DDFABA"/>
    <w:rsid w:val="02ED3EB4"/>
    <w:rsid w:val="03121490"/>
    <w:rsid w:val="032F0D1A"/>
    <w:rsid w:val="03B44C7B"/>
    <w:rsid w:val="03DC93AD"/>
    <w:rsid w:val="03E7A0EB"/>
    <w:rsid w:val="045794DE"/>
    <w:rsid w:val="04F741CF"/>
    <w:rsid w:val="0508700F"/>
    <w:rsid w:val="0575A60E"/>
    <w:rsid w:val="0598F503"/>
    <w:rsid w:val="059AEE6A"/>
    <w:rsid w:val="05A27757"/>
    <w:rsid w:val="05F8AD8C"/>
    <w:rsid w:val="066F66AD"/>
    <w:rsid w:val="06CD45F3"/>
    <w:rsid w:val="06F910F4"/>
    <w:rsid w:val="070ED398"/>
    <w:rsid w:val="071C45E0"/>
    <w:rsid w:val="075C4FAC"/>
    <w:rsid w:val="075F68CF"/>
    <w:rsid w:val="0764DD93"/>
    <w:rsid w:val="07754305"/>
    <w:rsid w:val="0782E39D"/>
    <w:rsid w:val="07A1E626"/>
    <w:rsid w:val="07C6FF42"/>
    <w:rsid w:val="07DD9E27"/>
    <w:rsid w:val="083E883D"/>
    <w:rsid w:val="083ED4C9"/>
    <w:rsid w:val="084DAEC6"/>
    <w:rsid w:val="08894F40"/>
    <w:rsid w:val="08A85E19"/>
    <w:rsid w:val="093E6D2D"/>
    <w:rsid w:val="0947A22D"/>
    <w:rsid w:val="098302B6"/>
    <w:rsid w:val="098849C1"/>
    <w:rsid w:val="0990C95D"/>
    <w:rsid w:val="099587B9"/>
    <w:rsid w:val="099921C1"/>
    <w:rsid w:val="09A83374"/>
    <w:rsid w:val="0A1D1F7E"/>
    <w:rsid w:val="0A873B44"/>
    <w:rsid w:val="0AAC6E72"/>
    <w:rsid w:val="0B2EAE70"/>
    <w:rsid w:val="0B862D46"/>
    <w:rsid w:val="0BE5DDF3"/>
    <w:rsid w:val="0BEFF92C"/>
    <w:rsid w:val="0C1C9041"/>
    <w:rsid w:val="0C1F2015"/>
    <w:rsid w:val="0C20B5D7"/>
    <w:rsid w:val="0C2CD45F"/>
    <w:rsid w:val="0C56FEE6"/>
    <w:rsid w:val="0CAD106C"/>
    <w:rsid w:val="0CB31FA5"/>
    <w:rsid w:val="0CF52E47"/>
    <w:rsid w:val="0D0B6D7E"/>
    <w:rsid w:val="0D7AD7D4"/>
    <w:rsid w:val="0DEF4A93"/>
    <w:rsid w:val="0E5B9F25"/>
    <w:rsid w:val="0E8703BE"/>
    <w:rsid w:val="0EB4EC41"/>
    <w:rsid w:val="0EDC4881"/>
    <w:rsid w:val="0F3BFC93"/>
    <w:rsid w:val="0F3C8AA3"/>
    <w:rsid w:val="0FA6CD0D"/>
    <w:rsid w:val="0FB33B4A"/>
    <w:rsid w:val="0FEC3621"/>
    <w:rsid w:val="1085517B"/>
    <w:rsid w:val="10E0BC88"/>
    <w:rsid w:val="1129D0F3"/>
    <w:rsid w:val="114EFF02"/>
    <w:rsid w:val="1202DAE1"/>
    <w:rsid w:val="1212B93B"/>
    <w:rsid w:val="1213C16F"/>
    <w:rsid w:val="121ECAFB"/>
    <w:rsid w:val="12801D3D"/>
    <w:rsid w:val="12803572"/>
    <w:rsid w:val="12F2EC47"/>
    <w:rsid w:val="12F715EF"/>
    <w:rsid w:val="13285503"/>
    <w:rsid w:val="1381A44E"/>
    <w:rsid w:val="13A36C30"/>
    <w:rsid w:val="13A739B6"/>
    <w:rsid w:val="13B8D1F6"/>
    <w:rsid w:val="13DF3224"/>
    <w:rsid w:val="14512E79"/>
    <w:rsid w:val="146B196F"/>
    <w:rsid w:val="14EA10A4"/>
    <w:rsid w:val="14FAF103"/>
    <w:rsid w:val="151DA8E9"/>
    <w:rsid w:val="154EE2F3"/>
    <w:rsid w:val="1594A736"/>
    <w:rsid w:val="15B39DC1"/>
    <w:rsid w:val="15D806F3"/>
    <w:rsid w:val="16122FE7"/>
    <w:rsid w:val="16378B3C"/>
    <w:rsid w:val="16494640"/>
    <w:rsid w:val="169B80E2"/>
    <w:rsid w:val="169E3C0F"/>
    <w:rsid w:val="171D6068"/>
    <w:rsid w:val="174340D8"/>
    <w:rsid w:val="1758CCED"/>
    <w:rsid w:val="1758E67D"/>
    <w:rsid w:val="178AF023"/>
    <w:rsid w:val="178E2CC6"/>
    <w:rsid w:val="18CEF5A0"/>
    <w:rsid w:val="18D71BCD"/>
    <w:rsid w:val="18E0BA15"/>
    <w:rsid w:val="18E489F7"/>
    <w:rsid w:val="18E5E315"/>
    <w:rsid w:val="18F1D0A1"/>
    <w:rsid w:val="1939817F"/>
    <w:rsid w:val="19CBA514"/>
    <w:rsid w:val="19EF6C2E"/>
    <w:rsid w:val="1A06DE33"/>
    <w:rsid w:val="1A0B3D3C"/>
    <w:rsid w:val="1A1752AC"/>
    <w:rsid w:val="1A28855D"/>
    <w:rsid w:val="1A32A1CD"/>
    <w:rsid w:val="1A568B9F"/>
    <w:rsid w:val="1A666875"/>
    <w:rsid w:val="1ABF475B"/>
    <w:rsid w:val="1AD3A1FB"/>
    <w:rsid w:val="1ADEBEC2"/>
    <w:rsid w:val="1B1C6705"/>
    <w:rsid w:val="1B48083F"/>
    <w:rsid w:val="1B6BCDA5"/>
    <w:rsid w:val="1BCD9648"/>
    <w:rsid w:val="1BD59623"/>
    <w:rsid w:val="1BE12984"/>
    <w:rsid w:val="1C17619C"/>
    <w:rsid w:val="1C38CA13"/>
    <w:rsid w:val="1CA8605C"/>
    <w:rsid w:val="1CAF9645"/>
    <w:rsid w:val="1D60A1D2"/>
    <w:rsid w:val="1D690448"/>
    <w:rsid w:val="1D72F2FE"/>
    <w:rsid w:val="1D80D58C"/>
    <w:rsid w:val="1DE8013D"/>
    <w:rsid w:val="1E678BD9"/>
    <w:rsid w:val="1E973BBF"/>
    <w:rsid w:val="1F0778D0"/>
    <w:rsid w:val="1F2B820A"/>
    <w:rsid w:val="1FA02DC7"/>
    <w:rsid w:val="1FB9332F"/>
    <w:rsid w:val="1FD9EA48"/>
    <w:rsid w:val="2015FAF6"/>
    <w:rsid w:val="203F7D2B"/>
    <w:rsid w:val="208848E9"/>
    <w:rsid w:val="20B4D634"/>
    <w:rsid w:val="20FDCA69"/>
    <w:rsid w:val="216ACE93"/>
    <w:rsid w:val="21CABE45"/>
    <w:rsid w:val="2241EF04"/>
    <w:rsid w:val="225320EF"/>
    <w:rsid w:val="227B5164"/>
    <w:rsid w:val="229B22D7"/>
    <w:rsid w:val="229EE511"/>
    <w:rsid w:val="230D8290"/>
    <w:rsid w:val="23C65D80"/>
    <w:rsid w:val="2408D717"/>
    <w:rsid w:val="24562DCA"/>
    <w:rsid w:val="2460DE24"/>
    <w:rsid w:val="24ADE88A"/>
    <w:rsid w:val="24CDA628"/>
    <w:rsid w:val="24DE32D6"/>
    <w:rsid w:val="254D9106"/>
    <w:rsid w:val="25B2DD2D"/>
    <w:rsid w:val="26114E04"/>
    <w:rsid w:val="263783C9"/>
    <w:rsid w:val="265637A7"/>
    <w:rsid w:val="267414F0"/>
    <w:rsid w:val="26781A40"/>
    <w:rsid w:val="269377EA"/>
    <w:rsid w:val="26CF7389"/>
    <w:rsid w:val="27024FB6"/>
    <w:rsid w:val="273CD471"/>
    <w:rsid w:val="27528497"/>
    <w:rsid w:val="27CC99B1"/>
    <w:rsid w:val="283044F6"/>
    <w:rsid w:val="28652157"/>
    <w:rsid w:val="29185827"/>
    <w:rsid w:val="29510953"/>
    <w:rsid w:val="296FB836"/>
    <w:rsid w:val="2985CBD5"/>
    <w:rsid w:val="29BFFEC9"/>
    <w:rsid w:val="29CB904D"/>
    <w:rsid w:val="29E2E0A7"/>
    <w:rsid w:val="2A3D26A8"/>
    <w:rsid w:val="2A4B7E3E"/>
    <w:rsid w:val="2A4D2ACE"/>
    <w:rsid w:val="2AB75448"/>
    <w:rsid w:val="2ADE48B1"/>
    <w:rsid w:val="2B03DE8A"/>
    <w:rsid w:val="2B5A8970"/>
    <w:rsid w:val="2C02C510"/>
    <w:rsid w:val="2C0F49BD"/>
    <w:rsid w:val="2C55E278"/>
    <w:rsid w:val="2C7CDF55"/>
    <w:rsid w:val="2C941C42"/>
    <w:rsid w:val="2CB0AEEA"/>
    <w:rsid w:val="2CEC07AE"/>
    <w:rsid w:val="2D133BAB"/>
    <w:rsid w:val="2D50C3AC"/>
    <w:rsid w:val="2D5BF5E0"/>
    <w:rsid w:val="2DBDE518"/>
    <w:rsid w:val="2E0BCD47"/>
    <w:rsid w:val="2E8178F6"/>
    <w:rsid w:val="2ED5F527"/>
    <w:rsid w:val="2EEDFCA0"/>
    <w:rsid w:val="2F5FDB55"/>
    <w:rsid w:val="2FE6E02C"/>
    <w:rsid w:val="2FE85033"/>
    <w:rsid w:val="3017CD44"/>
    <w:rsid w:val="3020AA4F"/>
    <w:rsid w:val="30348006"/>
    <w:rsid w:val="3038F85F"/>
    <w:rsid w:val="30760C7E"/>
    <w:rsid w:val="307BE587"/>
    <w:rsid w:val="30CCCAC7"/>
    <w:rsid w:val="30D542F7"/>
    <w:rsid w:val="3129CA36"/>
    <w:rsid w:val="31672C65"/>
    <w:rsid w:val="319B9A14"/>
    <w:rsid w:val="31A43825"/>
    <w:rsid w:val="31D54E5E"/>
    <w:rsid w:val="31DFEB0B"/>
    <w:rsid w:val="31E87AD3"/>
    <w:rsid w:val="31FAF984"/>
    <w:rsid w:val="32141056"/>
    <w:rsid w:val="32965605"/>
    <w:rsid w:val="32FA57ED"/>
    <w:rsid w:val="330C0636"/>
    <w:rsid w:val="3312AD0D"/>
    <w:rsid w:val="33419F7A"/>
    <w:rsid w:val="336BEA8B"/>
    <w:rsid w:val="33D1C565"/>
    <w:rsid w:val="33E25E2D"/>
    <w:rsid w:val="34055A58"/>
    <w:rsid w:val="340CA457"/>
    <w:rsid w:val="3437F898"/>
    <w:rsid w:val="3452EB65"/>
    <w:rsid w:val="347CE383"/>
    <w:rsid w:val="34E6C131"/>
    <w:rsid w:val="35344992"/>
    <w:rsid w:val="3540A5D6"/>
    <w:rsid w:val="3552E498"/>
    <w:rsid w:val="3561692C"/>
    <w:rsid w:val="35C7323C"/>
    <w:rsid w:val="35F601B9"/>
    <w:rsid w:val="35F69BA9"/>
    <w:rsid w:val="3628E708"/>
    <w:rsid w:val="36382F64"/>
    <w:rsid w:val="36563E7D"/>
    <w:rsid w:val="36891DAC"/>
    <w:rsid w:val="369E0B37"/>
    <w:rsid w:val="376F6586"/>
    <w:rsid w:val="37A6FA69"/>
    <w:rsid w:val="37F9D9FD"/>
    <w:rsid w:val="380C91FD"/>
    <w:rsid w:val="385C9143"/>
    <w:rsid w:val="388E03F0"/>
    <w:rsid w:val="38B2D9C6"/>
    <w:rsid w:val="393F418C"/>
    <w:rsid w:val="39A94B1C"/>
    <w:rsid w:val="39C37796"/>
    <w:rsid w:val="3A543875"/>
    <w:rsid w:val="3A667005"/>
    <w:rsid w:val="3A6FA2F6"/>
    <w:rsid w:val="3AA1EBD6"/>
    <w:rsid w:val="3AAD5BDE"/>
    <w:rsid w:val="3AD17800"/>
    <w:rsid w:val="3B2A6D52"/>
    <w:rsid w:val="3B35F648"/>
    <w:rsid w:val="3B5984C4"/>
    <w:rsid w:val="3B5D85A4"/>
    <w:rsid w:val="3B7CDFE8"/>
    <w:rsid w:val="3BBBC0F9"/>
    <w:rsid w:val="3BDC1AD4"/>
    <w:rsid w:val="3BDDF4CB"/>
    <w:rsid w:val="3BDEC0F6"/>
    <w:rsid w:val="3C2142F5"/>
    <w:rsid w:val="3C51337A"/>
    <w:rsid w:val="3C78565C"/>
    <w:rsid w:val="3D65B3C6"/>
    <w:rsid w:val="3D7463C1"/>
    <w:rsid w:val="3D7D7B9E"/>
    <w:rsid w:val="3D8F5DCB"/>
    <w:rsid w:val="3D9AB264"/>
    <w:rsid w:val="3E9CE8CB"/>
    <w:rsid w:val="3ED2800C"/>
    <w:rsid w:val="3EDFE5AF"/>
    <w:rsid w:val="3F201350"/>
    <w:rsid w:val="403C7517"/>
    <w:rsid w:val="408F69BB"/>
    <w:rsid w:val="41B5EA23"/>
    <w:rsid w:val="41DA6135"/>
    <w:rsid w:val="41FBA2CE"/>
    <w:rsid w:val="4236136E"/>
    <w:rsid w:val="42C600B4"/>
    <w:rsid w:val="42DDBC54"/>
    <w:rsid w:val="42E1F960"/>
    <w:rsid w:val="4347543A"/>
    <w:rsid w:val="434EF957"/>
    <w:rsid w:val="4376D570"/>
    <w:rsid w:val="439B77DC"/>
    <w:rsid w:val="439C318E"/>
    <w:rsid w:val="43C7A198"/>
    <w:rsid w:val="43D3EEE4"/>
    <w:rsid w:val="448C09DF"/>
    <w:rsid w:val="45030F95"/>
    <w:rsid w:val="451276FA"/>
    <w:rsid w:val="458302AC"/>
    <w:rsid w:val="459B2D4A"/>
    <w:rsid w:val="45BA441E"/>
    <w:rsid w:val="46263589"/>
    <w:rsid w:val="46634E36"/>
    <w:rsid w:val="467EDBE8"/>
    <w:rsid w:val="4681B580"/>
    <w:rsid w:val="46A0F9B1"/>
    <w:rsid w:val="46B3B7ED"/>
    <w:rsid w:val="46DD9C1C"/>
    <w:rsid w:val="472160C2"/>
    <w:rsid w:val="476E598E"/>
    <w:rsid w:val="47ABEAAB"/>
    <w:rsid w:val="47B4F3DA"/>
    <w:rsid w:val="47D3A9FE"/>
    <w:rsid w:val="47E97F70"/>
    <w:rsid w:val="4830F603"/>
    <w:rsid w:val="4848E3FB"/>
    <w:rsid w:val="48663354"/>
    <w:rsid w:val="48724A44"/>
    <w:rsid w:val="48F00D93"/>
    <w:rsid w:val="490BE170"/>
    <w:rsid w:val="4936A430"/>
    <w:rsid w:val="49A650E6"/>
    <w:rsid w:val="49DFB20D"/>
    <w:rsid w:val="4A5E15C2"/>
    <w:rsid w:val="4A710B1E"/>
    <w:rsid w:val="4A7252A8"/>
    <w:rsid w:val="4A8BFAB8"/>
    <w:rsid w:val="4AB05C3D"/>
    <w:rsid w:val="4ACD1B21"/>
    <w:rsid w:val="4AEE5393"/>
    <w:rsid w:val="4AF66C4C"/>
    <w:rsid w:val="4B1A8C07"/>
    <w:rsid w:val="4B2534CA"/>
    <w:rsid w:val="4B33592D"/>
    <w:rsid w:val="4B86569A"/>
    <w:rsid w:val="4B8AF47C"/>
    <w:rsid w:val="4BA7FA19"/>
    <w:rsid w:val="4C5D5A21"/>
    <w:rsid w:val="4CCC5E5E"/>
    <w:rsid w:val="4D1325F3"/>
    <w:rsid w:val="4D77F07D"/>
    <w:rsid w:val="4DEAB4C8"/>
    <w:rsid w:val="4E083152"/>
    <w:rsid w:val="4E2FD190"/>
    <w:rsid w:val="4EAA5968"/>
    <w:rsid w:val="4EF84397"/>
    <w:rsid w:val="4F09B0A1"/>
    <w:rsid w:val="4F36F619"/>
    <w:rsid w:val="4F3738BA"/>
    <w:rsid w:val="4F5823F0"/>
    <w:rsid w:val="4FA293C3"/>
    <w:rsid w:val="4FF346E2"/>
    <w:rsid w:val="50305576"/>
    <w:rsid w:val="50B22472"/>
    <w:rsid w:val="5131A685"/>
    <w:rsid w:val="5132DEB2"/>
    <w:rsid w:val="51362169"/>
    <w:rsid w:val="51A43779"/>
    <w:rsid w:val="51F93FBB"/>
    <w:rsid w:val="5207794D"/>
    <w:rsid w:val="520FD1E6"/>
    <w:rsid w:val="522FA694"/>
    <w:rsid w:val="528DA6FC"/>
    <w:rsid w:val="52C14506"/>
    <w:rsid w:val="531178CD"/>
    <w:rsid w:val="5353CE42"/>
    <w:rsid w:val="5382AFEA"/>
    <w:rsid w:val="538C3689"/>
    <w:rsid w:val="53A40A56"/>
    <w:rsid w:val="53A83EC2"/>
    <w:rsid w:val="53DB3D01"/>
    <w:rsid w:val="53E0B4B3"/>
    <w:rsid w:val="53EAAA91"/>
    <w:rsid w:val="54061B10"/>
    <w:rsid w:val="54232DC7"/>
    <w:rsid w:val="54487A5D"/>
    <w:rsid w:val="5455C614"/>
    <w:rsid w:val="547838D5"/>
    <w:rsid w:val="555358FA"/>
    <w:rsid w:val="55B7B11E"/>
    <w:rsid w:val="55B8BD0E"/>
    <w:rsid w:val="55D49A5C"/>
    <w:rsid w:val="560D3ACF"/>
    <w:rsid w:val="563BA1A4"/>
    <w:rsid w:val="56E8A991"/>
    <w:rsid w:val="56EF3FB7"/>
    <w:rsid w:val="5728E843"/>
    <w:rsid w:val="576B44D9"/>
    <w:rsid w:val="57820EFA"/>
    <w:rsid w:val="57A698CB"/>
    <w:rsid w:val="57E2F284"/>
    <w:rsid w:val="582B590C"/>
    <w:rsid w:val="5883F95B"/>
    <w:rsid w:val="58CF4D03"/>
    <w:rsid w:val="58F363D2"/>
    <w:rsid w:val="592A0644"/>
    <w:rsid w:val="5932B819"/>
    <w:rsid w:val="5966FCDF"/>
    <w:rsid w:val="59A5DA1E"/>
    <w:rsid w:val="59B57B7C"/>
    <w:rsid w:val="5A26C127"/>
    <w:rsid w:val="5A3858EC"/>
    <w:rsid w:val="5A5DE68C"/>
    <w:rsid w:val="5A7317EF"/>
    <w:rsid w:val="5AAD5F22"/>
    <w:rsid w:val="5AC1A00D"/>
    <w:rsid w:val="5AC2754F"/>
    <w:rsid w:val="5B0D2FB0"/>
    <w:rsid w:val="5B1B54CD"/>
    <w:rsid w:val="5B82E0EF"/>
    <w:rsid w:val="5B9ADEF3"/>
    <w:rsid w:val="5BB96D19"/>
    <w:rsid w:val="5BEBB465"/>
    <w:rsid w:val="5C007AE8"/>
    <w:rsid w:val="5C7F3B6D"/>
    <w:rsid w:val="5C8F7D50"/>
    <w:rsid w:val="5CCBFDB4"/>
    <w:rsid w:val="5CE26306"/>
    <w:rsid w:val="5DBC0E85"/>
    <w:rsid w:val="5DF8D353"/>
    <w:rsid w:val="5E09391F"/>
    <w:rsid w:val="5E7E3E0D"/>
    <w:rsid w:val="5E80C9CC"/>
    <w:rsid w:val="5E8701B5"/>
    <w:rsid w:val="5F752CA1"/>
    <w:rsid w:val="5FB728BB"/>
    <w:rsid w:val="5FD2B891"/>
    <w:rsid w:val="5FE766F5"/>
    <w:rsid w:val="60DDC36E"/>
    <w:rsid w:val="60EA4A2B"/>
    <w:rsid w:val="6112336F"/>
    <w:rsid w:val="61141C39"/>
    <w:rsid w:val="612C3B5F"/>
    <w:rsid w:val="6147371B"/>
    <w:rsid w:val="616D9366"/>
    <w:rsid w:val="61D1C2F3"/>
    <w:rsid w:val="61E13977"/>
    <w:rsid w:val="61FEAD44"/>
    <w:rsid w:val="6250FB69"/>
    <w:rsid w:val="6283DB7F"/>
    <w:rsid w:val="62902D73"/>
    <w:rsid w:val="6295A08B"/>
    <w:rsid w:val="62A7967C"/>
    <w:rsid w:val="630CECD8"/>
    <w:rsid w:val="6349CF4B"/>
    <w:rsid w:val="63921B4F"/>
    <w:rsid w:val="63AC266C"/>
    <w:rsid w:val="6422E9BA"/>
    <w:rsid w:val="642DD783"/>
    <w:rsid w:val="644837BC"/>
    <w:rsid w:val="646222E1"/>
    <w:rsid w:val="646435CE"/>
    <w:rsid w:val="648D590C"/>
    <w:rsid w:val="64A68F2F"/>
    <w:rsid w:val="64C71098"/>
    <w:rsid w:val="64C9AE3B"/>
    <w:rsid w:val="64DB3D48"/>
    <w:rsid w:val="64F9A113"/>
    <w:rsid w:val="65511C1F"/>
    <w:rsid w:val="6567E7A7"/>
    <w:rsid w:val="65C6F993"/>
    <w:rsid w:val="65CBE3CE"/>
    <w:rsid w:val="665666ED"/>
    <w:rsid w:val="665DF10D"/>
    <w:rsid w:val="668A13DF"/>
    <w:rsid w:val="66975FE7"/>
    <w:rsid w:val="66A3C352"/>
    <w:rsid w:val="6735F712"/>
    <w:rsid w:val="675D03AB"/>
    <w:rsid w:val="678C8A74"/>
    <w:rsid w:val="679A0005"/>
    <w:rsid w:val="679F56EF"/>
    <w:rsid w:val="67AB07E7"/>
    <w:rsid w:val="67AF914E"/>
    <w:rsid w:val="67D4A02E"/>
    <w:rsid w:val="67E6A5E4"/>
    <w:rsid w:val="6807F569"/>
    <w:rsid w:val="68322E20"/>
    <w:rsid w:val="68459045"/>
    <w:rsid w:val="685880E6"/>
    <w:rsid w:val="686992CD"/>
    <w:rsid w:val="68B854D3"/>
    <w:rsid w:val="68F7D5CD"/>
    <w:rsid w:val="6964B529"/>
    <w:rsid w:val="696D2B5C"/>
    <w:rsid w:val="698C9478"/>
    <w:rsid w:val="69E6EBF8"/>
    <w:rsid w:val="69EECF40"/>
    <w:rsid w:val="6A147662"/>
    <w:rsid w:val="6A149ACC"/>
    <w:rsid w:val="6A3559B9"/>
    <w:rsid w:val="6AB35BDA"/>
    <w:rsid w:val="6ADA5CEA"/>
    <w:rsid w:val="6B00CC78"/>
    <w:rsid w:val="6B0784BF"/>
    <w:rsid w:val="6B373661"/>
    <w:rsid w:val="6B513DD5"/>
    <w:rsid w:val="6BA24C71"/>
    <w:rsid w:val="6BBB5788"/>
    <w:rsid w:val="6C0072B8"/>
    <w:rsid w:val="6C0EEBF9"/>
    <w:rsid w:val="6C1FEB26"/>
    <w:rsid w:val="6C71CCB0"/>
    <w:rsid w:val="6C7C5A32"/>
    <w:rsid w:val="6C7D194D"/>
    <w:rsid w:val="6C825A23"/>
    <w:rsid w:val="6CED3445"/>
    <w:rsid w:val="6D006C52"/>
    <w:rsid w:val="6D0B84FA"/>
    <w:rsid w:val="6D4604AC"/>
    <w:rsid w:val="6D4B035F"/>
    <w:rsid w:val="6D806A27"/>
    <w:rsid w:val="6DF05C42"/>
    <w:rsid w:val="6DF35831"/>
    <w:rsid w:val="6E1FC6FD"/>
    <w:rsid w:val="6E3F513F"/>
    <w:rsid w:val="6E57FDCB"/>
    <w:rsid w:val="6E928CC1"/>
    <w:rsid w:val="6E97B460"/>
    <w:rsid w:val="6EACC2DD"/>
    <w:rsid w:val="6ED3400E"/>
    <w:rsid w:val="6F0B7E2E"/>
    <w:rsid w:val="6F422C04"/>
    <w:rsid w:val="6FFD6B81"/>
    <w:rsid w:val="705AE8BB"/>
    <w:rsid w:val="707BF783"/>
    <w:rsid w:val="70F74B46"/>
    <w:rsid w:val="710E7260"/>
    <w:rsid w:val="713F66C6"/>
    <w:rsid w:val="7230B085"/>
    <w:rsid w:val="72A2A542"/>
    <w:rsid w:val="73654594"/>
    <w:rsid w:val="73D8B6EB"/>
    <w:rsid w:val="7408162E"/>
    <w:rsid w:val="742A36FE"/>
    <w:rsid w:val="7443A55D"/>
    <w:rsid w:val="745963B3"/>
    <w:rsid w:val="7473999F"/>
    <w:rsid w:val="74799133"/>
    <w:rsid w:val="7488A5A9"/>
    <w:rsid w:val="7512BE79"/>
    <w:rsid w:val="753E8D61"/>
    <w:rsid w:val="754D1B64"/>
    <w:rsid w:val="758D661C"/>
    <w:rsid w:val="76015FAB"/>
    <w:rsid w:val="760343F1"/>
    <w:rsid w:val="7619EE01"/>
    <w:rsid w:val="76A85244"/>
    <w:rsid w:val="76DEFEC7"/>
    <w:rsid w:val="7704B523"/>
    <w:rsid w:val="77052B18"/>
    <w:rsid w:val="772D4973"/>
    <w:rsid w:val="7784B5E7"/>
    <w:rsid w:val="77B68F88"/>
    <w:rsid w:val="77EB8B17"/>
    <w:rsid w:val="77FD5782"/>
    <w:rsid w:val="785A6E55"/>
    <w:rsid w:val="78610390"/>
    <w:rsid w:val="78977B1D"/>
    <w:rsid w:val="78D68BD0"/>
    <w:rsid w:val="78FA587E"/>
    <w:rsid w:val="791D9A06"/>
    <w:rsid w:val="7987B642"/>
    <w:rsid w:val="79A7254D"/>
    <w:rsid w:val="79DF532F"/>
    <w:rsid w:val="7A08AE1E"/>
    <w:rsid w:val="7A1641EC"/>
    <w:rsid w:val="7A16C734"/>
    <w:rsid w:val="7A285C97"/>
    <w:rsid w:val="7A4F7247"/>
    <w:rsid w:val="7AA5C402"/>
    <w:rsid w:val="7ABDA91D"/>
    <w:rsid w:val="7AC4A74F"/>
    <w:rsid w:val="7AC68A4A"/>
    <w:rsid w:val="7AD9AF02"/>
    <w:rsid w:val="7AE17442"/>
    <w:rsid w:val="7B44E488"/>
    <w:rsid w:val="7B950D15"/>
    <w:rsid w:val="7B97CDC8"/>
    <w:rsid w:val="7B9ACD84"/>
    <w:rsid w:val="7B9EE8B4"/>
    <w:rsid w:val="7BD9E443"/>
    <w:rsid w:val="7BDE5ECB"/>
    <w:rsid w:val="7C2AF00C"/>
    <w:rsid w:val="7C744E48"/>
    <w:rsid w:val="7C808B65"/>
    <w:rsid w:val="7CAAAF4E"/>
    <w:rsid w:val="7CE3E013"/>
    <w:rsid w:val="7CE88C4B"/>
    <w:rsid w:val="7D24E4BE"/>
    <w:rsid w:val="7D566510"/>
    <w:rsid w:val="7D5AD8D9"/>
    <w:rsid w:val="7D8DAE27"/>
    <w:rsid w:val="7D9640F8"/>
    <w:rsid w:val="7DD31310"/>
    <w:rsid w:val="7E33331E"/>
    <w:rsid w:val="7E3CDBF1"/>
    <w:rsid w:val="7E5A1507"/>
    <w:rsid w:val="7E64BEFA"/>
    <w:rsid w:val="7F543FA9"/>
    <w:rsid w:val="7F558C18"/>
    <w:rsid w:val="7F5643BC"/>
    <w:rsid w:val="7F9AAE9C"/>
    <w:rsid w:val="7FD9DDC1"/>
    <w:rsid w:val="7FF9705F"/>
  </w:rsids>
  <m:mathPr>
    <m:mathFont m:val="Cambria Math"/>
    <m:brkBin m:val="before"/>
    <m:brkBinSub m:val="--"/>
    <m:smallFrac m:val="0"/>
    <m:dispDef/>
    <m:lMargin m:val="0"/>
    <m:rMargin m:val="0"/>
    <m:defJc m:val="centerGroup"/>
    <m:wrapIndent m:val="1440"/>
    <m:intLim m:val="subSup"/>
    <m:naryLim m:val="undOvr"/>
  </m:mathPr>
  <w:themeFontLang w:val="et-E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62769"/>
  <w15:chartTrackingRefBased/>
  <w15:docId w15:val="{21983679-B114-4CCF-9452-C84B0352D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t-E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0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60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607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07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5607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5607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5607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5607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5607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0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60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607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07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5607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5607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5607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5607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5607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560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0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07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07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5607B"/>
    <w:pPr>
      <w:spacing w:before="160"/>
      <w:jc w:val="center"/>
    </w:pPr>
    <w:rPr>
      <w:i/>
      <w:iCs/>
      <w:color w:val="404040" w:themeColor="text1" w:themeTint="BF"/>
    </w:rPr>
  </w:style>
  <w:style w:type="character" w:customStyle="1" w:styleId="QuoteChar">
    <w:name w:val="Quote Char"/>
    <w:basedOn w:val="DefaultParagraphFont"/>
    <w:link w:val="Quote"/>
    <w:uiPriority w:val="29"/>
    <w:rsid w:val="00E5607B"/>
    <w:rPr>
      <w:i/>
      <w:iCs/>
      <w:color w:val="404040" w:themeColor="text1" w:themeTint="BF"/>
    </w:rPr>
  </w:style>
  <w:style w:type="paragraph" w:styleId="ListParagraph">
    <w:name w:val="List Paragraph"/>
    <w:basedOn w:val="Normal"/>
    <w:uiPriority w:val="34"/>
    <w:qFormat/>
    <w:rsid w:val="00E5607B"/>
    <w:pPr>
      <w:ind w:left="720"/>
      <w:contextualSpacing/>
    </w:pPr>
  </w:style>
  <w:style w:type="character" w:styleId="IntenseEmphasis">
    <w:name w:val="Intense Emphasis"/>
    <w:basedOn w:val="DefaultParagraphFont"/>
    <w:uiPriority w:val="21"/>
    <w:qFormat/>
    <w:rsid w:val="00E5607B"/>
    <w:rPr>
      <w:i/>
      <w:iCs/>
      <w:color w:val="0F4761" w:themeColor="accent1" w:themeShade="BF"/>
    </w:rPr>
  </w:style>
  <w:style w:type="paragraph" w:styleId="IntenseQuote">
    <w:name w:val="Intense Quote"/>
    <w:basedOn w:val="Normal"/>
    <w:next w:val="Normal"/>
    <w:link w:val="IntenseQuoteChar"/>
    <w:uiPriority w:val="30"/>
    <w:qFormat/>
    <w:rsid w:val="00E560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07B"/>
    <w:rPr>
      <w:i/>
      <w:iCs/>
      <w:color w:val="0F4761" w:themeColor="accent1" w:themeShade="BF"/>
    </w:rPr>
  </w:style>
  <w:style w:type="character" w:styleId="IntenseReference">
    <w:name w:val="Intense Reference"/>
    <w:basedOn w:val="DefaultParagraphFont"/>
    <w:uiPriority w:val="32"/>
    <w:qFormat/>
    <w:rsid w:val="00E5607B"/>
    <w:rPr>
      <w:b/>
      <w:bCs/>
      <w:smallCaps/>
      <w:color w:val="0F4761" w:themeColor="accent1" w:themeShade="BF"/>
      <w:spacing w:val="5"/>
    </w:rPr>
  </w:style>
  <w:style w:type="paragraph" w:styleId="TOCHeading">
    <w:name w:val="TOC Heading"/>
    <w:basedOn w:val="Heading1"/>
    <w:next w:val="Normal"/>
    <w:uiPriority w:val="39"/>
    <w:unhideWhenUsed/>
    <w:qFormat/>
    <w:rsid w:val="00FF3D7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F3D7F"/>
    <w:pPr>
      <w:spacing w:after="100"/>
    </w:pPr>
  </w:style>
  <w:style w:type="paragraph" w:styleId="TOC2">
    <w:name w:val="toc 2"/>
    <w:basedOn w:val="Normal"/>
    <w:next w:val="Normal"/>
    <w:autoRedefine/>
    <w:uiPriority w:val="39"/>
    <w:unhideWhenUsed/>
    <w:rsid w:val="00FF3D7F"/>
    <w:pPr>
      <w:spacing w:after="100"/>
      <w:ind w:left="220"/>
    </w:pPr>
  </w:style>
  <w:style w:type="character" w:styleId="Hyperlink">
    <w:name w:val="Hyperlink"/>
    <w:basedOn w:val="DefaultParagraphFont"/>
    <w:uiPriority w:val="99"/>
    <w:unhideWhenUsed/>
    <w:rsid w:val="00FF3D7F"/>
    <w:rPr>
      <w:color w:val="467886" w:themeColor="hyperlink"/>
      <w:u w:val="single"/>
    </w:rPr>
  </w:style>
  <w:style w:type="paragraph" w:styleId="Header">
    <w:name w:val="header"/>
    <w:basedOn w:val="Normal"/>
    <w:uiPriority w:val="99"/>
    <w:unhideWhenUsed/>
    <w:rsid w:val="1A1752AC"/>
    <w:pPr>
      <w:tabs>
        <w:tab w:val="center" w:pos="4680"/>
        <w:tab w:val="right" w:pos="9360"/>
      </w:tabs>
      <w:spacing w:after="0" w:line="240" w:lineRule="auto"/>
    </w:pPr>
  </w:style>
  <w:style w:type="paragraph" w:styleId="Footer">
    <w:name w:val="footer"/>
    <w:basedOn w:val="Normal"/>
    <w:uiPriority w:val="99"/>
    <w:unhideWhenUsed/>
    <w:rsid w:val="1A1752AC"/>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uiPriority w:val="39"/>
    <w:unhideWhenUsed/>
    <w:rsid w:val="34055A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47653">
      <w:bodyDiv w:val="1"/>
      <w:marLeft w:val="0"/>
      <w:marRight w:val="0"/>
      <w:marTop w:val="0"/>
      <w:marBottom w:val="0"/>
      <w:divBdr>
        <w:top w:val="none" w:sz="0" w:space="0" w:color="auto"/>
        <w:left w:val="none" w:sz="0" w:space="0" w:color="auto"/>
        <w:bottom w:val="none" w:sz="0" w:space="0" w:color="auto"/>
        <w:right w:val="none" w:sz="0" w:space="0" w:color="auto"/>
      </w:divBdr>
      <w:divsChild>
        <w:div w:id="1090657756">
          <w:marLeft w:val="0"/>
          <w:marRight w:val="0"/>
          <w:marTop w:val="0"/>
          <w:marBottom w:val="0"/>
          <w:divBdr>
            <w:top w:val="none" w:sz="0" w:space="0" w:color="auto"/>
            <w:left w:val="none" w:sz="0" w:space="0" w:color="auto"/>
            <w:bottom w:val="none" w:sz="0" w:space="0" w:color="auto"/>
            <w:right w:val="none" w:sz="0" w:space="0" w:color="auto"/>
          </w:divBdr>
          <w:divsChild>
            <w:div w:id="1461612417">
              <w:marLeft w:val="-75"/>
              <w:marRight w:val="0"/>
              <w:marTop w:val="30"/>
              <w:marBottom w:val="30"/>
              <w:divBdr>
                <w:top w:val="none" w:sz="0" w:space="0" w:color="auto"/>
                <w:left w:val="none" w:sz="0" w:space="0" w:color="auto"/>
                <w:bottom w:val="none" w:sz="0" w:space="0" w:color="auto"/>
                <w:right w:val="none" w:sz="0" w:space="0" w:color="auto"/>
              </w:divBdr>
              <w:divsChild>
                <w:div w:id="1789810846">
                  <w:marLeft w:val="0"/>
                  <w:marRight w:val="0"/>
                  <w:marTop w:val="0"/>
                  <w:marBottom w:val="0"/>
                  <w:divBdr>
                    <w:top w:val="none" w:sz="0" w:space="0" w:color="auto"/>
                    <w:left w:val="none" w:sz="0" w:space="0" w:color="auto"/>
                    <w:bottom w:val="none" w:sz="0" w:space="0" w:color="auto"/>
                    <w:right w:val="none" w:sz="0" w:space="0" w:color="auto"/>
                  </w:divBdr>
                  <w:divsChild>
                    <w:div w:id="482893443">
                      <w:marLeft w:val="0"/>
                      <w:marRight w:val="0"/>
                      <w:marTop w:val="0"/>
                      <w:marBottom w:val="0"/>
                      <w:divBdr>
                        <w:top w:val="none" w:sz="0" w:space="0" w:color="auto"/>
                        <w:left w:val="none" w:sz="0" w:space="0" w:color="auto"/>
                        <w:bottom w:val="none" w:sz="0" w:space="0" w:color="auto"/>
                        <w:right w:val="none" w:sz="0" w:space="0" w:color="auto"/>
                      </w:divBdr>
                      <w:divsChild>
                        <w:div w:id="8518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4371">
                  <w:marLeft w:val="0"/>
                  <w:marRight w:val="0"/>
                  <w:marTop w:val="0"/>
                  <w:marBottom w:val="0"/>
                  <w:divBdr>
                    <w:top w:val="none" w:sz="0" w:space="0" w:color="auto"/>
                    <w:left w:val="none" w:sz="0" w:space="0" w:color="auto"/>
                    <w:bottom w:val="none" w:sz="0" w:space="0" w:color="auto"/>
                    <w:right w:val="none" w:sz="0" w:space="0" w:color="auto"/>
                  </w:divBdr>
                  <w:divsChild>
                    <w:div w:id="1685015201">
                      <w:marLeft w:val="0"/>
                      <w:marRight w:val="0"/>
                      <w:marTop w:val="0"/>
                      <w:marBottom w:val="0"/>
                      <w:divBdr>
                        <w:top w:val="none" w:sz="0" w:space="0" w:color="auto"/>
                        <w:left w:val="none" w:sz="0" w:space="0" w:color="auto"/>
                        <w:bottom w:val="none" w:sz="0" w:space="0" w:color="auto"/>
                        <w:right w:val="none" w:sz="0" w:space="0" w:color="auto"/>
                      </w:divBdr>
                      <w:divsChild>
                        <w:div w:id="12896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5619">
                  <w:marLeft w:val="0"/>
                  <w:marRight w:val="0"/>
                  <w:marTop w:val="0"/>
                  <w:marBottom w:val="0"/>
                  <w:divBdr>
                    <w:top w:val="none" w:sz="0" w:space="0" w:color="auto"/>
                    <w:left w:val="none" w:sz="0" w:space="0" w:color="auto"/>
                    <w:bottom w:val="none" w:sz="0" w:space="0" w:color="auto"/>
                    <w:right w:val="none" w:sz="0" w:space="0" w:color="auto"/>
                  </w:divBdr>
                  <w:divsChild>
                    <w:div w:id="524559656">
                      <w:marLeft w:val="0"/>
                      <w:marRight w:val="0"/>
                      <w:marTop w:val="0"/>
                      <w:marBottom w:val="0"/>
                      <w:divBdr>
                        <w:top w:val="none" w:sz="0" w:space="0" w:color="auto"/>
                        <w:left w:val="none" w:sz="0" w:space="0" w:color="auto"/>
                        <w:bottom w:val="none" w:sz="0" w:space="0" w:color="auto"/>
                        <w:right w:val="none" w:sz="0" w:space="0" w:color="auto"/>
                      </w:divBdr>
                      <w:divsChild>
                        <w:div w:id="14093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2617">
                  <w:marLeft w:val="0"/>
                  <w:marRight w:val="0"/>
                  <w:marTop w:val="0"/>
                  <w:marBottom w:val="0"/>
                  <w:divBdr>
                    <w:top w:val="none" w:sz="0" w:space="0" w:color="auto"/>
                    <w:left w:val="none" w:sz="0" w:space="0" w:color="auto"/>
                    <w:bottom w:val="none" w:sz="0" w:space="0" w:color="auto"/>
                    <w:right w:val="none" w:sz="0" w:space="0" w:color="auto"/>
                  </w:divBdr>
                  <w:divsChild>
                    <w:div w:id="1553493041">
                      <w:marLeft w:val="0"/>
                      <w:marRight w:val="0"/>
                      <w:marTop w:val="0"/>
                      <w:marBottom w:val="0"/>
                      <w:divBdr>
                        <w:top w:val="none" w:sz="0" w:space="0" w:color="auto"/>
                        <w:left w:val="none" w:sz="0" w:space="0" w:color="auto"/>
                        <w:bottom w:val="none" w:sz="0" w:space="0" w:color="auto"/>
                        <w:right w:val="none" w:sz="0" w:space="0" w:color="auto"/>
                      </w:divBdr>
                      <w:divsChild>
                        <w:div w:id="724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1538">
                  <w:marLeft w:val="0"/>
                  <w:marRight w:val="0"/>
                  <w:marTop w:val="0"/>
                  <w:marBottom w:val="0"/>
                  <w:divBdr>
                    <w:top w:val="none" w:sz="0" w:space="0" w:color="auto"/>
                    <w:left w:val="none" w:sz="0" w:space="0" w:color="auto"/>
                    <w:bottom w:val="none" w:sz="0" w:space="0" w:color="auto"/>
                    <w:right w:val="none" w:sz="0" w:space="0" w:color="auto"/>
                  </w:divBdr>
                  <w:divsChild>
                    <w:div w:id="337587355">
                      <w:marLeft w:val="0"/>
                      <w:marRight w:val="0"/>
                      <w:marTop w:val="0"/>
                      <w:marBottom w:val="0"/>
                      <w:divBdr>
                        <w:top w:val="none" w:sz="0" w:space="0" w:color="auto"/>
                        <w:left w:val="none" w:sz="0" w:space="0" w:color="auto"/>
                        <w:bottom w:val="none" w:sz="0" w:space="0" w:color="auto"/>
                        <w:right w:val="none" w:sz="0" w:space="0" w:color="auto"/>
                      </w:divBdr>
                      <w:divsChild>
                        <w:div w:id="1824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121">
                  <w:marLeft w:val="0"/>
                  <w:marRight w:val="0"/>
                  <w:marTop w:val="0"/>
                  <w:marBottom w:val="0"/>
                  <w:divBdr>
                    <w:top w:val="none" w:sz="0" w:space="0" w:color="auto"/>
                    <w:left w:val="none" w:sz="0" w:space="0" w:color="auto"/>
                    <w:bottom w:val="none" w:sz="0" w:space="0" w:color="auto"/>
                    <w:right w:val="none" w:sz="0" w:space="0" w:color="auto"/>
                  </w:divBdr>
                  <w:divsChild>
                    <w:div w:id="1703549636">
                      <w:marLeft w:val="0"/>
                      <w:marRight w:val="0"/>
                      <w:marTop w:val="0"/>
                      <w:marBottom w:val="0"/>
                      <w:divBdr>
                        <w:top w:val="none" w:sz="0" w:space="0" w:color="auto"/>
                        <w:left w:val="none" w:sz="0" w:space="0" w:color="auto"/>
                        <w:bottom w:val="none" w:sz="0" w:space="0" w:color="auto"/>
                        <w:right w:val="none" w:sz="0" w:space="0" w:color="auto"/>
                      </w:divBdr>
                      <w:divsChild>
                        <w:div w:id="16258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981">
                  <w:marLeft w:val="0"/>
                  <w:marRight w:val="0"/>
                  <w:marTop w:val="0"/>
                  <w:marBottom w:val="0"/>
                  <w:divBdr>
                    <w:top w:val="none" w:sz="0" w:space="0" w:color="auto"/>
                    <w:left w:val="none" w:sz="0" w:space="0" w:color="auto"/>
                    <w:bottom w:val="none" w:sz="0" w:space="0" w:color="auto"/>
                    <w:right w:val="none" w:sz="0" w:space="0" w:color="auto"/>
                  </w:divBdr>
                  <w:divsChild>
                    <w:div w:id="920720027">
                      <w:marLeft w:val="0"/>
                      <w:marRight w:val="0"/>
                      <w:marTop w:val="0"/>
                      <w:marBottom w:val="0"/>
                      <w:divBdr>
                        <w:top w:val="none" w:sz="0" w:space="0" w:color="auto"/>
                        <w:left w:val="none" w:sz="0" w:space="0" w:color="auto"/>
                        <w:bottom w:val="none" w:sz="0" w:space="0" w:color="auto"/>
                        <w:right w:val="none" w:sz="0" w:space="0" w:color="auto"/>
                      </w:divBdr>
                      <w:divsChild>
                        <w:div w:id="19249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1415">
                  <w:marLeft w:val="0"/>
                  <w:marRight w:val="0"/>
                  <w:marTop w:val="0"/>
                  <w:marBottom w:val="0"/>
                  <w:divBdr>
                    <w:top w:val="none" w:sz="0" w:space="0" w:color="auto"/>
                    <w:left w:val="none" w:sz="0" w:space="0" w:color="auto"/>
                    <w:bottom w:val="none" w:sz="0" w:space="0" w:color="auto"/>
                    <w:right w:val="none" w:sz="0" w:space="0" w:color="auto"/>
                  </w:divBdr>
                  <w:divsChild>
                    <w:div w:id="1425880082">
                      <w:marLeft w:val="0"/>
                      <w:marRight w:val="0"/>
                      <w:marTop w:val="0"/>
                      <w:marBottom w:val="0"/>
                      <w:divBdr>
                        <w:top w:val="none" w:sz="0" w:space="0" w:color="auto"/>
                        <w:left w:val="none" w:sz="0" w:space="0" w:color="auto"/>
                        <w:bottom w:val="none" w:sz="0" w:space="0" w:color="auto"/>
                        <w:right w:val="none" w:sz="0" w:space="0" w:color="auto"/>
                      </w:divBdr>
                      <w:divsChild>
                        <w:div w:id="14869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4844">
                  <w:marLeft w:val="0"/>
                  <w:marRight w:val="0"/>
                  <w:marTop w:val="0"/>
                  <w:marBottom w:val="0"/>
                  <w:divBdr>
                    <w:top w:val="none" w:sz="0" w:space="0" w:color="auto"/>
                    <w:left w:val="none" w:sz="0" w:space="0" w:color="auto"/>
                    <w:bottom w:val="none" w:sz="0" w:space="0" w:color="auto"/>
                    <w:right w:val="none" w:sz="0" w:space="0" w:color="auto"/>
                  </w:divBdr>
                  <w:divsChild>
                    <w:div w:id="1522086511">
                      <w:marLeft w:val="0"/>
                      <w:marRight w:val="0"/>
                      <w:marTop w:val="0"/>
                      <w:marBottom w:val="0"/>
                      <w:divBdr>
                        <w:top w:val="none" w:sz="0" w:space="0" w:color="auto"/>
                        <w:left w:val="none" w:sz="0" w:space="0" w:color="auto"/>
                        <w:bottom w:val="none" w:sz="0" w:space="0" w:color="auto"/>
                        <w:right w:val="none" w:sz="0" w:space="0" w:color="auto"/>
                      </w:divBdr>
                      <w:divsChild>
                        <w:div w:id="15251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912">
                  <w:marLeft w:val="0"/>
                  <w:marRight w:val="0"/>
                  <w:marTop w:val="0"/>
                  <w:marBottom w:val="0"/>
                  <w:divBdr>
                    <w:top w:val="none" w:sz="0" w:space="0" w:color="auto"/>
                    <w:left w:val="none" w:sz="0" w:space="0" w:color="auto"/>
                    <w:bottom w:val="none" w:sz="0" w:space="0" w:color="auto"/>
                    <w:right w:val="none" w:sz="0" w:space="0" w:color="auto"/>
                  </w:divBdr>
                  <w:divsChild>
                    <w:div w:id="1091972495">
                      <w:marLeft w:val="0"/>
                      <w:marRight w:val="0"/>
                      <w:marTop w:val="0"/>
                      <w:marBottom w:val="0"/>
                      <w:divBdr>
                        <w:top w:val="none" w:sz="0" w:space="0" w:color="auto"/>
                        <w:left w:val="none" w:sz="0" w:space="0" w:color="auto"/>
                        <w:bottom w:val="none" w:sz="0" w:space="0" w:color="auto"/>
                        <w:right w:val="none" w:sz="0" w:space="0" w:color="auto"/>
                      </w:divBdr>
                      <w:divsChild>
                        <w:div w:id="16920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4352">
                  <w:marLeft w:val="0"/>
                  <w:marRight w:val="0"/>
                  <w:marTop w:val="0"/>
                  <w:marBottom w:val="0"/>
                  <w:divBdr>
                    <w:top w:val="none" w:sz="0" w:space="0" w:color="auto"/>
                    <w:left w:val="none" w:sz="0" w:space="0" w:color="auto"/>
                    <w:bottom w:val="none" w:sz="0" w:space="0" w:color="auto"/>
                    <w:right w:val="none" w:sz="0" w:space="0" w:color="auto"/>
                  </w:divBdr>
                  <w:divsChild>
                    <w:div w:id="938373493">
                      <w:marLeft w:val="0"/>
                      <w:marRight w:val="0"/>
                      <w:marTop w:val="0"/>
                      <w:marBottom w:val="0"/>
                      <w:divBdr>
                        <w:top w:val="none" w:sz="0" w:space="0" w:color="auto"/>
                        <w:left w:val="none" w:sz="0" w:space="0" w:color="auto"/>
                        <w:bottom w:val="none" w:sz="0" w:space="0" w:color="auto"/>
                        <w:right w:val="none" w:sz="0" w:space="0" w:color="auto"/>
                      </w:divBdr>
                      <w:divsChild>
                        <w:div w:id="17963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177">
                  <w:marLeft w:val="0"/>
                  <w:marRight w:val="0"/>
                  <w:marTop w:val="0"/>
                  <w:marBottom w:val="0"/>
                  <w:divBdr>
                    <w:top w:val="none" w:sz="0" w:space="0" w:color="auto"/>
                    <w:left w:val="none" w:sz="0" w:space="0" w:color="auto"/>
                    <w:bottom w:val="none" w:sz="0" w:space="0" w:color="auto"/>
                    <w:right w:val="none" w:sz="0" w:space="0" w:color="auto"/>
                  </w:divBdr>
                  <w:divsChild>
                    <w:div w:id="2119058627">
                      <w:marLeft w:val="0"/>
                      <w:marRight w:val="0"/>
                      <w:marTop w:val="0"/>
                      <w:marBottom w:val="0"/>
                      <w:divBdr>
                        <w:top w:val="none" w:sz="0" w:space="0" w:color="auto"/>
                        <w:left w:val="none" w:sz="0" w:space="0" w:color="auto"/>
                        <w:bottom w:val="none" w:sz="0" w:space="0" w:color="auto"/>
                        <w:right w:val="none" w:sz="0" w:space="0" w:color="auto"/>
                      </w:divBdr>
                      <w:divsChild>
                        <w:div w:id="13150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825">
                  <w:marLeft w:val="0"/>
                  <w:marRight w:val="0"/>
                  <w:marTop w:val="0"/>
                  <w:marBottom w:val="0"/>
                  <w:divBdr>
                    <w:top w:val="none" w:sz="0" w:space="0" w:color="auto"/>
                    <w:left w:val="none" w:sz="0" w:space="0" w:color="auto"/>
                    <w:bottom w:val="none" w:sz="0" w:space="0" w:color="auto"/>
                    <w:right w:val="none" w:sz="0" w:space="0" w:color="auto"/>
                  </w:divBdr>
                  <w:divsChild>
                    <w:div w:id="995300146">
                      <w:marLeft w:val="0"/>
                      <w:marRight w:val="0"/>
                      <w:marTop w:val="0"/>
                      <w:marBottom w:val="0"/>
                      <w:divBdr>
                        <w:top w:val="none" w:sz="0" w:space="0" w:color="auto"/>
                        <w:left w:val="none" w:sz="0" w:space="0" w:color="auto"/>
                        <w:bottom w:val="none" w:sz="0" w:space="0" w:color="auto"/>
                        <w:right w:val="none" w:sz="0" w:space="0" w:color="auto"/>
                      </w:divBdr>
                      <w:divsChild>
                        <w:div w:id="17199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2626">
                  <w:marLeft w:val="0"/>
                  <w:marRight w:val="0"/>
                  <w:marTop w:val="0"/>
                  <w:marBottom w:val="0"/>
                  <w:divBdr>
                    <w:top w:val="none" w:sz="0" w:space="0" w:color="auto"/>
                    <w:left w:val="none" w:sz="0" w:space="0" w:color="auto"/>
                    <w:bottom w:val="none" w:sz="0" w:space="0" w:color="auto"/>
                    <w:right w:val="none" w:sz="0" w:space="0" w:color="auto"/>
                  </w:divBdr>
                  <w:divsChild>
                    <w:div w:id="1005934927">
                      <w:marLeft w:val="0"/>
                      <w:marRight w:val="0"/>
                      <w:marTop w:val="0"/>
                      <w:marBottom w:val="0"/>
                      <w:divBdr>
                        <w:top w:val="none" w:sz="0" w:space="0" w:color="auto"/>
                        <w:left w:val="none" w:sz="0" w:space="0" w:color="auto"/>
                        <w:bottom w:val="none" w:sz="0" w:space="0" w:color="auto"/>
                        <w:right w:val="none" w:sz="0" w:space="0" w:color="auto"/>
                      </w:divBdr>
                      <w:divsChild>
                        <w:div w:id="11087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5009">
                  <w:marLeft w:val="0"/>
                  <w:marRight w:val="0"/>
                  <w:marTop w:val="0"/>
                  <w:marBottom w:val="0"/>
                  <w:divBdr>
                    <w:top w:val="none" w:sz="0" w:space="0" w:color="auto"/>
                    <w:left w:val="none" w:sz="0" w:space="0" w:color="auto"/>
                    <w:bottom w:val="none" w:sz="0" w:space="0" w:color="auto"/>
                    <w:right w:val="none" w:sz="0" w:space="0" w:color="auto"/>
                  </w:divBdr>
                  <w:divsChild>
                    <w:div w:id="741877929">
                      <w:marLeft w:val="0"/>
                      <w:marRight w:val="0"/>
                      <w:marTop w:val="0"/>
                      <w:marBottom w:val="0"/>
                      <w:divBdr>
                        <w:top w:val="none" w:sz="0" w:space="0" w:color="auto"/>
                        <w:left w:val="none" w:sz="0" w:space="0" w:color="auto"/>
                        <w:bottom w:val="none" w:sz="0" w:space="0" w:color="auto"/>
                        <w:right w:val="none" w:sz="0" w:space="0" w:color="auto"/>
                      </w:divBdr>
                      <w:divsChild>
                        <w:div w:id="1411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6499">
                  <w:marLeft w:val="0"/>
                  <w:marRight w:val="0"/>
                  <w:marTop w:val="0"/>
                  <w:marBottom w:val="0"/>
                  <w:divBdr>
                    <w:top w:val="none" w:sz="0" w:space="0" w:color="auto"/>
                    <w:left w:val="none" w:sz="0" w:space="0" w:color="auto"/>
                    <w:bottom w:val="none" w:sz="0" w:space="0" w:color="auto"/>
                    <w:right w:val="none" w:sz="0" w:space="0" w:color="auto"/>
                  </w:divBdr>
                  <w:divsChild>
                    <w:div w:id="1209294085">
                      <w:marLeft w:val="0"/>
                      <w:marRight w:val="0"/>
                      <w:marTop w:val="0"/>
                      <w:marBottom w:val="0"/>
                      <w:divBdr>
                        <w:top w:val="none" w:sz="0" w:space="0" w:color="auto"/>
                        <w:left w:val="none" w:sz="0" w:space="0" w:color="auto"/>
                        <w:bottom w:val="none" w:sz="0" w:space="0" w:color="auto"/>
                        <w:right w:val="none" w:sz="0" w:space="0" w:color="auto"/>
                      </w:divBdr>
                      <w:divsChild>
                        <w:div w:id="12972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2140">
                  <w:marLeft w:val="0"/>
                  <w:marRight w:val="0"/>
                  <w:marTop w:val="0"/>
                  <w:marBottom w:val="0"/>
                  <w:divBdr>
                    <w:top w:val="none" w:sz="0" w:space="0" w:color="auto"/>
                    <w:left w:val="none" w:sz="0" w:space="0" w:color="auto"/>
                    <w:bottom w:val="none" w:sz="0" w:space="0" w:color="auto"/>
                    <w:right w:val="none" w:sz="0" w:space="0" w:color="auto"/>
                  </w:divBdr>
                  <w:divsChild>
                    <w:div w:id="1571960023">
                      <w:marLeft w:val="0"/>
                      <w:marRight w:val="0"/>
                      <w:marTop w:val="0"/>
                      <w:marBottom w:val="0"/>
                      <w:divBdr>
                        <w:top w:val="none" w:sz="0" w:space="0" w:color="auto"/>
                        <w:left w:val="none" w:sz="0" w:space="0" w:color="auto"/>
                        <w:bottom w:val="none" w:sz="0" w:space="0" w:color="auto"/>
                        <w:right w:val="none" w:sz="0" w:space="0" w:color="auto"/>
                      </w:divBdr>
                      <w:divsChild>
                        <w:div w:id="14819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9988">
                  <w:marLeft w:val="0"/>
                  <w:marRight w:val="0"/>
                  <w:marTop w:val="0"/>
                  <w:marBottom w:val="0"/>
                  <w:divBdr>
                    <w:top w:val="none" w:sz="0" w:space="0" w:color="auto"/>
                    <w:left w:val="none" w:sz="0" w:space="0" w:color="auto"/>
                    <w:bottom w:val="none" w:sz="0" w:space="0" w:color="auto"/>
                    <w:right w:val="none" w:sz="0" w:space="0" w:color="auto"/>
                  </w:divBdr>
                  <w:divsChild>
                    <w:div w:id="1091007521">
                      <w:marLeft w:val="0"/>
                      <w:marRight w:val="0"/>
                      <w:marTop w:val="0"/>
                      <w:marBottom w:val="0"/>
                      <w:divBdr>
                        <w:top w:val="none" w:sz="0" w:space="0" w:color="auto"/>
                        <w:left w:val="none" w:sz="0" w:space="0" w:color="auto"/>
                        <w:bottom w:val="none" w:sz="0" w:space="0" w:color="auto"/>
                        <w:right w:val="none" w:sz="0" w:space="0" w:color="auto"/>
                      </w:divBdr>
                      <w:divsChild>
                        <w:div w:id="1413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6398">
                  <w:marLeft w:val="0"/>
                  <w:marRight w:val="0"/>
                  <w:marTop w:val="0"/>
                  <w:marBottom w:val="0"/>
                  <w:divBdr>
                    <w:top w:val="none" w:sz="0" w:space="0" w:color="auto"/>
                    <w:left w:val="none" w:sz="0" w:space="0" w:color="auto"/>
                    <w:bottom w:val="none" w:sz="0" w:space="0" w:color="auto"/>
                    <w:right w:val="none" w:sz="0" w:space="0" w:color="auto"/>
                  </w:divBdr>
                  <w:divsChild>
                    <w:div w:id="1757097548">
                      <w:marLeft w:val="0"/>
                      <w:marRight w:val="0"/>
                      <w:marTop w:val="0"/>
                      <w:marBottom w:val="0"/>
                      <w:divBdr>
                        <w:top w:val="none" w:sz="0" w:space="0" w:color="auto"/>
                        <w:left w:val="none" w:sz="0" w:space="0" w:color="auto"/>
                        <w:bottom w:val="none" w:sz="0" w:space="0" w:color="auto"/>
                        <w:right w:val="none" w:sz="0" w:space="0" w:color="auto"/>
                      </w:divBdr>
                      <w:divsChild>
                        <w:div w:id="7268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6061">
                  <w:marLeft w:val="0"/>
                  <w:marRight w:val="0"/>
                  <w:marTop w:val="0"/>
                  <w:marBottom w:val="0"/>
                  <w:divBdr>
                    <w:top w:val="none" w:sz="0" w:space="0" w:color="auto"/>
                    <w:left w:val="none" w:sz="0" w:space="0" w:color="auto"/>
                    <w:bottom w:val="none" w:sz="0" w:space="0" w:color="auto"/>
                    <w:right w:val="none" w:sz="0" w:space="0" w:color="auto"/>
                  </w:divBdr>
                  <w:divsChild>
                    <w:div w:id="1958635314">
                      <w:marLeft w:val="0"/>
                      <w:marRight w:val="0"/>
                      <w:marTop w:val="0"/>
                      <w:marBottom w:val="0"/>
                      <w:divBdr>
                        <w:top w:val="none" w:sz="0" w:space="0" w:color="auto"/>
                        <w:left w:val="none" w:sz="0" w:space="0" w:color="auto"/>
                        <w:bottom w:val="none" w:sz="0" w:space="0" w:color="auto"/>
                        <w:right w:val="none" w:sz="0" w:space="0" w:color="auto"/>
                      </w:divBdr>
                      <w:divsChild>
                        <w:div w:id="16667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5655">
                  <w:marLeft w:val="0"/>
                  <w:marRight w:val="0"/>
                  <w:marTop w:val="0"/>
                  <w:marBottom w:val="0"/>
                  <w:divBdr>
                    <w:top w:val="none" w:sz="0" w:space="0" w:color="auto"/>
                    <w:left w:val="none" w:sz="0" w:space="0" w:color="auto"/>
                    <w:bottom w:val="none" w:sz="0" w:space="0" w:color="auto"/>
                    <w:right w:val="none" w:sz="0" w:space="0" w:color="auto"/>
                  </w:divBdr>
                  <w:divsChild>
                    <w:div w:id="1540238245">
                      <w:marLeft w:val="0"/>
                      <w:marRight w:val="0"/>
                      <w:marTop w:val="0"/>
                      <w:marBottom w:val="0"/>
                      <w:divBdr>
                        <w:top w:val="none" w:sz="0" w:space="0" w:color="auto"/>
                        <w:left w:val="none" w:sz="0" w:space="0" w:color="auto"/>
                        <w:bottom w:val="none" w:sz="0" w:space="0" w:color="auto"/>
                        <w:right w:val="none" w:sz="0" w:space="0" w:color="auto"/>
                      </w:divBdr>
                      <w:divsChild>
                        <w:div w:id="14036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4369">
                  <w:marLeft w:val="0"/>
                  <w:marRight w:val="0"/>
                  <w:marTop w:val="0"/>
                  <w:marBottom w:val="0"/>
                  <w:divBdr>
                    <w:top w:val="none" w:sz="0" w:space="0" w:color="auto"/>
                    <w:left w:val="none" w:sz="0" w:space="0" w:color="auto"/>
                    <w:bottom w:val="none" w:sz="0" w:space="0" w:color="auto"/>
                    <w:right w:val="none" w:sz="0" w:space="0" w:color="auto"/>
                  </w:divBdr>
                  <w:divsChild>
                    <w:div w:id="1879782094">
                      <w:marLeft w:val="0"/>
                      <w:marRight w:val="0"/>
                      <w:marTop w:val="0"/>
                      <w:marBottom w:val="0"/>
                      <w:divBdr>
                        <w:top w:val="none" w:sz="0" w:space="0" w:color="auto"/>
                        <w:left w:val="none" w:sz="0" w:space="0" w:color="auto"/>
                        <w:bottom w:val="none" w:sz="0" w:space="0" w:color="auto"/>
                        <w:right w:val="none" w:sz="0" w:space="0" w:color="auto"/>
                      </w:divBdr>
                      <w:divsChild>
                        <w:div w:id="14805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408">
                  <w:marLeft w:val="0"/>
                  <w:marRight w:val="0"/>
                  <w:marTop w:val="0"/>
                  <w:marBottom w:val="0"/>
                  <w:divBdr>
                    <w:top w:val="none" w:sz="0" w:space="0" w:color="auto"/>
                    <w:left w:val="none" w:sz="0" w:space="0" w:color="auto"/>
                    <w:bottom w:val="none" w:sz="0" w:space="0" w:color="auto"/>
                    <w:right w:val="none" w:sz="0" w:space="0" w:color="auto"/>
                  </w:divBdr>
                  <w:divsChild>
                    <w:div w:id="49310178">
                      <w:marLeft w:val="0"/>
                      <w:marRight w:val="0"/>
                      <w:marTop w:val="0"/>
                      <w:marBottom w:val="0"/>
                      <w:divBdr>
                        <w:top w:val="none" w:sz="0" w:space="0" w:color="auto"/>
                        <w:left w:val="none" w:sz="0" w:space="0" w:color="auto"/>
                        <w:bottom w:val="none" w:sz="0" w:space="0" w:color="auto"/>
                        <w:right w:val="none" w:sz="0" w:space="0" w:color="auto"/>
                      </w:divBdr>
                      <w:divsChild>
                        <w:div w:id="6363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93363">
                  <w:marLeft w:val="0"/>
                  <w:marRight w:val="0"/>
                  <w:marTop w:val="0"/>
                  <w:marBottom w:val="0"/>
                  <w:divBdr>
                    <w:top w:val="none" w:sz="0" w:space="0" w:color="auto"/>
                    <w:left w:val="none" w:sz="0" w:space="0" w:color="auto"/>
                    <w:bottom w:val="none" w:sz="0" w:space="0" w:color="auto"/>
                    <w:right w:val="none" w:sz="0" w:space="0" w:color="auto"/>
                  </w:divBdr>
                  <w:divsChild>
                    <w:div w:id="1351907702">
                      <w:marLeft w:val="0"/>
                      <w:marRight w:val="0"/>
                      <w:marTop w:val="0"/>
                      <w:marBottom w:val="0"/>
                      <w:divBdr>
                        <w:top w:val="none" w:sz="0" w:space="0" w:color="auto"/>
                        <w:left w:val="none" w:sz="0" w:space="0" w:color="auto"/>
                        <w:bottom w:val="none" w:sz="0" w:space="0" w:color="auto"/>
                        <w:right w:val="none" w:sz="0" w:space="0" w:color="auto"/>
                      </w:divBdr>
                      <w:divsChild>
                        <w:div w:id="10470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00138">
                  <w:marLeft w:val="0"/>
                  <w:marRight w:val="0"/>
                  <w:marTop w:val="0"/>
                  <w:marBottom w:val="0"/>
                  <w:divBdr>
                    <w:top w:val="none" w:sz="0" w:space="0" w:color="auto"/>
                    <w:left w:val="none" w:sz="0" w:space="0" w:color="auto"/>
                    <w:bottom w:val="none" w:sz="0" w:space="0" w:color="auto"/>
                    <w:right w:val="none" w:sz="0" w:space="0" w:color="auto"/>
                  </w:divBdr>
                  <w:divsChild>
                    <w:div w:id="62146380">
                      <w:marLeft w:val="0"/>
                      <w:marRight w:val="0"/>
                      <w:marTop w:val="0"/>
                      <w:marBottom w:val="0"/>
                      <w:divBdr>
                        <w:top w:val="none" w:sz="0" w:space="0" w:color="auto"/>
                        <w:left w:val="none" w:sz="0" w:space="0" w:color="auto"/>
                        <w:bottom w:val="none" w:sz="0" w:space="0" w:color="auto"/>
                        <w:right w:val="none" w:sz="0" w:space="0" w:color="auto"/>
                      </w:divBdr>
                      <w:divsChild>
                        <w:div w:id="3871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273">
                  <w:marLeft w:val="0"/>
                  <w:marRight w:val="0"/>
                  <w:marTop w:val="0"/>
                  <w:marBottom w:val="0"/>
                  <w:divBdr>
                    <w:top w:val="none" w:sz="0" w:space="0" w:color="auto"/>
                    <w:left w:val="none" w:sz="0" w:space="0" w:color="auto"/>
                    <w:bottom w:val="none" w:sz="0" w:space="0" w:color="auto"/>
                    <w:right w:val="none" w:sz="0" w:space="0" w:color="auto"/>
                  </w:divBdr>
                  <w:divsChild>
                    <w:div w:id="541983872">
                      <w:marLeft w:val="0"/>
                      <w:marRight w:val="0"/>
                      <w:marTop w:val="0"/>
                      <w:marBottom w:val="0"/>
                      <w:divBdr>
                        <w:top w:val="none" w:sz="0" w:space="0" w:color="auto"/>
                        <w:left w:val="none" w:sz="0" w:space="0" w:color="auto"/>
                        <w:bottom w:val="none" w:sz="0" w:space="0" w:color="auto"/>
                        <w:right w:val="none" w:sz="0" w:space="0" w:color="auto"/>
                      </w:divBdr>
                      <w:divsChild>
                        <w:div w:id="20731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3267">
                  <w:marLeft w:val="0"/>
                  <w:marRight w:val="0"/>
                  <w:marTop w:val="0"/>
                  <w:marBottom w:val="0"/>
                  <w:divBdr>
                    <w:top w:val="none" w:sz="0" w:space="0" w:color="auto"/>
                    <w:left w:val="none" w:sz="0" w:space="0" w:color="auto"/>
                    <w:bottom w:val="none" w:sz="0" w:space="0" w:color="auto"/>
                    <w:right w:val="none" w:sz="0" w:space="0" w:color="auto"/>
                  </w:divBdr>
                  <w:divsChild>
                    <w:div w:id="45686958">
                      <w:marLeft w:val="0"/>
                      <w:marRight w:val="0"/>
                      <w:marTop w:val="0"/>
                      <w:marBottom w:val="0"/>
                      <w:divBdr>
                        <w:top w:val="none" w:sz="0" w:space="0" w:color="auto"/>
                        <w:left w:val="none" w:sz="0" w:space="0" w:color="auto"/>
                        <w:bottom w:val="none" w:sz="0" w:space="0" w:color="auto"/>
                        <w:right w:val="none" w:sz="0" w:space="0" w:color="auto"/>
                      </w:divBdr>
                      <w:divsChild>
                        <w:div w:id="17778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4418">
                  <w:marLeft w:val="0"/>
                  <w:marRight w:val="0"/>
                  <w:marTop w:val="0"/>
                  <w:marBottom w:val="0"/>
                  <w:divBdr>
                    <w:top w:val="none" w:sz="0" w:space="0" w:color="auto"/>
                    <w:left w:val="none" w:sz="0" w:space="0" w:color="auto"/>
                    <w:bottom w:val="none" w:sz="0" w:space="0" w:color="auto"/>
                    <w:right w:val="none" w:sz="0" w:space="0" w:color="auto"/>
                  </w:divBdr>
                  <w:divsChild>
                    <w:div w:id="1887524609">
                      <w:marLeft w:val="0"/>
                      <w:marRight w:val="0"/>
                      <w:marTop w:val="0"/>
                      <w:marBottom w:val="0"/>
                      <w:divBdr>
                        <w:top w:val="none" w:sz="0" w:space="0" w:color="auto"/>
                        <w:left w:val="none" w:sz="0" w:space="0" w:color="auto"/>
                        <w:bottom w:val="none" w:sz="0" w:space="0" w:color="auto"/>
                        <w:right w:val="none" w:sz="0" w:space="0" w:color="auto"/>
                      </w:divBdr>
                      <w:divsChild>
                        <w:div w:id="5143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77548">
                  <w:marLeft w:val="0"/>
                  <w:marRight w:val="0"/>
                  <w:marTop w:val="0"/>
                  <w:marBottom w:val="0"/>
                  <w:divBdr>
                    <w:top w:val="none" w:sz="0" w:space="0" w:color="auto"/>
                    <w:left w:val="none" w:sz="0" w:space="0" w:color="auto"/>
                    <w:bottom w:val="none" w:sz="0" w:space="0" w:color="auto"/>
                    <w:right w:val="none" w:sz="0" w:space="0" w:color="auto"/>
                  </w:divBdr>
                  <w:divsChild>
                    <w:div w:id="201526690">
                      <w:marLeft w:val="0"/>
                      <w:marRight w:val="0"/>
                      <w:marTop w:val="0"/>
                      <w:marBottom w:val="0"/>
                      <w:divBdr>
                        <w:top w:val="none" w:sz="0" w:space="0" w:color="auto"/>
                        <w:left w:val="none" w:sz="0" w:space="0" w:color="auto"/>
                        <w:bottom w:val="none" w:sz="0" w:space="0" w:color="auto"/>
                        <w:right w:val="none" w:sz="0" w:space="0" w:color="auto"/>
                      </w:divBdr>
                      <w:divsChild>
                        <w:div w:id="14239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507">
                  <w:marLeft w:val="0"/>
                  <w:marRight w:val="0"/>
                  <w:marTop w:val="0"/>
                  <w:marBottom w:val="0"/>
                  <w:divBdr>
                    <w:top w:val="none" w:sz="0" w:space="0" w:color="auto"/>
                    <w:left w:val="none" w:sz="0" w:space="0" w:color="auto"/>
                    <w:bottom w:val="none" w:sz="0" w:space="0" w:color="auto"/>
                    <w:right w:val="none" w:sz="0" w:space="0" w:color="auto"/>
                  </w:divBdr>
                  <w:divsChild>
                    <w:div w:id="1841699721">
                      <w:marLeft w:val="0"/>
                      <w:marRight w:val="0"/>
                      <w:marTop w:val="0"/>
                      <w:marBottom w:val="0"/>
                      <w:divBdr>
                        <w:top w:val="none" w:sz="0" w:space="0" w:color="auto"/>
                        <w:left w:val="none" w:sz="0" w:space="0" w:color="auto"/>
                        <w:bottom w:val="none" w:sz="0" w:space="0" w:color="auto"/>
                        <w:right w:val="none" w:sz="0" w:space="0" w:color="auto"/>
                      </w:divBdr>
                      <w:divsChild>
                        <w:div w:id="1955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6976">
                  <w:marLeft w:val="0"/>
                  <w:marRight w:val="0"/>
                  <w:marTop w:val="0"/>
                  <w:marBottom w:val="0"/>
                  <w:divBdr>
                    <w:top w:val="none" w:sz="0" w:space="0" w:color="auto"/>
                    <w:left w:val="none" w:sz="0" w:space="0" w:color="auto"/>
                    <w:bottom w:val="none" w:sz="0" w:space="0" w:color="auto"/>
                    <w:right w:val="none" w:sz="0" w:space="0" w:color="auto"/>
                  </w:divBdr>
                  <w:divsChild>
                    <w:div w:id="73212891">
                      <w:marLeft w:val="0"/>
                      <w:marRight w:val="0"/>
                      <w:marTop w:val="0"/>
                      <w:marBottom w:val="0"/>
                      <w:divBdr>
                        <w:top w:val="none" w:sz="0" w:space="0" w:color="auto"/>
                        <w:left w:val="none" w:sz="0" w:space="0" w:color="auto"/>
                        <w:bottom w:val="none" w:sz="0" w:space="0" w:color="auto"/>
                        <w:right w:val="none" w:sz="0" w:space="0" w:color="auto"/>
                      </w:divBdr>
                      <w:divsChild>
                        <w:div w:id="1740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2535">
                  <w:marLeft w:val="0"/>
                  <w:marRight w:val="0"/>
                  <w:marTop w:val="0"/>
                  <w:marBottom w:val="0"/>
                  <w:divBdr>
                    <w:top w:val="none" w:sz="0" w:space="0" w:color="auto"/>
                    <w:left w:val="none" w:sz="0" w:space="0" w:color="auto"/>
                    <w:bottom w:val="none" w:sz="0" w:space="0" w:color="auto"/>
                    <w:right w:val="none" w:sz="0" w:space="0" w:color="auto"/>
                  </w:divBdr>
                  <w:divsChild>
                    <w:div w:id="948663138">
                      <w:marLeft w:val="0"/>
                      <w:marRight w:val="0"/>
                      <w:marTop w:val="0"/>
                      <w:marBottom w:val="0"/>
                      <w:divBdr>
                        <w:top w:val="none" w:sz="0" w:space="0" w:color="auto"/>
                        <w:left w:val="none" w:sz="0" w:space="0" w:color="auto"/>
                        <w:bottom w:val="none" w:sz="0" w:space="0" w:color="auto"/>
                        <w:right w:val="none" w:sz="0" w:space="0" w:color="auto"/>
                      </w:divBdr>
                      <w:divsChild>
                        <w:div w:id="11997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992">
                  <w:marLeft w:val="0"/>
                  <w:marRight w:val="0"/>
                  <w:marTop w:val="0"/>
                  <w:marBottom w:val="0"/>
                  <w:divBdr>
                    <w:top w:val="none" w:sz="0" w:space="0" w:color="auto"/>
                    <w:left w:val="none" w:sz="0" w:space="0" w:color="auto"/>
                    <w:bottom w:val="none" w:sz="0" w:space="0" w:color="auto"/>
                    <w:right w:val="none" w:sz="0" w:space="0" w:color="auto"/>
                  </w:divBdr>
                  <w:divsChild>
                    <w:div w:id="812330415">
                      <w:marLeft w:val="0"/>
                      <w:marRight w:val="0"/>
                      <w:marTop w:val="0"/>
                      <w:marBottom w:val="0"/>
                      <w:divBdr>
                        <w:top w:val="none" w:sz="0" w:space="0" w:color="auto"/>
                        <w:left w:val="none" w:sz="0" w:space="0" w:color="auto"/>
                        <w:bottom w:val="none" w:sz="0" w:space="0" w:color="auto"/>
                        <w:right w:val="none" w:sz="0" w:space="0" w:color="auto"/>
                      </w:divBdr>
                      <w:divsChild>
                        <w:div w:id="18886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6700">
                  <w:marLeft w:val="0"/>
                  <w:marRight w:val="0"/>
                  <w:marTop w:val="0"/>
                  <w:marBottom w:val="0"/>
                  <w:divBdr>
                    <w:top w:val="none" w:sz="0" w:space="0" w:color="auto"/>
                    <w:left w:val="none" w:sz="0" w:space="0" w:color="auto"/>
                    <w:bottom w:val="none" w:sz="0" w:space="0" w:color="auto"/>
                    <w:right w:val="none" w:sz="0" w:space="0" w:color="auto"/>
                  </w:divBdr>
                  <w:divsChild>
                    <w:div w:id="1522358016">
                      <w:marLeft w:val="0"/>
                      <w:marRight w:val="0"/>
                      <w:marTop w:val="0"/>
                      <w:marBottom w:val="0"/>
                      <w:divBdr>
                        <w:top w:val="none" w:sz="0" w:space="0" w:color="auto"/>
                        <w:left w:val="none" w:sz="0" w:space="0" w:color="auto"/>
                        <w:bottom w:val="none" w:sz="0" w:space="0" w:color="auto"/>
                        <w:right w:val="none" w:sz="0" w:space="0" w:color="auto"/>
                      </w:divBdr>
                      <w:divsChild>
                        <w:div w:id="6945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8748">
                  <w:marLeft w:val="0"/>
                  <w:marRight w:val="0"/>
                  <w:marTop w:val="0"/>
                  <w:marBottom w:val="0"/>
                  <w:divBdr>
                    <w:top w:val="none" w:sz="0" w:space="0" w:color="auto"/>
                    <w:left w:val="none" w:sz="0" w:space="0" w:color="auto"/>
                    <w:bottom w:val="none" w:sz="0" w:space="0" w:color="auto"/>
                    <w:right w:val="none" w:sz="0" w:space="0" w:color="auto"/>
                  </w:divBdr>
                  <w:divsChild>
                    <w:div w:id="1047527635">
                      <w:marLeft w:val="0"/>
                      <w:marRight w:val="0"/>
                      <w:marTop w:val="0"/>
                      <w:marBottom w:val="0"/>
                      <w:divBdr>
                        <w:top w:val="none" w:sz="0" w:space="0" w:color="auto"/>
                        <w:left w:val="none" w:sz="0" w:space="0" w:color="auto"/>
                        <w:bottom w:val="none" w:sz="0" w:space="0" w:color="auto"/>
                        <w:right w:val="none" w:sz="0" w:space="0" w:color="auto"/>
                      </w:divBdr>
                      <w:divsChild>
                        <w:div w:id="19978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4389">
                  <w:marLeft w:val="0"/>
                  <w:marRight w:val="0"/>
                  <w:marTop w:val="0"/>
                  <w:marBottom w:val="0"/>
                  <w:divBdr>
                    <w:top w:val="none" w:sz="0" w:space="0" w:color="auto"/>
                    <w:left w:val="none" w:sz="0" w:space="0" w:color="auto"/>
                    <w:bottom w:val="none" w:sz="0" w:space="0" w:color="auto"/>
                    <w:right w:val="none" w:sz="0" w:space="0" w:color="auto"/>
                  </w:divBdr>
                  <w:divsChild>
                    <w:div w:id="1602638759">
                      <w:marLeft w:val="0"/>
                      <w:marRight w:val="0"/>
                      <w:marTop w:val="0"/>
                      <w:marBottom w:val="0"/>
                      <w:divBdr>
                        <w:top w:val="none" w:sz="0" w:space="0" w:color="auto"/>
                        <w:left w:val="none" w:sz="0" w:space="0" w:color="auto"/>
                        <w:bottom w:val="none" w:sz="0" w:space="0" w:color="auto"/>
                        <w:right w:val="none" w:sz="0" w:space="0" w:color="auto"/>
                      </w:divBdr>
                      <w:divsChild>
                        <w:div w:id="9971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5880">
                  <w:marLeft w:val="0"/>
                  <w:marRight w:val="0"/>
                  <w:marTop w:val="0"/>
                  <w:marBottom w:val="0"/>
                  <w:divBdr>
                    <w:top w:val="none" w:sz="0" w:space="0" w:color="auto"/>
                    <w:left w:val="none" w:sz="0" w:space="0" w:color="auto"/>
                    <w:bottom w:val="none" w:sz="0" w:space="0" w:color="auto"/>
                    <w:right w:val="none" w:sz="0" w:space="0" w:color="auto"/>
                  </w:divBdr>
                  <w:divsChild>
                    <w:div w:id="25302723">
                      <w:marLeft w:val="0"/>
                      <w:marRight w:val="0"/>
                      <w:marTop w:val="0"/>
                      <w:marBottom w:val="0"/>
                      <w:divBdr>
                        <w:top w:val="none" w:sz="0" w:space="0" w:color="auto"/>
                        <w:left w:val="none" w:sz="0" w:space="0" w:color="auto"/>
                        <w:bottom w:val="none" w:sz="0" w:space="0" w:color="auto"/>
                        <w:right w:val="none" w:sz="0" w:space="0" w:color="auto"/>
                      </w:divBdr>
                      <w:divsChild>
                        <w:div w:id="15827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203">
                  <w:marLeft w:val="0"/>
                  <w:marRight w:val="0"/>
                  <w:marTop w:val="0"/>
                  <w:marBottom w:val="0"/>
                  <w:divBdr>
                    <w:top w:val="none" w:sz="0" w:space="0" w:color="auto"/>
                    <w:left w:val="none" w:sz="0" w:space="0" w:color="auto"/>
                    <w:bottom w:val="none" w:sz="0" w:space="0" w:color="auto"/>
                    <w:right w:val="none" w:sz="0" w:space="0" w:color="auto"/>
                  </w:divBdr>
                  <w:divsChild>
                    <w:div w:id="1906522974">
                      <w:marLeft w:val="0"/>
                      <w:marRight w:val="0"/>
                      <w:marTop w:val="0"/>
                      <w:marBottom w:val="0"/>
                      <w:divBdr>
                        <w:top w:val="none" w:sz="0" w:space="0" w:color="auto"/>
                        <w:left w:val="none" w:sz="0" w:space="0" w:color="auto"/>
                        <w:bottom w:val="none" w:sz="0" w:space="0" w:color="auto"/>
                        <w:right w:val="none" w:sz="0" w:space="0" w:color="auto"/>
                      </w:divBdr>
                      <w:divsChild>
                        <w:div w:id="4347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075">
                  <w:marLeft w:val="0"/>
                  <w:marRight w:val="0"/>
                  <w:marTop w:val="0"/>
                  <w:marBottom w:val="0"/>
                  <w:divBdr>
                    <w:top w:val="none" w:sz="0" w:space="0" w:color="auto"/>
                    <w:left w:val="none" w:sz="0" w:space="0" w:color="auto"/>
                    <w:bottom w:val="none" w:sz="0" w:space="0" w:color="auto"/>
                    <w:right w:val="none" w:sz="0" w:space="0" w:color="auto"/>
                  </w:divBdr>
                  <w:divsChild>
                    <w:div w:id="784424396">
                      <w:marLeft w:val="0"/>
                      <w:marRight w:val="0"/>
                      <w:marTop w:val="0"/>
                      <w:marBottom w:val="0"/>
                      <w:divBdr>
                        <w:top w:val="none" w:sz="0" w:space="0" w:color="auto"/>
                        <w:left w:val="none" w:sz="0" w:space="0" w:color="auto"/>
                        <w:bottom w:val="none" w:sz="0" w:space="0" w:color="auto"/>
                        <w:right w:val="none" w:sz="0" w:space="0" w:color="auto"/>
                      </w:divBdr>
                      <w:divsChild>
                        <w:div w:id="128099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0599">
                  <w:marLeft w:val="0"/>
                  <w:marRight w:val="0"/>
                  <w:marTop w:val="0"/>
                  <w:marBottom w:val="0"/>
                  <w:divBdr>
                    <w:top w:val="none" w:sz="0" w:space="0" w:color="auto"/>
                    <w:left w:val="none" w:sz="0" w:space="0" w:color="auto"/>
                    <w:bottom w:val="none" w:sz="0" w:space="0" w:color="auto"/>
                    <w:right w:val="none" w:sz="0" w:space="0" w:color="auto"/>
                  </w:divBdr>
                  <w:divsChild>
                    <w:div w:id="1124233748">
                      <w:marLeft w:val="0"/>
                      <w:marRight w:val="0"/>
                      <w:marTop w:val="0"/>
                      <w:marBottom w:val="0"/>
                      <w:divBdr>
                        <w:top w:val="none" w:sz="0" w:space="0" w:color="auto"/>
                        <w:left w:val="none" w:sz="0" w:space="0" w:color="auto"/>
                        <w:bottom w:val="none" w:sz="0" w:space="0" w:color="auto"/>
                        <w:right w:val="none" w:sz="0" w:space="0" w:color="auto"/>
                      </w:divBdr>
                      <w:divsChild>
                        <w:div w:id="17190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1337">
                  <w:marLeft w:val="0"/>
                  <w:marRight w:val="0"/>
                  <w:marTop w:val="0"/>
                  <w:marBottom w:val="0"/>
                  <w:divBdr>
                    <w:top w:val="none" w:sz="0" w:space="0" w:color="auto"/>
                    <w:left w:val="none" w:sz="0" w:space="0" w:color="auto"/>
                    <w:bottom w:val="none" w:sz="0" w:space="0" w:color="auto"/>
                    <w:right w:val="none" w:sz="0" w:space="0" w:color="auto"/>
                  </w:divBdr>
                  <w:divsChild>
                    <w:div w:id="981158612">
                      <w:marLeft w:val="0"/>
                      <w:marRight w:val="0"/>
                      <w:marTop w:val="0"/>
                      <w:marBottom w:val="0"/>
                      <w:divBdr>
                        <w:top w:val="none" w:sz="0" w:space="0" w:color="auto"/>
                        <w:left w:val="none" w:sz="0" w:space="0" w:color="auto"/>
                        <w:bottom w:val="none" w:sz="0" w:space="0" w:color="auto"/>
                        <w:right w:val="none" w:sz="0" w:space="0" w:color="auto"/>
                      </w:divBdr>
                      <w:divsChild>
                        <w:div w:id="465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526">
                  <w:marLeft w:val="0"/>
                  <w:marRight w:val="0"/>
                  <w:marTop w:val="0"/>
                  <w:marBottom w:val="0"/>
                  <w:divBdr>
                    <w:top w:val="none" w:sz="0" w:space="0" w:color="auto"/>
                    <w:left w:val="none" w:sz="0" w:space="0" w:color="auto"/>
                    <w:bottom w:val="none" w:sz="0" w:space="0" w:color="auto"/>
                    <w:right w:val="none" w:sz="0" w:space="0" w:color="auto"/>
                  </w:divBdr>
                  <w:divsChild>
                    <w:div w:id="917523009">
                      <w:marLeft w:val="0"/>
                      <w:marRight w:val="0"/>
                      <w:marTop w:val="0"/>
                      <w:marBottom w:val="0"/>
                      <w:divBdr>
                        <w:top w:val="none" w:sz="0" w:space="0" w:color="auto"/>
                        <w:left w:val="none" w:sz="0" w:space="0" w:color="auto"/>
                        <w:bottom w:val="none" w:sz="0" w:space="0" w:color="auto"/>
                        <w:right w:val="none" w:sz="0" w:space="0" w:color="auto"/>
                      </w:divBdr>
                      <w:divsChild>
                        <w:div w:id="3585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958">
                  <w:marLeft w:val="0"/>
                  <w:marRight w:val="0"/>
                  <w:marTop w:val="0"/>
                  <w:marBottom w:val="0"/>
                  <w:divBdr>
                    <w:top w:val="none" w:sz="0" w:space="0" w:color="auto"/>
                    <w:left w:val="none" w:sz="0" w:space="0" w:color="auto"/>
                    <w:bottom w:val="none" w:sz="0" w:space="0" w:color="auto"/>
                    <w:right w:val="none" w:sz="0" w:space="0" w:color="auto"/>
                  </w:divBdr>
                  <w:divsChild>
                    <w:div w:id="753011498">
                      <w:marLeft w:val="0"/>
                      <w:marRight w:val="0"/>
                      <w:marTop w:val="0"/>
                      <w:marBottom w:val="0"/>
                      <w:divBdr>
                        <w:top w:val="none" w:sz="0" w:space="0" w:color="auto"/>
                        <w:left w:val="none" w:sz="0" w:space="0" w:color="auto"/>
                        <w:bottom w:val="none" w:sz="0" w:space="0" w:color="auto"/>
                        <w:right w:val="none" w:sz="0" w:space="0" w:color="auto"/>
                      </w:divBdr>
                      <w:divsChild>
                        <w:div w:id="1397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3946">
                  <w:marLeft w:val="0"/>
                  <w:marRight w:val="0"/>
                  <w:marTop w:val="0"/>
                  <w:marBottom w:val="0"/>
                  <w:divBdr>
                    <w:top w:val="none" w:sz="0" w:space="0" w:color="auto"/>
                    <w:left w:val="none" w:sz="0" w:space="0" w:color="auto"/>
                    <w:bottom w:val="none" w:sz="0" w:space="0" w:color="auto"/>
                    <w:right w:val="none" w:sz="0" w:space="0" w:color="auto"/>
                  </w:divBdr>
                  <w:divsChild>
                    <w:div w:id="1466966024">
                      <w:marLeft w:val="0"/>
                      <w:marRight w:val="0"/>
                      <w:marTop w:val="0"/>
                      <w:marBottom w:val="0"/>
                      <w:divBdr>
                        <w:top w:val="none" w:sz="0" w:space="0" w:color="auto"/>
                        <w:left w:val="none" w:sz="0" w:space="0" w:color="auto"/>
                        <w:bottom w:val="none" w:sz="0" w:space="0" w:color="auto"/>
                        <w:right w:val="none" w:sz="0" w:space="0" w:color="auto"/>
                      </w:divBdr>
                      <w:divsChild>
                        <w:div w:id="19918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5114">
                  <w:marLeft w:val="0"/>
                  <w:marRight w:val="0"/>
                  <w:marTop w:val="0"/>
                  <w:marBottom w:val="0"/>
                  <w:divBdr>
                    <w:top w:val="none" w:sz="0" w:space="0" w:color="auto"/>
                    <w:left w:val="none" w:sz="0" w:space="0" w:color="auto"/>
                    <w:bottom w:val="none" w:sz="0" w:space="0" w:color="auto"/>
                    <w:right w:val="none" w:sz="0" w:space="0" w:color="auto"/>
                  </w:divBdr>
                  <w:divsChild>
                    <w:div w:id="700397754">
                      <w:marLeft w:val="0"/>
                      <w:marRight w:val="0"/>
                      <w:marTop w:val="0"/>
                      <w:marBottom w:val="0"/>
                      <w:divBdr>
                        <w:top w:val="none" w:sz="0" w:space="0" w:color="auto"/>
                        <w:left w:val="none" w:sz="0" w:space="0" w:color="auto"/>
                        <w:bottom w:val="none" w:sz="0" w:space="0" w:color="auto"/>
                        <w:right w:val="none" w:sz="0" w:space="0" w:color="auto"/>
                      </w:divBdr>
                      <w:divsChild>
                        <w:div w:id="14883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8243">
                  <w:marLeft w:val="0"/>
                  <w:marRight w:val="0"/>
                  <w:marTop w:val="0"/>
                  <w:marBottom w:val="0"/>
                  <w:divBdr>
                    <w:top w:val="none" w:sz="0" w:space="0" w:color="auto"/>
                    <w:left w:val="none" w:sz="0" w:space="0" w:color="auto"/>
                    <w:bottom w:val="none" w:sz="0" w:space="0" w:color="auto"/>
                    <w:right w:val="none" w:sz="0" w:space="0" w:color="auto"/>
                  </w:divBdr>
                  <w:divsChild>
                    <w:div w:id="561016988">
                      <w:marLeft w:val="0"/>
                      <w:marRight w:val="0"/>
                      <w:marTop w:val="0"/>
                      <w:marBottom w:val="0"/>
                      <w:divBdr>
                        <w:top w:val="none" w:sz="0" w:space="0" w:color="auto"/>
                        <w:left w:val="none" w:sz="0" w:space="0" w:color="auto"/>
                        <w:bottom w:val="none" w:sz="0" w:space="0" w:color="auto"/>
                        <w:right w:val="none" w:sz="0" w:space="0" w:color="auto"/>
                      </w:divBdr>
                      <w:divsChild>
                        <w:div w:id="684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574">
                  <w:marLeft w:val="0"/>
                  <w:marRight w:val="0"/>
                  <w:marTop w:val="0"/>
                  <w:marBottom w:val="0"/>
                  <w:divBdr>
                    <w:top w:val="none" w:sz="0" w:space="0" w:color="auto"/>
                    <w:left w:val="none" w:sz="0" w:space="0" w:color="auto"/>
                    <w:bottom w:val="none" w:sz="0" w:space="0" w:color="auto"/>
                    <w:right w:val="none" w:sz="0" w:space="0" w:color="auto"/>
                  </w:divBdr>
                  <w:divsChild>
                    <w:div w:id="1892183935">
                      <w:marLeft w:val="0"/>
                      <w:marRight w:val="0"/>
                      <w:marTop w:val="0"/>
                      <w:marBottom w:val="0"/>
                      <w:divBdr>
                        <w:top w:val="none" w:sz="0" w:space="0" w:color="auto"/>
                        <w:left w:val="none" w:sz="0" w:space="0" w:color="auto"/>
                        <w:bottom w:val="none" w:sz="0" w:space="0" w:color="auto"/>
                        <w:right w:val="none" w:sz="0" w:space="0" w:color="auto"/>
                      </w:divBdr>
                      <w:divsChild>
                        <w:div w:id="20877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99950">
                  <w:marLeft w:val="0"/>
                  <w:marRight w:val="0"/>
                  <w:marTop w:val="0"/>
                  <w:marBottom w:val="0"/>
                  <w:divBdr>
                    <w:top w:val="none" w:sz="0" w:space="0" w:color="auto"/>
                    <w:left w:val="none" w:sz="0" w:space="0" w:color="auto"/>
                    <w:bottom w:val="none" w:sz="0" w:space="0" w:color="auto"/>
                    <w:right w:val="none" w:sz="0" w:space="0" w:color="auto"/>
                  </w:divBdr>
                  <w:divsChild>
                    <w:div w:id="939870922">
                      <w:marLeft w:val="0"/>
                      <w:marRight w:val="0"/>
                      <w:marTop w:val="0"/>
                      <w:marBottom w:val="0"/>
                      <w:divBdr>
                        <w:top w:val="none" w:sz="0" w:space="0" w:color="auto"/>
                        <w:left w:val="none" w:sz="0" w:space="0" w:color="auto"/>
                        <w:bottom w:val="none" w:sz="0" w:space="0" w:color="auto"/>
                        <w:right w:val="none" w:sz="0" w:space="0" w:color="auto"/>
                      </w:divBdr>
                      <w:divsChild>
                        <w:div w:id="3169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341">
                  <w:marLeft w:val="0"/>
                  <w:marRight w:val="0"/>
                  <w:marTop w:val="0"/>
                  <w:marBottom w:val="0"/>
                  <w:divBdr>
                    <w:top w:val="none" w:sz="0" w:space="0" w:color="auto"/>
                    <w:left w:val="none" w:sz="0" w:space="0" w:color="auto"/>
                    <w:bottom w:val="none" w:sz="0" w:space="0" w:color="auto"/>
                    <w:right w:val="none" w:sz="0" w:space="0" w:color="auto"/>
                  </w:divBdr>
                  <w:divsChild>
                    <w:div w:id="1369646536">
                      <w:marLeft w:val="0"/>
                      <w:marRight w:val="0"/>
                      <w:marTop w:val="0"/>
                      <w:marBottom w:val="0"/>
                      <w:divBdr>
                        <w:top w:val="none" w:sz="0" w:space="0" w:color="auto"/>
                        <w:left w:val="none" w:sz="0" w:space="0" w:color="auto"/>
                        <w:bottom w:val="none" w:sz="0" w:space="0" w:color="auto"/>
                        <w:right w:val="none" w:sz="0" w:space="0" w:color="auto"/>
                      </w:divBdr>
                      <w:divsChild>
                        <w:div w:id="25998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2243">
                  <w:marLeft w:val="0"/>
                  <w:marRight w:val="0"/>
                  <w:marTop w:val="0"/>
                  <w:marBottom w:val="0"/>
                  <w:divBdr>
                    <w:top w:val="none" w:sz="0" w:space="0" w:color="auto"/>
                    <w:left w:val="none" w:sz="0" w:space="0" w:color="auto"/>
                    <w:bottom w:val="none" w:sz="0" w:space="0" w:color="auto"/>
                    <w:right w:val="none" w:sz="0" w:space="0" w:color="auto"/>
                  </w:divBdr>
                  <w:divsChild>
                    <w:div w:id="540094026">
                      <w:marLeft w:val="0"/>
                      <w:marRight w:val="0"/>
                      <w:marTop w:val="0"/>
                      <w:marBottom w:val="0"/>
                      <w:divBdr>
                        <w:top w:val="none" w:sz="0" w:space="0" w:color="auto"/>
                        <w:left w:val="none" w:sz="0" w:space="0" w:color="auto"/>
                        <w:bottom w:val="none" w:sz="0" w:space="0" w:color="auto"/>
                        <w:right w:val="none" w:sz="0" w:space="0" w:color="auto"/>
                      </w:divBdr>
                      <w:divsChild>
                        <w:div w:id="1206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4659">
                  <w:marLeft w:val="0"/>
                  <w:marRight w:val="0"/>
                  <w:marTop w:val="0"/>
                  <w:marBottom w:val="0"/>
                  <w:divBdr>
                    <w:top w:val="none" w:sz="0" w:space="0" w:color="auto"/>
                    <w:left w:val="none" w:sz="0" w:space="0" w:color="auto"/>
                    <w:bottom w:val="none" w:sz="0" w:space="0" w:color="auto"/>
                    <w:right w:val="none" w:sz="0" w:space="0" w:color="auto"/>
                  </w:divBdr>
                  <w:divsChild>
                    <w:div w:id="264971262">
                      <w:marLeft w:val="0"/>
                      <w:marRight w:val="0"/>
                      <w:marTop w:val="0"/>
                      <w:marBottom w:val="0"/>
                      <w:divBdr>
                        <w:top w:val="none" w:sz="0" w:space="0" w:color="auto"/>
                        <w:left w:val="none" w:sz="0" w:space="0" w:color="auto"/>
                        <w:bottom w:val="none" w:sz="0" w:space="0" w:color="auto"/>
                        <w:right w:val="none" w:sz="0" w:space="0" w:color="auto"/>
                      </w:divBdr>
                      <w:divsChild>
                        <w:div w:id="1374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795">
                  <w:marLeft w:val="0"/>
                  <w:marRight w:val="0"/>
                  <w:marTop w:val="0"/>
                  <w:marBottom w:val="0"/>
                  <w:divBdr>
                    <w:top w:val="none" w:sz="0" w:space="0" w:color="auto"/>
                    <w:left w:val="none" w:sz="0" w:space="0" w:color="auto"/>
                    <w:bottom w:val="none" w:sz="0" w:space="0" w:color="auto"/>
                    <w:right w:val="none" w:sz="0" w:space="0" w:color="auto"/>
                  </w:divBdr>
                  <w:divsChild>
                    <w:div w:id="267547401">
                      <w:marLeft w:val="0"/>
                      <w:marRight w:val="0"/>
                      <w:marTop w:val="0"/>
                      <w:marBottom w:val="0"/>
                      <w:divBdr>
                        <w:top w:val="none" w:sz="0" w:space="0" w:color="auto"/>
                        <w:left w:val="none" w:sz="0" w:space="0" w:color="auto"/>
                        <w:bottom w:val="none" w:sz="0" w:space="0" w:color="auto"/>
                        <w:right w:val="none" w:sz="0" w:space="0" w:color="auto"/>
                      </w:divBdr>
                      <w:divsChild>
                        <w:div w:id="4577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8198">
                  <w:marLeft w:val="0"/>
                  <w:marRight w:val="0"/>
                  <w:marTop w:val="0"/>
                  <w:marBottom w:val="0"/>
                  <w:divBdr>
                    <w:top w:val="none" w:sz="0" w:space="0" w:color="auto"/>
                    <w:left w:val="none" w:sz="0" w:space="0" w:color="auto"/>
                    <w:bottom w:val="none" w:sz="0" w:space="0" w:color="auto"/>
                    <w:right w:val="none" w:sz="0" w:space="0" w:color="auto"/>
                  </w:divBdr>
                  <w:divsChild>
                    <w:div w:id="1180241037">
                      <w:marLeft w:val="0"/>
                      <w:marRight w:val="0"/>
                      <w:marTop w:val="0"/>
                      <w:marBottom w:val="0"/>
                      <w:divBdr>
                        <w:top w:val="none" w:sz="0" w:space="0" w:color="auto"/>
                        <w:left w:val="none" w:sz="0" w:space="0" w:color="auto"/>
                        <w:bottom w:val="none" w:sz="0" w:space="0" w:color="auto"/>
                        <w:right w:val="none" w:sz="0" w:space="0" w:color="auto"/>
                      </w:divBdr>
                      <w:divsChild>
                        <w:div w:id="87484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8003">
                  <w:marLeft w:val="0"/>
                  <w:marRight w:val="0"/>
                  <w:marTop w:val="0"/>
                  <w:marBottom w:val="0"/>
                  <w:divBdr>
                    <w:top w:val="none" w:sz="0" w:space="0" w:color="auto"/>
                    <w:left w:val="none" w:sz="0" w:space="0" w:color="auto"/>
                    <w:bottom w:val="none" w:sz="0" w:space="0" w:color="auto"/>
                    <w:right w:val="none" w:sz="0" w:space="0" w:color="auto"/>
                  </w:divBdr>
                  <w:divsChild>
                    <w:div w:id="1095394479">
                      <w:marLeft w:val="0"/>
                      <w:marRight w:val="0"/>
                      <w:marTop w:val="0"/>
                      <w:marBottom w:val="0"/>
                      <w:divBdr>
                        <w:top w:val="none" w:sz="0" w:space="0" w:color="auto"/>
                        <w:left w:val="none" w:sz="0" w:space="0" w:color="auto"/>
                        <w:bottom w:val="none" w:sz="0" w:space="0" w:color="auto"/>
                        <w:right w:val="none" w:sz="0" w:space="0" w:color="auto"/>
                      </w:divBdr>
                      <w:divsChild>
                        <w:div w:id="2045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9700">
                  <w:marLeft w:val="0"/>
                  <w:marRight w:val="0"/>
                  <w:marTop w:val="0"/>
                  <w:marBottom w:val="0"/>
                  <w:divBdr>
                    <w:top w:val="none" w:sz="0" w:space="0" w:color="auto"/>
                    <w:left w:val="none" w:sz="0" w:space="0" w:color="auto"/>
                    <w:bottom w:val="none" w:sz="0" w:space="0" w:color="auto"/>
                    <w:right w:val="none" w:sz="0" w:space="0" w:color="auto"/>
                  </w:divBdr>
                  <w:divsChild>
                    <w:div w:id="935283682">
                      <w:marLeft w:val="0"/>
                      <w:marRight w:val="0"/>
                      <w:marTop w:val="0"/>
                      <w:marBottom w:val="0"/>
                      <w:divBdr>
                        <w:top w:val="none" w:sz="0" w:space="0" w:color="auto"/>
                        <w:left w:val="none" w:sz="0" w:space="0" w:color="auto"/>
                        <w:bottom w:val="none" w:sz="0" w:space="0" w:color="auto"/>
                        <w:right w:val="none" w:sz="0" w:space="0" w:color="auto"/>
                      </w:divBdr>
                      <w:divsChild>
                        <w:div w:id="1049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0568">
                  <w:marLeft w:val="0"/>
                  <w:marRight w:val="0"/>
                  <w:marTop w:val="0"/>
                  <w:marBottom w:val="0"/>
                  <w:divBdr>
                    <w:top w:val="none" w:sz="0" w:space="0" w:color="auto"/>
                    <w:left w:val="none" w:sz="0" w:space="0" w:color="auto"/>
                    <w:bottom w:val="none" w:sz="0" w:space="0" w:color="auto"/>
                    <w:right w:val="none" w:sz="0" w:space="0" w:color="auto"/>
                  </w:divBdr>
                  <w:divsChild>
                    <w:div w:id="1984384085">
                      <w:marLeft w:val="0"/>
                      <w:marRight w:val="0"/>
                      <w:marTop w:val="0"/>
                      <w:marBottom w:val="0"/>
                      <w:divBdr>
                        <w:top w:val="none" w:sz="0" w:space="0" w:color="auto"/>
                        <w:left w:val="none" w:sz="0" w:space="0" w:color="auto"/>
                        <w:bottom w:val="none" w:sz="0" w:space="0" w:color="auto"/>
                        <w:right w:val="none" w:sz="0" w:space="0" w:color="auto"/>
                      </w:divBdr>
                      <w:divsChild>
                        <w:div w:id="5387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5539">
                  <w:marLeft w:val="0"/>
                  <w:marRight w:val="0"/>
                  <w:marTop w:val="0"/>
                  <w:marBottom w:val="0"/>
                  <w:divBdr>
                    <w:top w:val="none" w:sz="0" w:space="0" w:color="auto"/>
                    <w:left w:val="none" w:sz="0" w:space="0" w:color="auto"/>
                    <w:bottom w:val="none" w:sz="0" w:space="0" w:color="auto"/>
                    <w:right w:val="none" w:sz="0" w:space="0" w:color="auto"/>
                  </w:divBdr>
                  <w:divsChild>
                    <w:div w:id="1980837665">
                      <w:marLeft w:val="0"/>
                      <w:marRight w:val="0"/>
                      <w:marTop w:val="0"/>
                      <w:marBottom w:val="0"/>
                      <w:divBdr>
                        <w:top w:val="none" w:sz="0" w:space="0" w:color="auto"/>
                        <w:left w:val="none" w:sz="0" w:space="0" w:color="auto"/>
                        <w:bottom w:val="none" w:sz="0" w:space="0" w:color="auto"/>
                        <w:right w:val="none" w:sz="0" w:space="0" w:color="auto"/>
                      </w:divBdr>
                      <w:divsChild>
                        <w:div w:id="18614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294">
                  <w:marLeft w:val="0"/>
                  <w:marRight w:val="0"/>
                  <w:marTop w:val="0"/>
                  <w:marBottom w:val="0"/>
                  <w:divBdr>
                    <w:top w:val="none" w:sz="0" w:space="0" w:color="auto"/>
                    <w:left w:val="none" w:sz="0" w:space="0" w:color="auto"/>
                    <w:bottom w:val="none" w:sz="0" w:space="0" w:color="auto"/>
                    <w:right w:val="none" w:sz="0" w:space="0" w:color="auto"/>
                  </w:divBdr>
                  <w:divsChild>
                    <w:div w:id="2026398403">
                      <w:marLeft w:val="0"/>
                      <w:marRight w:val="0"/>
                      <w:marTop w:val="0"/>
                      <w:marBottom w:val="0"/>
                      <w:divBdr>
                        <w:top w:val="none" w:sz="0" w:space="0" w:color="auto"/>
                        <w:left w:val="none" w:sz="0" w:space="0" w:color="auto"/>
                        <w:bottom w:val="none" w:sz="0" w:space="0" w:color="auto"/>
                        <w:right w:val="none" w:sz="0" w:space="0" w:color="auto"/>
                      </w:divBdr>
                      <w:divsChild>
                        <w:div w:id="9515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6533">
                  <w:marLeft w:val="0"/>
                  <w:marRight w:val="0"/>
                  <w:marTop w:val="0"/>
                  <w:marBottom w:val="0"/>
                  <w:divBdr>
                    <w:top w:val="none" w:sz="0" w:space="0" w:color="auto"/>
                    <w:left w:val="none" w:sz="0" w:space="0" w:color="auto"/>
                    <w:bottom w:val="none" w:sz="0" w:space="0" w:color="auto"/>
                    <w:right w:val="none" w:sz="0" w:space="0" w:color="auto"/>
                  </w:divBdr>
                  <w:divsChild>
                    <w:div w:id="137963517">
                      <w:marLeft w:val="0"/>
                      <w:marRight w:val="0"/>
                      <w:marTop w:val="0"/>
                      <w:marBottom w:val="0"/>
                      <w:divBdr>
                        <w:top w:val="none" w:sz="0" w:space="0" w:color="auto"/>
                        <w:left w:val="none" w:sz="0" w:space="0" w:color="auto"/>
                        <w:bottom w:val="none" w:sz="0" w:space="0" w:color="auto"/>
                        <w:right w:val="none" w:sz="0" w:space="0" w:color="auto"/>
                      </w:divBdr>
                      <w:divsChild>
                        <w:div w:id="14074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5980">
                  <w:marLeft w:val="0"/>
                  <w:marRight w:val="0"/>
                  <w:marTop w:val="0"/>
                  <w:marBottom w:val="0"/>
                  <w:divBdr>
                    <w:top w:val="none" w:sz="0" w:space="0" w:color="auto"/>
                    <w:left w:val="none" w:sz="0" w:space="0" w:color="auto"/>
                    <w:bottom w:val="none" w:sz="0" w:space="0" w:color="auto"/>
                    <w:right w:val="none" w:sz="0" w:space="0" w:color="auto"/>
                  </w:divBdr>
                  <w:divsChild>
                    <w:div w:id="1255553377">
                      <w:marLeft w:val="0"/>
                      <w:marRight w:val="0"/>
                      <w:marTop w:val="0"/>
                      <w:marBottom w:val="0"/>
                      <w:divBdr>
                        <w:top w:val="none" w:sz="0" w:space="0" w:color="auto"/>
                        <w:left w:val="none" w:sz="0" w:space="0" w:color="auto"/>
                        <w:bottom w:val="none" w:sz="0" w:space="0" w:color="auto"/>
                        <w:right w:val="none" w:sz="0" w:space="0" w:color="auto"/>
                      </w:divBdr>
                      <w:divsChild>
                        <w:div w:id="17227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3909">
                  <w:marLeft w:val="0"/>
                  <w:marRight w:val="0"/>
                  <w:marTop w:val="0"/>
                  <w:marBottom w:val="0"/>
                  <w:divBdr>
                    <w:top w:val="none" w:sz="0" w:space="0" w:color="auto"/>
                    <w:left w:val="none" w:sz="0" w:space="0" w:color="auto"/>
                    <w:bottom w:val="none" w:sz="0" w:space="0" w:color="auto"/>
                    <w:right w:val="none" w:sz="0" w:space="0" w:color="auto"/>
                  </w:divBdr>
                  <w:divsChild>
                    <w:div w:id="1617826874">
                      <w:marLeft w:val="0"/>
                      <w:marRight w:val="0"/>
                      <w:marTop w:val="0"/>
                      <w:marBottom w:val="0"/>
                      <w:divBdr>
                        <w:top w:val="none" w:sz="0" w:space="0" w:color="auto"/>
                        <w:left w:val="none" w:sz="0" w:space="0" w:color="auto"/>
                        <w:bottom w:val="none" w:sz="0" w:space="0" w:color="auto"/>
                        <w:right w:val="none" w:sz="0" w:space="0" w:color="auto"/>
                      </w:divBdr>
                      <w:divsChild>
                        <w:div w:id="1368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569">
                  <w:marLeft w:val="0"/>
                  <w:marRight w:val="0"/>
                  <w:marTop w:val="0"/>
                  <w:marBottom w:val="0"/>
                  <w:divBdr>
                    <w:top w:val="none" w:sz="0" w:space="0" w:color="auto"/>
                    <w:left w:val="none" w:sz="0" w:space="0" w:color="auto"/>
                    <w:bottom w:val="none" w:sz="0" w:space="0" w:color="auto"/>
                    <w:right w:val="none" w:sz="0" w:space="0" w:color="auto"/>
                  </w:divBdr>
                  <w:divsChild>
                    <w:div w:id="1873685613">
                      <w:marLeft w:val="0"/>
                      <w:marRight w:val="0"/>
                      <w:marTop w:val="0"/>
                      <w:marBottom w:val="0"/>
                      <w:divBdr>
                        <w:top w:val="none" w:sz="0" w:space="0" w:color="auto"/>
                        <w:left w:val="none" w:sz="0" w:space="0" w:color="auto"/>
                        <w:bottom w:val="none" w:sz="0" w:space="0" w:color="auto"/>
                        <w:right w:val="none" w:sz="0" w:space="0" w:color="auto"/>
                      </w:divBdr>
                      <w:divsChild>
                        <w:div w:id="1638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2253">
                  <w:marLeft w:val="0"/>
                  <w:marRight w:val="0"/>
                  <w:marTop w:val="0"/>
                  <w:marBottom w:val="0"/>
                  <w:divBdr>
                    <w:top w:val="none" w:sz="0" w:space="0" w:color="auto"/>
                    <w:left w:val="none" w:sz="0" w:space="0" w:color="auto"/>
                    <w:bottom w:val="none" w:sz="0" w:space="0" w:color="auto"/>
                    <w:right w:val="none" w:sz="0" w:space="0" w:color="auto"/>
                  </w:divBdr>
                  <w:divsChild>
                    <w:div w:id="336738073">
                      <w:marLeft w:val="0"/>
                      <w:marRight w:val="0"/>
                      <w:marTop w:val="0"/>
                      <w:marBottom w:val="0"/>
                      <w:divBdr>
                        <w:top w:val="none" w:sz="0" w:space="0" w:color="auto"/>
                        <w:left w:val="none" w:sz="0" w:space="0" w:color="auto"/>
                        <w:bottom w:val="none" w:sz="0" w:space="0" w:color="auto"/>
                        <w:right w:val="none" w:sz="0" w:space="0" w:color="auto"/>
                      </w:divBdr>
                      <w:divsChild>
                        <w:div w:id="7457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475">
                  <w:marLeft w:val="0"/>
                  <w:marRight w:val="0"/>
                  <w:marTop w:val="0"/>
                  <w:marBottom w:val="0"/>
                  <w:divBdr>
                    <w:top w:val="none" w:sz="0" w:space="0" w:color="auto"/>
                    <w:left w:val="none" w:sz="0" w:space="0" w:color="auto"/>
                    <w:bottom w:val="none" w:sz="0" w:space="0" w:color="auto"/>
                    <w:right w:val="none" w:sz="0" w:space="0" w:color="auto"/>
                  </w:divBdr>
                  <w:divsChild>
                    <w:div w:id="366301549">
                      <w:marLeft w:val="0"/>
                      <w:marRight w:val="0"/>
                      <w:marTop w:val="0"/>
                      <w:marBottom w:val="0"/>
                      <w:divBdr>
                        <w:top w:val="none" w:sz="0" w:space="0" w:color="auto"/>
                        <w:left w:val="none" w:sz="0" w:space="0" w:color="auto"/>
                        <w:bottom w:val="none" w:sz="0" w:space="0" w:color="auto"/>
                        <w:right w:val="none" w:sz="0" w:space="0" w:color="auto"/>
                      </w:divBdr>
                      <w:divsChild>
                        <w:div w:id="6660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2617">
                  <w:marLeft w:val="0"/>
                  <w:marRight w:val="0"/>
                  <w:marTop w:val="0"/>
                  <w:marBottom w:val="0"/>
                  <w:divBdr>
                    <w:top w:val="none" w:sz="0" w:space="0" w:color="auto"/>
                    <w:left w:val="none" w:sz="0" w:space="0" w:color="auto"/>
                    <w:bottom w:val="none" w:sz="0" w:space="0" w:color="auto"/>
                    <w:right w:val="none" w:sz="0" w:space="0" w:color="auto"/>
                  </w:divBdr>
                  <w:divsChild>
                    <w:div w:id="1298611398">
                      <w:marLeft w:val="0"/>
                      <w:marRight w:val="0"/>
                      <w:marTop w:val="0"/>
                      <w:marBottom w:val="0"/>
                      <w:divBdr>
                        <w:top w:val="none" w:sz="0" w:space="0" w:color="auto"/>
                        <w:left w:val="none" w:sz="0" w:space="0" w:color="auto"/>
                        <w:bottom w:val="none" w:sz="0" w:space="0" w:color="auto"/>
                        <w:right w:val="none" w:sz="0" w:space="0" w:color="auto"/>
                      </w:divBdr>
                      <w:divsChild>
                        <w:div w:id="2166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0573">
                  <w:marLeft w:val="0"/>
                  <w:marRight w:val="0"/>
                  <w:marTop w:val="0"/>
                  <w:marBottom w:val="0"/>
                  <w:divBdr>
                    <w:top w:val="none" w:sz="0" w:space="0" w:color="auto"/>
                    <w:left w:val="none" w:sz="0" w:space="0" w:color="auto"/>
                    <w:bottom w:val="none" w:sz="0" w:space="0" w:color="auto"/>
                    <w:right w:val="none" w:sz="0" w:space="0" w:color="auto"/>
                  </w:divBdr>
                  <w:divsChild>
                    <w:div w:id="113183247">
                      <w:marLeft w:val="0"/>
                      <w:marRight w:val="0"/>
                      <w:marTop w:val="0"/>
                      <w:marBottom w:val="0"/>
                      <w:divBdr>
                        <w:top w:val="none" w:sz="0" w:space="0" w:color="auto"/>
                        <w:left w:val="none" w:sz="0" w:space="0" w:color="auto"/>
                        <w:bottom w:val="none" w:sz="0" w:space="0" w:color="auto"/>
                        <w:right w:val="none" w:sz="0" w:space="0" w:color="auto"/>
                      </w:divBdr>
                      <w:divsChild>
                        <w:div w:id="9369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7152">
                  <w:marLeft w:val="0"/>
                  <w:marRight w:val="0"/>
                  <w:marTop w:val="0"/>
                  <w:marBottom w:val="0"/>
                  <w:divBdr>
                    <w:top w:val="none" w:sz="0" w:space="0" w:color="auto"/>
                    <w:left w:val="none" w:sz="0" w:space="0" w:color="auto"/>
                    <w:bottom w:val="none" w:sz="0" w:space="0" w:color="auto"/>
                    <w:right w:val="none" w:sz="0" w:space="0" w:color="auto"/>
                  </w:divBdr>
                  <w:divsChild>
                    <w:div w:id="928998743">
                      <w:marLeft w:val="0"/>
                      <w:marRight w:val="0"/>
                      <w:marTop w:val="0"/>
                      <w:marBottom w:val="0"/>
                      <w:divBdr>
                        <w:top w:val="none" w:sz="0" w:space="0" w:color="auto"/>
                        <w:left w:val="none" w:sz="0" w:space="0" w:color="auto"/>
                        <w:bottom w:val="none" w:sz="0" w:space="0" w:color="auto"/>
                        <w:right w:val="none" w:sz="0" w:space="0" w:color="auto"/>
                      </w:divBdr>
                      <w:divsChild>
                        <w:div w:id="2485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8183">
                  <w:marLeft w:val="0"/>
                  <w:marRight w:val="0"/>
                  <w:marTop w:val="0"/>
                  <w:marBottom w:val="0"/>
                  <w:divBdr>
                    <w:top w:val="none" w:sz="0" w:space="0" w:color="auto"/>
                    <w:left w:val="none" w:sz="0" w:space="0" w:color="auto"/>
                    <w:bottom w:val="none" w:sz="0" w:space="0" w:color="auto"/>
                    <w:right w:val="none" w:sz="0" w:space="0" w:color="auto"/>
                  </w:divBdr>
                  <w:divsChild>
                    <w:div w:id="1598169261">
                      <w:marLeft w:val="0"/>
                      <w:marRight w:val="0"/>
                      <w:marTop w:val="0"/>
                      <w:marBottom w:val="0"/>
                      <w:divBdr>
                        <w:top w:val="none" w:sz="0" w:space="0" w:color="auto"/>
                        <w:left w:val="none" w:sz="0" w:space="0" w:color="auto"/>
                        <w:bottom w:val="none" w:sz="0" w:space="0" w:color="auto"/>
                        <w:right w:val="none" w:sz="0" w:space="0" w:color="auto"/>
                      </w:divBdr>
                      <w:divsChild>
                        <w:div w:id="6991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191">
                  <w:marLeft w:val="0"/>
                  <w:marRight w:val="0"/>
                  <w:marTop w:val="0"/>
                  <w:marBottom w:val="0"/>
                  <w:divBdr>
                    <w:top w:val="none" w:sz="0" w:space="0" w:color="auto"/>
                    <w:left w:val="none" w:sz="0" w:space="0" w:color="auto"/>
                    <w:bottom w:val="none" w:sz="0" w:space="0" w:color="auto"/>
                    <w:right w:val="none" w:sz="0" w:space="0" w:color="auto"/>
                  </w:divBdr>
                  <w:divsChild>
                    <w:div w:id="1571964139">
                      <w:marLeft w:val="0"/>
                      <w:marRight w:val="0"/>
                      <w:marTop w:val="0"/>
                      <w:marBottom w:val="0"/>
                      <w:divBdr>
                        <w:top w:val="none" w:sz="0" w:space="0" w:color="auto"/>
                        <w:left w:val="none" w:sz="0" w:space="0" w:color="auto"/>
                        <w:bottom w:val="none" w:sz="0" w:space="0" w:color="auto"/>
                        <w:right w:val="none" w:sz="0" w:space="0" w:color="auto"/>
                      </w:divBdr>
                      <w:divsChild>
                        <w:div w:id="12930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2785">
                  <w:marLeft w:val="0"/>
                  <w:marRight w:val="0"/>
                  <w:marTop w:val="0"/>
                  <w:marBottom w:val="0"/>
                  <w:divBdr>
                    <w:top w:val="none" w:sz="0" w:space="0" w:color="auto"/>
                    <w:left w:val="none" w:sz="0" w:space="0" w:color="auto"/>
                    <w:bottom w:val="none" w:sz="0" w:space="0" w:color="auto"/>
                    <w:right w:val="none" w:sz="0" w:space="0" w:color="auto"/>
                  </w:divBdr>
                  <w:divsChild>
                    <w:div w:id="573203480">
                      <w:marLeft w:val="0"/>
                      <w:marRight w:val="0"/>
                      <w:marTop w:val="0"/>
                      <w:marBottom w:val="0"/>
                      <w:divBdr>
                        <w:top w:val="none" w:sz="0" w:space="0" w:color="auto"/>
                        <w:left w:val="none" w:sz="0" w:space="0" w:color="auto"/>
                        <w:bottom w:val="none" w:sz="0" w:space="0" w:color="auto"/>
                        <w:right w:val="none" w:sz="0" w:space="0" w:color="auto"/>
                      </w:divBdr>
                      <w:divsChild>
                        <w:div w:id="8717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1835">
                  <w:marLeft w:val="0"/>
                  <w:marRight w:val="0"/>
                  <w:marTop w:val="0"/>
                  <w:marBottom w:val="0"/>
                  <w:divBdr>
                    <w:top w:val="none" w:sz="0" w:space="0" w:color="auto"/>
                    <w:left w:val="none" w:sz="0" w:space="0" w:color="auto"/>
                    <w:bottom w:val="none" w:sz="0" w:space="0" w:color="auto"/>
                    <w:right w:val="none" w:sz="0" w:space="0" w:color="auto"/>
                  </w:divBdr>
                  <w:divsChild>
                    <w:div w:id="221869712">
                      <w:marLeft w:val="0"/>
                      <w:marRight w:val="0"/>
                      <w:marTop w:val="0"/>
                      <w:marBottom w:val="0"/>
                      <w:divBdr>
                        <w:top w:val="none" w:sz="0" w:space="0" w:color="auto"/>
                        <w:left w:val="none" w:sz="0" w:space="0" w:color="auto"/>
                        <w:bottom w:val="none" w:sz="0" w:space="0" w:color="auto"/>
                        <w:right w:val="none" w:sz="0" w:space="0" w:color="auto"/>
                      </w:divBdr>
                      <w:divsChild>
                        <w:div w:id="713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774">
                  <w:marLeft w:val="0"/>
                  <w:marRight w:val="0"/>
                  <w:marTop w:val="0"/>
                  <w:marBottom w:val="0"/>
                  <w:divBdr>
                    <w:top w:val="none" w:sz="0" w:space="0" w:color="auto"/>
                    <w:left w:val="none" w:sz="0" w:space="0" w:color="auto"/>
                    <w:bottom w:val="none" w:sz="0" w:space="0" w:color="auto"/>
                    <w:right w:val="none" w:sz="0" w:space="0" w:color="auto"/>
                  </w:divBdr>
                  <w:divsChild>
                    <w:div w:id="926042664">
                      <w:marLeft w:val="0"/>
                      <w:marRight w:val="0"/>
                      <w:marTop w:val="0"/>
                      <w:marBottom w:val="0"/>
                      <w:divBdr>
                        <w:top w:val="none" w:sz="0" w:space="0" w:color="auto"/>
                        <w:left w:val="none" w:sz="0" w:space="0" w:color="auto"/>
                        <w:bottom w:val="none" w:sz="0" w:space="0" w:color="auto"/>
                        <w:right w:val="none" w:sz="0" w:space="0" w:color="auto"/>
                      </w:divBdr>
                      <w:divsChild>
                        <w:div w:id="3704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791">
                  <w:marLeft w:val="0"/>
                  <w:marRight w:val="0"/>
                  <w:marTop w:val="0"/>
                  <w:marBottom w:val="0"/>
                  <w:divBdr>
                    <w:top w:val="none" w:sz="0" w:space="0" w:color="auto"/>
                    <w:left w:val="none" w:sz="0" w:space="0" w:color="auto"/>
                    <w:bottom w:val="none" w:sz="0" w:space="0" w:color="auto"/>
                    <w:right w:val="none" w:sz="0" w:space="0" w:color="auto"/>
                  </w:divBdr>
                  <w:divsChild>
                    <w:div w:id="2051101312">
                      <w:marLeft w:val="0"/>
                      <w:marRight w:val="0"/>
                      <w:marTop w:val="0"/>
                      <w:marBottom w:val="0"/>
                      <w:divBdr>
                        <w:top w:val="none" w:sz="0" w:space="0" w:color="auto"/>
                        <w:left w:val="none" w:sz="0" w:space="0" w:color="auto"/>
                        <w:bottom w:val="none" w:sz="0" w:space="0" w:color="auto"/>
                        <w:right w:val="none" w:sz="0" w:space="0" w:color="auto"/>
                      </w:divBdr>
                      <w:divsChild>
                        <w:div w:id="15092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80353">
                  <w:marLeft w:val="0"/>
                  <w:marRight w:val="0"/>
                  <w:marTop w:val="0"/>
                  <w:marBottom w:val="0"/>
                  <w:divBdr>
                    <w:top w:val="none" w:sz="0" w:space="0" w:color="auto"/>
                    <w:left w:val="none" w:sz="0" w:space="0" w:color="auto"/>
                    <w:bottom w:val="none" w:sz="0" w:space="0" w:color="auto"/>
                    <w:right w:val="none" w:sz="0" w:space="0" w:color="auto"/>
                  </w:divBdr>
                  <w:divsChild>
                    <w:div w:id="551697165">
                      <w:marLeft w:val="0"/>
                      <w:marRight w:val="0"/>
                      <w:marTop w:val="0"/>
                      <w:marBottom w:val="0"/>
                      <w:divBdr>
                        <w:top w:val="none" w:sz="0" w:space="0" w:color="auto"/>
                        <w:left w:val="none" w:sz="0" w:space="0" w:color="auto"/>
                        <w:bottom w:val="none" w:sz="0" w:space="0" w:color="auto"/>
                        <w:right w:val="none" w:sz="0" w:space="0" w:color="auto"/>
                      </w:divBdr>
                      <w:divsChild>
                        <w:div w:id="106182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8885">
                  <w:marLeft w:val="0"/>
                  <w:marRight w:val="0"/>
                  <w:marTop w:val="0"/>
                  <w:marBottom w:val="0"/>
                  <w:divBdr>
                    <w:top w:val="none" w:sz="0" w:space="0" w:color="auto"/>
                    <w:left w:val="none" w:sz="0" w:space="0" w:color="auto"/>
                    <w:bottom w:val="none" w:sz="0" w:space="0" w:color="auto"/>
                    <w:right w:val="none" w:sz="0" w:space="0" w:color="auto"/>
                  </w:divBdr>
                  <w:divsChild>
                    <w:div w:id="751582308">
                      <w:marLeft w:val="0"/>
                      <w:marRight w:val="0"/>
                      <w:marTop w:val="0"/>
                      <w:marBottom w:val="0"/>
                      <w:divBdr>
                        <w:top w:val="none" w:sz="0" w:space="0" w:color="auto"/>
                        <w:left w:val="none" w:sz="0" w:space="0" w:color="auto"/>
                        <w:bottom w:val="none" w:sz="0" w:space="0" w:color="auto"/>
                        <w:right w:val="none" w:sz="0" w:space="0" w:color="auto"/>
                      </w:divBdr>
                      <w:divsChild>
                        <w:div w:id="10151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4699">
                  <w:marLeft w:val="0"/>
                  <w:marRight w:val="0"/>
                  <w:marTop w:val="0"/>
                  <w:marBottom w:val="0"/>
                  <w:divBdr>
                    <w:top w:val="none" w:sz="0" w:space="0" w:color="auto"/>
                    <w:left w:val="none" w:sz="0" w:space="0" w:color="auto"/>
                    <w:bottom w:val="none" w:sz="0" w:space="0" w:color="auto"/>
                    <w:right w:val="none" w:sz="0" w:space="0" w:color="auto"/>
                  </w:divBdr>
                  <w:divsChild>
                    <w:div w:id="1551647077">
                      <w:marLeft w:val="0"/>
                      <w:marRight w:val="0"/>
                      <w:marTop w:val="0"/>
                      <w:marBottom w:val="0"/>
                      <w:divBdr>
                        <w:top w:val="none" w:sz="0" w:space="0" w:color="auto"/>
                        <w:left w:val="none" w:sz="0" w:space="0" w:color="auto"/>
                        <w:bottom w:val="none" w:sz="0" w:space="0" w:color="auto"/>
                        <w:right w:val="none" w:sz="0" w:space="0" w:color="auto"/>
                      </w:divBdr>
                      <w:divsChild>
                        <w:div w:id="20809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9138">
                  <w:marLeft w:val="0"/>
                  <w:marRight w:val="0"/>
                  <w:marTop w:val="0"/>
                  <w:marBottom w:val="0"/>
                  <w:divBdr>
                    <w:top w:val="none" w:sz="0" w:space="0" w:color="auto"/>
                    <w:left w:val="none" w:sz="0" w:space="0" w:color="auto"/>
                    <w:bottom w:val="none" w:sz="0" w:space="0" w:color="auto"/>
                    <w:right w:val="none" w:sz="0" w:space="0" w:color="auto"/>
                  </w:divBdr>
                  <w:divsChild>
                    <w:div w:id="1634216176">
                      <w:marLeft w:val="0"/>
                      <w:marRight w:val="0"/>
                      <w:marTop w:val="0"/>
                      <w:marBottom w:val="0"/>
                      <w:divBdr>
                        <w:top w:val="none" w:sz="0" w:space="0" w:color="auto"/>
                        <w:left w:val="none" w:sz="0" w:space="0" w:color="auto"/>
                        <w:bottom w:val="none" w:sz="0" w:space="0" w:color="auto"/>
                        <w:right w:val="none" w:sz="0" w:space="0" w:color="auto"/>
                      </w:divBdr>
                      <w:divsChild>
                        <w:div w:id="2729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19553">
                  <w:marLeft w:val="0"/>
                  <w:marRight w:val="0"/>
                  <w:marTop w:val="0"/>
                  <w:marBottom w:val="0"/>
                  <w:divBdr>
                    <w:top w:val="none" w:sz="0" w:space="0" w:color="auto"/>
                    <w:left w:val="none" w:sz="0" w:space="0" w:color="auto"/>
                    <w:bottom w:val="none" w:sz="0" w:space="0" w:color="auto"/>
                    <w:right w:val="none" w:sz="0" w:space="0" w:color="auto"/>
                  </w:divBdr>
                  <w:divsChild>
                    <w:div w:id="232397677">
                      <w:marLeft w:val="0"/>
                      <w:marRight w:val="0"/>
                      <w:marTop w:val="0"/>
                      <w:marBottom w:val="0"/>
                      <w:divBdr>
                        <w:top w:val="none" w:sz="0" w:space="0" w:color="auto"/>
                        <w:left w:val="none" w:sz="0" w:space="0" w:color="auto"/>
                        <w:bottom w:val="none" w:sz="0" w:space="0" w:color="auto"/>
                        <w:right w:val="none" w:sz="0" w:space="0" w:color="auto"/>
                      </w:divBdr>
                      <w:divsChild>
                        <w:div w:id="11944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932">
                  <w:marLeft w:val="0"/>
                  <w:marRight w:val="0"/>
                  <w:marTop w:val="0"/>
                  <w:marBottom w:val="0"/>
                  <w:divBdr>
                    <w:top w:val="none" w:sz="0" w:space="0" w:color="auto"/>
                    <w:left w:val="none" w:sz="0" w:space="0" w:color="auto"/>
                    <w:bottom w:val="none" w:sz="0" w:space="0" w:color="auto"/>
                    <w:right w:val="none" w:sz="0" w:space="0" w:color="auto"/>
                  </w:divBdr>
                  <w:divsChild>
                    <w:div w:id="1138840928">
                      <w:marLeft w:val="0"/>
                      <w:marRight w:val="0"/>
                      <w:marTop w:val="0"/>
                      <w:marBottom w:val="0"/>
                      <w:divBdr>
                        <w:top w:val="none" w:sz="0" w:space="0" w:color="auto"/>
                        <w:left w:val="none" w:sz="0" w:space="0" w:color="auto"/>
                        <w:bottom w:val="none" w:sz="0" w:space="0" w:color="auto"/>
                        <w:right w:val="none" w:sz="0" w:space="0" w:color="auto"/>
                      </w:divBdr>
                      <w:divsChild>
                        <w:div w:id="2956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309">
                  <w:marLeft w:val="0"/>
                  <w:marRight w:val="0"/>
                  <w:marTop w:val="0"/>
                  <w:marBottom w:val="0"/>
                  <w:divBdr>
                    <w:top w:val="none" w:sz="0" w:space="0" w:color="auto"/>
                    <w:left w:val="none" w:sz="0" w:space="0" w:color="auto"/>
                    <w:bottom w:val="none" w:sz="0" w:space="0" w:color="auto"/>
                    <w:right w:val="none" w:sz="0" w:space="0" w:color="auto"/>
                  </w:divBdr>
                  <w:divsChild>
                    <w:div w:id="301740889">
                      <w:marLeft w:val="0"/>
                      <w:marRight w:val="0"/>
                      <w:marTop w:val="0"/>
                      <w:marBottom w:val="0"/>
                      <w:divBdr>
                        <w:top w:val="none" w:sz="0" w:space="0" w:color="auto"/>
                        <w:left w:val="none" w:sz="0" w:space="0" w:color="auto"/>
                        <w:bottom w:val="none" w:sz="0" w:space="0" w:color="auto"/>
                        <w:right w:val="none" w:sz="0" w:space="0" w:color="auto"/>
                      </w:divBdr>
                      <w:divsChild>
                        <w:div w:id="21153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90219">
                  <w:marLeft w:val="0"/>
                  <w:marRight w:val="0"/>
                  <w:marTop w:val="0"/>
                  <w:marBottom w:val="0"/>
                  <w:divBdr>
                    <w:top w:val="none" w:sz="0" w:space="0" w:color="auto"/>
                    <w:left w:val="none" w:sz="0" w:space="0" w:color="auto"/>
                    <w:bottom w:val="none" w:sz="0" w:space="0" w:color="auto"/>
                    <w:right w:val="none" w:sz="0" w:space="0" w:color="auto"/>
                  </w:divBdr>
                  <w:divsChild>
                    <w:div w:id="880170680">
                      <w:marLeft w:val="0"/>
                      <w:marRight w:val="0"/>
                      <w:marTop w:val="0"/>
                      <w:marBottom w:val="0"/>
                      <w:divBdr>
                        <w:top w:val="none" w:sz="0" w:space="0" w:color="auto"/>
                        <w:left w:val="none" w:sz="0" w:space="0" w:color="auto"/>
                        <w:bottom w:val="none" w:sz="0" w:space="0" w:color="auto"/>
                        <w:right w:val="none" w:sz="0" w:space="0" w:color="auto"/>
                      </w:divBdr>
                      <w:divsChild>
                        <w:div w:id="11122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8698">
                  <w:marLeft w:val="0"/>
                  <w:marRight w:val="0"/>
                  <w:marTop w:val="0"/>
                  <w:marBottom w:val="0"/>
                  <w:divBdr>
                    <w:top w:val="none" w:sz="0" w:space="0" w:color="auto"/>
                    <w:left w:val="none" w:sz="0" w:space="0" w:color="auto"/>
                    <w:bottom w:val="none" w:sz="0" w:space="0" w:color="auto"/>
                    <w:right w:val="none" w:sz="0" w:space="0" w:color="auto"/>
                  </w:divBdr>
                  <w:divsChild>
                    <w:div w:id="897515803">
                      <w:marLeft w:val="0"/>
                      <w:marRight w:val="0"/>
                      <w:marTop w:val="0"/>
                      <w:marBottom w:val="0"/>
                      <w:divBdr>
                        <w:top w:val="none" w:sz="0" w:space="0" w:color="auto"/>
                        <w:left w:val="none" w:sz="0" w:space="0" w:color="auto"/>
                        <w:bottom w:val="none" w:sz="0" w:space="0" w:color="auto"/>
                        <w:right w:val="none" w:sz="0" w:space="0" w:color="auto"/>
                      </w:divBdr>
                      <w:divsChild>
                        <w:div w:id="123319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0067">
                  <w:marLeft w:val="0"/>
                  <w:marRight w:val="0"/>
                  <w:marTop w:val="0"/>
                  <w:marBottom w:val="0"/>
                  <w:divBdr>
                    <w:top w:val="none" w:sz="0" w:space="0" w:color="auto"/>
                    <w:left w:val="none" w:sz="0" w:space="0" w:color="auto"/>
                    <w:bottom w:val="none" w:sz="0" w:space="0" w:color="auto"/>
                    <w:right w:val="none" w:sz="0" w:space="0" w:color="auto"/>
                  </w:divBdr>
                  <w:divsChild>
                    <w:div w:id="908228722">
                      <w:marLeft w:val="0"/>
                      <w:marRight w:val="0"/>
                      <w:marTop w:val="0"/>
                      <w:marBottom w:val="0"/>
                      <w:divBdr>
                        <w:top w:val="none" w:sz="0" w:space="0" w:color="auto"/>
                        <w:left w:val="none" w:sz="0" w:space="0" w:color="auto"/>
                        <w:bottom w:val="none" w:sz="0" w:space="0" w:color="auto"/>
                        <w:right w:val="none" w:sz="0" w:space="0" w:color="auto"/>
                      </w:divBdr>
                      <w:divsChild>
                        <w:div w:id="16038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8559">
                  <w:marLeft w:val="0"/>
                  <w:marRight w:val="0"/>
                  <w:marTop w:val="0"/>
                  <w:marBottom w:val="0"/>
                  <w:divBdr>
                    <w:top w:val="none" w:sz="0" w:space="0" w:color="auto"/>
                    <w:left w:val="none" w:sz="0" w:space="0" w:color="auto"/>
                    <w:bottom w:val="none" w:sz="0" w:space="0" w:color="auto"/>
                    <w:right w:val="none" w:sz="0" w:space="0" w:color="auto"/>
                  </w:divBdr>
                  <w:divsChild>
                    <w:div w:id="268857314">
                      <w:marLeft w:val="0"/>
                      <w:marRight w:val="0"/>
                      <w:marTop w:val="0"/>
                      <w:marBottom w:val="0"/>
                      <w:divBdr>
                        <w:top w:val="none" w:sz="0" w:space="0" w:color="auto"/>
                        <w:left w:val="none" w:sz="0" w:space="0" w:color="auto"/>
                        <w:bottom w:val="none" w:sz="0" w:space="0" w:color="auto"/>
                        <w:right w:val="none" w:sz="0" w:space="0" w:color="auto"/>
                      </w:divBdr>
                      <w:divsChild>
                        <w:div w:id="5623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01048">
                  <w:marLeft w:val="0"/>
                  <w:marRight w:val="0"/>
                  <w:marTop w:val="0"/>
                  <w:marBottom w:val="0"/>
                  <w:divBdr>
                    <w:top w:val="none" w:sz="0" w:space="0" w:color="auto"/>
                    <w:left w:val="none" w:sz="0" w:space="0" w:color="auto"/>
                    <w:bottom w:val="none" w:sz="0" w:space="0" w:color="auto"/>
                    <w:right w:val="none" w:sz="0" w:space="0" w:color="auto"/>
                  </w:divBdr>
                  <w:divsChild>
                    <w:div w:id="1366370999">
                      <w:marLeft w:val="0"/>
                      <w:marRight w:val="0"/>
                      <w:marTop w:val="0"/>
                      <w:marBottom w:val="0"/>
                      <w:divBdr>
                        <w:top w:val="none" w:sz="0" w:space="0" w:color="auto"/>
                        <w:left w:val="none" w:sz="0" w:space="0" w:color="auto"/>
                        <w:bottom w:val="none" w:sz="0" w:space="0" w:color="auto"/>
                        <w:right w:val="none" w:sz="0" w:space="0" w:color="auto"/>
                      </w:divBdr>
                      <w:divsChild>
                        <w:div w:id="17570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352">
                  <w:marLeft w:val="0"/>
                  <w:marRight w:val="0"/>
                  <w:marTop w:val="0"/>
                  <w:marBottom w:val="0"/>
                  <w:divBdr>
                    <w:top w:val="none" w:sz="0" w:space="0" w:color="auto"/>
                    <w:left w:val="none" w:sz="0" w:space="0" w:color="auto"/>
                    <w:bottom w:val="none" w:sz="0" w:space="0" w:color="auto"/>
                    <w:right w:val="none" w:sz="0" w:space="0" w:color="auto"/>
                  </w:divBdr>
                  <w:divsChild>
                    <w:div w:id="1828276700">
                      <w:marLeft w:val="0"/>
                      <w:marRight w:val="0"/>
                      <w:marTop w:val="0"/>
                      <w:marBottom w:val="0"/>
                      <w:divBdr>
                        <w:top w:val="none" w:sz="0" w:space="0" w:color="auto"/>
                        <w:left w:val="none" w:sz="0" w:space="0" w:color="auto"/>
                        <w:bottom w:val="none" w:sz="0" w:space="0" w:color="auto"/>
                        <w:right w:val="none" w:sz="0" w:space="0" w:color="auto"/>
                      </w:divBdr>
                      <w:divsChild>
                        <w:div w:id="19507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6539">
                  <w:marLeft w:val="0"/>
                  <w:marRight w:val="0"/>
                  <w:marTop w:val="0"/>
                  <w:marBottom w:val="0"/>
                  <w:divBdr>
                    <w:top w:val="none" w:sz="0" w:space="0" w:color="auto"/>
                    <w:left w:val="none" w:sz="0" w:space="0" w:color="auto"/>
                    <w:bottom w:val="none" w:sz="0" w:space="0" w:color="auto"/>
                    <w:right w:val="none" w:sz="0" w:space="0" w:color="auto"/>
                  </w:divBdr>
                  <w:divsChild>
                    <w:div w:id="1378243700">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4482">
                  <w:marLeft w:val="0"/>
                  <w:marRight w:val="0"/>
                  <w:marTop w:val="0"/>
                  <w:marBottom w:val="0"/>
                  <w:divBdr>
                    <w:top w:val="none" w:sz="0" w:space="0" w:color="auto"/>
                    <w:left w:val="none" w:sz="0" w:space="0" w:color="auto"/>
                    <w:bottom w:val="none" w:sz="0" w:space="0" w:color="auto"/>
                    <w:right w:val="none" w:sz="0" w:space="0" w:color="auto"/>
                  </w:divBdr>
                  <w:divsChild>
                    <w:div w:id="1457483329">
                      <w:marLeft w:val="0"/>
                      <w:marRight w:val="0"/>
                      <w:marTop w:val="0"/>
                      <w:marBottom w:val="0"/>
                      <w:divBdr>
                        <w:top w:val="none" w:sz="0" w:space="0" w:color="auto"/>
                        <w:left w:val="none" w:sz="0" w:space="0" w:color="auto"/>
                        <w:bottom w:val="none" w:sz="0" w:space="0" w:color="auto"/>
                        <w:right w:val="none" w:sz="0" w:space="0" w:color="auto"/>
                      </w:divBdr>
                      <w:divsChild>
                        <w:div w:id="14384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3823">
                  <w:marLeft w:val="0"/>
                  <w:marRight w:val="0"/>
                  <w:marTop w:val="0"/>
                  <w:marBottom w:val="0"/>
                  <w:divBdr>
                    <w:top w:val="none" w:sz="0" w:space="0" w:color="auto"/>
                    <w:left w:val="none" w:sz="0" w:space="0" w:color="auto"/>
                    <w:bottom w:val="none" w:sz="0" w:space="0" w:color="auto"/>
                    <w:right w:val="none" w:sz="0" w:space="0" w:color="auto"/>
                  </w:divBdr>
                  <w:divsChild>
                    <w:div w:id="733627413">
                      <w:marLeft w:val="0"/>
                      <w:marRight w:val="0"/>
                      <w:marTop w:val="0"/>
                      <w:marBottom w:val="0"/>
                      <w:divBdr>
                        <w:top w:val="none" w:sz="0" w:space="0" w:color="auto"/>
                        <w:left w:val="none" w:sz="0" w:space="0" w:color="auto"/>
                        <w:bottom w:val="none" w:sz="0" w:space="0" w:color="auto"/>
                        <w:right w:val="none" w:sz="0" w:space="0" w:color="auto"/>
                      </w:divBdr>
                      <w:divsChild>
                        <w:div w:id="6114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0870">
                  <w:marLeft w:val="0"/>
                  <w:marRight w:val="0"/>
                  <w:marTop w:val="0"/>
                  <w:marBottom w:val="0"/>
                  <w:divBdr>
                    <w:top w:val="none" w:sz="0" w:space="0" w:color="auto"/>
                    <w:left w:val="none" w:sz="0" w:space="0" w:color="auto"/>
                    <w:bottom w:val="none" w:sz="0" w:space="0" w:color="auto"/>
                    <w:right w:val="none" w:sz="0" w:space="0" w:color="auto"/>
                  </w:divBdr>
                  <w:divsChild>
                    <w:div w:id="321078921">
                      <w:marLeft w:val="0"/>
                      <w:marRight w:val="0"/>
                      <w:marTop w:val="0"/>
                      <w:marBottom w:val="0"/>
                      <w:divBdr>
                        <w:top w:val="none" w:sz="0" w:space="0" w:color="auto"/>
                        <w:left w:val="none" w:sz="0" w:space="0" w:color="auto"/>
                        <w:bottom w:val="none" w:sz="0" w:space="0" w:color="auto"/>
                        <w:right w:val="none" w:sz="0" w:space="0" w:color="auto"/>
                      </w:divBdr>
                      <w:divsChild>
                        <w:div w:id="843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8378">
                  <w:marLeft w:val="0"/>
                  <w:marRight w:val="0"/>
                  <w:marTop w:val="0"/>
                  <w:marBottom w:val="0"/>
                  <w:divBdr>
                    <w:top w:val="none" w:sz="0" w:space="0" w:color="auto"/>
                    <w:left w:val="none" w:sz="0" w:space="0" w:color="auto"/>
                    <w:bottom w:val="none" w:sz="0" w:space="0" w:color="auto"/>
                    <w:right w:val="none" w:sz="0" w:space="0" w:color="auto"/>
                  </w:divBdr>
                  <w:divsChild>
                    <w:div w:id="591085347">
                      <w:marLeft w:val="0"/>
                      <w:marRight w:val="0"/>
                      <w:marTop w:val="0"/>
                      <w:marBottom w:val="0"/>
                      <w:divBdr>
                        <w:top w:val="none" w:sz="0" w:space="0" w:color="auto"/>
                        <w:left w:val="none" w:sz="0" w:space="0" w:color="auto"/>
                        <w:bottom w:val="none" w:sz="0" w:space="0" w:color="auto"/>
                        <w:right w:val="none" w:sz="0" w:space="0" w:color="auto"/>
                      </w:divBdr>
                      <w:divsChild>
                        <w:div w:id="5718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49222">
                  <w:marLeft w:val="0"/>
                  <w:marRight w:val="0"/>
                  <w:marTop w:val="0"/>
                  <w:marBottom w:val="0"/>
                  <w:divBdr>
                    <w:top w:val="none" w:sz="0" w:space="0" w:color="auto"/>
                    <w:left w:val="none" w:sz="0" w:space="0" w:color="auto"/>
                    <w:bottom w:val="none" w:sz="0" w:space="0" w:color="auto"/>
                    <w:right w:val="none" w:sz="0" w:space="0" w:color="auto"/>
                  </w:divBdr>
                  <w:divsChild>
                    <w:div w:id="1921255344">
                      <w:marLeft w:val="0"/>
                      <w:marRight w:val="0"/>
                      <w:marTop w:val="0"/>
                      <w:marBottom w:val="0"/>
                      <w:divBdr>
                        <w:top w:val="none" w:sz="0" w:space="0" w:color="auto"/>
                        <w:left w:val="none" w:sz="0" w:space="0" w:color="auto"/>
                        <w:bottom w:val="none" w:sz="0" w:space="0" w:color="auto"/>
                        <w:right w:val="none" w:sz="0" w:space="0" w:color="auto"/>
                      </w:divBdr>
                      <w:divsChild>
                        <w:div w:id="10203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08405">
                  <w:marLeft w:val="0"/>
                  <w:marRight w:val="0"/>
                  <w:marTop w:val="0"/>
                  <w:marBottom w:val="0"/>
                  <w:divBdr>
                    <w:top w:val="none" w:sz="0" w:space="0" w:color="auto"/>
                    <w:left w:val="none" w:sz="0" w:space="0" w:color="auto"/>
                    <w:bottom w:val="none" w:sz="0" w:space="0" w:color="auto"/>
                    <w:right w:val="none" w:sz="0" w:space="0" w:color="auto"/>
                  </w:divBdr>
                  <w:divsChild>
                    <w:div w:id="559874460">
                      <w:marLeft w:val="0"/>
                      <w:marRight w:val="0"/>
                      <w:marTop w:val="0"/>
                      <w:marBottom w:val="0"/>
                      <w:divBdr>
                        <w:top w:val="none" w:sz="0" w:space="0" w:color="auto"/>
                        <w:left w:val="none" w:sz="0" w:space="0" w:color="auto"/>
                        <w:bottom w:val="none" w:sz="0" w:space="0" w:color="auto"/>
                        <w:right w:val="none" w:sz="0" w:space="0" w:color="auto"/>
                      </w:divBdr>
                      <w:divsChild>
                        <w:div w:id="20267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9545">
                  <w:marLeft w:val="0"/>
                  <w:marRight w:val="0"/>
                  <w:marTop w:val="0"/>
                  <w:marBottom w:val="0"/>
                  <w:divBdr>
                    <w:top w:val="none" w:sz="0" w:space="0" w:color="auto"/>
                    <w:left w:val="none" w:sz="0" w:space="0" w:color="auto"/>
                    <w:bottom w:val="none" w:sz="0" w:space="0" w:color="auto"/>
                    <w:right w:val="none" w:sz="0" w:space="0" w:color="auto"/>
                  </w:divBdr>
                  <w:divsChild>
                    <w:div w:id="1876037723">
                      <w:marLeft w:val="0"/>
                      <w:marRight w:val="0"/>
                      <w:marTop w:val="0"/>
                      <w:marBottom w:val="0"/>
                      <w:divBdr>
                        <w:top w:val="none" w:sz="0" w:space="0" w:color="auto"/>
                        <w:left w:val="none" w:sz="0" w:space="0" w:color="auto"/>
                        <w:bottom w:val="none" w:sz="0" w:space="0" w:color="auto"/>
                        <w:right w:val="none" w:sz="0" w:space="0" w:color="auto"/>
                      </w:divBdr>
                      <w:divsChild>
                        <w:div w:id="20556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6893">
                  <w:marLeft w:val="0"/>
                  <w:marRight w:val="0"/>
                  <w:marTop w:val="0"/>
                  <w:marBottom w:val="0"/>
                  <w:divBdr>
                    <w:top w:val="none" w:sz="0" w:space="0" w:color="auto"/>
                    <w:left w:val="none" w:sz="0" w:space="0" w:color="auto"/>
                    <w:bottom w:val="none" w:sz="0" w:space="0" w:color="auto"/>
                    <w:right w:val="none" w:sz="0" w:space="0" w:color="auto"/>
                  </w:divBdr>
                  <w:divsChild>
                    <w:div w:id="327951724">
                      <w:marLeft w:val="0"/>
                      <w:marRight w:val="0"/>
                      <w:marTop w:val="0"/>
                      <w:marBottom w:val="0"/>
                      <w:divBdr>
                        <w:top w:val="none" w:sz="0" w:space="0" w:color="auto"/>
                        <w:left w:val="none" w:sz="0" w:space="0" w:color="auto"/>
                        <w:bottom w:val="none" w:sz="0" w:space="0" w:color="auto"/>
                        <w:right w:val="none" w:sz="0" w:space="0" w:color="auto"/>
                      </w:divBdr>
                      <w:divsChild>
                        <w:div w:id="149101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9388">
                  <w:marLeft w:val="0"/>
                  <w:marRight w:val="0"/>
                  <w:marTop w:val="0"/>
                  <w:marBottom w:val="0"/>
                  <w:divBdr>
                    <w:top w:val="none" w:sz="0" w:space="0" w:color="auto"/>
                    <w:left w:val="none" w:sz="0" w:space="0" w:color="auto"/>
                    <w:bottom w:val="none" w:sz="0" w:space="0" w:color="auto"/>
                    <w:right w:val="none" w:sz="0" w:space="0" w:color="auto"/>
                  </w:divBdr>
                  <w:divsChild>
                    <w:div w:id="1541046180">
                      <w:marLeft w:val="0"/>
                      <w:marRight w:val="0"/>
                      <w:marTop w:val="0"/>
                      <w:marBottom w:val="0"/>
                      <w:divBdr>
                        <w:top w:val="none" w:sz="0" w:space="0" w:color="auto"/>
                        <w:left w:val="none" w:sz="0" w:space="0" w:color="auto"/>
                        <w:bottom w:val="none" w:sz="0" w:space="0" w:color="auto"/>
                        <w:right w:val="none" w:sz="0" w:space="0" w:color="auto"/>
                      </w:divBdr>
                      <w:divsChild>
                        <w:div w:id="1276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3194">
                  <w:marLeft w:val="0"/>
                  <w:marRight w:val="0"/>
                  <w:marTop w:val="0"/>
                  <w:marBottom w:val="0"/>
                  <w:divBdr>
                    <w:top w:val="none" w:sz="0" w:space="0" w:color="auto"/>
                    <w:left w:val="none" w:sz="0" w:space="0" w:color="auto"/>
                    <w:bottom w:val="none" w:sz="0" w:space="0" w:color="auto"/>
                    <w:right w:val="none" w:sz="0" w:space="0" w:color="auto"/>
                  </w:divBdr>
                  <w:divsChild>
                    <w:div w:id="1020156127">
                      <w:marLeft w:val="0"/>
                      <w:marRight w:val="0"/>
                      <w:marTop w:val="0"/>
                      <w:marBottom w:val="0"/>
                      <w:divBdr>
                        <w:top w:val="none" w:sz="0" w:space="0" w:color="auto"/>
                        <w:left w:val="none" w:sz="0" w:space="0" w:color="auto"/>
                        <w:bottom w:val="none" w:sz="0" w:space="0" w:color="auto"/>
                        <w:right w:val="none" w:sz="0" w:space="0" w:color="auto"/>
                      </w:divBdr>
                      <w:divsChild>
                        <w:div w:id="18812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8136">
                  <w:marLeft w:val="0"/>
                  <w:marRight w:val="0"/>
                  <w:marTop w:val="0"/>
                  <w:marBottom w:val="0"/>
                  <w:divBdr>
                    <w:top w:val="none" w:sz="0" w:space="0" w:color="auto"/>
                    <w:left w:val="none" w:sz="0" w:space="0" w:color="auto"/>
                    <w:bottom w:val="none" w:sz="0" w:space="0" w:color="auto"/>
                    <w:right w:val="none" w:sz="0" w:space="0" w:color="auto"/>
                  </w:divBdr>
                  <w:divsChild>
                    <w:div w:id="1136676476">
                      <w:marLeft w:val="0"/>
                      <w:marRight w:val="0"/>
                      <w:marTop w:val="0"/>
                      <w:marBottom w:val="0"/>
                      <w:divBdr>
                        <w:top w:val="none" w:sz="0" w:space="0" w:color="auto"/>
                        <w:left w:val="none" w:sz="0" w:space="0" w:color="auto"/>
                        <w:bottom w:val="none" w:sz="0" w:space="0" w:color="auto"/>
                        <w:right w:val="none" w:sz="0" w:space="0" w:color="auto"/>
                      </w:divBdr>
                      <w:divsChild>
                        <w:div w:id="12950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9861">
                  <w:marLeft w:val="0"/>
                  <w:marRight w:val="0"/>
                  <w:marTop w:val="0"/>
                  <w:marBottom w:val="0"/>
                  <w:divBdr>
                    <w:top w:val="none" w:sz="0" w:space="0" w:color="auto"/>
                    <w:left w:val="none" w:sz="0" w:space="0" w:color="auto"/>
                    <w:bottom w:val="none" w:sz="0" w:space="0" w:color="auto"/>
                    <w:right w:val="none" w:sz="0" w:space="0" w:color="auto"/>
                  </w:divBdr>
                  <w:divsChild>
                    <w:div w:id="22092787">
                      <w:marLeft w:val="0"/>
                      <w:marRight w:val="0"/>
                      <w:marTop w:val="0"/>
                      <w:marBottom w:val="0"/>
                      <w:divBdr>
                        <w:top w:val="none" w:sz="0" w:space="0" w:color="auto"/>
                        <w:left w:val="none" w:sz="0" w:space="0" w:color="auto"/>
                        <w:bottom w:val="none" w:sz="0" w:space="0" w:color="auto"/>
                        <w:right w:val="none" w:sz="0" w:space="0" w:color="auto"/>
                      </w:divBdr>
                      <w:divsChild>
                        <w:div w:id="1592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062">
                  <w:marLeft w:val="0"/>
                  <w:marRight w:val="0"/>
                  <w:marTop w:val="0"/>
                  <w:marBottom w:val="0"/>
                  <w:divBdr>
                    <w:top w:val="none" w:sz="0" w:space="0" w:color="auto"/>
                    <w:left w:val="none" w:sz="0" w:space="0" w:color="auto"/>
                    <w:bottom w:val="none" w:sz="0" w:space="0" w:color="auto"/>
                    <w:right w:val="none" w:sz="0" w:space="0" w:color="auto"/>
                  </w:divBdr>
                  <w:divsChild>
                    <w:div w:id="585892007">
                      <w:marLeft w:val="0"/>
                      <w:marRight w:val="0"/>
                      <w:marTop w:val="0"/>
                      <w:marBottom w:val="0"/>
                      <w:divBdr>
                        <w:top w:val="none" w:sz="0" w:space="0" w:color="auto"/>
                        <w:left w:val="none" w:sz="0" w:space="0" w:color="auto"/>
                        <w:bottom w:val="none" w:sz="0" w:space="0" w:color="auto"/>
                        <w:right w:val="none" w:sz="0" w:space="0" w:color="auto"/>
                      </w:divBdr>
                      <w:divsChild>
                        <w:div w:id="13043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07">
                  <w:marLeft w:val="0"/>
                  <w:marRight w:val="0"/>
                  <w:marTop w:val="0"/>
                  <w:marBottom w:val="0"/>
                  <w:divBdr>
                    <w:top w:val="none" w:sz="0" w:space="0" w:color="auto"/>
                    <w:left w:val="none" w:sz="0" w:space="0" w:color="auto"/>
                    <w:bottom w:val="none" w:sz="0" w:space="0" w:color="auto"/>
                    <w:right w:val="none" w:sz="0" w:space="0" w:color="auto"/>
                  </w:divBdr>
                  <w:divsChild>
                    <w:div w:id="756557863">
                      <w:marLeft w:val="0"/>
                      <w:marRight w:val="0"/>
                      <w:marTop w:val="0"/>
                      <w:marBottom w:val="0"/>
                      <w:divBdr>
                        <w:top w:val="none" w:sz="0" w:space="0" w:color="auto"/>
                        <w:left w:val="none" w:sz="0" w:space="0" w:color="auto"/>
                        <w:bottom w:val="none" w:sz="0" w:space="0" w:color="auto"/>
                        <w:right w:val="none" w:sz="0" w:space="0" w:color="auto"/>
                      </w:divBdr>
                      <w:divsChild>
                        <w:div w:id="5081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6894">
                  <w:marLeft w:val="0"/>
                  <w:marRight w:val="0"/>
                  <w:marTop w:val="0"/>
                  <w:marBottom w:val="0"/>
                  <w:divBdr>
                    <w:top w:val="none" w:sz="0" w:space="0" w:color="auto"/>
                    <w:left w:val="none" w:sz="0" w:space="0" w:color="auto"/>
                    <w:bottom w:val="none" w:sz="0" w:space="0" w:color="auto"/>
                    <w:right w:val="none" w:sz="0" w:space="0" w:color="auto"/>
                  </w:divBdr>
                  <w:divsChild>
                    <w:div w:id="841890748">
                      <w:marLeft w:val="0"/>
                      <w:marRight w:val="0"/>
                      <w:marTop w:val="0"/>
                      <w:marBottom w:val="0"/>
                      <w:divBdr>
                        <w:top w:val="none" w:sz="0" w:space="0" w:color="auto"/>
                        <w:left w:val="none" w:sz="0" w:space="0" w:color="auto"/>
                        <w:bottom w:val="none" w:sz="0" w:space="0" w:color="auto"/>
                        <w:right w:val="none" w:sz="0" w:space="0" w:color="auto"/>
                      </w:divBdr>
                      <w:divsChild>
                        <w:div w:id="7371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4160">
                  <w:marLeft w:val="0"/>
                  <w:marRight w:val="0"/>
                  <w:marTop w:val="0"/>
                  <w:marBottom w:val="0"/>
                  <w:divBdr>
                    <w:top w:val="none" w:sz="0" w:space="0" w:color="auto"/>
                    <w:left w:val="none" w:sz="0" w:space="0" w:color="auto"/>
                    <w:bottom w:val="none" w:sz="0" w:space="0" w:color="auto"/>
                    <w:right w:val="none" w:sz="0" w:space="0" w:color="auto"/>
                  </w:divBdr>
                  <w:divsChild>
                    <w:div w:id="1822118377">
                      <w:marLeft w:val="0"/>
                      <w:marRight w:val="0"/>
                      <w:marTop w:val="0"/>
                      <w:marBottom w:val="0"/>
                      <w:divBdr>
                        <w:top w:val="none" w:sz="0" w:space="0" w:color="auto"/>
                        <w:left w:val="none" w:sz="0" w:space="0" w:color="auto"/>
                        <w:bottom w:val="none" w:sz="0" w:space="0" w:color="auto"/>
                        <w:right w:val="none" w:sz="0" w:space="0" w:color="auto"/>
                      </w:divBdr>
                      <w:divsChild>
                        <w:div w:id="13123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857">
                  <w:marLeft w:val="0"/>
                  <w:marRight w:val="0"/>
                  <w:marTop w:val="0"/>
                  <w:marBottom w:val="0"/>
                  <w:divBdr>
                    <w:top w:val="none" w:sz="0" w:space="0" w:color="auto"/>
                    <w:left w:val="none" w:sz="0" w:space="0" w:color="auto"/>
                    <w:bottom w:val="none" w:sz="0" w:space="0" w:color="auto"/>
                    <w:right w:val="none" w:sz="0" w:space="0" w:color="auto"/>
                  </w:divBdr>
                  <w:divsChild>
                    <w:div w:id="1906604323">
                      <w:marLeft w:val="0"/>
                      <w:marRight w:val="0"/>
                      <w:marTop w:val="0"/>
                      <w:marBottom w:val="0"/>
                      <w:divBdr>
                        <w:top w:val="none" w:sz="0" w:space="0" w:color="auto"/>
                        <w:left w:val="none" w:sz="0" w:space="0" w:color="auto"/>
                        <w:bottom w:val="none" w:sz="0" w:space="0" w:color="auto"/>
                        <w:right w:val="none" w:sz="0" w:space="0" w:color="auto"/>
                      </w:divBdr>
                      <w:divsChild>
                        <w:div w:id="13312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685">
                  <w:marLeft w:val="0"/>
                  <w:marRight w:val="0"/>
                  <w:marTop w:val="0"/>
                  <w:marBottom w:val="0"/>
                  <w:divBdr>
                    <w:top w:val="none" w:sz="0" w:space="0" w:color="auto"/>
                    <w:left w:val="none" w:sz="0" w:space="0" w:color="auto"/>
                    <w:bottom w:val="none" w:sz="0" w:space="0" w:color="auto"/>
                    <w:right w:val="none" w:sz="0" w:space="0" w:color="auto"/>
                  </w:divBdr>
                  <w:divsChild>
                    <w:div w:id="185019261">
                      <w:marLeft w:val="0"/>
                      <w:marRight w:val="0"/>
                      <w:marTop w:val="0"/>
                      <w:marBottom w:val="0"/>
                      <w:divBdr>
                        <w:top w:val="none" w:sz="0" w:space="0" w:color="auto"/>
                        <w:left w:val="none" w:sz="0" w:space="0" w:color="auto"/>
                        <w:bottom w:val="none" w:sz="0" w:space="0" w:color="auto"/>
                        <w:right w:val="none" w:sz="0" w:space="0" w:color="auto"/>
                      </w:divBdr>
                      <w:divsChild>
                        <w:div w:id="14882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8287">
                  <w:marLeft w:val="0"/>
                  <w:marRight w:val="0"/>
                  <w:marTop w:val="0"/>
                  <w:marBottom w:val="0"/>
                  <w:divBdr>
                    <w:top w:val="none" w:sz="0" w:space="0" w:color="auto"/>
                    <w:left w:val="none" w:sz="0" w:space="0" w:color="auto"/>
                    <w:bottom w:val="none" w:sz="0" w:space="0" w:color="auto"/>
                    <w:right w:val="none" w:sz="0" w:space="0" w:color="auto"/>
                  </w:divBdr>
                  <w:divsChild>
                    <w:div w:id="670258459">
                      <w:marLeft w:val="0"/>
                      <w:marRight w:val="0"/>
                      <w:marTop w:val="0"/>
                      <w:marBottom w:val="0"/>
                      <w:divBdr>
                        <w:top w:val="none" w:sz="0" w:space="0" w:color="auto"/>
                        <w:left w:val="none" w:sz="0" w:space="0" w:color="auto"/>
                        <w:bottom w:val="none" w:sz="0" w:space="0" w:color="auto"/>
                        <w:right w:val="none" w:sz="0" w:space="0" w:color="auto"/>
                      </w:divBdr>
                      <w:divsChild>
                        <w:div w:id="13277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7825">
                  <w:marLeft w:val="0"/>
                  <w:marRight w:val="0"/>
                  <w:marTop w:val="0"/>
                  <w:marBottom w:val="0"/>
                  <w:divBdr>
                    <w:top w:val="none" w:sz="0" w:space="0" w:color="auto"/>
                    <w:left w:val="none" w:sz="0" w:space="0" w:color="auto"/>
                    <w:bottom w:val="none" w:sz="0" w:space="0" w:color="auto"/>
                    <w:right w:val="none" w:sz="0" w:space="0" w:color="auto"/>
                  </w:divBdr>
                  <w:divsChild>
                    <w:div w:id="2013363595">
                      <w:marLeft w:val="0"/>
                      <w:marRight w:val="0"/>
                      <w:marTop w:val="0"/>
                      <w:marBottom w:val="0"/>
                      <w:divBdr>
                        <w:top w:val="none" w:sz="0" w:space="0" w:color="auto"/>
                        <w:left w:val="none" w:sz="0" w:space="0" w:color="auto"/>
                        <w:bottom w:val="none" w:sz="0" w:space="0" w:color="auto"/>
                        <w:right w:val="none" w:sz="0" w:space="0" w:color="auto"/>
                      </w:divBdr>
                      <w:divsChild>
                        <w:div w:id="18639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6446">
                  <w:marLeft w:val="0"/>
                  <w:marRight w:val="0"/>
                  <w:marTop w:val="0"/>
                  <w:marBottom w:val="0"/>
                  <w:divBdr>
                    <w:top w:val="none" w:sz="0" w:space="0" w:color="auto"/>
                    <w:left w:val="none" w:sz="0" w:space="0" w:color="auto"/>
                    <w:bottom w:val="none" w:sz="0" w:space="0" w:color="auto"/>
                    <w:right w:val="none" w:sz="0" w:space="0" w:color="auto"/>
                  </w:divBdr>
                  <w:divsChild>
                    <w:div w:id="886989128">
                      <w:marLeft w:val="0"/>
                      <w:marRight w:val="0"/>
                      <w:marTop w:val="0"/>
                      <w:marBottom w:val="0"/>
                      <w:divBdr>
                        <w:top w:val="none" w:sz="0" w:space="0" w:color="auto"/>
                        <w:left w:val="none" w:sz="0" w:space="0" w:color="auto"/>
                        <w:bottom w:val="none" w:sz="0" w:space="0" w:color="auto"/>
                        <w:right w:val="none" w:sz="0" w:space="0" w:color="auto"/>
                      </w:divBdr>
                      <w:divsChild>
                        <w:div w:id="15132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871">
                  <w:marLeft w:val="0"/>
                  <w:marRight w:val="0"/>
                  <w:marTop w:val="0"/>
                  <w:marBottom w:val="0"/>
                  <w:divBdr>
                    <w:top w:val="none" w:sz="0" w:space="0" w:color="auto"/>
                    <w:left w:val="none" w:sz="0" w:space="0" w:color="auto"/>
                    <w:bottom w:val="none" w:sz="0" w:space="0" w:color="auto"/>
                    <w:right w:val="none" w:sz="0" w:space="0" w:color="auto"/>
                  </w:divBdr>
                  <w:divsChild>
                    <w:div w:id="1332444741">
                      <w:marLeft w:val="0"/>
                      <w:marRight w:val="0"/>
                      <w:marTop w:val="0"/>
                      <w:marBottom w:val="0"/>
                      <w:divBdr>
                        <w:top w:val="none" w:sz="0" w:space="0" w:color="auto"/>
                        <w:left w:val="none" w:sz="0" w:space="0" w:color="auto"/>
                        <w:bottom w:val="none" w:sz="0" w:space="0" w:color="auto"/>
                        <w:right w:val="none" w:sz="0" w:space="0" w:color="auto"/>
                      </w:divBdr>
                      <w:divsChild>
                        <w:div w:id="15846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6085">
                  <w:marLeft w:val="0"/>
                  <w:marRight w:val="0"/>
                  <w:marTop w:val="0"/>
                  <w:marBottom w:val="0"/>
                  <w:divBdr>
                    <w:top w:val="none" w:sz="0" w:space="0" w:color="auto"/>
                    <w:left w:val="none" w:sz="0" w:space="0" w:color="auto"/>
                    <w:bottom w:val="none" w:sz="0" w:space="0" w:color="auto"/>
                    <w:right w:val="none" w:sz="0" w:space="0" w:color="auto"/>
                  </w:divBdr>
                  <w:divsChild>
                    <w:div w:id="1654988631">
                      <w:marLeft w:val="0"/>
                      <w:marRight w:val="0"/>
                      <w:marTop w:val="0"/>
                      <w:marBottom w:val="0"/>
                      <w:divBdr>
                        <w:top w:val="none" w:sz="0" w:space="0" w:color="auto"/>
                        <w:left w:val="none" w:sz="0" w:space="0" w:color="auto"/>
                        <w:bottom w:val="none" w:sz="0" w:space="0" w:color="auto"/>
                        <w:right w:val="none" w:sz="0" w:space="0" w:color="auto"/>
                      </w:divBdr>
                      <w:divsChild>
                        <w:div w:id="16364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244">
                  <w:marLeft w:val="0"/>
                  <w:marRight w:val="0"/>
                  <w:marTop w:val="0"/>
                  <w:marBottom w:val="0"/>
                  <w:divBdr>
                    <w:top w:val="none" w:sz="0" w:space="0" w:color="auto"/>
                    <w:left w:val="none" w:sz="0" w:space="0" w:color="auto"/>
                    <w:bottom w:val="none" w:sz="0" w:space="0" w:color="auto"/>
                    <w:right w:val="none" w:sz="0" w:space="0" w:color="auto"/>
                  </w:divBdr>
                  <w:divsChild>
                    <w:div w:id="388725177">
                      <w:marLeft w:val="0"/>
                      <w:marRight w:val="0"/>
                      <w:marTop w:val="0"/>
                      <w:marBottom w:val="0"/>
                      <w:divBdr>
                        <w:top w:val="none" w:sz="0" w:space="0" w:color="auto"/>
                        <w:left w:val="none" w:sz="0" w:space="0" w:color="auto"/>
                        <w:bottom w:val="none" w:sz="0" w:space="0" w:color="auto"/>
                        <w:right w:val="none" w:sz="0" w:space="0" w:color="auto"/>
                      </w:divBdr>
                      <w:divsChild>
                        <w:div w:id="12629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3533">
                  <w:marLeft w:val="0"/>
                  <w:marRight w:val="0"/>
                  <w:marTop w:val="0"/>
                  <w:marBottom w:val="0"/>
                  <w:divBdr>
                    <w:top w:val="none" w:sz="0" w:space="0" w:color="auto"/>
                    <w:left w:val="none" w:sz="0" w:space="0" w:color="auto"/>
                    <w:bottom w:val="none" w:sz="0" w:space="0" w:color="auto"/>
                    <w:right w:val="none" w:sz="0" w:space="0" w:color="auto"/>
                  </w:divBdr>
                  <w:divsChild>
                    <w:div w:id="2095854437">
                      <w:marLeft w:val="0"/>
                      <w:marRight w:val="0"/>
                      <w:marTop w:val="0"/>
                      <w:marBottom w:val="0"/>
                      <w:divBdr>
                        <w:top w:val="none" w:sz="0" w:space="0" w:color="auto"/>
                        <w:left w:val="none" w:sz="0" w:space="0" w:color="auto"/>
                        <w:bottom w:val="none" w:sz="0" w:space="0" w:color="auto"/>
                        <w:right w:val="none" w:sz="0" w:space="0" w:color="auto"/>
                      </w:divBdr>
                      <w:divsChild>
                        <w:div w:id="4542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7070">
                  <w:marLeft w:val="0"/>
                  <w:marRight w:val="0"/>
                  <w:marTop w:val="0"/>
                  <w:marBottom w:val="0"/>
                  <w:divBdr>
                    <w:top w:val="none" w:sz="0" w:space="0" w:color="auto"/>
                    <w:left w:val="none" w:sz="0" w:space="0" w:color="auto"/>
                    <w:bottom w:val="none" w:sz="0" w:space="0" w:color="auto"/>
                    <w:right w:val="none" w:sz="0" w:space="0" w:color="auto"/>
                  </w:divBdr>
                  <w:divsChild>
                    <w:div w:id="1330133266">
                      <w:marLeft w:val="0"/>
                      <w:marRight w:val="0"/>
                      <w:marTop w:val="0"/>
                      <w:marBottom w:val="0"/>
                      <w:divBdr>
                        <w:top w:val="none" w:sz="0" w:space="0" w:color="auto"/>
                        <w:left w:val="none" w:sz="0" w:space="0" w:color="auto"/>
                        <w:bottom w:val="none" w:sz="0" w:space="0" w:color="auto"/>
                        <w:right w:val="none" w:sz="0" w:space="0" w:color="auto"/>
                      </w:divBdr>
                      <w:divsChild>
                        <w:div w:id="9589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81435">
                  <w:marLeft w:val="0"/>
                  <w:marRight w:val="0"/>
                  <w:marTop w:val="0"/>
                  <w:marBottom w:val="0"/>
                  <w:divBdr>
                    <w:top w:val="none" w:sz="0" w:space="0" w:color="auto"/>
                    <w:left w:val="none" w:sz="0" w:space="0" w:color="auto"/>
                    <w:bottom w:val="none" w:sz="0" w:space="0" w:color="auto"/>
                    <w:right w:val="none" w:sz="0" w:space="0" w:color="auto"/>
                  </w:divBdr>
                  <w:divsChild>
                    <w:div w:id="1254365143">
                      <w:marLeft w:val="0"/>
                      <w:marRight w:val="0"/>
                      <w:marTop w:val="0"/>
                      <w:marBottom w:val="0"/>
                      <w:divBdr>
                        <w:top w:val="none" w:sz="0" w:space="0" w:color="auto"/>
                        <w:left w:val="none" w:sz="0" w:space="0" w:color="auto"/>
                        <w:bottom w:val="none" w:sz="0" w:space="0" w:color="auto"/>
                        <w:right w:val="none" w:sz="0" w:space="0" w:color="auto"/>
                      </w:divBdr>
                      <w:divsChild>
                        <w:div w:id="15908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5473">
                  <w:marLeft w:val="0"/>
                  <w:marRight w:val="0"/>
                  <w:marTop w:val="0"/>
                  <w:marBottom w:val="0"/>
                  <w:divBdr>
                    <w:top w:val="none" w:sz="0" w:space="0" w:color="auto"/>
                    <w:left w:val="none" w:sz="0" w:space="0" w:color="auto"/>
                    <w:bottom w:val="none" w:sz="0" w:space="0" w:color="auto"/>
                    <w:right w:val="none" w:sz="0" w:space="0" w:color="auto"/>
                  </w:divBdr>
                  <w:divsChild>
                    <w:div w:id="924610971">
                      <w:marLeft w:val="0"/>
                      <w:marRight w:val="0"/>
                      <w:marTop w:val="0"/>
                      <w:marBottom w:val="0"/>
                      <w:divBdr>
                        <w:top w:val="none" w:sz="0" w:space="0" w:color="auto"/>
                        <w:left w:val="none" w:sz="0" w:space="0" w:color="auto"/>
                        <w:bottom w:val="none" w:sz="0" w:space="0" w:color="auto"/>
                        <w:right w:val="none" w:sz="0" w:space="0" w:color="auto"/>
                      </w:divBdr>
                      <w:divsChild>
                        <w:div w:id="565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1741">
                  <w:marLeft w:val="0"/>
                  <w:marRight w:val="0"/>
                  <w:marTop w:val="0"/>
                  <w:marBottom w:val="0"/>
                  <w:divBdr>
                    <w:top w:val="none" w:sz="0" w:space="0" w:color="auto"/>
                    <w:left w:val="none" w:sz="0" w:space="0" w:color="auto"/>
                    <w:bottom w:val="none" w:sz="0" w:space="0" w:color="auto"/>
                    <w:right w:val="none" w:sz="0" w:space="0" w:color="auto"/>
                  </w:divBdr>
                  <w:divsChild>
                    <w:div w:id="1525629187">
                      <w:marLeft w:val="0"/>
                      <w:marRight w:val="0"/>
                      <w:marTop w:val="0"/>
                      <w:marBottom w:val="0"/>
                      <w:divBdr>
                        <w:top w:val="none" w:sz="0" w:space="0" w:color="auto"/>
                        <w:left w:val="none" w:sz="0" w:space="0" w:color="auto"/>
                        <w:bottom w:val="none" w:sz="0" w:space="0" w:color="auto"/>
                        <w:right w:val="none" w:sz="0" w:space="0" w:color="auto"/>
                      </w:divBdr>
                      <w:divsChild>
                        <w:div w:id="52240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663">
                  <w:marLeft w:val="0"/>
                  <w:marRight w:val="0"/>
                  <w:marTop w:val="0"/>
                  <w:marBottom w:val="0"/>
                  <w:divBdr>
                    <w:top w:val="none" w:sz="0" w:space="0" w:color="auto"/>
                    <w:left w:val="none" w:sz="0" w:space="0" w:color="auto"/>
                    <w:bottom w:val="none" w:sz="0" w:space="0" w:color="auto"/>
                    <w:right w:val="none" w:sz="0" w:space="0" w:color="auto"/>
                  </w:divBdr>
                  <w:divsChild>
                    <w:div w:id="911963033">
                      <w:marLeft w:val="0"/>
                      <w:marRight w:val="0"/>
                      <w:marTop w:val="0"/>
                      <w:marBottom w:val="0"/>
                      <w:divBdr>
                        <w:top w:val="none" w:sz="0" w:space="0" w:color="auto"/>
                        <w:left w:val="none" w:sz="0" w:space="0" w:color="auto"/>
                        <w:bottom w:val="none" w:sz="0" w:space="0" w:color="auto"/>
                        <w:right w:val="none" w:sz="0" w:space="0" w:color="auto"/>
                      </w:divBdr>
                      <w:divsChild>
                        <w:div w:id="6999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19413">
                  <w:marLeft w:val="0"/>
                  <w:marRight w:val="0"/>
                  <w:marTop w:val="0"/>
                  <w:marBottom w:val="0"/>
                  <w:divBdr>
                    <w:top w:val="none" w:sz="0" w:space="0" w:color="auto"/>
                    <w:left w:val="none" w:sz="0" w:space="0" w:color="auto"/>
                    <w:bottom w:val="none" w:sz="0" w:space="0" w:color="auto"/>
                    <w:right w:val="none" w:sz="0" w:space="0" w:color="auto"/>
                  </w:divBdr>
                  <w:divsChild>
                    <w:div w:id="979918505">
                      <w:marLeft w:val="0"/>
                      <w:marRight w:val="0"/>
                      <w:marTop w:val="0"/>
                      <w:marBottom w:val="0"/>
                      <w:divBdr>
                        <w:top w:val="none" w:sz="0" w:space="0" w:color="auto"/>
                        <w:left w:val="none" w:sz="0" w:space="0" w:color="auto"/>
                        <w:bottom w:val="none" w:sz="0" w:space="0" w:color="auto"/>
                        <w:right w:val="none" w:sz="0" w:space="0" w:color="auto"/>
                      </w:divBdr>
                      <w:divsChild>
                        <w:div w:id="19037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7541">
                  <w:marLeft w:val="0"/>
                  <w:marRight w:val="0"/>
                  <w:marTop w:val="0"/>
                  <w:marBottom w:val="0"/>
                  <w:divBdr>
                    <w:top w:val="none" w:sz="0" w:space="0" w:color="auto"/>
                    <w:left w:val="none" w:sz="0" w:space="0" w:color="auto"/>
                    <w:bottom w:val="none" w:sz="0" w:space="0" w:color="auto"/>
                    <w:right w:val="none" w:sz="0" w:space="0" w:color="auto"/>
                  </w:divBdr>
                  <w:divsChild>
                    <w:div w:id="1761101587">
                      <w:marLeft w:val="0"/>
                      <w:marRight w:val="0"/>
                      <w:marTop w:val="0"/>
                      <w:marBottom w:val="0"/>
                      <w:divBdr>
                        <w:top w:val="none" w:sz="0" w:space="0" w:color="auto"/>
                        <w:left w:val="none" w:sz="0" w:space="0" w:color="auto"/>
                        <w:bottom w:val="none" w:sz="0" w:space="0" w:color="auto"/>
                        <w:right w:val="none" w:sz="0" w:space="0" w:color="auto"/>
                      </w:divBdr>
                      <w:divsChild>
                        <w:div w:id="20691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1695">
                  <w:marLeft w:val="0"/>
                  <w:marRight w:val="0"/>
                  <w:marTop w:val="0"/>
                  <w:marBottom w:val="0"/>
                  <w:divBdr>
                    <w:top w:val="none" w:sz="0" w:space="0" w:color="auto"/>
                    <w:left w:val="none" w:sz="0" w:space="0" w:color="auto"/>
                    <w:bottom w:val="none" w:sz="0" w:space="0" w:color="auto"/>
                    <w:right w:val="none" w:sz="0" w:space="0" w:color="auto"/>
                  </w:divBdr>
                  <w:divsChild>
                    <w:div w:id="449252119">
                      <w:marLeft w:val="0"/>
                      <w:marRight w:val="0"/>
                      <w:marTop w:val="0"/>
                      <w:marBottom w:val="0"/>
                      <w:divBdr>
                        <w:top w:val="none" w:sz="0" w:space="0" w:color="auto"/>
                        <w:left w:val="none" w:sz="0" w:space="0" w:color="auto"/>
                        <w:bottom w:val="none" w:sz="0" w:space="0" w:color="auto"/>
                        <w:right w:val="none" w:sz="0" w:space="0" w:color="auto"/>
                      </w:divBdr>
                      <w:divsChild>
                        <w:div w:id="1425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3974">
                  <w:marLeft w:val="0"/>
                  <w:marRight w:val="0"/>
                  <w:marTop w:val="0"/>
                  <w:marBottom w:val="0"/>
                  <w:divBdr>
                    <w:top w:val="none" w:sz="0" w:space="0" w:color="auto"/>
                    <w:left w:val="none" w:sz="0" w:space="0" w:color="auto"/>
                    <w:bottom w:val="none" w:sz="0" w:space="0" w:color="auto"/>
                    <w:right w:val="none" w:sz="0" w:space="0" w:color="auto"/>
                  </w:divBdr>
                  <w:divsChild>
                    <w:div w:id="1764300456">
                      <w:marLeft w:val="0"/>
                      <w:marRight w:val="0"/>
                      <w:marTop w:val="0"/>
                      <w:marBottom w:val="0"/>
                      <w:divBdr>
                        <w:top w:val="none" w:sz="0" w:space="0" w:color="auto"/>
                        <w:left w:val="none" w:sz="0" w:space="0" w:color="auto"/>
                        <w:bottom w:val="none" w:sz="0" w:space="0" w:color="auto"/>
                        <w:right w:val="none" w:sz="0" w:space="0" w:color="auto"/>
                      </w:divBdr>
                      <w:divsChild>
                        <w:div w:id="6746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6068">
                  <w:marLeft w:val="0"/>
                  <w:marRight w:val="0"/>
                  <w:marTop w:val="0"/>
                  <w:marBottom w:val="0"/>
                  <w:divBdr>
                    <w:top w:val="none" w:sz="0" w:space="0" w:color="auto"/>
                    <w:left w:val="none" w:sz="0" w:space="0" w:color="auto"/>
                    <w:bottom w:val="none" w:sz="0" w:space="0" w:color="auto"/>
                    <w:right w:val="none" w:sz="0" w:space="0" w:color="auto"/>
                  </w:divBdr>
                  <w:divsChild>
                    <w:div w:id="1699818232">
                      <w:marLeft w:val="0"/>
                      <w:marRight w:val="0"/>
                      <w:marTop w:val="0"/>
                      <w:marBottom w:val="0"/>
                      <w:divBdr>
                        <w:top w:val="none" w:sz="0" w:space="0" w:color="auto"/>
                        <w:left w:val="none" w:sz="0" w:space="0" w:color="auto"/>
                        <w:bottom w:val="none" w:sz="0" w:space="0" w:color="auto"/>
                        <w:right w:val="none" w:sz="0" w:space="0" w:color="auto"/>
                      </w:divBdr>
                      <w:divsChild>
                        <w:div w:id="2036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2918">
                  <w:marLeft w:val="0"/>
                  <w:marRight w:val="0"/>
                  <w:marTop w:val="0"/>
                  <w:marBottom w:val="0"/>
                  <w:divBdr>
                    <w:top w:val="none" w:sz="0" w:space="0" w:color="auto"/>
                    <w:left w:val="none" w:sz="0" w:space="0" w:color="auto"/>
                    <w:bottom w:val="none" w:sz="0" w:space="0" w:color="auto"/>
                    <w:right w:val="none" w:sz="0" w:space="0" w:color="auto"/>
                  </w:divBdr>
                  <w:divsChild>
                    <w:div w:id="352807374">
                      <w:marLeft w:val="0"/>
                      <w:marRight w:val="0"/>
                      <w:marTop w:val="0"/>
                      <w:marBottom w:val="0"/>
                      <w:divBdr>
                        <w:top w:val="none" w:sz="0" w:space="0" w:color="auto"/>
                        <w:left w:val="none" w:sz="0" w:space="0" w:color="auto"/>
                        <w:bottom w:val="none" w:sz="0" w:space="0" w:color="auto"/>
                        <w:right w:val="none" w:sz="0" w:space="0" w:color="auto"/>
                      </w:divBdr>
                      <w:divsChild>
                        <w:div w:id="15650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0071">
                  <w:marLeft w:val="0"/>
                  <w:marRight w:val="0"/>
                  <w:marTop w:val="0"/>
                  <w:marBottom w:val="0"/>
                  <w:divBdr>
                    <w:top w:val="none" w:sz="0" w:space="0" w:color="auto"/>
                    <w:left w:val="none" w:sz="0" w:space="0" w:color="auto"/>
                    <w:bottom w:val="none" w:sz="0" w:space="0" w:color="auto"/>
                    <w:right w:val="none" w:sz="0" w:space="0" w:color="auto"/>
                  </w:divBdr>
                  <w:divsChild>
                    <w:div w:id="715348264">
                      <w:marLeft w:val="0"/>
                      <w:marRight w:val="0"/>
                      <w:marTop w:val="0"/>
                      <w:marBottom w:val="0"/>
                      <w:divBdr>
                        <w:top w:val="none" w:sz="0" w:space="0" w:color="auto"/>
                        <w:left w:val="none" w:sz="0" w:space="0" w:color="auto"/>
                        <w:bottom w:val="none" w:sz="0" w:space="0" w:color="auto"/>
                        <w:right w:val="none" w:sz="0" w:space="0" w:color="auto"/>
                      </w:divBdr>
                      <w:divsChild>
                        <w:div w:id="13167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2962">
                  <w:marLeft w:val="0"/>
                  <w:marRight w:val="0"/>
                  <w:marTop w:val="0"/>
                  <w:marBottom w:val="0"/>
                  <w:divBdr>
                    <w:top w:val="none" w:sz="0" w:space="0" w:color="auto"/>
                    <w:left w:val="none" w:sz="0" w:space="0" w:color="auto"/>
                    <w:bottom w:val="none" w:sz="0" w:space="0" w:color="auto"/>
                    <w:right w:val="none" w:sz="0" w:space="0" w:color="auto"/>
                  </w:divBdr>
                  <w:divsChild>
                    <w:div w:id="1172061461">
                      <w:marLeft w:val="0"/>
                      <w:marRight w:val="0"/>
                      <w:marTop w:val="0"/>
                      <w:marBottom w:val="0"/>
                      <w:divBdr>
                        <w:top w:val="none" w:sz="0" w:space="0" w:color="auto"/>
                        <w:left w:val="none" w:sz="0" w:space="0" w:color="auto"/>
                        <w:bottom w:val="none" w:sz="0" w:space="0" w:color="auto"/>
                        <w:right w:val="none" w:sz="0" w:space="0" w:color="auto"/>
                      </w:divBdr>
                      <w:divsChild>
                        <w:div w:id="11998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8886">
                  <w:marLeft w:val="0"/>
                  <w:marRight w:val="0"/>
                  <w:marTop w:val="0"/>
                  <w:marBottom w:val="0"/>
                  <w:divBdr>
                    <w:top w:val="none" w:sz="0" w:space="0" w:color="auto"/>
                    <w:left w:val="none" w:sz="0" w:space="0" w:color="auto"/>
                    <w:bottom w:val="none" w:sz="0" w:space="0" w:color="auto"/>
                    <w:right w:val="none" w:sz="0" w:space="0" w:color="auto"/>
                  </w:divBdr>
                  <w:divsChild>
                    <w:div w:id="1327978601">
                      <w:marLeft w:val="0"/>
                      <w:marRight w:val="0"/>
                      <w:marTop w:val="0"/>
                      <w:marBottom w:val="0"/>
                      <w:divBdr>
                        <w:top w:val="none" w:sz="0" w:space="0" w:color="auto"/>
                        <w:left w:val="none" w:sz="0" w:space="0" w:color="auto"/>
                        <w:bottom w:val="none" w:sz="0" w:space="0" w:color="auto"/>
                        <w:right w:val="none" w:sz="0" w:space="0" w:color="auto"/>
                      </w:divBdr>
                      <w:divsChild>
                        <w:div w:id="12405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982">
                  <w:marLeft w:val="0"/>
                  <w:marRight w:val="0"/>
                  <w:marTop w:val="0"/>
                  <w:marBottom w:val="0"/>
                  <w:divBdr>
                    <w:top w:val="none" w:sz="0" w:space="0" w:color="auto"/>
                    <w:left w:val="none" w:sz="0" w:space="0" w:color="auto"/>
                    <w:bottom w:val="none" w:sz="0" w:space="0" w:color="auto"/>
                    <w:right w:val="none" w:sz="0" w:space="0" w:color="auto"/>
                  </w:divBdr>
                  <w:divsChild>
                    <w:div w:id="795830245">
                      <w:marLeft w:val="0"/>
                      <w:marRight w:val="0"/>
                      <w:marTop w:val="0"/>
                      <w:marBottom w:val="0"/>
                      <w:divBdr>
                        <w:top w:val="none" w:sz="0" w:space="0" w:color="auto"/>
                        <w:left w:val="none" w:sz="0" w:space="0" w:color="auto"/>
                        <w:bottom w:val="none" w:sz="0" w:space="0" w:color="auto"/>
                        <w:right w:val="none" w:sz="0" w:space="0" w:color="auto"/>
                      </w:divBdr>
                      <w:divsChild>
                        <w:div w:id="14926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7773">
                  <w:marLeft w:val="0"/>
                  <w:marRight w:val="0"/>
                  <w:marTop w:val="0"/>
                  <w:marBottom w:val="0"/>
                  <w:divBdr>
                    <w:top w:val="none" w:sz="0" w:space="0" w:color="auto"/>
                    <w:left w:val="none" w:sz="0" w:space="0" w:color="auto"/>
                    <w:bottom w:val="none" w:sz="0" w:space="0" w:color="auto"/>
                    <w:right w:val="none" w:sz="0" w:space="0" w:color="auto"/>
                  </w:divBdr>
                  <w:divsChild>
                    <w:div w:id="648826204">
                      <w:marLeft w:val="0"/>
                      <w:marRight w:val="0"/>
                      <w:marTop w:val="0"/>
                      <w:marBottom w:val="0"/>
                      <w:divBdr>
                        <w:top w:val="none" w:sz="0" w:space="0" w:color="auto"/>
                        <w:left w:val="none" w:sz="0" w:space="0" w:color="auto"/>
                        <w:bottom w:val="none" w:sz="0" w:space="0" w:color="auto"/>
                        <w:right w:val="none" w:sz="0" w:space="0" w:color="auto"/>
                      </w:divBdr>
                      <w:divsChild>
                        <w:div w:id="1797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37431">
                  <w:marLeft w:val="0"/>
                  <w:marRight w:val="0"/>
                  <w:marTop w:val="0"/>
                  <w:marBottom w:val="0"/>
                  <w:divBdr>
                    <w:top w:val="none" w:sz="0" w:space="0" w:color="auto"/>
                    <w:left w:val="none" w:sz="0" w:space="0" w:color="auto"/>
                    <w:bottom w:val="none" w:sz="0" w:space="0" w:color="auto"/>
                    <w:right w:val="none" w:sz="0" w:space="0" w:color="auto"/>
                  </w:divBdr>
                  <w:divsChild>
                    <w:div w:id="108550371">
                      <w:marLeft w:val="0"/>
                      <w:marRight w:val="0"/>
                      <w:marTop w:val="0"/>
                      <w:marBottom w:val="0"/>
                      <w:divBdr>
                        <w:top w:val="none" w:sz="0" w:space="0" w:color="auto"/>
                        <w:left w:val="none" w:sz="0" w:space="0" w:color="auto"/>
                        <w:bottom w:val="none" w:sz="0" w:space="0" w:color="auto"/>
                        <w:right w:val="none" w:sz="0" w:space="0" w:color="auto"/>
                      </w:divBdr>
                      <w:divsChild>
                        <w:div w:id="16093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978">
                  <w:marLeft w:val="0"/>
                  <w:marRight w:val="0"/>
                  <w:marTop w:val="0"/>
                  <w:marBottom w:val="0"/>
                  <w:divBdr>
                    <w:top w:val="none" w:sz="0" w:space="0" w:color="auto"/>
                    <w:left w:val="none" w:sz="0" w:space="0" w:color="auto"/>
                    <w:bottom w:val="none" w:sz="0" w:space="0" w:color="auto"/>
                    <w:right w:val="none" w:sz="0" w:space="0" w:color="auto"/>
                  </w:divBdr>
                  <w:divsChild>
                    <w:div w:id="1380324609">
                      <w:marLeft w:val="0"/>
                      <w:marRight w:val="0"/>
                      <w:marTop w:val="0"/>
                      <w:marBottom w:val="0"/>
                      <w:divBdr>
                        <w:top w:val="none" w:sz="0" w:space="0" w:color="auto"/>
                        <w:left w:val="none" w:sz="0" w:space="0" w:color="auto"/>
                        <w:bottom w:val="none" w:sz="0" w:space="0" w:color="auto"/>
                        <w:right w:val="none" w:sz="0" w:space="0" w:color="auto"/>
                      </w:divBdr>
                      <w:divsChild>
                        <w:div w:id="3769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4344">
                  <w:marLeft w:val="0"/>
                  <w:marRight w:val="0"/>
                  <w:marTop w:val="0"/>
                  <w:marBottom w:val="0"/>
                  <w:divBdr>
                    <w:top w:val="none" w:sz="0" w:space="0" w:color="auto"/>
                    <w:left w:val="none" w:sz="0" w:space="0" w:color="auto"/>
                    <w:bottom w:val="none" w:sz="0" w:space="0" w:color="auto"/>
                    <w:right w:val="none" w:sz="0" w:space="0" w:color="auto"/>
                  </w:divBdr>
                  <w:divsChild>
                    <w:div w:id="1522084016">
                      <w:marLeft w:val="0"/>
                      <w:marRight w:val="0"/>
                      <w:marTop w:val="0"/>
                      <w:marBottom w:val="0"/>
                      <w:divBdr>
                        <w:top w:val="none" w:sz="0" w:space="0" w:color="auto"/>
                        <w:left w:val="none" w:sz="0" w:space="0" w:color="auto"/>
                        <w:bottom w:val="none" w:sz="0" w:space="0" w:color="auto"/>
                        <w:right w:val="none" w:sz="0" w:space="0" w:color="auto"/>
                      </w:divBdr>
                      <w:divsChild>
                        <w:div w:id="12192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7119">
                  <w:marLeft w:val="0"/>
                  <w:marRight w:val="0"/>
                  <w:marTop w:val="0"/>
                  <w:marBottom w:val="0"/>
                  <w:divBdr>
                    <w:top w:val="none" w:sz="0" w:space="0" w:color="auto"/>
                    <w:left w:val="none" w:sz="0" w:space="0" w:color="auto"/>
                    <w:bottom w:val="none" w:sz="0" w:space="0" w:color="auto"/>
                    <w:right w:val="none" w:sz="0" w:space="0" w:color="auto"/>
                  </w:divBdr>
                  <w:divsChild>
                    <w:div w:id="866523694">
                      <w:marLeft w:val="0"/>
                      <w:marRight w:val="0"/>
                      <w:marTop w:val="0"/>
                      <w:marBottom w:val="0"/>
                      <w:divBdr>
                        <w:top w:val="none" w:sz="0" w:space="0" w:color="auto"/>
                        <w:left w:val="none" w:sz="0" w:space="0" w:color="auto"/>
                        <w:bottom w:val="none" w:sz="0" w:space="0" w:color="auto"/>
                        <w:right w:val="none" w:sz="0" w:space="0" w:color="auto"/>
                      </w:divBdr>
                      <w:divsChild>
                        <w:div w:id="7230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26747">
                  <w:marLeft w:val="0"/>
                  <w:marRight w:val="0"/>
                  <w:marTop w:val="0"/>
                  <w:marBottom w:val="0"/>
                  <w:divBdr>
                    <w:top w:val="none" w:sz="0" w:space="0" w:color="auto"/>
                    <w:left w:val="none" w:sz="0" w:space="0" w:color="auto"/>
                    <w:bottom w:val="none" w:sz="0" w:space="0" w:color="auto"/>
                    <w:right w:val="none" w:sz="0" w:space="0" w:color="auto"/>
                  </w:divBdr>
                  <w:divsChild>
                    <w:div w:id="1887061957">
                      <w:marLeft w:val="0"/>
                      <w:marRight w:val="0"/>
                      <w:marTop w:val="0"/>
                      <w:marBottom w:val="0"/>
                      <w:divBdr>
                        <w:top w:val="none" w:sz="0" w:space="0" w:color="auto"/>
                        <w:left w:val="none" w:sz="0" w:space="0" w:color="auto"/>
                        <w:bottom w:val="none" w:sz="0" w:space="0" w:color="auto"/>
                        <w:right w:val="none" w:sz="0" w:space="0" w:color="auto"/>
                      </w:divBdr>
                      <w:divsChild>
                        <w:div w:id="10413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6614">
                  <w:marLeft w:val="0"/>
                  <w:marRight w:val="0"/>
                  <w:marTop w:val="0"/>
                  <w:marBottom w:val="0"/>
                  <w:divBdr>
                    <w:top w:val="none" w:sz="0" w:space="0" w:color="auto"/>
                    <w:left w:val="none" w:sz="0" w:space="0" w:color="auto"/>
                    <w:bottom w:val="none" w:sz="0" w:space="0" w:color="auto"/>
                    <w:right w:val="none" w:sz="0" w:space="0" w:color="auto"/>
                  </w:divBdr>
                  <w:divsChild>
                    <w:div w:id="1760251000">
                      <w:marLeft w:val="0"/>
                      <w:marRight w:val="0"/>
                      <w:marTop w:val="0"/>
                      <w:marBottom w:val="0"/>
                      <w:divBdr>
                        <w:top w:val="none" w:sz="0" w:space="0" w:color="auto"/>
                        <w:left w:val="none" w:sz="0" w:space="0" w:color="auto"/>
                        <w:bottom w:val="none" w:sz="0" w:space="0" w:color="auto"/>
                        <w:right w:val="none" w:sz="0" w:space="0" w:color="auto"/>
                      </w:divBdr>
                      <w:divsChild>
                        <w:div w:id="91705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9273">
                  <w:marLeft w:val="0"/>
                  <w:marRight w:val="0"/>
                  <w:marTop w:val="0"/>
                  <w:marBottom w:val="0"/>
                  <w:divBdr>
                    <w:top w:val="none" w:sz="0" w:space="0" w:color="auto"/>
                    <w:left w:val="none" w:sz="0" w:space="0" w:color="auto"/>
                    <w:bottom w:val="none" w:sz="0" w:space="0" w:color="auto"/>
                    <w:right w:val="none" w:sz="0" w:space="0" w:color="auto"/>
                  </w:divBdr>
                  <w:divsChild>
                    <w:div w:id="1471508719">
                      <w:marLeft w:val="0"/>
                      <w:marRight w:val="0"/>
                      <w:marTop w:val="0"/>
                      <w:marBottom w:val="0"/>
                      <w:divBdr>
                        <w:top w:val="none" w:sz="0" w:space="0" w:color="auto"/>
                        <w:left w:val="none" w:sz="0" w:space="0" w:color="auto"/>
                        <w:bottom w:val="none" w:sz="0" w:space="0" w:color="auto"/>
                        <w:right w:val="none" w:sz="0" w:space="0" w:color="auto"/>
                      </w:divBdr>
                      <w:divsChild>
                        <w:div w:id="2101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9778">
                  <w:marLeft w:val="0"/>
                  <w:marRight w:val="0"/>
                  <w:marTop w:val="0"/>
                  <w:marBottom w:val="0"/>
                  <w:divBdr>
                    <w:top w:val="none" w:sz="0" w:space="0" w:color="auto"/>
                    <w:left w:val="none" w:sz="0" w:space="0" w:color="auto"/>
                    <w:bottom w:val="none" w:sz="0" w:space="0" w:color="auto"/>
                    <w:right w:val="none" w:sz="0" w:space="0" w:color="auto"/>
                  </w:divBdr>
                  <w:divsChild>
                    <w:div w:id="342707620">
                      <w:marLeft w:val="0"/>
                      <w:marRight w:val="0"/>
                      <w:marTop w:val="0"/>
                      <w:marBottom w:val="0"/>
                      <w:divBdr>
                        <w:top w:val="none" w:sz="0" w:space="0" w:color="auto"/>
                        <w:left w:val="none" w:sz="0" w:space="0" w:color="auto"/>
                        <w:bottom w:val="none" w:sz="0" w:space="0" w:color="auto"/>
                        <w:right w:val="none" w:sz="0" w:space="0" w:color="auto"/>
                      </w:divBdr>
                      <w:divsChild>
                        <w:div w:id="9802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510">
                  <w:marLeft w:val="0"/>
                  <w:marRight w:val="0"/>
                  <w:marTop w:val="0"/>
                  <w:marBottom w:val="0"/>
                  <w:divBdr>
                    <w:top w:val="none" w:sz="0" w:space="0" w:color="auto"/>
                    <w:left w:val="none" w:sz="0" w:space="0" w:color="auto"/>
                    <w:bottom w:val="none" w:sz="0" w:space="0" w:color="auto"/>
                    <w:right w:val="none" w:sz="0" w:space="0" w:color="auto"/>
                  </w:divBdr>
                  <w:divsChild>
                    <w:div w:id="1958751665">
                      <w:marLeft w:val="0"/>
                      <w:marRight w:val="0"/>
                      <w:marTop w:val="0"/>
                      <w:marBottom w:val="0"/>
                      <w:divBdr>
                        <w:top w:val="none" w:sz="0" w:space="0" w:color="auto"/>
                        <w:left w:val="none" w:sz="0" w:space="0" w:color="auto"/>
                        <w:bottom w:val="none" w:sz="0" w:space="0" w:color="auto"/>
                        <w:right w:val="none" w:sz="0" w:space="0" w:color="auto"/>
                      </w:divBdr>
                      <w:divsChild>
                        <w:div w:id="1118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1941">
                  <w:marLeft w:val="0"/>
                  <w:marRight w:val="0"/>
                  <w:marTop w:val="0"/>
                  <w:marBottom w:val="0"/>
                  <w:divBdr>
                    <w:top w:val="none" w:sz="0" w:space="0" w:color="auto"/>
                    <w:left w:val="none" w:sz="0" w:space="0" w:color="auto"/>
                    <w:bottom w:val="none" w:sz="0" w:space="0" w:color="auto"/>
                    <w:right w:val="none" w:sz="0" w:space="0" w:color="auto"/>
                  </w:divBdr>
                  <w:divsChild>
                    <w:div w:id="518664501">
                      <w:marLeft w:val="0"/>
                      <w:marRight w:val="0"/>
                      <w:marTop w:val="0"/>
                      <w:marBottom w:val="0"/>
                      <w:divBdr>
                        <w:top w:val="none" w:sz="0" w:space="0" w:color="auto"/>
                        <w:left w:val="none" w:sz="0" w:space="0" w:color="auto"/>
                        <w:bottom w:val="none" w:sz="0" w:space="0" w:color="auto"/>
                        <w:right w:val="none" w:sz="0" w:space="0" w:color="auto"/>
                      </w:divBdr>
                      <w:divsChild>
                        <w:div w:id="14405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945">
                  <w:marLeft w:val="0"/>
                  <w:marRight w:val="0"/>
                  <w:marTop w:val="0"/>
                  <w:marBottom w:val="0"/>
                  <w:divBdr>
                    <w:top w:val="none" w:sz="0" w:space="0" w:color="auto"/>
                    <w:left w:val="none" w:sz="0" w:space="0" w:color="auto"/>
                    <w:bottom w:val="none" w:sz="0" w:space="0" w:color="auto"/>
                    <w:right w:val="none" w:sz="0" w:space="0" w:color="auto"/>
                  </w:divBdr>
                  <w:divsChild>
                    <w:div w:id="948312371">
                      <w:marLeft w:val="0"/>
                      <w:marRight w:val="0"/>
                      <w:marTop w:val="0"/>
                      <w:marBottom w:val="0"/>
                      <w:divBdr>
                        <w:top w:val="none" w:sz="0" w:space="0" w:color="auto"/>
                        <w:left w:val="none" w:sz="0" w:space="0" w:color="auto"/>
                        <w:bottom w:val="none" w:sz="0" w:space="0" w:color="auto"/>
                        <w:right w:val="none" w:sz="0" w:space="0" w:color="auto"/>
                      </w:divBdr>
                      <w:divsChild>
                        <w:div w:id="19172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199">
                  <w:marLeft w:val="0"/>
                  <w:marRight w:val="0"/>
                  <w:marTop w:val="0"/>
                  <w:marBottom w:val="0"/>
                  <w:divBdr>
                    <w:top w:val="none" w:sz="0" w:space="0" w:color="auto"/>
                    <w:left w:val="none" w:sz="0" w:space="0" w:color="auto"/>
                    <w:bottom w:val="none" w:sz="0" w:space="0" w:color="auto"/>
                    <w:right w:val="none" w:sz="0" w:space="0" w:color="auto"/>
                  </w:divBdr>
                  <w:divsChild>
                    <w:div w:id="1856650690">
                      <w:marLeft w:val="0"/>
                      <w:marRight w:val="0"/>
                      <w:marTop w:val="0"/>
                      <w:marBottom w:val="0"/>
                      <w:divBdr>
                        <w:top w:val="none" w:sz="0" w:space="0" w:color="auto"/>
                        <w:left w:val="none" w:sz="0" w:space="0" w:color="auto"/>
                        <w:bottom w:val="none" w:sz="0" w:space="0" w:color="auto"/>
                        <w:right w:val="none" w:sz="0" w:space="0" w:color="auto"/>
                      </w:divBdr>
                      <w:divsChild>
                        <w:div w:id="3637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6192">
                  <w:marLeft w:val="0"/>
                  <w:marRight w:val="0"/>
                  <w:marTop w:val="0"/>
                  <w:marBottom w:val="0"/>
                  <w:divBdr>
                    <w:top w:val="none" w:sz="0" w:space="0" w:color="auto"/>
                    <w:left w:val="none" w:sz="0" w:space="0" w:color="auto"/>
                    <w:bottom w:val="none" w:sz="0" w:space="0" w:color="auto"/>
                    <w:right w:val="none" w:sz="0" w:space="0" w:color="auto"/>
                  </w:divBdr>
                  <w:divsChild>
                    <w:div w:id="1118990079">
                      <w:marLeft w:val="0"/>
                      <w:marRight w:val="0"/>
                      <w:marTop w:val="0"/>
                      <w:marBottom w:val="0"/>
                      <w:divBdr>
                        <w:top w:val="none" w:sz="0" w:space="0" w:color="auto"/>
                        <w:left w:val="none" w:sz="0" w:space="0" w:color="auto"/>
                        <w:bottom w:val="none" w:sz="0" w:space="0" w:color="auto"/>
                        <w:right w:val="none" w:sz="0" w:space="0" w:color="auto"/>
                      </w:divBdr>
                      <w:divsChild>
                        <w:div w:id="169168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3112">
                  <w:marLeft w:val="0"/>
                  <w:marRight w:val="0"/>
                  <w:marTop w:val="0"/>
                  <w:marBottom w:val="0"/>
                  <w:divBdr>
                    <w:top w:val="none" w:sz="0" w:space="0" w:color="auto"/>
                    <w:left w:val="none" w:sz="0" w:space="0" w:color="auto"/>
                    <w:bottom w:val="none" w:sz="0" w:space="0" w:color="auto"/>
                    <w:right w:val="none" w:sz="0" w:space="0" w:color="auto"/>
                  </w:divBdr>
                  <w:divsChild>
                    <w:div w:id="143473740">
                      <w:marLeft w:val="0"/>
                      <w:marRight w:val="0"/>
                      <w:marTop w:val="0"/>
                      <w:marBottom w:val="0"/>
                      <w:divBdr>
                        <w:top w:val="none" w:sz="0" w:space="0" w:color="auto"/>
                        <w:left w:val="none" w:sz="0" w:space="0" w:color="auto"/>
                        <w:bottom w:val="none" w:sz="0" w:space="0" w:color="auto"/>
                        <w:right w:val="none" w:sz="0" w:space="0" w:color="auto"/>
                      </w:divBdr>
                      <w:divsChild>
                        <w:div w:id="787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589">
                  <w:marLeft w:val="0"/>
                  <w:marRight w:val="0"/>
                  <w:marTop w:val="0"/>
                  <w:marBottom w:val="0"/>
                  <w:divBdr>
                    <w:top w:val="none" w:sz="0" w:space="0" w:color="auto"/>
                    <w:left w:val="none" w:sz="0" w:space="0" w:color="auto"/>
                    <w:bottom w:val="none" w:sz="0" w:space="0" w:color="auto"/>
                    <w:right w:val="none" w:sz="0" w:space="0" w:color="auto"/>
                  </w:divBdr>
                  <w:divsChild>
                    <w:div w:id="1405490491">
                      <w:marLeft w:val="0"/>
                      <w:marRight w:val="0"/>
                      <w:marTop w:val="0"/>
                      <w:marBottom w:val="0"/>
                      <w:divBdr>
                        <w:top w:val="none" w:sz="0" w:space="0" w:color="auto"/>
                        <w:left w:val="none" w:sz="0" w:space="0" w:color="auto"/>
                        <w:bottom w:val="none" w:sz="0" w:space="0" w:color="auto"/>
                        <w:right w:val="none" w:sz="0" w:space="0" w:color="auto"/>
                      </w:divBdr>
                      <w:divsChild>
                        <w:div w:id="340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6149">
                  <w:marLeft w:val="0"/>
                  <w:marRight w:val="0"/>
                  <w:marTop w:val="0"/>
                  <w:marBottom w:val="0"/>
                  <w:divBdr>
                    <w:top w:val="none" w:sz="0" w:space="0" w:color="auto"/>
                    <w:left w:val="none" w:sz="0" w:space="0" w:color="auto"/>
                    <w:bottom w:val="none" w:sz="0" w:space="0" w:color="auto"/>
                    <w:right w:val="none" w:sz="0" w:space="0" w:color="auto"/>
                  </w:divBdr>
                  <w:divsChild>
                    <w:div w:id="1822886078">
                      <w:marLeft w:val="0"/>
                      <w:marRight w:val="0"/>
                      <w:marTop w:val="0"/>
                      <w:marBottom w:val="0"/>
                      <w:divBdr>
                        <w:top w:val="none" w:sz="0" w:space="0" w:color="auto"/>
                        <w:left w:val="none" w:sz="0" w:space="0" w:color="auto"/>
                        <w:bottom w:val="none" w:sz="0" w:space="0" w:color="auto"/>
                        <w:right w:val="none" w:sz="0" w:space="0" w:color="auto"/>
                      </w:divBdr>
                      <w:divsChild>
                        <w:div w:id="18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9677">
                  <w:marLeft w:val="0"/>
                  <w:marRight w:val="0"/>
                  <w:marTop w:val="0"/>
                  <w:marBottom w:val="0"/>
                  <w:divBdr>
                    <w:top w:val="none" w:sz="0" w:space="0" w:color="auto"/>
                    <w:left w:val="none" w:sz="0" w:space="0" w:color="auto"/>
                    <w:bottom w:val="none" w:sz="0" w:space="0" w:color="auto"/>
                    <w:right w:val="none" w:sz="0" w:space="0" w:color="auto"/>
                  </w:divBdr>
                  <w:divsChild>
                    <w:div w:id="103815841">
                      <w:marLeft w:val="0"/>
                      <w:marRight w:val="0"/>
                      <w:marTop w:val="0"/>
                      <w:marBottom w:val="0"/>
                      <w:divBdr>
                        <w:top w:val="none" w:sz="0" w:space="0" w:color="auto"/>
                        <w:left w:val="none" w:sz="0" w:space="0" w:color="auto"/>
                        <w:bottom w:val="none" w:sz="0" w:space="0" w:color="auto"/>
                        <w:right w:val="none" w:sz="0" w:space="0" w:color="auto"/>
                      </w:divBdr>
                      <w:divsChild>
                        <w:div w:id="1563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212">
                  <w:marLeft w:val="0"/>
                  <w:marRight w:val="0"/>
                  <w:marTop w:val="0"/>
                  <w:marBottom w:val="0"/>
                  <w:divBdr>
                    <w:top w:val="none" w:sz="0" w:space="0" w:color="auto"/>
                    <w:left w:val="none" w:sz="0" w:space="0" w:color="auto"/>
                    <w:bottom w:val="none" w:sz="0" w:space="0" w:color="auto"/>
                    <w:right w:val="none" w:sz="0" w:space="0" w:color="auto"/>
                  </w:divBdr>
                  <w:divsChild>
                    <w:div w:id="229312574">
                      <w:marLeft w:val="0"/>
                      <w:marRight w:val="0"/>
                      <w:marTop w:val="0"/>
                      <w:marBottom w:val="0"/>
                      <w:divBdr>
                        <w:top w:val="none" w:sz="0" w:space="0" w:color="auto"/>
                        <w:left w:val="none" w:sz="0" w:space="0" w:color="auto"/>
                        <w:bottom w:val="none" w:sz="0" w:space="0" w:color="auto"/>
                        <w:right w:val="none" w:sz="0" w:space="0" w:color="auto"/>
                      </w:divBdr>
                      <w:divsChild>
                        <w:div w:id="14720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6156">
                  <w:marLeft w:val="0"/>
                  <w:marRight w:val="0"/>
                  <w:marTop w:val="0"/>
                  <w:marBottom w:val="0"/>
                  <w:divBdr>
                    <w:top w:val="none" w:sz="0" w:space="0" w:color="auto"/>
                    <w:left w:val="none" w:sz="0" w:space="0" w:color="auto"/>
                    <w:bottom w:val="none" w:sz="0" w:space="0" w:color="auto"/>
                    <w:right w:val="none" w:sz="0" w:space="0" w:color="auto"/>
                  </w:divBdr>
                  <w:divsChild>
                    <w:div w:id="1212958618">
                      <w:marLeft w:val="0"/>
                      <w:marRight w:val="0"/>
                      <w:marTop w:val="0"/>
                      <w:marBottom w:val="0"/>
                      <w:divBdr>
                        <w:top w:val="none" w:sz="0" w:space="0" w:color="auto"/>
                        <w:left w:val="none" w:sz="0" w:space="0" w:color="auto"/>
                        <w:bottom w:val="none" w:sz="0" w:space="0" w:color="auto"/>
                        <w:right w:val="none" w:sz="0" w:space="0" w:color="auto"/>
                      </w:divBdr>
                      <w:divsChild>
                        <w:div w:id="16811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01306">
                  <w:marLeft w:val="0"/>
                  <w:marRight w:val="0"/>
                  <w:marTop w:val="0"/>
                  <w:marBottom w:val="0"/>
                  <w:divBdr>
                    <w:top w:val="none" w:sz="0" w:space="0" w:color="auto"/>
                    <w:left w:val="none" w:sz="0" w:space="0" w:color="auto"/>
                    <w:bottom w:val="none" w:sz="0" w:space="0" w:color="auto"/>
                    <w:right w:val="none" w:sz="0" w:space="0" w:color="auto"/>
                  </w:divBdr>
                  <w:divsChild>
                    <w:div w:id="1977098414">
                      <w:marLeft w:val="0"/>
                      <w:marRight w:val="0"/>
                      <w:marTop w:val="0"/>
                      <w:marBottom w:val="0"/>
                      <w:divBdr>
                        <w:top w:val="none" w:sz="0" w:space="0" w:color="auto"/>
                        <w:left w:val="none" w:sz="0" w:space="0" w:color="auto"/>
                        <w:bottom w:val="none" w:sz="0" w:space="0" w:color="auto"/>
                        <w:right w:val="none" w:sz="0" w:space="0" w:color="auto"/>
                      </w:divBdr>
                      <w:divsChild>
                        <w:div w:id="7153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2397">
                  <w:marLeft w:val="0"/>
                  <w:marRight w:val="0"/>
                  <w:marTop w:val="0"/>
                  <w:marBottom w:val="0"/>
                  <w:divBdr>
                    <w:top w:val="none" w:sz="0" w:space="0" w:color="auto"/>
                    <w:left w:val="none" w:sz="0" w:space="0" w:color="auto"/>
                    <w:bottom w:val="none" w:sz="0" w:space="0" w:color="auto"/>
                    <w:right w:val="none" w:sz="0" w:space="0" w:color="auto"/>
                  </w:divBdr>
                  <w:divsChild>
                    <w:div w:id="190067930">
                      <w:marLeft w:val="0"/>
                      <w:marRight w:val="0"/>
                      <w:marTop w:val="0"/>
                      <w:marBottom w:val="0"/>
                      <w:divBdr>
                        <w:top w:val="none" w:sz="0" w:space="0" w:color="auto"/>
                        <w:left w:val="none" w:sz="0" w:space="0" w:color="auto"/>
                        <w:bottom w:val="none" w:sz="0" w:space="0" w:color="auto"/>
                        <w:right w:val="none" w:sz="0" w:space="0" w:color="auto"/>
                      </w:divBdr>
                      <w:divsChild>
                        <w:div w:id="15045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89124">
                  <w:marLeft w:val="0"/>
                  <w:marRight w:val="0"/>
                  <w:marTop w:val="0"/>
                  <w:marBottom w:val="0"/>
                  <w:divBdr>
                    <w:top w:val="none" w:sz="0" w:space="0" w:color="auto"/>
                    <w:left w:val="none" w:sz="0" w:space="0" w:color="auto"/>
                    <w:bottom w:val="none" w:sz="0" w:space="0" w:color="auto"/>
                    <w:right w:val="none" w:sz="0" w:space="0" w:color="auto"/>
                  </w:divBdr>
                  <w:divsChild>
                    <w:div w:id="414866624">
                      <w:marLeft w:val="0"/>
                      <w:marRight w:val="0"/>
                      <w:marTop w:val="0"/>
                      <w:marBottom w:val="0"/>
                      <w:divBdr>
                        <w:top w:val="none" w:sz="0" w:space="0" w:color="auto"/>
                        <w:left w:val="none" w:sz="0" w:space="0" w:color="auto"/>
                        <w:bottom w:val="none" w:sz="0" w:space="0" w:color="auto"/>
                        <w:right w:val="none" w:sz="0" w:space="0" w:color="auto"/>
                      </w:divBdr>
                      <w:divsChild>
                        <w:div w:id="8837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111">
                  <w:marLeft w:val="0"/>
                  <w:marRight w:val="0"/>
                  <w:marTop w:val="0"/>
                  <w:marBottom w:val="0"/>
                  <w:divBdr>
                    <w:top w:val="none" w:sz="0" w:space="0" w:color="auto"/>
                    <w:left w:val="none" w:sz="0" w:space="0" w:color="auto"/>
                    <w:bottom w:val="none" w:sz="0" w:space="0" w:color="auto"/>
                    <w:right w:val="none" w:sz="0" w:space="0" w:color="auto"/>
                  </w:divBdr>
                  <w:divsChild>
                    <w:div w:id="826703517">
                      <w:marLeft w:val="0"/>
                      <w:marRight w:val="0"/>
                      <w:marTop w:val="0"/>
                      <w:marBottom w:val="0"/>
                      <w:divBdr>
                        <w:top w:val="none" w:sz="0" w:space="0" w:color="auto"/>
                        <w:left w:val="none" w:sz="0" w:space="0" w:color="auto"/>
                        <w:bottom w:val="none" w:sz="0" w:space="0" w:color="auto"/>
                        <w:right w:val="none" w:sz="0" w:space="0" w:color="auto"/>
                      </w:divBdr>
                      <w:divsChild>
                        <w:div w:id="205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525">
                  <w:marLeft w:val="0"/>
                  <w:marRight w:val="0"/>
                  <w:marTop w:val="0"/>
                  <w:marBottom w:val="0"/>
                  <w:divBdr>
                    <w:top w:val="none" w:sz="0" w:space="0" w:color="auto"/>
                    <w:left w:val="none" w:sz="0" w:space="0" w:color="auto"/>
                    <w:bottom w:val="none" w:sz="0" w:space="0" w:color="auto"/>
                    <w:right w:val="none" w:sz="0" w:space="0" w:color="auto"/>
                  </w:divBdr>
                  <w:divsChild>
                    <w:div w:id="563495539">
                      <w:marLeft w:val="0"/>
                      <w:marRight w:val="0"/>
                      <w:marTop w:val="0"/>
                      <w:marBottom w:val="0"/>
                      <w:divBdr>
                        <w:top w:val="none" w:sz="0" w:space="0" w:color="auto"/>
                        <w:left w:val="none" w:sz="0" w:space="0" w:color="auto"/>
                        <w:bottom w:val="none" w:sz="0" w:space="0" w:color="auto"/>
                        <w:right w:val="none" w:sz="0" w:space="0" w:color="auto"/>
                      </w:divBdr>
                      <w:divsChild>
                        <w:div w:id="20351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1966">
                  <w:marLeft w:val="0"/>
                  <w:marRight w:val="0"/>
                  <w:marTop w:val="0"/>
                  <w:marBottom w:val="0"/>
                  <w:divBdr>
                    <w:top w:val="none" w:sz="0" w:space="0" w:color="auto"/>
                    <w:left w:val="none" w:sz="0" w:space="0" w:color="auto"/>
                    <w:bottom w:val="none" w:sz="0" w:space="0" w:color="auto"/>
                    <w:right w:val="none" w:sz="0" w:space="0" w:color="auto"/>
                  </w:divBdr>
                  <w:divsChild>
                    <w:div w:id="923342245">
                      <w:marLeft w:val="0"/>
                      <w:marRight w:val="0"/>
                      <w:marTop w:val="0"/>
                      <w:marBottom w:val="0"/>
                      <w:divBdr>
                        <w:top w:val="none" w:sz="0" w:space="0" w:color="auto"/>
                        <w:left w:val="none" w:sz="0" w:space="0" w:color="auto"/>
                        <w:bottom w:val="none" w:sz="0" w:space="0" w:color="auto"/>
                        <w:right w:val="none" w:sz="0" w:space="0" w:color="auto"/>
                      </w:divBdr>
                      <w:divsChild>
                        <w:div w:id="12639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1228">
                  <w:marLeft w:val="0"/>
                  <w:marRight w:val="0"/>
                  <w:marTop w:val="0"/>
                  <w:marBottom w:val="0"/>
                  <w:divBdr>
                    <w:top w:val="none" w:sz="0" w:space="0" w:color="auto"/>
                    <w:left w:val="none" w:sz="0" w:space="0" w:color="auto"/>
                    <w:bottom w:val="none" w:sz="0" w:space="0" w:color="auto"/>
                    <w:right w:val="none" w:sz="0" w:space="0" w:color="auto"/>
                  </w:divBdr>
                  <w:divsChild>
                    <w:div w:id="1592274124">
                      <w:marLeft w:val="0"/>
                      <w:marRight w:val="0"/>
                      <w:marTop w:val="0"/>
                      <w:marBottom w:val="0"/>
                      <w:divBdr>
                        <w:top w:val="none" w:sz="0" w:space="0" w:color="auto"/>
                        <w:left w:val="none" w:sz="0" w:space="0" w:color="auto"/>
                        <w:bottom w:val="none" w:sz="0" w:space="0" w:color="auto"/>
                        <w:right w:val="none" w:sz="0" w:space="0" w:color="auto"/>
                      </w:divBdr>
                      <w:divsChild>
                        <w:div w:id="1442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9924">
                  <w:marLeft w:val="0"/>
                  <w:marRight w:val="0"/>
                  <w:marTop w:val="0"/>
                  <w:marBottom w:val="0"/>
                  <w:divBdr>
                    <w:top w:val="none" w:sz="0" w:space="0" w:color="auto"/>
                    <w:left w:val="none" w:sz="0" w:space="0" w:color="auto"/>
                    <w:bottom w:val="none" w:sz="0" w:space="0" w:color="auto"/>
                    <w:right w:val="none" w:sz="0" w:space="0" w:color="auto"/>
                  </w:divBdr>
                  <w:divsChild>
                    <w:div w:id="168955973">
                      <w:marLeft w:val="0"/>
                      <w:marRight w:val="0"/>
                      <w:marTop w:val="0"/>
                      <w:marBottom w:val="0"/>
                      <w:divBdr>
                        <w:top w:val="none" w:sz="0" w:space="0" w:color="auto"/>
                        <w:left w:val="none" w:sz="0" w:space="0" w:color="auto"/>
                        <w:bottom w:val="none" w:sz="0" w:space="0" w:color="auto"/>
                        <w:right w:val="none" w:sz="0" w:space="0" w:color="auto"/>
                      </w:divBdr>
                      <w:divsChild>
                        <w:div w:id="1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2535">
                  <w:marLeft w:val="0"/>
                  <w:marRight w:val="0"/>
                  <w:marTop w:val="0"/>
                  <w:marBottom w:val="0"/>
                  <w:divBdr>
                    <w:top w:val="none" w:sz="0" w:space="0" w:color="auto"/>
                    <w:left w:val="none" w:sz="0" w:space="0" w:color="auto"/>
                    <w:bottom w:val="none" w:sz="0" w:space="0" w:color="auto"/>
                    <w:right w:val="none" w:sz="0" w:space="0" w:color="auto"/>
                  </w:divBdr>
                  <w:divsChild>
                    <w:div w:id="201093382">
                      <w:marLeft w:val="0"/>
                      <w:marRight w:val="0"/>
                      <w:marTop w:val="0"/>
                      <w:marBottom w:val="0"/>
                      <w:divBdr>
                        <w:top w:val="none" w:sz="0" w:space="0" w:color="auto"/>
                        <w:left w:val="none" w:sz="0" w:space="0" w:color="auto"/>
                        <w:bottom w:val="none" w:sz="0" w:space="0" w:color="auto"/>
                        <w:right w:val="none" w:sz="0" w:space="0" w:color="auto"/>
                      </w:divBdr>
                      <w:divsChild>
                        <w:div w:id="18500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5991">
                  <w:marLeft w:val="0"/>
                  <w:marRight w:val="0"/>
                  <w:marTop w:val="0"/>
                  <w:marBottom w:val="0"/>
                  <w:divBdr>
                    <w:top w:val="none" w:sz="0" w:space="0" w:color="auto"/>
                    <w:left w:val="none" w:sz="0" w:space="0" w:color="auto"/>
                    <w:bottom w:val="none" w:sz="0" w:space="0" w:color="auto"/>
                    <w:right w:val="none" w:sz="0" w:space="0" w:color="auto"/>
                  </w:divBdr>
                  <w:divsChild>
                    <w:div w:id="1397969622">
                      <w:marLeft w:val="0"/>
                      <w:marRight w:val="0"/>
                      <w:marTop w:val="0"/>
                      <w:marBottom w:val="0"/>
                      <w:divBdr>
                        <w:top w:val="none" w:sz="0" w:space="0" w:color="auto"/>
                        <w:left w:val="none" w:sz="0" w:space="0" w:color="auto"/>
                        <w:bottom w:val="none" w:sz="0" w:space="0" w:color="auto"/>
                        <w:right w:val="none" w:sz="0" w:space="0" w:color="auto"/>
                      </w:divBdr>
                      <w:divsChild>
                        <w:div w:id="17528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9172">
                  <w:marLeft w:val="0"/>
                  <w:marRight w:val="0"/>
                  <w:marTop w:val="0"/>
                  <w:marBottom w:val="0"/>
                  <w:divBdr>
                    <w:top w:val="none" w:sz="0" w:space="0" w:color="auto"/>
                    <w:left w:val="none" w:sz="0" w:space="0" w:color="auto"/>
                    <w:bottom w:val="none" w:sz="0" w:space="0" w:color="auto"/>
                    <w:right w:val="none" w:sz="0" w:space="0" w:color="auto"/>
                  </w:divBdr>
                  <w:divsChild>
                    <w:div w:id="279149531">
                      <w:marLeft w:val="0"/>
                      <w:marRight w:val="0"/>
                      <w:marTop w:val="0"/>
                      <w:marBottom w:val="0"/>
                      <w:divBdr>
                        <w:top w:val="none" w:sz="0" w:space="0" w:color="auto"/>
                        <w:left w:val="none" w:sz="0" w:space="0" w:color="auto"/>
                        <w:bottom w:val="none" w:sz="0" w:space="0" w:color="auto"/>
                        <w:right w:val="none" w:sz="0" w:space="0" w:color="auto"/>
                      </w:divBdr>
                      <w:divsChild>
                        <w:div w:id="4959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4032">
                  <w:marLeft w:val="0"/>
                  <w:marRight w:val="0"/>
                  <w:marTop w:val="0"/>
                  <w:marBottom w:val="0"/>
                  <w:divBdr>
                    <w:top w:val="none" w:sz="0" w:space="0" w:color="auto"/>
                    <w:left w:val="none" w:sz="0" w:space="0" w:color="auto"/>
                    <w:bottom w:val="none" w:sz="0" w:space="0" w:color="auto"/>
                    <w:right w:val="none" w:sz="0" w:space="0" w:color="auto"/>
                  </w:divBdr>
                  <w:divsChild>
                    <w:div w:id="368998090">
                      <w:marLeft w:val="0"/>
                      <w:marRight w:val="0"/>
                      <w:marTop w:val="0"/>
                      <w:marBottom w:val="0"/>
                      <w:divBdr>
                        <w:top w:val="none" w:sz="0" w:space="0" w:color="auto"/>
                        <w:left w:val="none" w:sz="0" w:space="0" w:color="auto"/>
                        <w:bottom w:val="none" w:sz="0" w:space="0" w:color="auto"/>
                        <w:right w:val="none" w:sz="0" w:space="0" w:color="auto"/>
                      </w:divBdr>
                      <w:divsChild>
                        <w:div w:id="7804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91507">
                  <w:marLeft w:val="0"/>
                  <w:marRight w:val="0"/>
                  <w:marTop w:val="0"/>
                  <w:marBottom w:val="0"/>
                  <w:divBdr>
                    <w:top w:val="none" w:sz="0" w:space="0" w:color="auto"/>
                    <w:left w:val="none" w:sz="0" w:space="0" w:color="auto"/>
                    <w:bottom w:val="none" w:sz="0" w:space="0" w:color="auto"/>
                    <w:right w:val="none" w:sz="0" w:space="0" w:color="auto"/>
                  </w:divBdr>
                  <w:divsChild>
                    <w:div w:id="492258691">
                      <w:marLeft w:val="0"/>
                      <w:marRight w:val="0"/>
                      <w:marTop w:val="0"/>
                      <w:marBottom w:val="0"/>
                      <w:divBdr>
                        <w:top w:val="none" w:sz="0" w:space="0" w:color="auto"/>
                        <w:left w:val="none" w:sz="0" w:space="0" w:color="auto"/>
                        <w:bottom w:val="none" w:sz="0" w:space="0" w:color="auto"/>
                        <w:right w:val="none" w:sz="0" w:space="0" w:color="auto"/>
                      </w:divBdr>
                      <w:divsChild>
                        <w:div w:id="18881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9374">
                  <w:marLeft w:val="0"/>
                  <w:marRight w:val="0"/>
                  <w:marTop w:val="0"/>
                  <w:marBottom w:val="0"/>
                  <w:divBdr>
                    <w:top w:val="none" w:sz="0" w:space="0" w:color="auto"/>
                    <w:left w:val="none" w:sz="0" w:space="0" w:color="auto"/>
                    <w:bottom w:val="none" w:sz="0" w:space="0" w:color="auto"/>
                    <w:right w:val="none" w:sz="0" w:space="0" w:color="auto"/>
                  </w:divBdr>
                  <w:divsChild>
                    <w:div w:id="670377593">
                      <w:marLeft w:val="0"/>
                      <w:marRight w:val="0"/>
                      <w:marTop w:val="0"/>
                      <w:marBottom w:val="0"/>
                      <w:divBdr>
                        <w:top w:val="none" w:sz="0" w:space="0" w:color="auto"/>
                        <w:left w:val="none" w:sz="0" w:space="0" w:color="auto"/>
                        <w:bottom w:val="none" w:sz="0" w:space="0" w:color="auto"/>
                        <w:right w:val="none" w:sz="0" w:space="0" w:color="auto"/>
                      </w:divBdr>
                      <w:divsChild>
                        <w:div w:id="18430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6153">
                  <w:marLeft w:val="0"/>
                  <w:marRight w:val="0"/>
                  <w:marTop w:val="0"/>
                  <w:marBottom w:val="0"/>
                  <w:divBdr>
                    <w:top w:val="none" w:sz="0" w:space="0" w:color="auto"/>
                    <w:left w:val="none" w:sz="0" w:space="0" w:color="auto"/>
                    <w:bottom w:val="none" w:sz="0" w:space="0" w:color="auto"/>
                    <w:right w:val="none" w:sz="0" w:space="0" w:color="auto"/>
                  </w:divBdr>
                  <w:divsChild>
                    <w:div w:id="902181595">
                      <w:marLeft w:val="0"/>
                      <w:marRight w:val="0"/>
                      <w:marTop w:val="0"/>
                      <w:marBottom w:val="0"/>
                      <w:divBdr>
                        <w:top w:val="none" w:sz="0" w:space="0" w:color="auto"/>
                        <w:left w:val="none" w:sz="0" w:space="0" w:color="auto"/>
                        <w:bottom w:val="none" w:sz="0" w:space="0" w:color="auto"/>
                        <w:right w:val="none" w:sz="0" w:space="0" w:color="auto"/>
                      </w:divBdr>
                      <w:divsChild>
                        <w:div w:id="7999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0958">
                  <w:marLeft w:val="0"/>
                  <w:marRight w:val="0"/>
                  <w:marTop w:val="0"/>
                  <w:marBottom w:val="0"/>
                  <w:divBdr>
                    <w:top w:val="none" w:sz="0" w:space="0" w:color="auto"/>
                    <w:left w:val="none" w:sz="0" w:space="0" w:color="auto"/>
                    <w:bottom w:val="none" w:sz="0" w:space="0" w:color="auto"/>
                    <w:right w:val="none" w:sz="0" w:space="0" w:color="auto"/>
                  </w:divBdr>
                  <w:divsChild>
                    <w:div w:id="1365211145">
                      <w:marLeft w:val="0"/>
                      <w:marRight w:val="0"/>
                      <w:marTop w:val="0"/>
                      <w:marBottom w:val="0"/>
                      <w:divBdr>
                        <w:top w:val="none" w:sz="0" w:space="0" w:color="auto"/>
                        <w:left w:val="none" w:sz="0" w:space="0" w:color="auto"/>
                        <w:bottom w:val="none" w:sz="0" w:space="0" w:color="auto"/>
                        <w:right w:val="none" w:sz="0" w:space="0" w:color="auto"/>
                      </w:divBdr>
                      <w:divsChild>
                        <w:div w:id="135452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7728">
                  <w:marLeft w:val="0"/>
                  <w:marRight w:val="0"/>
                  <w:marTop w:val="0"/>
                  <w:marBottom w:val="0"/>
                  <w:divBdr>
                    <w:top w:val="none" w:sz="0" w:space="0" w:color="auto"/>
                    <w:left w:val="none" w:sz="0" w:space="0" w:color="auto"/>
                    <w:bottom w:val="none" w:sz="0" w:space="0" w:color="auto"/>
                    <w:right w:val="none" w:sz="0" w:space="0" w:color="auto"/>
                  </w:divBdr>
                  <w:divsChild>
                    <w:div w:id="1889802917">
                      <w:marLeft w:val="0"/>
                      <w:marRight w:val="0"/>
                      <w:marTop w:val="0"/>
                      <w:marBottom w:val="0"/>
                      <w:divBdr>
                        <w:top w:val="none" w:sz="0" w:space="0" w:color="auto"/>
                        <w:left w:val="none" w:sz="0" w:space="0" w:color="auto"/>
                        <w:bottom w:val="none" w:sz="0" w:space="0" w:color="auto"/>
                        <w:right w:val="none" w:sz="0" w:space="0" w:color="auto"/>
                      </w:divBdr>
                      <w:divsChild>
                        <w:div w:id="18252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450">
                  <w:marLeft w:val="0"/>
                  <w:marRight w:val="0"/>
                  <w:marTop w:val="0"/>
                  <w:marBottom w:val="0"/>
                  <w:divBdr>
                    <w:top w:val="none" w:sz="0" w:space="0" w:color="auto"/>
                    <w:left w:val="none" w:sz="0" w:space="0" w:color="auto"/>
                    <w:bottom w:val="none" w:sz="0" w:space="0" w:color="auto"/>
                    <w:right w:val="none" w:sz="0" w:space="0" w:color="auto"/>
                  </w:divBdr>
                  <w:divsChild>
                    <w:div w:id="1628392124">
                      <w:marLeft w:val="0"/>
                      <w:marRight w:val="0"/>
                      <w:marTop w:val="0"/>
                      <w:marBottom w:val="0"/>
                      <w:divBdr>
                        <w:top w:val="none" w:sz="0" w:space="0" w:color="auto"/>
                        <w:left w:val="none" w:sz="0" w:space="0" w:color="auto"/>
                        <w:bottom w:val="none" w:sz="0" w:space="0" w:color="auto"/>
                        <w:right w:val="none" w:sz="0" w:space="0" w:color="auto"/>
                      </w:divBdr>
                      <w:divsChild>
                        <w:div w:id="3302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4887">
                  <w:marLeft w:val="0"/>
                  <w:marRight w:val="0"/>
                  <w:marTop w:val="0"/>
                  <w:marBottom w:val="0"/>
                  <w:divBdr>
                    <w:top w:val="none" w:sz="0" w:space="0" w:color="auto"/>
                    <w:left w:val="none" w:sz="0" w:space="0" w:color="auto"/>
                    <w:bottom w:val="none" w:sz="0" w:space="0" w:color="auto"/>
                    <w:right w:val="none" w:sz="0" w:space="0" w:color="auto"/>
                  </w:divBdr>
                  <w:divsChild>
                    <w:div w:id="1964769602">
                      <w:marLeft w:val="0"/>
                      <w:marRight w:val="0"/>
                      <w:marTop w:val="0"/>
                      <w:marBottom w:val="0"/>
                      <w:divBdr>
                        <w:top w:val="none" w:sz="0" w:space="0" w:color="auto"/>
                        <w:left w:val="none" w:sz="0" w:space="0" w:color="auto"/>
                        <w:bottom w:val="none" w:sz="0" w:space="0" w:color="auto"/>
                        <w:right w:val="none" w:sz="0" w:space="0" w:color="auto"/>
                      </w:divBdr>
                      <w:divsChild>
                        <w:div w:id="19177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26792">
                  <w:marLeft w:val="0"/>
                  <w:marRight w:val="0"/>
                  <w:marTop w:val="0"/>
                  <w:marBottom w:val="0"/>
                  <w:divBdr>
                    <w:top w:val="none" w:sz="0" w:space="0" w:color="auto"/>
                    <w:left w:val="none" w:sz="0" w:space="0" w:color="auto"/>
                    <w:bottom w:val="none" w:sz="0" w:space="0" w:color="auto"/>
                    <w:right w:val="none" w:sz="0" w:space="0" w:color="auto"/>
                  </w:divBdr>
                  <w:divsChild>
                    <w:div w:id="929237555">
                      <w:marLeft w:val="0"/>
                      <w:marRight w:val="0"/>
                      <w:marTop w:val="0"/>
                      <w:marBottom w:val="0"/>
                      <w:divBdr>
                        <w:top w:val="none" w:sz="0" w:space="0" w:color="auto"/>
                        <w:left w:val="none" w:sz="0" w:space="0" w:color="auto"/>
                        <w:bottom w:val="none" w:sz="0" w:space="0" w:color="auto"/>
                        <w:right w:val="none" w:sz="0" w:space="0" w:color="auto"/>
                      </w:divBdr>
                      <w:divsChild>
                        <w:div w:id="5782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4728">
                  <w:marLeft w:val="0"/>
                  <w:marRight w:val="0"/>
                  <w:marTop w:val="0"/>
                  <w:marBottom w:val="0"/>
                  <w:divBdr>
                    <w:top w:val="none" w:sz="0" w:space="0" w:color="auto"/>
                    <w:left w:val="none" w:sz="0" w:space="0" w:color="auto"/>
                    <w:bottom w:val="none" w:sz="0" w:space="0" w:color="auto"/>
                    <w:right w:val="none" w:sz="0" w:space="0" w:color="auto"/>
                  </w:divBdr>
                  <w:divsChild>
                    <w:div w:id="1392343200">
                      <w:marLeft w:val="0"/>
                      <w:marRight w:val="0"/>
                      <w:marTop w:val="0"/>
                      <w:marBottom w:val="0"/>
                      <w:divBdr>
                        <w:top w:val="none" w:sz="0" w:space="0" w:color="auto"/>
                        <w:left w:val="none" w:sz="0" w:space="0" w:color="auto"/>
                        <w:bottom w:val="none" w:sz="0" w:space="0" w:color="auto"/>
                        <w:right w:val="none" w:sz="0" w:space="0" w:color="auto"/>
                      </w:divBdr>
                      <w:divsChild>
                        <w:div w:id="4168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6401">
                  <w:marLeft w:val="0"/>
                  <w:marRight w:val="0"/>
                  <w:marTop w:val="0"/>
                  <w:marBottom w:val="0"/>
                  <w:divBdr>
                    <w:top w:val="none" w:sz="0" w:space="0" w:color="auto"/>
                    <w:left w:val="none" w:sz="0" w:space="0" w:color="auto"/>
                    <w:bottom w:val="none" w:sz="0" w:space="0" w:color="auto"/>
                    <w:right w:val="none" w:sz="0" w:space="0" w:color="auto"/>
                  </w:divBdr>
                  <w:divsChild>
                    <w:div w:id="567376343">
                      <w:marLeft w:val="0"/>
                      <w:marRight w:val="0"/>
                      <w:marTop w:val="0"/>
                      <w:marBottom w:val="0"/>
                      <w:divBdr>
                        <w:top w:val="none" w:sz="0" w:space="0" w:color="auto"/>
                        <w:left w:val="none" w:sz="0" w:space="0" w:color="auto"/>
                        <w:bottom w:val="none" w:sz="0" w:space="0" w:color="auto"/>
                        <w:right w:val="none" w:sz="0" w:space="0" w:color="auto"/>
                      </w:divBdr>
                      <w:divsChild>
                        <w:div w:id="19571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184">
                  <w:marLeft w:val="0"/>
                  <w:marRight w:val="0"/>
                  <w:marTop w:val="0"/>
                  <w:marBottom w:val="0"/>
                  <w:divBdr>
                    <w:top w:val="none" w:sz="0" w:space="0" w:color="auto"/>
                    <w:left w:val="none" w:sz="0" w:space="0" w:color="auto"/>
                    <w:bottom w:val="none" w:sz="0" w:space="0" w:color="auto"/>
                    <w:right w:val="none" w:sz="0" w:space="0" w:color="auto"/>
                  </w:divBdr>
                  <w:divsChild>
                    <w:div w:id="845167554">
                      <w:marLeft w:val="0"/>
                      <w:marRight w:val="0"/>
                      <w:marTop w:val="0"/>
                      <w:marBottom w:val="0"/>
                      <w:divBdr>
                        <w:top w:val="none" w:sz="0" w:space="0" w:color="auto"/>
                        <w:left w:val="none" w:sz="0" w:space="0" w:color="auto"/>
                        <w:bottom w:val="none" w:sz="0" w:space="0" w:color="auto"/>
                        <w:right w:val="none" w:sz="0" w:space="0" w:color="auto"/>
                      </w:divBdr>
                      <w:divsChild>
                        <w:div w:id="148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459">
                  <w:marLeft w:val="0"/>
                  <w:marRight w:val="0"/>
                  <w:marTop w:val="0"/>
                  <w:marBottom w:val="0"/>
                  <w:divBdr>
                    <w:top w:val="none" w:sz="0" w:space="0" w:color="auto"/>
                    <w:left w:val="none" w:sz="0" w:space="0" w:color="auto"/>
                    <w:bottom w:val="none" w:sz="0" w:space="0" w:color="auto"/>
                    <w:right w:val="none" w:sz="0" w:space="0" w:color="auto"/>
                  </w:divBdr>
                  <w:divsChild>
                    <w:div w:id="1991328621">
                      <w:marLeft w:val="0"/>
                      <w:marRight w:val="0"/>
                      <w:marTop w:val="0"/>
                      <w:marBottom w:val="0"/>
                      <w:divBdr>
                        <w:top w:val="none" w:sz="0" w:space="0" w:color="auto"/>
                        <w:left w:val="none" w:sz="0" w:space="0" w:color="auto"/>
                        <w:bottom w:val="none" w:sz="0" w:space="0" w:color="auto"/>
                        <w:right w:val="none" w:sz="0" w:space="0" w:color="auto"/>
                      </w:divBdr>
                      <w:divsChild>
                        <w:div w:id="134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875">
                  <w:marLeft w:val="0"/>
                  <w:marRight w:val="0"/>
                  <w:marTop w:val="0"/>
                  <w:marBottom w:val="0"/>
                  <w:divBdr>
                    <w:top w:val="none" w:sz="0" w:space="0" w:color="auto"/>
                    <w:left w:val="none" w:sz="0" w:space="0" w:color="auto"/>
                    <w:bottom w:val="none" w:sz="0" w:space="0" w:color="auto"/>
                    <w:right w:val="none" w:sz="0" w:space="0" w:color="auto"/>
                  </w:divBdr>
                  <w:divsChild>
                    <w:div w:id="1792239675">
                      <w:marLeft w:val="0"/>
                      <w:marRight w:val="0"/>
                      <w:marTop w:val="0"/>
                      <w:marBottom w:val="0"/>
                      <w:divBdr>
                        <w:top w:val="none" w:sz="0" w:space="0" w:color="auto"/>
                        <w:left w:val="none" w:sz="0" w:space="0" w:color="auto"/>
                        <w:bottom w:val="none" w:sz="0" w:space="0" w:color="auto"/>
                        <w:right w:val="none" w:sz="0" w:space="0" w:color="auto"/>
                      </w:divBdr>
                      <w:divsChild>
                        <w:div w:id="5004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3671">
                  <w:marLeft w:val="0"/>
                  <w:marRight w:val="0"/>
                  <w:marTop w:val="0"/>
                  <w:marBottom w:val="0"/>
                  <w:divBdr>
                    <w:top w:val="none" w:sz="0" w:space="0" w:color="auto"/>
                    <w:left w:val="none" w:sz="0" w:space="0" w:color="auto"/>
                    <w:bottom w:val="none" w:sz="0" w:space="0" w:color="auto"/>
                    <w:right w:val="none" w:sz="0" w:space="0" w:color="auto"/>
                  </w:divBdr>
                  <w:divsChild>
                    <w:div w:id="1975141500">
                      <w:marLeft w:val="0"/>
                      <w:marRight w:val="0"/>
                      <w:marTop w:val="0"/>
                      <w:marBottom w:val="0"/>
                      <w:divBdr>
                        <w:top w:val="none" w:sz="0" w:space="0" w:color="auto"/>
                        <w:left w:val="none" w:sz="0" w:space="0" w:color="auto"/>
                        <w:bottom w:val="none" w:sz="0" w:space="0" w:color="auto"/>
                        <w:right w:val="none" w:sz="0" w:space="0" w:color="auto"/>
                      </w:divBdr>
                      <w:divsChild>
                        <w:div w:id="87203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4789">
                  <w:marLeft w:val="0"/>
                  <w:marRight w:val="0"/>
                  <w:marTop w:val="0"/>
                  <w:marBottom w:val="0"/>
                  <w:divBdr>
                    <w:top w:val="none" w:sz="0" w:space="0" w:color="auto"/>
                    <w:left w:val="none" w:sz="0" w:space="0" w:color="auto"/>
                    <w:bottom w:val="none" w:sz="0" w:space="0" w:color="auto"/>
                    <w:right w:val="none" w:sz="0" w:space="0" w:color="auto"/>
                  </w:divBdr>
                  <w:divsChild>
                    <w:div w:id="510098722">
                      <w:marLeft w:val="0"/>
                      <w:marRight w:val="0"/>
                      <w:marTop w:val="0"/>
                      <w:marBottom w:val="0"/>
                      <w:divBdr>
                        <w:top w:val="none" w:sz="0" w:space="0" w:color="auto"/>
                        <w:left w:val="none" w:sz="0" w:space="0" w:color="auto"/>
                        <w:bottom w:val="none" w:sz="0" w:space="0" w:color="auto"/>
                        <w:right w:val="none" w:sz="0" w:space="0" w:color="auto"/>
                      </w:divBdr>
                      <w:divsChild>
                        <w:div w:id="20014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80213">
                  <w:marLeft w:val="0"/>
                  <w:marRight w:val="0"/>
                  <w:marTop w:val="0"/>
                  <w:marBottom w:val="0"/>
                  <w:divBdr>
                    <w:top w:val="none" w:sz="0" w:space="0" w:color="auto"/>
                    <w:left w:val="none" w:sz="0" w:space="0" w:color="auto"/>
                    <w:bottom w:val="none" w:sz="0" w:space="0" w:color="auto"/>
                    <w:right w:val="none" w:sz="0" w:space="0" w:color="auto"/>
                  </w:divBdr>
                  <w:divsChild>
                    <w:div w:id="1740789903">
                      <w:marLeft w:val="0"/>
                      <w:marRight w:val="0"/>
                      <w:marTop w:val="0"/>
                      <w:marBottom w:val="0"/>
                      <w:divBdr>
                        <w:top w:val="none" w:sz="0" w:space="0" w:color="auto"/>
                        <w:left w:val="none" w:sz="0" w:space="0" w:color="auto"/>
                        <w:bottom w:val="none" w:sz="0" w:space="0" w:color="auto"/>
                        <w:right w:val="none" w:sz="0" w:space="0" w:color="auto"/>
                      </w:divBdr>
                      <w:divsChild>
                        <w:div w:id="10563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8219">
                  <w:marLeft w:val="0"/>
                  <w:marRight w:val="0"/>
                  <w:marTop w:val="0"/>
                  <w:marBottom w:val="0"/>
                  <w:divBdr>
                    <w:top w:val="none" w:sz="0" w:space="0" w:color="auto"/>
                    <w:left w:val="none" w:sz="0" w:space="0" w:color="auto"/>
                    <w:bottom w:val="none" w:sz="0" w:space="0" w:color="auto"/>
                    <w:right w:val="none" w:sz="0" w:space="0" w:color="auto"/>
                  </w:divBdr>
                  <w:divsChild>
                    <w:div w:id="408886557">
                      <w:marLeft w:val="0"/>
                      <w:marRight w:val="0"/>
                      <w:marTop w:val="0"/>
                      <w:marBottom w:val="0"/>
                      <w:divBdr>
                        <w:top w:val="none" w:sz="0" w:space="0" w:color="auto"/>
                        <w:left w:val="none" w:sz="0" w:space="0" w:color="auto"/>
                        <w:bottom w:val="none" w:sz="0" w:space="0" w:color="auto"/>
                        <w:right w:val="none" w:sz="0" w:space="0" w:color="auto"/>
                      </w:divBdr>
                      <w:divsChild>
                        <w:div w:id="15237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5431">
                  <w:marLeft w:val="0"/>
                  <w:marRight w:val="0"/>
                  <w:marTop w:val="0"/>
                  <w:marBottom w:val="0"/>
                  <w:divBdr>
                    <w:top w:val="none" w:sz="0" w:space="0" w:color="auto"/>
                    <w:left w:val="none" w:sz="0" w:space="0" w:color="auto"/>
                    <w:bottom w:val="none" w:sz="0" w:space="0" w:color="auto"/>
                    <w:right w:val="none" w:sz="0" w:space="0" w:color="auto"/>
                  </w:divBdr>
                  <w:divsChild>
                    <w:div w:id="743725830">
                      <w:marLeft w:val="0"/>
                      <w:marRight w:val="0"/>
                      <w:marTop w:val="0"/>
                      <w:marBottom w:val="0"/>
                      <w:divBdr>
                        <w:top w:val="none" w:sz="0" w:space="0" w:color="auto"/>
                        <w:left w:val="none" w:sz="0" w:space="0" w:color="auto"/>
                        <w:bottom w:val="none" w:sz="0" w:space="0" w:color="auto"/>
                        <w:right w:val="none" w:sz="0" w:space="0" w:color="auto"/>
                      </w:divBdr>
                      <w:divsChild>
                        <w:div w:id="1515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4125">
                  <w:marLeft w:val="0"/>
                  <w:marRight w:val="0"/>
                  <w:marTop w:val="0"/>
                  <w:marBottom w:val="0"/>
                  <w:divBdr>
                    <w:top w:val="none" w:sz="0" w:space="0" w:color="auto"/>
                    <w:left w:val="none" w:sz="0" w:space="0" w:color="auto"/>
                    <w:bottom w:val="none" w:sz="0" w:space="0" w:color="auto"/>
                    <w:right w:val="none" w:sz="0" w:space="0" w:color="auto"/>
                  </w:divBdr>
                  <w:divsChild>
                    <w:div w:id="1278296889">
                      <w:marLeft w:val="0"/>
                      <w:marRight w:val="0"/>
                      <w:marTop w:val="0"/>
                      <w:marBottom w:val="0"/>
                      <w:divBdr>
                        <w:top w:val="none" w:sz="0" w:space="0" w:color="auto"/>
                        <w:left w:val="none" w:sz="0" w:space="0" w:color="auto"/>
                        <w:bottom w:val="none" w:sz="0" w:space="0" w:color="auto"/>
                        <w:right w:val="none" w:sz="0" w:space="0" w:color="auto"/>
                      </w:divBdr>
                      <w:divsChild>
                        <w:div w:id="14202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5918">
                  <w:marLeft w:val="0"/>
                  <w:marRight w:val="0"/>
                  <w:marTop w:val="0"/>
                  <w:marBottom w:val="0"/>
                  <w:divBdr>
                    <w:top w:val="none" w:sz="0" w:space="0" w:color="auto"/>
                    <w:left w:val="none" w:sz="0" w:space="0" w:color="auto"/>
                    <w:bottom w:val="none" w:sz="0" w:space="0" w:color="auto"/>
                    <w:right w:val="none" w:sz="0" w:space="0" w:color="auto"/>
                  </w:divBdr>
                  <w:divsChild>
                    <w:div w:id="265771433">
                      <w:marLeft w:val="0"/>
                      <w:marRight w:val="0"/>
                      <w:marTop w:val="0"/>
                      <w:marBottom w:val="0"/>
                      <w:divBdr>
                        <w:top w:val="none" w:sz="0" w:space="0" w:color="auto"/>
                        <w:left w:val="none" w:sz="0" w:space="0" w:color="auto"/>
                        <w:bottom w:val="none" w:sz="0" w:space="0" w:color="auto"/>
                        <w:right w:val="none" w:sz="0" w:space="0" w:color="auto"/>
                      </w:divBdr>
                      <w:divsChild>
                        <w:div w:id="12260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5244">
                  <w:marLeft w:val="0"/>
                  <w:marRight w:val="0"/>
                  <w:marTop w:val="0"/>
                  <w:marBottom w:val="0"/>
                  <w:divBdr>
                    <w:top w:val="none" w:sz="0" w:space="0" w:color="auto"/>
                    <w:left w:val="none" w:sz="0" w:space="0" w:color="auto"/>
                    <w:bottom w:val="none" w:sz="0" w:space="0" w:color="auto"/>
                    <w:right w:val="none" w:sz="0" w:space="0" w:color="auto"/>
                  </w:divBdr>
                  <w:divsChild>
                    <w:div w:id="2007047667">
                      <w:marLeft w:val="0"/>
                      <w:marRight w:val="0"/>
                      <w:marTop w:val="0"/>
                      <w:marBottom w:val="0"/>
                      <w:divBdr>
                        <w:top w:val="none" w:sz="0" w:space="0" w:color="auto"/>
                        <w:left w:val="none" w:sz="0" w:space="0" w:color="auto"/>
                        <w:bottom w:val="none" w:sz="0" w:space="0" w:color="auto"/>
                        <w:right w:val="none" w:sz="0" w:space="0" w:color="auto"/>
                      </w:divBdr>
                      <w:divsChild>
                        <w:div w:id="8863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385">
                  <w:marLeft w:val="0"/>
                  <w:marRight w:val="0"/>
                  <w:marTop w:val="0"/>
                  <w:marBottom w:val="0"/>
                  <w:divBdr>
                    <w:top w:val="none" w:sz="0" w:space="0" w:color="auto"/>
                    <w:left w:val="none" w:sz="0" w:space="0" w:color="auto"/>
                    <w:bottom w:val="none" w:sz="0" w:space="0" w:color="auto"/>
                    <w:right w:val="none" w:sz="0" w:space="0" w:color="auto"/>
                  </w:divBdr>
                  <w:divsChild>
                    <w:div w:id="1993364573">
                      <w:marLeft w:val="0"/>
                      <w:marRight w:val="0"/>
                      <w:marTop w:val="0"/>
                      <w:marBottom w:val="0"/>
                      <w:divBdr>
                        <w:top w:val="none" w:sz="0" w:space="0" w:color="auto"/>
                        <w:left w:val="none" w:sz="0" w:space="0" w:color="auto"/>
                        <w:bottom w:val="none" w:sz="0" w:space="0" w:color="auto"/>
                        <w:right w:val="none" w:sz="0" w:space="0" w:color="auto"/>
                      </w:divBdr>
                      <w:divsChild>
                        <w:div w:id="18288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3270">
                  <w:marLeft w:val="0"/>
                  <w:marRight w:val="0"/>
                  <w:marTop w:val="0"/>
                  <w:marBottom w:val="0"/>
                  <w:divBdr>
                    <w:top w:val="none" w:sz="0" w:space="0" w:color="auto"/>
                    <w:left w:val="none" w:sz="0" w:space="0" w:color="auto"/>
                    <w:bottom w:val="none" w:sz="0" w:space="0" w:color="auto"/>
                    <w:right w:val="none" w:sz="0" w:space="0" w:color="auto"/>
                  </w:divBdr>
                  <w:divsChild>
                    <w:div w:id="650520598">
                      <w:marLeft w:val="0"/>
                      <w:marRight w:val="0"/>
                      <w:marTop w:val="0"/>
                      <w:marBottom w:val="0"/>
                      <w:divBdr>
                        <w:top w:val="none" w:sz="0" w:space="0" w:color="auto"/>
                        <w:left w:val="none" w:sz="0" w:space="0" w:color="auto"/>
                        <w:bottom w:val="none" w:sz="0" w:space="0" w:color="auto"/>
                        <w:right w:val="none" w:sz="0" w:space="0" w:color="auto"/>
                      </w:divBdr>
                      <w:divsChild>
                        <w:div w:id="4241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4102">
                  <w:marLeft w:val="0"/>
                  <w:marRight w:val="0"/>
                  <w:marTop w:val="0"/>
                  <w:marBottom w:val="0"/>
                  <w:divBdr>
                    <w:top w:val="none" w:sz="0" w:space="0" w:color="auto"/>
                    <w:left w:val="none" w:sz="0" w:space="0" w:color="auto"/>
                    <w:bottom w:val="none" w:sz="0" w:space="0" w:color="auto"/>
                    <w:right w:val="none" w:sz="0" w:space="0" w:color="auto"/>
                  </w:divBdr>
                  <w:divsChild>
                    <w:div w:id="1388190293">
                      <w:marLeft w:val="0"/>
                      <w:marRight w:val="0"/>
                      <w:marTop w:val="0"/>
                      <w:marBottom w:val="0"/>
                      <w:divBdr>
                        <w:top w:val="none" w:sz="0" w:space="0" w:color="auto"/>
                        <w:left w:val="none" w:sz="0" w:space="0" w:color="auto"/>
                        <w:bottom w:val="none" w:sz="0" w:space="0" w:color="auto"/>
                        <w:right w:val="none" w:sz="0" w:space="0" w:color="auto"/>
                      </w:divBdr>
                      <w:divsChild>
                        <w:div w:id="11874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09684">
                  <w:marLeft w:val="0"/>
                  <w:marRight w:val="0"/>
                  <w:marTop w:val="0"/>
                  <w:marBottom w:val="0"/>
                  <w:divBdr>
                    <w:top w:val="none" w:sz="0" w:space="0" w:color="auto"/>
                    <w:left w:val="none" w:sz="0" w:space="0" w:color="auto"/>
                    <w:bottom w:val="none" w:sz="0" w:space="0" w:color="auto"/>
                    <w:right w:val="none" w:sz="0" w:space="0" w:color="auto"/>
                  </w:divBdr>
                  <w:divsChild>
                    <w:div w:id="588461932">
                      <w:marLeft w:val="0"/>
                      <w:marRight w:val="0"/>
                      <w:marTop w:val="0"/>
                      <w:marBottom w:val="0"/>
                      <w:divBdr>
                        <w:top w:val="none" w:sz="0" w:space="0" w:color="auto"/>
                        <w:left w:val="none" w:sz="0" w:space="0" w:color="auto"/>
                        <w:bottom w:val="none" w:sz="0" w:space="0" w:color="auto"/>
                        <w:right w:val="none" w:sz="0" w:space="0" w:color="auto"/>
                      </w:divBdr>
                      <w:divsChild>
                        <w:div w:id="10519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2810">
                  <w:marLeft w:val="0"/>
                  <w:marRight w:val="0"/>
                  <w:marTop w:val="0"/>
                  <w:marBottom w:val="0"/>
                  <w:divBdr>
                    <w:top w:val="none" w:sz="0" w:space="0" w:color="auto"/>
                    <w:left w:val="none" w:sz="0" w:space="0" w:color="auto"/>
                    <w:bottom w:val="none" w:sz="0" w:space="0" w:color="auto"/>
                    <w:right w:val="none" w:sz="0" w:space="0" w:color="auto"/>
                  </w:divBdr>
                  <w:divsChild>
                    <w:div w:id="524056843">
                      <w:marLeft w:val="0"/>
                      <w:marRight w:val="0"/>
                      <w:marTop w:val="0"/>
                      <w:marBottom w:val="0"/>
                      <w:divBdr>
                        <w:top w:val="none" w:sz="0" w:space="0" w:color="auto"/>
                        <w:left w:val="none" w:sz="0" w:space="0" w:color="auto"/>
                        <w:bottom w:val="none" w:sz="0" w:space="0" w:color="auto"/>
                        <w:right w:val="none" w:sz="0" w:space="0" w:color="auto"/>
                      </w:divBdr>
                      <w:divsChild>
                        <w:div w:id="5204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4400">
                  <w:marLeft w:val="0"/>
                  <w:marRight w:val="0"/>
                  <w:marTop w:val="0"/>
                  <w:marBottom w:val="0"/>
                  <w:divBdr>
                    <w:top w:val="none" w:sz="0" w:space="0" w:color="auto"/>
                    <w:left w:val="none" w:sz="0" w:space="0" w:color="auto"/>
                    <w:bottom w:val="none" w:sz="0" w:space="0" w:color="auto"/>
                    <w:right w:val="none" w:sz="0" w:space="0" w:color="auto"/>
                  </w:divBdr>
                  <w:divsChild>
                    <w:div w:id="616565706">
                      <w:marLeft w:val="0"/>
                      <w:marRight w:val="0"/>
                      <w:marTop w:val="0"/>
                      <w:marBottom w:val="0"/>
                      <w:divBdr>
                        <w:top w:val="none" w:sz="0" w:space="0" w:color="auto"/>
                        <w:left w:val="none" w:sz="0" w:space="0" w:color="auto"/>
                        <w:bottom w:val="none" w:sz="0" w:space="0" w:color="auto"/>
                        <w:right w:val="none" w:sz="0" w:space="0" w:color="auto"/>
                      </w:divBdr>
                      <w:divsChild>
                        <w:div w:id="672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2613">
                  <w:marLeft w:val="0"/>
                  <w:marRight w:val="0"/>
                  <w:marTop w:val="0"/>
                  <w:marBottom w:val="0"/>
                  <w:divBdr>
                    <w:top w:val="none" w:sz="0" w:space="0" w:color="auto"/>
                    <w:left w:val="none" w:sz="0" w:space="0" w:color="auto"/>
                    <w:bottom w:val="none" w:sz="0" w:space="0" w:color="auto"/>
                    <w:right w:val="none" w:sz="0" w:space="0" w:color="auto"/>
                  </w:divBdr>
                  <w:divsChild>
                    <w:div w:id="1537766783">
                      <w:marLeft w:val="0"/>
                      <w:marRight w:val="0"/>
                      <w:marTop w:val="0"/>
                      <w:marBottom w:val="0"/>
                      <w:divBdr>
                        <w:top w:val="none" w:sz="0" w:space="0" w:color="auto"/>
                        <w:left w:val="none" w:sz="0" w:space="0" w:color="auto"/>
                        <w:bottom w:val="none" w:sz="0" w:space="0" w:color="auto"/>
                        <w:right w:val="none" w:sz="0" w:space="0" w:color="auto"/>
                      </w:divBdr>
                      <w:divsChild>
                        <w:div w:id="3847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6701">
                  <w:marLeft w:val="0"/>
                  <w:marRight w:val="0"/>
                  <w:marTop w:val="0"/>
                  <w:marBottom w:val="0"/>
                  <w:divBdr>
                    <w:top w:val="none" w:sz="0" w:space="0" w:color="auto"/>
                    <w:left w:val="none" w:sz="0" w:space="0" w:color="auto"/>
                    <w:bottom w:val="none" w:sz="0" w:space="0" w:color="auto"/>
                    <w:right w:val="none" w:sz="0" w:space="0" w:color="auto"/>
                  </w:divBdr>
                  <w:divsChild>
                    <w:div w:id="418185995">
                      <w:marLeft w:val="0"/>
                      <w:marRight w:val="0"/>
                      <w:marTop w:val="0"/>
                      <w:marBottom w:val="0"/>
                      <w:divBdr>
                        <w:top w:val="none" w:sz="0" w:space="0" w:color="auto"/>
                        <w:left w:val="none" w:sz="0" w:space="0" w:color="auto"/>
                        <w:bottom w:val="none" w:sz="0" w:space="0" w:color="auto"/>
                        <w:right w:val="none" w:sz="0" w:space="0" w:color="auto"/>
                      </w:divBdr>
                      <w:divsChild>
                        <w:div w:id="138171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488">
                  <w:marLeft w:val="0"/>
                  <w:marRight w:val="0"/>
                  <w:marTop w:val="0"/>
                  <w:marBottom w:val="0"/>
                  <w:divBdr>
                    <w:top w:val="none" w:sz="0" w:space="0" w:color="auto"/>
                    <w:left w:val="none" w:sz="0" w:space="0" w:color="auto"/>
                    <w:bottom w:val="none" w:sz="0" w:space="0" w:color="auto"/>
                    <w:right w:val="none" w:sz="0" w:space="0" w:color="auto"/>
                  </w:divBdr>
                  <w:divsChild>
                    <w:div w:id="2049647205">
                      <w:marLeft w:val="0"/>
                      <w:marRight w:val="0"/>
                      <w:marTop w:val="0"/>
                      <w:marBottom w:val="0"/>
                      <w:divBdr>
                        <w:top w:val="none" w:sz="0" w:space="0" w:color="auto"/>
                        <w:left w:val="none" w:sz="0" w:space="0" w:color="auto"/>
                        <w:bottom w:val="none" w:sz="0" w:space="0" w:color="auto"/>
                        <w:right w:val="none" w:sz="0" w:space="0" w:color="auto"/>
                      </w:divBdr>
                      <w:divsChild>
                        <w:div w:id="15566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4915">
                  <w:marLeft w:val="0"/>
                  <w:marRight w:val="0"/>
                  <w:marTop w:val="0"/>
                  <w:marBottom w:val="0"/>
                  <w:divBdr>
                    <w:top w:val="none" w:sz="0" w:space="0" w:color="auto"/>
                    <w:left w:val="none" w:sz="0" w:space="0" w:color="auto"/>
                    <w:bottom w:val="none" w:sz="0" w:space="0" w:color="auto"/>
                    <w:right w:val="none" w:sz="0" w:space="0" w:color="auto"/>
                  </w:divBdr>
                  <w:divsChild>
                    <w:div w:id="1979915912">
                      <w:marLeft w:val="0"/>
                      <w:marRight w:val="0"/>
                      <w:marTop w:val="0"/>
                      <w:marBottom w:val="0"/>
                      <w:divBdr>
                        <w:top w:val="none" w:sz="0" w:space="0" w:color="auto"/>
                        <w:left w:val="none" w:sz="0" w:space="0" w:color="auto"/>
                        <w:bottom w:val="none" w:sz="0" w:space="0" w:color="auto"/>
                        <w:right w:val="none" w:sz="0" w:space="0" w:color="auto"/>
                      </w:divBdr>
                      <w:divsChild>
                        <w:div w:id="3891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4581">
                  <w:marLeft w:val="0"/>
                  <w:marRight w:val="0"/>
                  <w:marTop w:val="0"/>
                  <w:marBottom w:val="0"/>
                  <w:divBdr>
                    <w:top w:val="none" w:sz="0" w:space="0" w:color="auto"/>
                    <w:left w:val="none" w:sz="0" w:space="0" w:color="auto"/>
                    <w:bottom w:val="none" w:sz="0" w:space="0" w:color="auto"/>
                    <w:right w:val="none" w:sz="0" w:space="0" w:color="auto"/>
                  </w:divBdr>
                  <w:divsChild>
                    <w:div w:id="1067149641">
                      <w:marLeft w:val="0"/>
                      <w:marRight w:val="0"/>
                      <w:marTop w:val="0"/>
                      <w:marBottom w:val="0"/>
                      <w:divBdr>
                        <w:top w:val="none" w:sz="0" w:space="0" w:color="auto"/>
                        <w:left w:val="none" w:sz="0" w:space="0" w:color="auto"/>
                        <w:bottom w:val="none" w:sz="0" w:space="0" w:color="auto"/>
                        <w:right w:val="none" w:sz="0" w:space="0" w:color="auto"/>
                      </w:divBdr>
                      <w:divsChild>
                        <w:div w:id="9199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1904">
                  <w:marLeft w:val="0"/>
                  <w:marRight w:val="0"/>
                  <w:marTop w:val="0"/>
                  <w:marBottom w:val="0"/>
                  <w:divBdr>
                    <w:top w:val="none" w:sz="0" w:space="0" w:color="auto"/>
                    <w:left w:val="none" w:sz="0" w:space="0" w:color="auto"/>
                    <w:bottom w:val="none" w:sz="0" w:space="0" w:color="auto"/>
                    <w:right w:val="none" w:sz="0" w:space="0" w:color="auto"/>
                  </w:divBdr>
                  <w:divsChild>
                    <w:div w:id="1659655005">
                      <w:marLeft w:val="0"/>
                      <w:marRight w:val="0"/>
                      <w:marTop w:val="0"/>
                      <w:marBottom w:val="0"/>
                      <w:divBdr>
                        <w:top w:val="none" w:sz="0" w:space="0" w:color="auto"/>
                        <w:left w:val="none" w:sz="0" w:space="0" w:color="auto"/>
                        <w:bottom w:val="none" w:sz="0" w:space="0" w:color="auto"/>
                        <w:right w:val="none" w:sz="0" w:space="0" w:color="auto"/>
                      </w:divBdr>
                      <w:divsChild>
                        <w:div w:id="11793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83">
                  <w:marLeft w:val="0"/>
                  <w:marRight w:val="0"/>
                  <w:marTop w:val="0"/>
                  <w:marBottom w:val="0"/>
                  <w:divBdr>
                    <w:top w:val="none" w:sz="0" w:space="0" w:color="auto"/>
                    <w:left w:val="none" w:sz="0" w:space="0" w:color="auto"/>
                    <w:bottom w:val="none" w:sz="0" w:space="0" w:color="auto"/>
                    <w:right w:val="none" w:sz="0" w:space="0" w:color="auto"/>
                  </w:divBdr>
                  <w:divsChild>
                    <w:div w:id="1449472621">
                      <w:marLeft w:val="0"/>
                      <w:marRight w:val="0"/>
                      <w:marTop w:val="0"/>
                      <w:marBottom w:val="0"/>
                      <w:divBdr>
                        <w:top w:val="none" w:sz="0" w:space="0" w:color="auto"/>
                        <w:left w:val="none" w:sz="0" w:space="0" w:color="auto"/>
                        <w:bottom w:val="none" w:sz="0" w:space="0" w:color="auto"/>
                        <w:right w:val="none" w:sz="0" w:space="0" w:color="auto"/>
                      </w:divBdr>
                      <w:divsChild>
                        <w:div w:id="931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371">
                  <w:marLeft w:val="0"/>
                  <w:marRight w:val="0"/>
                  <w:marTop w:val="0"/>
                  <w:marBottom w:val="0"/>
                  <w:divBdr>
                    <w:top w:val="none" w:sz="0" w:space="0" w:color="auto"/>
                    <w:left w:val="none" w:sz="0" w:space="0" w:color="auto"/>
                    <w:bottom w:val="none" w:sz="0" w:space="0" w:color="auto"/>
                    <w:right w:val="none" w:sz="0" w:space="0" w:color="auto"/>
                  </w:divBdr>
                  <w:divsChild>
                    <w:div w:id="1365132724">
                      <w:marLeft w:val="0"/>
                      <w:marRight w:val="0"/>
                      <w:marTop w:val="0"/>
                      <w:marBottom w:val="0"/>
                      <w:divBdr>
                        <w:top w:val="none" w:sz="0" w:space="0" w:color="auto"/>
                        <w:left w:val="none" w:sz="0" w:space="0" w:color="auto"/>
                        <w:bottom w:val="none" w:sz="0" w:space="0" w:color="auto"/>
                        <w:right w:val="none" w:sz="0" w:space="0" w:color="auto"/>
                      </w:divBdr>
                      <w:divsChild>
                        <w:div w:id="8774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130">
                  <w:marLeft w:val="0"/>
                  <w:marRight w:val="0"/>
                  <w:marTop w:val="0"/>
                  <w:marBottom w:val="0"/>
                  <w:divBdr>
                    <w:top w:val="none" w:sz="0" w:space="0" w:color="auto"/>
                    <w:left w:val="none" w:sz="0" w:space="0" w:color="auto"/>
                    <w:bottom w:val="none" w:sz="0" w:space="0" w:color="auto"/>
                    <w:right w:val="none" w:sz="0" w:space="0" w:color="auto"/>
                  </w:divBdr>
                  <w:divsChild>
                    <w:div w:id="1892380015">
                      <w:marLeft w:val="0"/>
                      <w:marRight w:val="0"/>
                      <w:marTop w:val="0"/>
                      <w:marBottom w:val="0"/>
                      <w:divBdr>
                        <w:top w:val="none" w:sz="0" w:space="0" w:color="auto"/>
                        <w:left w:val="none" w:sz="0" w:space="0" w:color="auto"/>
                        <w:bottom w:val="none" w:sz="0" w:space="0" w:color="auto"/>
                        <w:right w:val="none" w:sz="0" w:space="0" w:color="auto"/>
                      </w:divBdr>
                      <w:divsChild>
                        <w:div w:id="6039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6825">
                  <w:marLeft w:val="0"/>
                  <w:marRight w:val="0"/>
                  <w:marTop w:val="0"/>
                  <w:marBottom w:val="0"/>
                  <w:divBdr>
                    <w:top w:val="none" w:sz="0" w:space="0" w:color="auto"/>
                    <w:left w:val="none" w:sz="0" w:space="0" w:color="auto"/>
                    <w:bottom w:val="none" w:sz="0" w:space="0" w:color="auto"/>
                    <w:right w:val="none" w:sz="0" w:space="0" w:color="auto"/>
                  </w:divBdr>
                  <w:divsChild>
                    <w:div w:id="2008702462">
                      <w:marLeft w:val="0"/>
                      <w:marRight w:val="0"/>
                      <w:marTop w:val="0"/>
                      <w:marBottom w:val="0"/>
                      <w:divBdr>
                        <w:top w:val="none" w:sz="0" w:space="0" w:color="auto"/>
                        <w:left w:val="none" w:sz="0" w:space="0" w:color="auto"/>
                        <w:bottom w:val="none" w:sz="0" w:space="0" w:color="auto"/>
                        <w:right w:val="none" w:sz="0" w:space="0" w:color="auto"/>
                      </w:divBdr>
                      <w:divsChild>
                        <w:div w:id="10162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2229">
                  <w:marLeft w:val="0"/>
                  <w:marRight w:val="0"/>
                  <w:marTop w:val="0"/>
                  <w:marBottom w:val="0"/>
                  <w:divBdr>
                    <w:top w:val="none" w:sz="0" w:space="0" w:color="auto"/>
                    <w:left w:val="none" w:sz="0" w:space="0" w:color="auto"/>
                    <w:bottom w:val="none" w:sz="0" w:space="0" w:color="auto"/>
                    <w:right w:val="none" w:sz="0" w:space="0" w:color="auto"/>
                  </w:divBdr>
                  <w:divsChild>
                    <w:div w:id="787352643">
                      <w:marLeft w:val="0"/>
                      <w:marRight w:val="0"/>
                      <w:marTop w:val="0"/>
                      <w:marBottom w:val="0"/>
                      <w:divBdr>
                        <w:top w:val="none" w:sz="0" w:space="0" w:color="auto"/>
                        <w:left w:val="none" w:sz="0" w:space="0" w:color="auto"/>
                        <w:bottom w:val="none" w:sz="0" w:space="0" w:color="auto"/>
                        <w:right w:val="none" w:sz="0" w:space="0" w:color="auto"/>
                      </w:divBdr>
                      <w:divsChild>
                        <w:div w:id="1302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230">
                  <w:marLeft w:val="0"/>
                  <w:marRight w:val="0"/>
                  <w:marTop w:val="0"/>
                  <w:marBottom w:val="0"/>
                  <w:divBdr>
                    <w:top w:val="none" w:sz="0" w:space="0" w:color="auto"/>
                    <w:left w:val="none" w:sz="0" w:space="0" w:color="auto"/>
                    <w:bottom w:val="none" w:sz="0" w:space="0" w:color="auto"/>
                    <w:right w:val="none" w:sz="0" w:space="0" w:color="auto"/>
                  </w:divBdr>
                  <w:divsChild>
                    <w:div w:id="1134329168">
                      <w:marLeft w:val="0"/>
                      <w:marRight w:val="0"/>
                      <w:marTop w:val="0"/>
                      <w:marBottom w:val="0"/>
                      <w:divBdr>
                        <w:top w:val="none" w:sz="0" w:space="0" w:color="auto"/>
                        <w:left w:val="none" w:sz="0" w:space="0" w:color="auto"/>
                        <w:bottom w:val="none" w:sz="0" w:space="0" w:color="auto"/>
                        <w:right w:val="none" w:sz="0" w:space="0" w:color="auto"/>
                      </w:divBdr>
                      <w:divsChild>
                        <w:div w:id="3057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3806">
                  <w:marLeft w:val="0"/>
                  <w:marRight w:val="0"/>
                  <w:marTop w:val="0"/>
                  <w:marBottom w:val="0"/>
                  <w:divBdr>
                    <w:top w:val="none" w:sz="0" w:space="0" w:color="auto"/>
                    <w:left w:val="none" w:sz="0" w:space="0" w:color="auto"/>
                    <w:bottom w:val="none" w:sz="0" w:space="0" w:color="auto"/>
                    <w:right w:val="none" w:sz="0" w:space="0" w:color="auto"/>
                  </w:divBdr>
                  <w:divsChild>
                    <w:div w:id="1068070849">
                      <w:marLeft w:val="0"/>
                      <w:marRight w:val="0"/>
                      <w:marTop w:val="0"/>
                      <w:marBottom w:val="0"/>
                      <w:divBdr>
                        <w:top w:val="none" w:sz="0" w:space="0" w:color="auto"/>
                        <w:left w:val="none" w:sz="0" w:space="0" w:color="auto"/>
                        <w:bottom w:val="none" w:sz="0" w:space="0" w:color="auto"/>
                        <w:right w:val="none" w:sz="0" w:space="0" w:color="auto"/>
                      </w:divBdr>
                      <w:divsChild>
                        <w:div w:id="8251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5819">
                  <w:marLeft w:val="0"/>
                  <w:marRight w:val="0"/>
                  <w:marTop w:val="0"/>
                  <w:marBottom w:val="0"/>
                  <w:divBdr>
                    <w:top w:val="none" w:sz="0" w:space="0" w:color="auto"/>
                    <w:left w:val="none" w:sz="0" w:space="0" w:color="auto"/>
                    <w:bottom w:val="none" w:sz="0" w:space="0" w:color="auto"/>
                    <w:right w:val="none" w:sz="0" w:space="0" w:color="auto"/>
                  </w:divBdr>
                  <w:divsChild>
                    <w:div w:id="159732917">
                      <w:marLeft w:val="0"/>
                      <w:marRight w:val="0"/>
                      <w:marTop w:val="0"/>
                      <w:marBottom w:val="0"/>
                      <w:divBdr>
                        <w:top w:val="none" w:sz="0" w:space="0" w:color="auto"/>
                        <w:left w:val="none" w:sz="0" w:space="0" w:color="auto"/>
                        <w:bottom w:val="none" w:sz="0" w:space="0" w:color="auto"/>
                        <w:right w:val="none" w:sz="0" w:space="0" w:color="auto"/>
                      </w:divBdr>
                      <w:divsChild>
                        <w:div w:id="20961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5847">
                  <w:marLeft w:val="0"/>
                  <w:marRight w:val="0"/>
                  <w:marTop w:val="0"/>
                  <w:marBottom w:val="0"/>
                  <w:divBdr>
                    <w:top w:val="none" w:sz="0" w:space="0" w:color="auto"/>
                    <w:left w:val="none" w:sz="0" w:space="0" w:color="auto"/>
                    <w:bottom w:val="none" w:sz="0" w:space="0" w:color="auto"/>
                    <w:right w:val="none" w:sz="0" w:space="0" w:color="auto"/>
                  </w:divBdr>
                  <w:divsChild>
                    <w:div w:id="1435202942">
                      <w:marLeft w:val="0"/>
                      <w:marRight w:val="0"/>
                      <w:marTop w:val="0"/>
                      <w:marBottom w:val="0"/>
                      <w:divBdr>
                        <w:top w:val="none" w:sz="0" w:space="0" w:color="auto"/>
                        <w:left w:val="none" w:sz="0" w:space="0" w:color="auto"/>
                        <w:bottom w:val="none" w:sz="0" w:space="0" w:color="auto"/>
                        <w:right w:val="none" w:sz="0" w:space="0" w:color="auto"/>
                      </w:divBdr>
                      <w:divsChild>
                        <w:div w:id="9544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5504">
                  <w:marLeft w:val="0"/>
                  <w:marRight w:val="0"/>
                  <w:marTop w:val="0"/>
                  <w:marBottom w:val="0"/>
                  <w:divBdr>
                    <w:top w:val="none" w:sz="0" w:space="0" w:color="auto"/>
                    <w:left w:val="none" w:sz="0" w:space="0" w:color="auto"/>
                    <w:bottom w:val="none" w:sz="0" w:space="0" w:color="auto"/>
                    <w:right w:val="none" w:sz="0" w:space="0" w:color="auto"/>
                  </w:divBdr>
                  <w:divsChild>
                    <w:div w:id="1851603742">
                      <w:marLeft w:val="0"/>
                      <w:marRight w:val="0"/>
                      <w:marTop w:val="0"/>
                      <w:marBottom w:val="0"/>
                      <w:divBdr>
                        <w:top w:val="none" w:sz="0" w:space="0" w:color="auto"/>
                        <w:left w:val="none" w:sz="0" w:space="0" w:color="auto"/>
                        <w:bottom w:val="none" w:sz="0" w:space="0" w:color="auto"/>
                        <w:right w:val="none" w:sz="0" w:space="0" w:color="auto"/>
                      </w:divBdr>
                      <w:divsChild>
                        <w:div w:id="13594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1689">
                  <w:marLeft w:val="0"/>
                  <w:marRight w:val="0"/>
                  <w:marTop w:val="0"/>
                  <w:marBottom w:val="0"/>
                  <w:divBdr>
                    <w:top w:val="none" w:sz="0" w:space="0" w:color="auto"/>
                    <w:left w:val="none" w:sz="0" w:space="0" w:color="auto"/>
                    <w:bottom w:val="none" w:sz="0" w:space="0" w:color="auto"/>
                    <w:right w:val="none" w:sz="0" w:space="0" w:color="auto"/>
                  </w:divBdr>
                  <w:divsChild>
                    <w:div w:id="1586498214">
                      <w:marLeft w:val="0"/>
                      <w:marRight w:val="0"/>
                      <w:marTop w:val="0"/>
                      <w:marBottom w:val="0"/>
                      <w:divBdr>
                        <w:top w:val="none" w:sz="0" w:space="0" w:color="auto"/>
                        <w:left w:val="none" w:sz="0" w:space="0" w:color="auto"/>
                        <w:bottom w:val="none" w:sz="0" w:space="0" w:color="auto"/>
                        <w:right w:val="none" w:sz="0" w:space="0" w:color="auto"/>
                      </w:divBdr>
                      <w:divsChild>
                        <w:div w:id="15100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86835">
                  <w:marLeft w:val="0"/>
                  <w:marRight w:val="0"/>
                  <w:marTop w:val="0"/>
                  <w:marBottom w:val="0"/>
                  <w:divBdr>
                    <w:top w:val="none" w:sz="0" w:space="0" w:color="auto"/>
                    <w:left w:val="none" w:sz="0" w:space="0" w:color="auto"/>
                    <w:bottom w:val="none" w:sz="0" w:space="0" w:color="auto"/>
                    <w:right w:val="none" w:sz="0" w:space="0" w:color="auto"/>
                  </w:divBdr>
                  <w:divsChild>
                    <w:div w:id="2028866683">
                      <w:marLeft w:val="0"/>
                      <w:marRight w:val="0"/>
                      <w:marTop w:val="0"/>
                      <w:marBottom w:val="0"/>
                      <w:divBdr>
                        <w:top w:val="none" w:sz="0" w:space="0" w:color="auto"/>
                        <w:left w:val="none" w:sz="0" w:space="0" w:color="auto"/>
                        <w:bottom w:val="none" w:sz="0" w:space="0" w:color="auto"/>
                        <w:right w:val="none" w:sz="0" w:space="0" w:color="auto"/>
                      </w:divBdr>
                      <w:divsChild>
                        <w:div w:id="21130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1719">
                  <w:marLeft w:val="0"/>
                  <w:marRight w:val="0"/>
                  <w:marTop w:val="0"/>
                  <w:marBottom w:val="0"/>
                  <w:divBdr>
                    <w:top w:val="none" w:sz="0" w:space="0" w:color="auto"/>
                    <w:left w:val="none" w:sz="0" w:space="0" w:color="auto"/>
                    <w:bottom w:val="none" w:sz="0" w:space="0" w:color="auto"/>
                    <w:right w:val="none" w:sz="0" w:space="0" w:color="auto"/>
                  </w:divBdr>
                  <w:divsChild>
                    <w:div w:id="345333486">
                      <w:marLeft w:val="0"/>
                      <w:marRight w:val="0"/>
                      <w:marTop w:val="0"/>
                      <w:marBottom w:val="0"/>
                      <w:divBdr>
                        <w:top w:val="none" w:sz="0" w:space="0" w:color="auto"/>
                        <w:left w:val="none" w:sz="0" w:space="0" w:color="auto"/>
                        <w:bottom w:val="none" w:sz="0" w:space="0" w:color="auto"/>
                        <w:right w:val="none" w:sz="0" w:space="0" w:color="auto"/>
                      </w:divBdr>
                      <w:divsChild>
                        <w:div w:id="11670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6829">
                  <w:marLeft w:val="0"/>
                  <w:marRight w:val="0"/>
                  <w:marTop w:val="0"/>
                  <w:marBottom w:val="0"/>
                  <w:divBdr>
                    <w:top w:val="none" w:sz="0" w:space="0" w:color="auto"/>
                    <w:left w:val="none" w:sz="0" w:space="0" w:color="auto"/>
                    <w:bottom w:val="none" w:sz="0" w:space="0" w:color="auto"/>
                    <w:right w:val="none" w:sz="0" w:space="0" w:color="auto"/>
                  </w:divBdr>
                  <w:divsChild>
                    <w:div w:id="2100365618">
                      <w:marLeft w:val="0"/>
                      <w:marRight w:val="0"/>
                      <w:marTop w:val="0"/>
                      <w:marBottom w:val="0"/>
                      <w:divBdr>
                        <w:top w:val="none" w:sz="0" w:space="0" w:color="auto"/>
                        <w:left w:val="none" w:sz="0" w:space="0" w:color="auto"/>
                        <w:bottom w:val="none" w:sz="0" w:space="0" w:color="auto"/>
                        <w:right w:val="none" w:sz="0" w:space="0" w:color="auto"/>
                      </w:divBdr>
                      <w:divsChild>
                        <w:div w:id="3979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1420">
                  <w:marLeft w:val="0"/>
                  <w:marRight w:val="0"/>
                  <w:marTop w:val="0"/>
                  <w:marBottom w:val="0"/>
                  <w:divBdr>
                    <w:top w:val="none" w:sz="0" w:space="0" w:color="auto"/>
                    <w:left w:val="none" w:sz="0" w:space="0" w:color="auto"/>
                    <w:bottom w:val="none" w:sz="0" w:space="0" w:color="auto"/>
                    <w:right w:val="none" w:sz="0" w:space="0" w:color="auto"/>
                  </w:divBdr>
                  <w:divsChild>
                    <w:div w:id="473718017">
                      <w:marLeft w:val="0"/>
                      <w:marRight w:val="0"/>
                      <w:marTop w:val="0"/>
                      <w:marBottom w:val="0"/>
                      <w:divBdr>
                        <w:top w:val="none" w:sz="0" w:space="0" w:color="auto"/>
                        <w:left w:val="none" w:sz="0" w:space="0" w:color="auto"/>
                        <w:bottom w:val="none" w:sz="0" w:space="0" w:color="auto"/>
                        <w:right w:val="none" w:sz="0" w:space="0" w:color="auto"/>
                      </w:divBdr>
                      <w:divsChild>
                        <w:div w:id="13481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7960">
                  <w:marLeft w:val="0"/>
                  <w:marRight w:val="0"/>
                  <w:marTop w:val="0"/>
                  <w:marBottom w:val="0"/>
                  <w:divBdr>
                    <w:top w:val="none" w:sz="0" w:space="0" w:color="auto"/>
                    <w:left w:val="none" w:sz="0" w:space="0" w:color="auto"/>
                    <w:bottom w:val="none" w:sz="0" w:space="0" w:color="auto"/>
                    <w:right w:val="none" w:sz="0" w:space="0" w:color="auto"/>
                  </w:divBdr>
                  <w:divsChild>
                    <w:div w:id="2089883321">
                      <w:marLeft w:val="0"/>
                      <w:marRight w:val="0"/>
                      <w:marTop w:val="0"/>
                      <w:marBottom w:val="0"/>
                      <w:divBdr>
                        <w:top w:val="none" w:sz="0" w:space="0" w:color="auto"/>
                        <w:left w:val="none" w:sz="0" w:space="0" w:color="auto"/>
                        <w:bottom w:val="none" w:sz="0" w:space="0" w:color="auto"/>
                        <w:right w:val="none" w:sz="0" w:space="0" w:color="auto"/>
                      </w:divBdr>
                      <w:divsChild>
                        <w:div w:id="6325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719">
                  <w:marLeft w:val="0"/>
                  <w:marRight w:val="0"/>
                  <w:marTop w:val="0"/>
                  <w:marBottom w:val="0"/>
                  <w:divBdr>
                    <w:top w:val="none" w:sz="0" w:space="0" w:color="auto"/>
                    <w:left w:val="none" w:sz="0" w:space="0" w:color="auto"/>
                    <w:bottom w:val="none" w:sz="0" w:space="0" w:color="auto"/>
                    <w:right w:val="none" w:sz="0" w:space="0" w:color="auto"/>
                  </w:divBdr>
                  <w:divsChild>
                    <w:div w:id="223487416">
                      <w:marLeft w:val="0"/>
                      <w:marRight w:val="0"/>
                      <w:marTop w:val="0"/>
                      <w:marBottom w:val="0"/>
                      <w:divBdr>
                        <w:top w:val="none" w:sz="0" w:space="0" w:color="auto"/>
                        <w:left w:val="none" w:sz="0" w:space="0" w:color="auto"/>
                        <w:bottom w:val="none" w:sz="0" w:space="0" w:color="auto"/>
                        <w:right w:val="none" w:sz="0" w:space="0" w:color="auto"/>
                      </w:divBdr>
                      <w:divsChild>
                        <w:div w:id="1889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5058">
                  <w:marLeft w:val="0"/>
                  <w:marRight w:val="0"/>
                  <w:marTop w:val="0"/>
                  <w:marBottom w:val="0"/>
                  <w:divBdr>
                    <w:top w:val="none" w:sz="0" w:space="0" w:color="auto"/>
                    <w:left w:val="none" w:sz="0" w:space="0" w:color="auto"/>
                    <w:bottom w:val="none" w:sz="0" w:space="0" w:color="auto"/>
                    <w:right w:val="none" w:sz="0" w:space="0" w:color="auto"/>
                  </w:divBdr>
                  <w:divsChild>
                    <w:div w:id="215433515">
                      <w:marLeft w:val="0"/>
                      <w:marRight w:val="0"/>
                      <w:marTop w:val="0"/>
                      <w:marBottom w:val="0"/>
                      <w:divBdr>
                        <w:top w:val="none" w:sz="0" w:space="0" w:color="auto"/>
                        <w:left w:val="none" w:sz="0" w:space="0" w:color="auto"/>
                        <w:bottom w:val="none" w:sz="0" w:space="0" w:color="auto"/>
                        <w:right w:val="none" w:sz="0" w:space="0" w:color="auto"/>
                      </w:divBdr>
                      <w:divsChild>
                        <w:div w:id="12653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371">
                  <w:marLeft w:val="0"/>
                  <w:marRight w:val="0"/>
                  <w:marTop w:val="0"/>
                  <w:marBottom w:val="0"/>
                  <w:divBdr>
                    <w:top w:val="none" w:sz="0" w:space="0" w:color="auto"/>
                    <w:left w:val="none" w:sz="0" w:space="0" w:color="auto"/>
                    <w:bottom w:val="none" w:sz="0" w:space="0" w:color="auto"/>
                    <w:right w:val="none" w:sz="0" w:space="0" w:color="auto"/>
                  </w:divBdr>
                  <w:divsChild>
                    <w:div w:id="912810195">
                      <w:marLeft w:val="0"/>
                      <w:marRight w:val="0"/>
                      <w:marTop w:val="0"/>
                      <w:marBottom w:val="0"/>
                      <w:divBdr>
                        <w:top w:val="none" w:sz="0" w:space="0" w:color="auto"/>
                        <w:left w:val="none" w:sz="0" w:space="0" w:color="auto"/>
                        <w:bottom w:val="none" w:sz="0" w:space="0" w:color="auto"/>
                        <w:right w:val="none" w:sz="0" w:space="0" w:color="auto"/>
                      </w:divBdr>
                      <w:divsChild>
                        <w:div w:id="13777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6075">
                  <w:marLeft w:val="0"/>
                  <w:marRight w:val="0"/>
                  <w:marTop w:val="0"/>
                  <w:marBottom w:val="0"/>
                  <w:divBdr>
                    <w:top w:val="none" w:sz="0" w:space="0" w:color="auto"/>
                    <w:left w:val="none" w:sz="0" w:space="0" w:color="auto"/>
                    <w:bottom w:val="none" w:sz="0" w:space="0" w:color="auto"/>
                    <w:right w:val="none" w:sz="0" w:space="0" w:color="auto"/>
                  </w:divBdr>
                  <w:divsChild>
                    <w:div w:id="1442649474">
                      <w:marLeft w:val="0"/>
                      <w:marRight w:val="0"/>
                      <w:marTop w:val="0"/>
                      <w:marBottom w:val="0"/>
                      <w:divBdr>
                        <w:top w:val="none" w:sz="0" w:space="0" w:color="auto"/>
                        <w:left w:val="none" w:sz="0" w:space="0" w:color="auto"/>
                        <w:bottom w:val="none" w:sz="0" w:space="0" w:color="auto"/>
                        <w:right w:val="none" w:sz="0" w:space="0" w:color="auto"/>
                      </w:divBdr>
                      <w:divsChild>
                        <w:div w:id="20775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483">
                  <w:marLeft w:val="0"/>
                  <w:marRight w:val="0"/>
                  <w:marTop w:val="0"/>
                  <w:marBottom w:val="0"/>
                  <w:divBdr>
                    <w:top w:val="none" w:sz="0" w:space="0" w:color="auto"/>
                    <w:left w:val="none" w:sz="0" w:space="0" w:color="auto"/>
                    <w:bottom w:val="none" w:sz="0" w:space="0" w:color="auto"/>
                    <w:right w:val="none" w:sz="0" w:space="0" w:color="auto"/>
                  </w:divBdr>
                  <w:divsChild>
                    <w:div w:id="401758662">
                      <w:marLeft w:val="0"/>
                      <w:marRight w:val="0"/>
                      <w:marTop w:val="0"/>
                      <w:marBottom w:val="0"/>
                      <w:divBdr>
                        <w:top w:val="none" w:sz="0" w:space="0" w:color="auto"/>
                        <w:left w:val="none" w:sz="0" w:space="0" w:color="auto"/>
                        <w:bottom w:val="none" w:sz="0" w:space="0" w:color="auto"/>
                        <w:right w:val="none" w:sz="0" w:space="0" w:color="auto"/>
                      </w:divBdr>
                      <w:divsChild>
                        <w:div w:id="14476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8388">
                  <w:marLeft w:val="0"/>
                  <w:marRight w:val="0"/>
                  <w:marTop w:val="0"/>
                  <w:marBottom w:val="0"/>
                  <w:divBdr>
                    <w:top w:val="none" w:sz="0" w:space="0" w:color="auto"/>
                    <w:left w:val="none" w:sz="0" w:space="0" w:color="auto"/>
                    <w:bottom w:val="none" w:sz="0" w:space="0" w:color="auto"/>
                    <w:right w:val="none" w:sz="0" w:space="0" w:color="auto"/>
                  </w:divBdr>
                  <w:divsChild>
                    <w:div w:id="1572083007">
                      <w:marLeft w:val="0"/>
                      <w:marRight w:val="0"/>
                      <w:marTop w:val="0"/>
                      <w:marBottom w:val="0"/>
                      <w:divBdr>
                        <w:top w:val="none" w:sz="0" w:space="0" w:color="auto"/>
                        <w:left w:val="none" w:sz="0" w:space="0" w:color="auto"/>
                        <w:bottom w:val="none" w:sz="0" w:space="0" w:color="auto"/>
                        <w:right w:val="none" w:sz="0" w:space="0" w:color="auto"/>
                      </w:divBdr>
                      <w:divsChild>
                        <w:div w:id="18898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1830">
                  <w:marLeft w:val="0"/>
                  <w:marRight w:val="0"/>
                  <w:marTop w:val="0"/>
                  <w:marBottom w:val="0"/>
                  <w:divBdr>
                    <w:top w:val="none" w:sz="0" w:space="0" w:color="auto"/>
                    <w:left w:val="none" w:sz="0" w:space="0" w:color="auto"/>
                    <w:bottom w:val="none" w:sz="0" w:space="0" w:color="auto"/>
                    <w:right w:val="none" w:sz="0" w:space="0" w:color="auto"/>
                  </w:divBdr>
                  <w:divsChild>
                    <w:div w:id="564529945">
                      <w:marLeft w:val="0"/>
                      <w:marRight w:val="0"/>
                      <w:marTop w:val="0"/>
                      <w:marBottom w:val="0"/>
                      <w:divBdr>
                        <w:top w:val="none" w:sz="0" w:space="0" w:color="auto"/>
                        <w:left w:val="none" w:sz="0" w:space="0" w:color="auto"/>
                        <w:bottom w:val="none" w:sz="0" w:space="0" w:color="auto"/>
                        <w:right w:val="none" w:sz="0" w:space="0" w:color="auto"/>
                      </w:divBdr>
                      <w:divsChild>
                        <w:div w:id="4330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7454">
                  <w:marLeft w:val="0"/>
                  <w:marRight w:val="0"/>
                  <w:marTop w:val="0"/>
                  <w:marBottom w:val="0"/>
                  <w:divBdr>
                    <w:top w:val="none" w:sz="0" w:space="0" w:color="auto"/>
                    <w:left w:val="none" w:sz="0" w:space="0" w:color="auto"/>
                    <w:bottom w:val="none" w:sz="0" w:space="0" w:color="auto"/>
                    <w:right w:val="none" w:sz="0" w:space="0" w:color="auto"/>
                  </w:divBdr>
                  <w:divsChild>
                    <w:div w:id="780151305">
                      <w:marLeft w:val="0"/>
                      <w:marRight w:val="0"/>
                      <w:marTop w:val="0"/>
                      <w:marBottom w:val="0"/>
                      <w:divBdr>
                        <w:top w:val="none" w:sz="0" w:space="0" w:color="auto"/>
                        <w:left w:val="none" w:sz="0" w:space="0" w:color="auto"/>
                        <w:bottom w:val="none" w:sz="0" w:space="0" w:color="auto"/>
                        <w:right w:val="none" w:sz="0" w:space="0" w:color="auto"/>
                      </w:divBdr>
                      <w:divsChild>
                        <w:div w:id="19764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2323">
                  <w:marLeft w:val="0"/>
                  <w:marRight w:val="0"/>
                  <w:marTop w:val="0"/>
                  <w:marBottom w:val="0"/>
                  <w:divBdr>
                    <w:top w:val="none" w:sz="0" w:space="0" w:color="auto"/>
                    <w:left w:val="none" w:sz="0" w:space="0" w:color="auto"/>
                    <w:bottom w:val="none" w:sz="0" w:space="0" w:color="auto"/>
                    <w:right w:val="none" w:sz="0" w:space="0" w:color="auto"/>
                  </w:divBdr>
                  <w:divsChild>
                    <w:div w:id="921834882">
                      <w:marLeft w:val="0"/>
                      <w:marRight w:val="0"/>
                      <w:marTop w:val="0"/>
                      <w:marBottom w:val="0"/>
                      <w:divBdr>
                        <w:top w:val="none" w:sz="0" w:space="0" w:color="auto"/>
                        <w:left w:val="none" w:sz="0" w:space="0" w:color="auto"/>
                        <w:bottom w:val="none" w:sz="0" w:space="0" w:color="auto"/>
                        <w:right w:val="none" w:sz="0" w:space="0" w:color="auto"/>
                      </w:divBdr>
                      <w:divsChild>
                        <w:div w:id="10763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1594">
                  <w:marLeft w:val="0"/>
                  <w:marRight w:val="0"/>
                  <w:marTop w:val="0"/>
                  <w:marBottom w:val="0"/>
                  <w:divBdr>
                    <w:top w:val="none" w:sz="0" w:space="0" w:color="auto"/>
                    <w:left w:val="none" w:sz="0" w:space="0" w:color="auto"/>
                    <w:bottom w:val="none" w:sz="0" w:space="0" w:color="auto"/>
                    <w:right w:val="none" w:sz="0" w:space="0" w:color="auto"/>
                  </w:divBdr>
                  <w:divsChild>
                    <w:div w:id="909541187">
                      <w:marLeft w:val="0"/>
                      <w:marRight w:val="0"/>
                      <w:marTop w:val="0"/>
                      <w:marBottom w:val="0"/>
                      <w:divBdr>
                        <w:top w:val="none" w:sz="0" w:space="0" w:color="auto"/>
                        <w:left w:val="none" w:sz="0" w:space="0" w:color="auto"/>
                        <w:bottom w:val="none" w:sz="0" w:space="0" w:color="auto"/>
                        <w:right w:val="none" w:sz="0" w:space="0" w:color="auto"/>
                      </w:divBdr>
                      <w:divsChild>
                        <w:div w:id="5376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661">
                  <w:marLeft w:val="0"/>
                  <w:marRight w:val="0"/>
                  <w:marTop w:val="0"/>
                  <w:marBottom w:val="0"/>
                  <w:divBdr>
                    <w:top w:val="none" w:sz="0" w:space="0" w:color="auto"/>
                    <w:left w:val="none" w:sz="0" w:space="0" w:color="auto"/>
                    <w:bottom w:val="none" w:sz="0" w:space="0" w:color="auto"/>
                    <w:right w:val="none" w:sz="0" w:space="0" w:color="auto"/>
                  </w:divBdr>
                  <w:divsChild>
                    <w:div w:id="691497591">
                      <w:marLeft w:val="0"/>
                      <w:marRight w:val="0"/>
                      <w:marTop w:val="0"/>
                      <w:marBottom w:val="0"/>
                      <w:divBdr>
                        <w:top w:val="none" w:sz="0" w:space="0" w:color="auto"/>
                        <w:left w:val="none" w:sz="0" w:space="0" w:color="auto"/>
                        <w:bottom w:val="none" w:sz="0" w:space="0" w:color="auto"/>
                        <w:right w:val="none" w:sz="0" w:space="0" w:color="auto"/>
                      </w:divBdr>
                      <w:divsChild>
                        <w:div w:id="19784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6424">
                  <w:marLeft w:val="0"/>
                  <w:marRight w:val="0"/>
                  <w:marTop w:val="0"/>
                  <w:marBottom w:val="0"/>
                  <w:divBdr>
                    <w:top w:val="none" w:sz="0" w:space="0" w:color="auto"/>
                    <w:left w:val="none" w:sz="0" w:space="0" w:color="auto"/>
                    <w:bottom w:val="none" w:sz="0" w:space="0" w:color="auto"/>
                    <w:right w:val="none" w:sz="0" w:space="0" w:color="auto"/>
                  </w:divBdr>
                  <w:divsChild>
                    <w:div w:id="749811343">
                      <w:marLeft w:val="0"/>
                      <w:marRight w:val="0"/>
                      <w:marTop w:val="0"/>
                      <w:marBottom w:val="0"/>
                      <w:divBdr>
                        <w:top w:val="none" w:sz="0" w:space="0" w:color="auto"/>
                        <w:left w:val="none" w:sz="0" w:space="0" w:color="auto"/>
                        <w:bottom w:val="none" w:sz="0" w:space="0" w:color="auto"/>
                        <w:right w:val="none" w:sz="0" w:space="0" w:color="auto"/>
                      </w:divBdr>
                      <w:divsChild>
                        <w:div w:id="21420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2105">
                  <w:marLeft w:val="0"/>
                  <w:marRight w:val="0"/>
                  <w:marTop w:val="0"/>
                  <w:marBottom w:val="0"/>
                  <w:divBdr>
                    <w:top w:val="none" w:sz="0" w:space="0" w:color="auto"/>
                    <w:left w:val="none" w:sz="0" w:space="0" w:color="auto"/>
                    <w:bottom w:val="none" w:sz="0" w:space="0" w:color="auto"/>
                    <w:right w:val="none" w:sz="0" w:space="0" w:color="auto"/>
                  </w:divBdr>
                  <w:divsChild>
                    <w:div w:id="1480805797">
                      <w:marLeft w:val="0"/>
                      <w:marRight w:val="0"/>
                      <w:marTop w:val="0"/>
                      <w:marBottom w:val="0"/>
                      <w:divBdr>
                        <w:top w:val="none" w:sz="0" w:space="0" w:color="auto"/>
                        <w:left w:val="none" w:sz="0" w:space="0" w:color="auto"/>
                        <w:bottom w:val="none" w:sz="0" w:space="0" w:color="auto"/>
                        <w:right w:val="none" w:sz="0" w:space="0" w:color="auto"/>
                      </w:divBdr>
                      <w:divsChild>
                        <w:div w:id="1960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929">
                  <w:marLeft w:val="0"/>
                  <w:marRight w:val="0"/>
                  <w:marTop w:val="0"/>
                  <w:marBottom w:val="0"/>
                  <w:divBdr>
                    <w:top w:val="none" w:sz="0" w:space="0" w:color="auto"/>
                    <w:left w:val="none" w:sz="0" w:space="0" w:color="auto"/>
                    <w:bottom w:val="none" w:sz="0" w:space="0" w:color="auto"/>
                    <w:right w:val="none" w:sz="0" w:space="0" w:color="auto"/>
                  </w:divBdr>
                  <w:divsChild>
                    <w:div w:id="1820806950">
                      <w:marLeft w:val="0"/>
                      <w:marRight w:val="0"/>
                      <w:marTop w:val="0"/>
                      <w:marBottom w:val="0"/>
                      <w:divBdr>
                        <w:top w:val="none" w:sz="0" w:space="0" w:color="auto"/>
                        <w:left w:val="none" w:sz="0" w:space="0" w:color="auto"/>
                        <w:bottom w:val="none" w:sz="0" w:space="0" w:color="auto"/>
                        <w:right w:val="none" w:sz="0" w:space="0" w:color="auto"/>
                      </w:divBdr>
                      <w:divsChild>
                        <w:div w:id="19875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9352">
                  <w:marLeft w:val="0"/>
                  <w:marRight w:val="0"/>
                  <w:marTop w:val="0"/>
                  <w:marBottom w:val="0"/>
                  <w:divBdr>
                    <w:top w:val="none" w:sz="0" w:space="0" w:color="auto"/>
                    <w:left w:val="none" w:sz="0" w:space="0" w:color="auto"/>
                    <w:bottom w:val="none" w:sz="0" w:space="0" w:color="auto"/>
                    <w:right w:val="none" w:sz="0" w:space="0" w:color="auto"/>
                  </w:divBdr>
                  <w:divsChild>
                    <w:div w:id="1295405004">
                      <w:marLeft w:val="0"/>
                      <w:marRight w:val="0"/>
                      <w:marTop w:val="0"/>
                      <w:marBottom w:val="0"/>
                      <w:divBdr>
                        <w:top w:val="none" w:sz="0" w:space="0" w:color="auto"/>
                        <w:left w:val="none" w:sz="0" w:space="0" w:color="auto"/>
                        <w:bottom w:val="none" w:sz="0" w:space="0" w:color="auto"/>
                        <w:right w:val="none" w:sz="0" w:space="0" w:color="auto"/>
                      </w:divBdr>
                      <w:divsChild>
                        <w:div w:id="6146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42183">
                  <w:marLeft w:val="0"/>
                  <w:marRight w:val="0"/>
                  <w:marTop w:val="0"/>
                  <w:marBottom w:val="0"/>
                  <w:divBdr>
                    <w:top w:val="none" w:sz="0" w:space="0" w:color="auto"/>
                    <w:left w:val="none" w:sz="0" w:space="0" w:color="auto"/>
                    <w:bottom w:val="none" w:sz="0" w:space="0" w:color="auto"/>
                    <w:right w:val="none" w:sz="0" w:space="0" w:color="auto"/>
                  </w:divBdr>
                  <w:divsChild>
                    <w:div w:id="1934701268">
                      <w:marLeft w:val="0"/>
                      <w:marRight w:val="0"/>
                      <w:marTop w:val="0"/>
                      <w:marBottom w:val="0"/>
                      <w:divBdr>
                        <w:top w:val="none" w:sz="0" w:space="0" w:color="auto"/>
                        <w:left w:val="none" w:sz="0" w:space="0" w:color="auto"/>
                        <w:bottom w:val="none" w:sz="0" w:space="0" w:color="auto"/>
                        <w:right w:val="none" w:sz="0" w:space="0" w:color="auto"/>
                      </w:divBdr>
                      <w:divsChild>
                        <w:div w:id="2935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6822">
                  <w:marLeft w:val="0"/>
                  <w:marRight w:val="0"/>
                  <w:marTop w:val="0"/>
                  <w:marBottom w:val="0"/>
                  <w:divBdr>
                    <w:top w:val="none" w:sz="0" w:space="0" w:color="auto"/>
                    <w:left w:val="none" w:sz="0" w:space="0" w:color="auto"/>
                    <w:bottom w:val="none" w:sz="0" w:space="0" w:color="auto"/>
                    <w:right w:val="none" w:sz="0" w:space="0" w:color="auto"/>
                  </w:divBdr>
                  <w:divsChild>
                    <w:div w:id="2120761207">
                      <w:marLeft w:val="0"/>
                      <w:marRight w:val="0"/>
                      <w:marTop w:val="0"/>
                      <w:marBottom w:val="0"/>
                      <w:divBdr>
                        <w:top w:val="none" w:sz="0" w:space="0" w:color="auto"/>
                        <w:left w:val="none" w:sz="0" w:space="0" w:color="auto"/>
                        <w:bottom w:val="none" w:sz="0" w:space="0" w:color="auto"/>
                        <w:right w:val="none" w:sz="0" w:space="0" w:color="auto"/>
                      </w:divBdr>
                      <w:divsChild>
                        <w:div w:id="19619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215">
                  <w:marLeft w:val="0"/>
                  <w:marRight w:val="0"/>
                  <w:marTop w:val="0"/>
                  <w:marBottom w:val="0"/>
                  <w:divBdr>
                    <w:top w:val="none" w:sz="0" w:space="0" w:color="auto"/>
                    <w:left w:val="none" w:sz="0" w:space="0" w:color="auto"/>
                    <w:bottom w:val="none" w:sz="0" w:space="0" w:color="auto"/>
                    <w:right w:val="none" w:sz="0" w:space="0" w:color="auto"/>
                  </w:divBdr>
                  <w:divsChild>
                    <w:div w:id="1840198037">
                      <w:marLeft w:val="0"/>
                      <w:marRight w:val="0"/>
                      <w:marTop w:val="0"/>
                      <w:marBottom w:val="0"/>
                      <w:divBdr>
                        <w:top w:val="none" w:sz="0" w:space="0" w:color="auto"/>
                        <w:left w:val="none" w:sz="0" w:space="0" w:color="auto"/>
                        <w:bottom w:val="none" w:sz="0" w:space="0" w:color="auto"/>
                        <w:right w:val="none" w:sz="0" w:space="0" w:color="auto"/>
                      </w:divBdr>
                      <w:divsChild>
                        <w:div w:id="19480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571">
                  <w:marLeft w:val="0"/>
                  <w:marRight w:val="0"/>
                  <w:marTop w:val="0"/>
                  <w:marBottom w:val="0"/>
                  <w:divBdr>
                    <w:top w:val="none" w:sz="0" w:space="0" w:color="auto"/>
                    <w:left w:val="none" w:sz="0" w:space="0" w:color="auto"/>
                    <w:bottom w:val="none" w:sz="0" w:space="0" w:color="auto"/>
                    <w:right w:val="none" w:sz="0" w:space="0" w:color="auto"/>
                  </w:divBdr>
                  <w:divsChild>
                    <w:div w:id="1013606868">
                      <w:marLeft w:val="0"/>
                      <w:marRight w:val="0"/>
                      <w:marTop w:val="0"/>
                      <w:marBottom w:val="0"/>
                      <w:divBdr>
                        <w:top w:val="none" w:sz="0" w:space="0" w:color="auto"/>
                        <w:left w:val="none" w:sz="0" w:space="0" w:color="auto"/>
                        <w:bottom w:val="none" w:sz="0" w:space="0" w:color="auto"/>
                        <w:right w:val="none" w:sz="0" w:space="0" w:color="auto"/>
                      </w:divBdr>
                      <w:divsChild>
                        <w:div w:id="13679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3938">
                  <w:marLeft w:val="0"/>
                  <w:marRight w:val="0"/>
                  <w:marTop w:val="0"/>
                  <w:marBottom w:val="0"/>
                  <w:divBdr>
                    <w:top w:val="none" w:sz="0" w:space="0" w:color="auto"/>
                    <w:left w:val="none" w:sz="0" w:space="0" w:color="auto"/>
                    <w:bottom w:val="none" w:sz="0" w:space="0" w:color="auto"/>
                    <w:right w:val="none" w:sz="0" w:space="0" w:color="auto"/>
                  </w:divBdr>
                  <w:divsChild>
                    <w:div w:id="1909732190">
                      <w:marLeft w:val="0"/>
                      <w:marRight w:val="0"/>
                      <w:marTop w:val="0"/>
                      <w:marBottom w:val="0"/>
                      <w:divBdr>
                        <w:top w:val="none" w:sz="0" w:space="0" w:color="auto"/>
                        <w:left w:val="none" w:sz="0" w:space="0" w:color="auto"/>
                        <w:bottom w:val="none" w:sz="0" w:space="0" w:color="auto"/>
                        <w:right w:val="none" w:sz="0" w:space="0" w:color="auto"/>
                      </w:divBdr>
                      <w:divsChild>
                        <w:div w:id="15235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60568">
                  <w:marLeft w:val="0"/>
                  <w:marRight w:val="0"/>
                  <w:marTop w:val="0"/>
                  <w:marBottom w:val="0"/>
                  <w:divBdr>
                    <w:top w:val="none" w:sz="0" w:space="0" w:color="auto"/>
                    <w:left w:val="none" w:sz="0" w:space="0" w:color="auto"/>
                    <w:bottom w:val="none" w:sz="0" w:space="0" w:color="auto"/>
                    <w:right w:val="none" w:sz="0" w:space="0" w:color="auto"/>
                  </w:divBdr>
                  <w:divsChild>
                    <w:div w:id="1547836370">
                      <w:marLeft w:val="0"/>
                      <w:marRight w:val="0"/>
                      <w:marTop w:val="0"/>
                      <w:marBottom w:val="0"/>
                      <w:divBdr>
                        <w:top w:val="none" w:sz="0" w:space="0" w:color="auto"/>
                        <w:left w:val="none" w:sz="0" w:space="0" w:color="auto"/>
                        <w:bottom w:val="none" w:sz="0" w:space="0" w:color="auto"/>
                        <w:right w:val="none" w:sz="0" w:space="0" w:color="auto"/>
                      </w:divBdr>
                      <w:divsChild>
                        <w:div w:id="14568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9171">
                  <w:marLeft w:val="0"/>
                  <w:marRight w:val="0"/>
                  <w:marTop w:val="0"/>
                  <w:marBottom w:val="0"/>
                  <w:divBdr>
                    <w:top w:val="none" w:sz="0" w:space="0" w:color="auto"/>
                    <w:left w:val="none" w:sz="0" w:space="0" w:color="auto"/>
                    <w:bottom w:val="none" w:sz="0" w:space="0" w:color="auto"/>
                    <w:right w:val="none" w:sz="0" w:space="0" w:color="auto"/>
                  </w:divBdr>
                  <w:divsChild>
                    <w:div w:id="1880894383">
                      <w:marLeft w:val="0"/>
                      <w:marRight w:val="0"/>
                      <w:marTop w:val="0"/>
                      <w:marBottom w:val="0"/>
                      <w:divBdr>
                        <w:top w:val="none" w:sz="0" w:space="0" w:color="auto"/>
                        <w:left w:val="none" w:sz="0" w:space="0" w:color="auto"/>
                        <w:bottom w:val="none" w:sz="0" w:space="0" w:color="auto"/>
                        <w:right w:val="none" w:sz="0" w:space="0" w:color="auto"/>
                      </w:divBdr>
                      <w:divsChild>
                        <w:div w:id="5865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6255">
                  <w:marLeft w:val="0"/>
                  <w:marRight w:val="0"/>
                  <w:marTop w:val="0"/>
                  <w:marBottom w:val="0"/>
                  <w:divBdr>
                    <w:top w:val="none" w:sz="0" w:space="0" w:color="auto"/>
                    <w:left w:val="none" w:sz="0" w:space="0" w:color="auto"/>
                    <w:bottom w:val="none" w:sz="0" w:space="0" w:color="auto"/>
                    <w:right w:val="none" w:sz="0" w:space="0" w:color="auto"/>
                  </w:divBdr>
                  <w:divsChild>
                    <w:div w:id="449667545">
                      <w:marLeft w:val="0"/>
                      <w:marRight w:val="0"/>
                      <w:marTop w:val="0"/>
                      <w:marBottom w:val="0"/>
                      <w:divBdr>
                        <w:top w:val="none" w:sz="0" w:space="0" w:color="auto"/>
                        <w:left w:val="none" w:sz="0" w:space="0" w:color="auto"/>
                        <w:bottom w:val="none" w:sz="0" w:space="0" w:color="auto"/>
                        <w:right w:val="none" w:sz="0" w:space="0" w:color="auto"/>
                      </w:divBdr>
                      <w:divsChild>
                        <w:div w:id="20939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227">
                  <w:marLeft w:val="0"/>
                  <w:marRight w:val="0"/>
                  <w:marTop w:val="0"/>
                  <w:marBottom w:val="0"/>
                  <w:divBdr>
                    <w:top w:val="none" w:sz="0" w:space="0" w:color="auto"/>
                    <w:left w:val="none" w:sz="0" w:space="0" w:color="auto"/>
                    <w:bottom w:val="none" w:sz="0" w:space="0" w:color="auto"/>
                    <w:right w:val="none" w:sz="0" w:space="0" w:color="auto"/>
                  </w:divBdr>
                  <w:divsChild>
                    <w:div w:id="27923298">
                      <w:marLeft w:val="0"/>
                      <w:marRight w:val="0"/>
                      <w:marTop w:val="0"/>
                      <w:marBottom w:val="0"/>
                      <w:divBdr>
                        <w:top w:val="none" w:sz="0" w:space="0" w:color="auto"/>
                        <w:left w:val="none" w:sz="0" w:space="0" w:color="auto"/>
                        <w:bottom w:val="none" w:sz="0" w:space="0" w:color="auto"/>
                        <w:right w:val="none" w:sz="0" w:space="0" w:color="auto"/>
                      </w:divBdr>
                      <w:divsChild>
                        <w:div w:id="9375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936">
                  <w:marLeft w:val="0"/>
                  <w:marRight w:val="0"/>
                  <w:marTop w:val="0"/>
                  <w:marBottom w:val="0"/>
                  <w:divBdr>
                    <w:top w:val="none" w:sz="0" w:space="0" w:color="auto"/>
                    <w:left w:val="none" w:sz="0" w:space="0" w:color="auto"/>
                    <w:bottom w:val="none" w:sz="0" w:space="0" w:color="auto"/>
                    <w:right w:val="none" w:sz="0" w:space="0" w:color="auto"/>
                  </w:divBdr>
                  <w:divsChild>
                    <w:div w:id="1513758084">
                      <w:marLeft w:val="0"/>
                      <w:marRight w:val="0"/>
                      <w:marTop w:val="0"/>
                      <w:marBottom w:val="0"/>
                      <w:divBdr>
                        <w:top w:val="none" w:sz="0" w:space="0" w:color="auto"/>
                        <w:left w:val="none" w:sz="0" w:space="0" w:color="auto"/>
                        <w:bottom w:val="none" w:sz="0" w:space="0" w:color="auto"/>
                        <w:right w:val="none" w:sz="0" w:space="0" w:color="auto"/>
                      </w:divBdr>
                      <w:divsChild>
                        <w:div w:id="3469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621">
                  <w:marLeft w:val="0"/>
                  <w:marRight w:val="0"/>
                  <w:marTop w:val="0"/>
                  <w:marBottom w:val="0"/>
                  <w:divBdr>
                    <w:top w:val="none" w:sz="0" w:space="0" w:color="auto"/>
                    <w:left w:val="none" w:sz="0" w:space="0" w:color="auto"/>
                    <w:bottom w:val="none" w:sz="0" w:space="0" w:color="auto"/>
                    <w:right w:val="none" w:sz="0" w:space="0" w:color="auto"/>
                  </w:divBdr>
                  <w:divsChild>
                    <w:div w:id="557283118">
                      <w:marLeft w:val="0"/>
                      <w:marRight w:val="0"/>
                      <w:marTop w:val="0"/>
                      <w:marBottom w:val="0"/>
                      <w:divBdr>
                        <w:top w:val="none" w:sz="0" w:space="0" w:color="auto"/>
                        <w:left w:val="none" w:sz="0" w:space="0" w:color="auto"/>
                        <w:bottom w:val="none" w:sz="0" w:space="0" w:color="auto"/>
                        <w:right w:val="none" w:sz="0" w:space="0" w:color="auto"/>
                      </w:divBdr>
                      <w:divsChild>
                        <w:div w:id="3176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7690">
                  <w:marLeft w:val="0"/>
                  <w:marRight w:val="0"/>
                  <w:marTop w:val="0"/>
                  <w:marBottom w:val="0"/>
                  <w:divBdr>
                    <w:top w:val="none" w:sz="0" w:space="0" w:color="auto"/>
                    <w:left w:val="none" w:sz="0" w:space="0" w:color="auto"/>
                    <w:bottom w:val="none" w:sz="0" w:space="0" w:color="auto"/>
                    <w:right w:val="none" w:sz="0" w:space="0" w:color="auto"/>
                  </w:divBdr>
                  <w:divsChild>
                    <w:div w:id="1072966950">
                      <w:marLeft w:val="0"/>
                      <w:marRight w:val="0"/>
                      <w:marTop w:val="0"/>
                      <w:marBottom w:val="0"/>
                      <w:divBdr>
                        <w:top w:val="none" w:sz="0" w:space="0" w:color="auto"/>
                        <w:left w:val="none" w:sz="0" w:space="0" w:color="auto"/>
                        <w:bottom w:val="none" w:sz="0" w:space="0" w:color="auto"/>
                        <w:right w:val="none" w:sz="0" w:space="0" w:color="auto"/>
                      </w:divBdr>
                      <w:divsChild>
                        <w:div w:id="1376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5068">
                  <w:marLeft w:val="0"/>
                  <w:marRight w:val="0"/>
                  <w:marTop w:val="0"/>
                  <w:marBottom w:val="0"/>
                  <w:divBdr>
                    <w:top w:val="none" w:sz="0" w:space="0" w:color="auto"/>
                    <w:left w:val="none" w:sz="0" w:space="0" w:color="auto"/>
                    <w:bottom w:val="none" w:sz="0" w:space="0" w:color="auto"/>
                    <w:right w:val="none" w:sz="0" w:space="0" w:color="auto"/>
                  </w:divBdr>
                  <w:divsChild>
                    <w:div w:id="486481615">
                      <w:marLeft w:val="0"/>
                      <w:marRight w:val="0"/>
                      <w:marTop w:val="0"/>
                      <w:marBottom w:val="0"/>
                      <w:divBdr>
                        <w:top w:val="none" w:sz="0" w:space="0" w:color="auto"/>
                        <w:left w:val="none" w:sz="0" w:space="0" w:color="auto"/>
                        <w:bottom w:val="none" w:sz="0" w:space="0" w:color="auto"/>
                        <w:right w:val="none" w:sz="0" w:space="0" w:color="auto"/>
                      </w:divBdr>
                      <w:divsChild>
                        <w:div w:id="121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7186">
                  <w:marLeft w:val="0"/>
                  <w:marRight w:val="0"/>
                  <w:marTop w:val="0"/>
                  <w:marBottom w:val="0"/>
                  <w:divBdr>
                    <w:top w:val="none" w:sz="0" w:space="0" w:color="auto"/>
                    <w:left w:val="none" w:sz="0" w:space="0" w:color="auto"/>
                    <w:bottom w:val="none" w:sz="0" w:space="0" w:color="auto"/>
                    <w:right w:val="none" w:sz="0" w:space="0" w:color="auto"/>
                  </w:divBdr>
                  <w:divsChild>
                    <w:div w:id="875503165">
                      <w:marLeft w:val="0"/>
                      <w:marRight w:val="0"/>
                      <w:marTop w:val="0"/>
                      <w:marBottom w:val="0"/>
                      <w:divBdr>
                        <w:top w:val="none" w:sz="0" w:space="0" w:color="auto"/>
                        <w:left w:val="none" w:sz="0" w:space="0" w:color="auto"/>
                        <w:bottom w:val="none" w:sz="0" w:space="0" w:color="auto"/>
                        <w:right w:val="none" w:sz="0" w:space="0" w:color="auto"/>
                      </w:divBdr>
                      <w:divsChild>
                        <w:div w:id="7611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5081">
                  <w:marLeft w:val="0"/>
                  <w:marRight w:val="0"/>
                  <w:marTop w:val="0"/>
                  <w:marBottom w:val="0"/>
                  <w:divBdr>
                    <w:top w:val="none" w:sz="0" w:space="0" w:color="auto"/>
                    <w:left w:val="none" w:sz="0" w:space="0" w:color="auto"/>
                    <w:bottom w:val="none" w:sz="0" w:space="0" w:color="auto"/>
                    <w:right w:val="none" w:sz="0" w:space="0" w:color="auto"/>
                  </w:divBdr>
                  <w:divsChild>
                    <w:div w:id="666978018">
                      <w:marLeft w:val="0"/>
                      <w:marRight w:val="0"/>
                      <w:marTop w:val="0"/>
                      <w:marBottom w:val="0"/>
                      <w:divBdr>
                        <w:top w:val="none" w:sz="0" w:space="0" w:color="auto"/>
                        <w:left w:val="none" w:sz="0" w:space="0" w:color="auto"/>
                        <w:bottom w:val="none" w:sz="0" w:space="0" w:color="auto"/>
                        <w:right w:val="none" w:sz="0" w:space="0" w:color="auto"/>
                      </w:divBdr>
                      <w:divsChild>
                        <w:div w:id="12338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920">
                  <w:marLeft w:val="0"/>
                  <w:marRight w:val="0"/>
                  <w:marTop w:val="0"/>
                  <w:marBottom w:val="0"/>
                  <w:divBdr>
                    <w:top w:val="none" w:sz="0" w:space="0" w:color="auto"/>
                    <w:left w:val="none" w:sz="0" w:space="0" w:color="auto"/>
                    <w:bottom w:val="none" w:sz="0" w:space="0" w:color="auto"/>
                    <w:right w:val="none" w:sz="0" w:space="0" w:color="auto"/>
                  </w:divBdr>
                  <w:divsChild>
                    <w:div w:id="1189179517">
                      <w:marLeft w:val="0"/>
                      <w:marRight w:val="0"/>
                      <w:marTop w:val="0"/>
                      <w:marBottom w:val="0"/>
                      <w:divBdr>
                        <w:top w:val="none" w:sz="0" w:space="0" w:color="auto"/>
                        <w:left w:val="none" w:sz="0" w:space="0" w:color="auto"/>
                        <w:bottom w:val="none" w:sz="0" w:space="0" w:color="auto"/>
                        <w:right w:val="none" w:sz="0" w:space="0" w:color="auto"/>
                      </w:divBdr>
                      <w:divsChild>
                        <w:div w:id="6606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4431">
                  <w:marLeft w:val="0"/>
                  <w:marRight w:val="0"/>
                  <w:marTop w:val="0"/>
                  <w:marBottom w:val="0"/>
                  <w:divBdr>
                    <w:top w:val="none" w:sz="0" w:space="0" w:color="auto"/>
                    <w:left w:val="none" w:sz="0" w:space="0" w:color="auto"/>
                    <w:bottom w:val="none" w:sz="0" w:space="0" w:color="auto"/>
                    <w:right w:val="none" w:sz="0" w:space="0" w:color="auto"/>
                  </w:divBdr>
                  <w:divsChild>
                    <w:div w:id="352002656">
                      <w:marLeft w:val="0"/>
                      <w:marRight w:val="0"/>
                      <w:marTop w:val="0"/>
                      <w:marBottom w:val="0"/>
                      <w:divBdr>
                        <w:top w:val="none" w:sz="0" w:space="0" w:color="auto"/>
                        <w:left w:val="none" w:sz="0" w:space="0" w:color="auto"/>
                        <w:bottom w:val="none" w:sz="0" w:space="0" w:color="auto"/>
                        <w:right w:val="none" w:sz="0" w:space="0" w:color="auto"/>
                      </w:divBdr>
                      <w:divsChild>
                        <w:div w:id="15791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6064">
                  <w:marLeft w:val="0"/>
                  <w:marRight w:val="0"/>
                  <w:marTop w:val="0"/>
                  <w:marBottom w:val="0"/>
                  <w:divBdr>
                    <w:top w:val="none" w:sz="0" w:space="0" w:color="auto"/>
                    <w:left w:val="none" w:sz="0" w:space="0" w:color="auto"/>
                    <w:bottom w:val="none" w:sz="0" w:space="0" w:color="auto"/>
                    <w:right w:val="none" w:sz="0" w:space="0" w:color="auto"/>
                  </w:divBdr>
                  <w:divsChild>
                    <w:div w:id="1672373059">
                      <w:marLeft w:val="0"/>
                      <w:marRight w:val="0"/>
                      <w:marTop w:val="0"/>
                      <w:marBottom w:val="0"/>
                      <w:divBdr>
                        <w:top w:val="none" w:sz="0" w:space="0" w:color="auto"/>
                        <w:left w:val="none" w:sz="0" w:space="0" w:color="auto"/>
                        <w:bottom w:val="none" w:sz="0" w:space="0" w:color="auto"/>
                        <w:right w:val="none" w:sz="0" w:space="0" w:color="auto"/>
                      </w:divBdr>
                      <w:divsChild>
                        <w:div w:id="17154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0242">
                  <w:marLeft w:val="0"/>
                  <w:marRight w:val="0"/>
                  <w:marTop w:val="0"/>
                  <w:marBottom w:val="0"/>
                  <w:divBdr>
                    <w:top w:val="none" w:sz="0" w:space="0" w:color="auto"/>
                    <w:left w:val="none" w:sz="0" w:space="0" w:color="auto"/>
                    <w:bottom w:val="none" w:sz="0" w:space="0" w:color="auto"/>
                    <w:right w:val="none" w:sz="0" w:space="0" w:color="auto"/>
                  </w:divBdr>
                  <w:divsChild>
                    <w:div w:id="502202486">
                      <w:marLeft w:val="0"/>
                      <w:marRight w:val="0"/>
                      <w:marTop w:val="0"/>
                      <w:marBottom w:val="0"/>
                      <w:divBdr>
                        <w:top w:val="none" w:sz="0" w:space="0" w:color="auto"/>
                        <w:left w:val="none" w:sz="0" w:space="0" w:color="auto"/>
                        <w:bottom w:val="none" w:sz="0" w:space="0" w:color="auto"/>
                        <w:right w:val="none" w:sz="0" w:space="0" w:color="auto"/>
                      </w:divBdr>
                      <w:divsChild>
                        <w:div w:id="31392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7785">
                  <w:marLeft w:val="0"/>
                  <w:marRight w:val="0"/>
                  <w:marTop w:val="0"/>
                  <w:marBottom w:val="0"/>
                  <w:divBdr>
                    <w:top w:val="none" w:sz="0" w:space="0" w:color="auto"/>
                    <w:left w:val="none" w:sz="0" w:space="0" w:color="auto"/>
                    <w:bottom w:val="none" w:sz="0" w:space="0" w:color="auto"/>
                    <w:right w:val="none" w:sz="0" w:space="0" w:color="auto"/>
                  </w:divBdr>
                  <w:divsChild>
                    <w:div w:id="1789733898">
                      <w:marLeft w:val="0"/>
                      <w:marRight w:val="0"/>
                      <w:marTop w:val="0"/>
                      <w:marBottom w:val="0"/>
                      <w:divBdr>
                        <w:top w:val="none" w:sz="0" w:space="0" w:color="auto"/>
                        <w:left w:val="none" w:sz="0" w:space="0" w:color="auto"/>
                        <w:bottom w:val="none" w:sz="0" w:space="0" w:color="auto"/>
                        <w:right w:val="none" w:sz="0" w:space="0" w:color="auto"/>
                      </w:divBdr>
                      <w:divsChild>
                        <w:div w:id="92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030">
                  <w:marLeft w:val="0"/>
                  <w:marRight w:val="0"/>
                  <w:marTop w:val="0"/>
                  <w:marBottom w:val="0"/>
                  <w:divBdr>
                    <w:top w:val="none" w:sz="0" w:space="0" w:color="auto"/>
                    <w:left w:val="none" w:sz="0" w:space="0" w:color="auto"/>
                    <w:bottom w:val="none" w:sz="0" w:space="0" w:color="auto"/>
                    <w:right w:val="none" w:sz="0" w:space="0" w:color="auto"/>
                  </w:divBdr>
                  <w:divsChild>
                    <w:div w:id="2032492442">
                      <w:marLeft w:val="0"/>
                      <w:marRight w:val="0"/>
                      <w:marTop w:val="0"/>
                      <w:marBottom w:val="0"/>
                      <w:divBdr>
                        <w:top w:val="none" w:sz="0" w:space="0" w:color="auto"/>
                        <w:left w:val="none" w:sz="0" w:space="0" w:color="auto"/>
                        <w:bottom w:val="none" w:sz="0" w:space="0" w:color="auto"/>
                        <w:right w:val="none" w:sz="0" w:space="0" w:color="auto"/>
                      </w:divBdr>
                      <w:divsChild>
                        <w:div w:id="7213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3005">
          <w:marLeft w:val="0"/>
          <w:marRight w:val="0"/>
          <w:marTop w:val="0"/>
          <w:marBottom w:val="0"/>
          <w:divBdr>
            <w:top w:val="none" w:sz="0" w:space="0" w:color="auto"/>
            <w:left w:val="none" w:sz="0" w:space="0" w:color="auto"/>
            <w:bottom w:val="none" w:sz="0" w:space="0" w:color="auto"/>
            <w:right w:val="none" w:sz="0" w:space="0" w:color="auto"/>
          </w:divBdr>
        </w:div>
        <w:div w:id="1520463845">
          <w:marLeft w:val="0"/>
          <w:marRight w:val="0"/>
          <w:marTop w:val="0"/>
          <w:marBottom w:val="0"/>
          <w:divBdr>
            <w:top w:val="none" w:sz="0" w:space="0" w:color="auto"/>
            <w:left w:val="none" w:sz="0" w:space="0" w:color="auto"/>
            <w:bottom w:val="none" w:sz="0" w:space="0" w:color="auto"/>
            <w:right w:val="none" w:sz="0" w:space="0" w:color="auto"/>
          </w:divBdr>
        </w:div>
        <w:div w:id="1486436386">
          <w:marLeft w:val="0"/>
          <w:marRight w:val="0"/>
          <w:marTop w:val="0"/>
          <w:marBottom w:val="0"/>
          <w:divBdr>
            <w:top w:val="none" w:sz="0" w:space="0" w:color="auto"/>
            <w:left w:val="none" w:sz="0" w:space="0" w:color="auto"/>
            <w:bottom w:val="none" w:sz="0" w:space="0" w:color="auto"/>
            <w:right w:val="none" w:sz="0" w:space="0" w:color="auto"/>
          </w:divBdr>
        </w:div>
      </w:divsChild>
    </w:div>
    <w:div w:id="1782676819">
      <w:bodyDiv w:val="1"/>
      <w:marLeft w:val="0"/>
      <w:marRight w:val="0"/>
      <w:marTop w:val="0"/>
      <w:marBottom w:val="0"/>
      <w:divBdr>
        <w:top w:val="none" w:sz="0" w:space="0" w:color="auto"/>
        <w:left w:val="none" w:sz="0" w:space="0" w:color="auto"/>
        <w:bottom w:val="none" w:sz="0" w:space="0" w:color="auto"/>
        <w:right w:val="none" w:sz="0" w:space="0" w:color="auto"/>
      </w:divBdr>
      <w:divsChild>
        <w:div w:id="399448709">
          <w:marLeft w:val="0"/>
          <w:marRight w:val="0"/>
          <w:marTop w:val="0"/>
          <w:marBottom w:val="0"/>
          <w:divBdr>
            <w:top w:val="none" w:sz="0" w:space="0" w:color="auto"/>
            <w:left w:val="none" w:sz="0" w:space="0" w:color="auto"/>
            <w:bottom w:val="none" w:sz="0" w:space="0" w:color="auto"/>
            <w:right w:val="none" w:sz="0" w:space="0" w:color="auto"/>
          </w:divBdr>
          <w:divsChild>
            <w:div w:id="998194858">
              <w:marLeft w:val="-75"/>
              <w:marRight w:val="0"/>
              <w:marTop w:val="30"/>
              <w:marBottom w:val="30"/>
              <w:divBdr>
                <w:top w:val="none" w:sz="0" w:space="0" w:color="auto"/>
                <w:left w:val="none" w:sz="0" w:space="0" w:color="auto"/>
                <w:bottom w:val="none" w:sz="0" w:space="0" w:color="auto"/>
                <w:right w:val="none" w:sz="0" w:space="0" w:color="auto"/>
              </w:divBdr>
              <w:divsChild>
                <w:div w:id="1322538398">
                  <w:marLeft w:val="0"/>
                  <w:marRight w:val="0"/>
                  <w:marTop w:val="0"/>
                  <w:marBottom w:val="0"/>
                  <w:divBdr>
                    <w:top w:val="none" w:sz="0" w:space="0" w:color="auto"/>
                    <w:left w:val="none" w:sz="0" w:space="0" w:color="auto"/>
                    <w:bottom w:val="none" w:sz="0" w:space="0" w:color="auto"/>
                    <w:right w:val="none" w:sz="0" w:space="0" w:color="auto"/>
                  </w:divBdr>
                  <w:divsChild>
                    <w:div w:id="1580287526">
                      <w:marLeft w:val="0"/>
                      <w:marRight w:val="0"/>
                      <w:marTop w:val="0"/>
                      <w:marBottom w:val="0"/>
                      <w:divBdr>
                        <w:top w:val="none" w:sz="0" w:space="0" w:color="auto"/>
                        <w:left w:val="none" w:sz="0" w:space="0" w:color="auto"/>
                        <w:bottom w:val="none" w:sz="0" w:space="0" w:color="auto"/>
                        <w:right w:val="none" w:sz="0" w:space="0" w:color="auto"/>
                      </w:divBdr>
                      <w:divsChild>
                        <w:div w:id="14538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447">
                  <w:marLeft w:val="0"/>
                  <w:marRight w:val="0"/>
                  <w:marTop w:val="0"/>
                  <w:marBottom w:val="0"/>
                  <w:divBdr>
                    <w:top w:val="none" w:sz="0" w:space="0" w:color="auto"/>
                    <w:left w:val="none" w:sz="0" w:space="0" w:color="auto"/>
                    <w:bottom w:val="none" w:sz="0" w:space="0" w:color="auto"/>
                    <w:right w:val="none" w:sz="0" w:space="0" w:color="auto"/>
                  </w:divBdr>
                  <w:divsChild>
                    <w:div w:id="1512573190">
                      <w:marLeft w:val="0"/>
                      <w:marRight w:val="0"/>
                      <w:marTop w:val="0"/>
                      <w:marBottom w:val="0"/>
                      <w:divBdr>
                        <w:top w:val="none" w:sz="0" w:space="0" w:color="auto"/>
                        <w:left w:val="none" w:sz="0" w:space="0" w:color="auto"/>
                        <w:bottom w:val="none" w:sz="0" w:space="0" w:color="auto"/>
                        <w:right w:val="none" w:sz="0" w:space="0" w:color="auto"/>
                      </w:divBdr>
                      <w:divsChild>
                        <w:div w:id="10520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194">
                  <w:marLeft w:val="0"/>
                  <w:marRight w:val="0"/>
                  <w:marTop w:val="0"/>
                  <w:marBottom w:val="0"/>
                  <w:divBdr>
                    <w:top w:val="none" w:sz="0" w:space="0" w:color="auto"/>
                    <w:left w:val="none" w:sz="0" w:space="0" w:color="auto"/>
                    <w:bottom w:val="none" w:sz="0" w:space="0" w:color="auto"/>
                    <w:right w:val="none" w:sz="0" w:space="0" w:color="auto"/>
                  </w:divBdr>
                  <w:divsChild>
                    <w:div w:id="1872985745">
                      <w:marLeft w:val="0"/>
                      <w:marRight w:val="0"/>
                      <w:marTop w:val="0"/>
                      <w:marBottom w:val="0"/>
                      <w:divBdr>
                        <w:top w:val="none" w:sz="0" w:space="0" w:color="auto"/>
                        <w:left w:val="none" w:sz="0" w:space="0" w:color="auto"/>
                        <w:bottom w:val="none" w:sz="0" w:space="0" w:color="auto"/>
                        <w:right w:val="none" w:sz="0" w:space="0" w:color="auto"/>
                      </w:divBdr>
                      <w:divsChild>
                        <w:div w:id="13211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1122">
                  <w:marLeft w:val="0"/>
                  <w:marRight w:val="0"/>
                  <w:marTop w:val="0"/>
                  <w:marBottom w:val="0"/>
                  <w:divBdr>
                    <w:top w:val="none" w:sz="0" w:space="0" w:color="auto"/>
                    <w:left w:val="none" w:sz="0" w:space="0" w:color="auto"/>
                    <w:bottom w:val="none" w:sz="0" w:space="0" w:color="auto"/>
                    <w:right w:val="none" w:sz="0" w:space="0" w:color="auto"/>
                  </w:divBdr>
                  <w:divsChild>
                    <w:div w:id="1109739533">
                      <w:marLeft w:val="0"/>
                      <w:marRight w:val="0"/>
                      <w:marTop w:val="0"/>
                      <w:marBottom w:val="0"/>
                      <w:divBdr>
                        <w:top w:val="none" w:sz="0" w:space="0" w:color="auto"/>
                        <w:left w:val="none" w:sz="0" w:space="0" w:color="auto"/>
                        <w:bottom w:val="none" w:sz="0" w:space="0" w:color="auto"/>
                        <w:right w:val="none" w:sz="0" w:space="0" w:color="auto"/>
                      </w:divBdr>
                      <w:divsChild>
                        <w:div w:id="4418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799">
                  <w:marLeft w:val="0"/>
                  <w:marRight w:val="0"/>
                  <w:marTop w:val="0"/>
                  <w:marBottom w:val="0"/>
                  <w:divBdr>
                    <w:top w:val="none" w:sz="0" w:space="0" w:color="auto"/>
                    <w:left w:val="none" w:sz="0" w:space="0" w:color="auto"/>
                    <w:bottom w:val="none" w:sz="0" w:space="0" w:color="auto"/>
                    <w:right w:val="none" w:sz="0" w:space="0" w:color="auto"/>
                  </w:divBdr>
                  <w:divsChild>
                    <w:div w:id="2020232068">
                      <w:marLeft w:val="0"/>
                      <w:marRight w:val="0"/>
                      <w:marTop w:val="0"/>
                      <w:marBottom w:val="0"/>
                      <w:divBdr>
                        <w:top w:val="none" w:sz="0" w:space="0" w:color="auto"/>
                        <w:left w:val="none" w:sz="0" w:space="0" w:color="auto"/>
                        <w:bottom w:val="none" w:sz="0" w:space="0" w:color="auto"/>
                        <w:right w:val="none" w:sz="0" w:space="0" w:color="auto"/>
                      </w:divBdr>
                      <w:divsChild>
                        <w:div w:id="16434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1951">
                  <w:marLeft w:val="0"/>
                  <w:marRight w:val="0"/>
                  <w:marTop w:val="0"/>
                  <w:marBottom w:val="0"/>
                  <w:divBdr>
                    <w:top w:val="none" w:sz="0" w:space="0" w:color="auto"/>
                    <w:left w:val="none" w:sz="0" w:space="0" w:color="auto"/>
                    <w:bottom w:val="none" w:sz="0" w:space="0" w:color="auto"/>
                    <w:right w:val="none" w:sz="0" w:space="0" w:color="auto"/>
                  </w:divBdr>
                  <w:divsChild>
                    <w:div w:id="1578323964">
                      <w:marLeft w:val="0"/>
                      <w:marRight w:val="0"/>
                      <w:marTop w:val="0"/>
                      <w:marBottom w:val="0"/>
                      <w:divBdr>
                        <w:top w:val="none" w:sz="0" w:space="0" w:color="auto"/>
                        <w:left w:val="none" w:sz="0" w:space="0" w:color="auto"/>
                        <w:bottom w:val="none" w:sz="0" w:space="0" w:color="auto"/>
                        <w:right w:val="none" w:sz="0" w:space="0" w:color="auto"/>
                      </w:divBdr>
                      <w:divsChild>
                        <w:div w:id="4197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063">
                  <w:marLeft w:val="0"/>
                  <w:marRight w:val="0"/>
                  <w:marTop w:val="0"/>
                  <w:marBottom w:val="0"/>
                  <w:divBdr>
                    <w:top w:val="none" w:sz="0" w:space="0" w:color="auto"/>
                    <w:left w:val="none" w:sz="0" w:space="0" w:color="auto"/>
                    <w:bottom w:val="none" w:sz="0" w:space="0" w:color="auto"/>
                    <w:right w:val="none" w:sz="0" w:space="0" w:color="auto"/>
                  </w:divBdr>
                  <w:divsChild>
                    <w:div w:id="762380390">
                      <w:marLeft w:val="0"/>
                      <w:marRight w:val="0"/>
                      <w:marTop w:val="0"/>
                      <w:marBottom w:val="0"/>
                      <w:divBdr>
                        <w:top w:val="none" w:sz="0" w:space="0" w:color="auto"/>
                        <w:left w:val="none" w:sz="0" w:space="0" w:color="auto"/>
                        <w:bottom w:val="none" w:sz="0" w:space="0" w:color="auto"/>
                        <w:right w:val="none" w:sz="0" w:space="0" w:color="auto"/>
                      </w:divBdr>
                      <w:divsChild>
                        <w:div w:id="5386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3365">
                  <w:marLeft w:val="0"/>
                  <w:marRight w:val="0"/>
                  <w:marTop w:val="0"/>
                  <w:marBottom w:val="0"/>
                  <w:divBdr>
                    <w:top w:val="none" w:sz="0" w:space="0" w:color="auto"/>
                    <w:left w:val="none" w:sz="0" w:space="0" w:color="auto"/>
                    <w:bottom w:val="none" w:sz="0" w:space="0" w:color="auto"/>
                    <w:right w:val="none" w:sz="0" w:space="0" w:color="auto"/>
                  </w:divBdr>
                  <w:divsChild>
                    <w:div w:id="58870358">
                      <w:marLeft w:val="0"/>
                      <w:marRight w:val="0"/>
                      <w:marTop w:val="0"/>
                      <w:marBottom w:val="0"/>
                      <w:divBdr>
                        <w:top w:val="none" w:sz="0" w:space="0" w:color="auto"/>
                        <w:left w:val="none" w:sz="0" w:space="0" w:color="auto"/>
                        <w:bottom w:val="none" w:sz="0" w:space="0" w:color="auto"/>
                        <w:right w:val="none" w:sz="0" w:space="0" w:color="auto"/>
                      </w:divBdr>
                      <w:divsChild>
                        <w:div w:id="4707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9849">
                  <w:marLeft w:val="0"/>
                  <w:marRight w:val="0"/>
                  <w:marTop w:val="0"/>
                  <w:marBottom w:val="0"/>
                  <w:divBdr>
                    <w:top w:val="none" w:sz="0" w:space="0" w:color="auto"/>
                    <w:left w:val="none" w:sz="0" w:space="0" w:color="auto"/>
                    <w:bottom w:val="none" w:sz="0" w:space="0" w:color="auto"/>
                    <w:right w:val="none" w:sz="0" w:space="0" w:color="auto"/>
                  </w:divBdr>
                  <w:divsChild>
                    <w:div w:id="343872042">
                      <w:marLeft w:val="0"/>
                      <w:marRight w:val="0"/>
                      <w:marTop w:val="0"/>
                      <w:marBottom w:val="0"/>
                      <w:divBdr>
                        <w:top w:val="none" w:sz="0" w:space="0" w:color="auto"/>
                        <w:left w:val="none" w:sz="0" w:space="0" w:color="auto"/>
                        <w:bottom w:val="none" w:sz="0" w:space="0" w:color="auto"/>
                        <w:right w:val="none" w:sz="0" w:space="0" w:color="auto"/>
                      </w:divBdr>
                      <w:divsChild>
                        <w:div w:id="8351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7200">
                  <w:marLeft w:val="0"/>
                  <w:marRight w:val="0"/>
                  <w:marTop w:val="0"/>
                  <w:marBottom w:val="0"/>
                  <w:divBdr>
                    <w:top w:val="none" w:sz="0" w:space="0" w:color="auto"/>
                    <w:left w:val="none" w:sz="0" w:space="0" w:color="auto"/>
                    <w:bottom w:val="none" w:sz="0" w:space="0" w:color="auto"/>
                    <w:right w:val="none" w:sz="0" w:space="0" w:color="auto"/>
                  </w:divBdr>
                  <w:divsChild>
                    <w:div w:id="161118837">
                      <w:marLeft w:val="0"/>
                      <w:marRight w:val="0"/>
                      <w:marTop w:val="0"/>
                      <w:marBottom w:val="0"/>
                      <w:divBdr>
                        <w:top w:val="none" w:sz="0" w:space="0" w:color="auto"/>
                        <w:left w:val="none" w:sz="0" w:space="0" w:color="auto"/>
                        <w:bottom w:val="none" w:sz="0" w:space="0" w:color="auto"/>
                        <w:right w:val="none" w:sz="0" w:space="0" w:color="auto"/>
                      </w:divBdr>
                      <w:divsChild>
                        <w:div w:id="452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9741">
                  <w:marLeft w:val="0"/>
                  <w:marRight w:val="0"/>
                  <w:marTop w:val="0"/>
                  <w:marBottom w:val="0"/>
                  <w:divBdr>
                    <w:top w:val="none" w:sz="0" w:space="0" w:color="auto"/>
                    <w:left w:val="none" w:sz="0" w:space="0" w:color="auto"/>
                    <w:bottom w:val="none" w:sz="0" w:space="0" w:color="auto"/>
                    <w:right w:val="none" w:sz="0" w:space="0" w:color="auto"/>
                  </w:divBdr>
                  <w:divsChild>
                    <w:div w:id="416096856">
                      <w:marLeft w:val="0"/>
                      <w:marRight w:val="0"/>
                      <w:marTop w:val="0"/>
                      <w:marBottom w:val="0"/>
                      <w:divBdr>
                        <w:top w:val="none" w:sz="0" w:space="0" w:color="auto"/>
                        <w:left w:val="none" w:sz="0" w:space="0" w:color="auto"/>
                        <w:bottom w:val="none" w:sz="0" w:space="0" w:color="auto"/>
                        <w:right w:val="none" w:sz="0" w:space="0" w:color="auto"/>
                      </w:divBdr>
                      <w:divsChild>
                        <w:div w:id="20488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1529">
                  <w:marLeft w:val="0"/>
                  <w:marRight w:val="0"/>
                  <w:marTop w:val="0"/>
                  <w:marBottom w:val="0"/>
                  <w:divBdr>
                    <w:top w:val="none" w:sz="0" w:space="0" w:color="auto"/>
                    <w:left w:val="none" w:sz="0" w:space="0" w:color="auto"/>
                    <w:bottom w:val="none" w:sz="0" w:space="0" w:color="auto"/>
                    <w:right w:val="none" w:sz="0" w:space="0" w:color="auto"/>
                  </w:divBdr>
                  <w:divsChild>
                    <w:div w:id="42944605">
                      <w:marLeft w:val="0"/>
                      <w:marRight w:val="0"/>
                      <w:marTop w:val="0"/>
                      <w:marBottom w:val="0"/>
                      <w:divBdr>
                        <w:top w:val="none" w:sz="0" w:space="0" w:color="auto"/>
                        <w:left w:val="none" w:sz="0" w:space="0" w:color="auto"/>
                        <w:bottom w:val="none" w:sz="0" w:space="0" w:color="auto"/>
                        <w:right w:val="none" w:sz="0" w:space="0" w:color="auto"/>
                      </w:divBdr>
                      <w:divsChild>
                        <w:div w:id="5760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39338">
                  <w:marLeft w:val="0"/>
                  <w:marRight w:val="0"/>
                  <w:marTop w:val="0"/>
                  <w:marBottom w:val="0"/>
                  <w:divBdr>
                    <w:top w:val="none" w:sz="0" w:space="0" w:color="auto"/>
                    <w:left w:val="none" w:sz="0" w:space="0" w:color="auto"/>
                    <w:bottom w:val="none" w:sz="0" w:space="0" w:color="auto"/>
                    <w:right w:val="none" w:sz="0" w:space="0" w:color="auto"/>
                  </w:divBdr>
                  <w:divsChild>
                    <w:div w:id="1111315343">
                      <w:marLeft w:val="0"/>
                      <w:marRight w:val="0"/>
                      <w:marTop w:val="0"/>
                      <w:marBottom w:val="0"/>
                      <w:divBdr>
                        <w:top w:val="none" w:sz="0" w:space="0" w:color="auto"/>
                        <w:left w:val="none" w:sz="0" w:space="0" w:color="auto"/>
                        <w:bottom w:val="none" w:sz="0" w:space="0" w:color="auto"/>
                        <w:right w:val="none" w:sz="0" w:space="0" w:color="auto"/>
                      </w:divBdr>
                      <w:divsChild>
                        <w:div w:id="1474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486">
                  <w:marLeft w:val="0"/>
                  <w:marRight w:val="0"/>
                  <w:marTop w:val="0"/>
                  <w:marBottom w:val="0"/>
                  <w:divBdr>
                    <w:top w:val="none" w:sz="0" w:space="0" w:color="auto"/>
                    <w:left w:val="none" w:sz="0" w:space="0" w:color="auto"/>
                    <w:bottom w:val="none" w:sz="0" w:space="0" w:color="auto"/>
                    <w:right w:val="none" w:sz="0" w:space="0" w:color="auto"/>
                  </w:divBdr>
                  <w:divsChild>
                    <w:div w:id="1620256507">
                      <w:marLeft w:val="0"/>
                      <w:marRight w:val="0"/>
                      <w:marTop w:val="0"/>
                      <w:marBottom w:val="0"/>
                      <w:divBdr>
                        <w:top w:val="none" w:sz="0" w:space="0" w:color="auto"/>
                        <w:left w:val="none" w:sz="0" w:space="0" w:color="auto"/>
                        <w:bottom w:val="none" w:sz="0" w:space="0" w:color="auto"/>
                        <w:right w:val="none" w:sz="0" w:space="0" w:color="auto"/>
                      </w:divBdr>
                      <w:divsChild>
                        <w:div w:id="21185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916">
                  <w:marLeft w:val="0"/>
                  <w:marRight w:val="0"/>
                  <w:marTop w:val="0"/>
                  <w:marBottom w:val="0"/>
                  <w:divBdr>
                    <w:top w:val="none" w:sz="0" w:space="0" w:color="auto"/>
                    <w:left w:val="none" w:sz="0" w:space="0" w:color="auto"/>
                    <w:bottom w:val="none" w:sz="0" w:space="0" w:color="auto"/>
                    <w:right w:val="none" w:sz="0" w:space="0" w:color="auto"/>
                  </w:divBdr>
                  <w:divsChild>
                    <w:div w:id="2094013828">
                      <w:marLeft w:val="0"/>
                      <w:marRight w:val="0"/>
                      <w:marTop w:val="0"/>
                      <w:marBottom w:val="0"/>
                      <w:divBdr>
                        <w:top w:val="none" w:sz="0" w:space="0" w:color="auto"/>
                        <w:left w:val="none" w:sz="0" w:space="0" w:color="auto"/>
                        <w:bottom w:val="none" w:sz="0" w:space="0" w:color="auto"/>
                        <w:right w:val="none" w:sz="0" w:space="0" w:color="auto"/>
                      </w:divBdr>
                      <w:divsChild>
                        <w:div w:id="3070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6839">
                  <w:marLeft w:val="0"/>
                  <w:marRight w:val="0"/>
                  <w:marTop w:val="0"/>
                  <w:marBottom w:val="0"/>
                  <w:divBdr>
                    <w:top w:val="none" w:sz="0" w:space="0" w:color="auto"/>
                    <w:left w:val="none" w:sz="0" w:space="0" w:color="auto"/>
                    <w:bottom w:val="none" w:sz="0" w:space="0" w:color="auto"/>
                    <w:right w:val="none" w:sz="0" w:space="0" w:color="auto"/>
                  </w:divBdr>
                  <w:divsChild>
                    <w:div w:id="640428416">
                      <w:marLeft w:val="0"/>
                      <w:marRight w:val="0"/>
                      <w:marTop w:val="0"/>
                      <w:marBottom w:val="0"/>
                      <w:divBdr>
                        <w:top w:val="none" w:sz="0" w:space="0" w:color="auto"/>
                        <w:left w:val="none" w:sz="0" w:space="0" w:color="auto"/>
                        <w:bottom w:val="none" w:sz="0" w:space="0" w:color="auto"/>
                        <w:right w:val="none" w:sz="0" w:space="0" w:color="auto"/>
                      </w:divBdr>
                      <w:divsChild>
                        <w:div w:id="7980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8995">
                  <w:marLeft w:val="0"/>
                  <w:marRight w:val="0"/>
                  <w:marTop w:val="0"/>
                  <w:marBottom w:val="0"/>
                  <w:divBdr>
                    <w:top w:val="none" w:sz="0" w:space="0" w:color="auto"/>
                    <w:left w:val="none" w:sz="0" w:space="0" w:color="auto"/>
                    <w:bottom w:val="none" w:sz="0" w:space="0" w:color="auto"/>
                    <w:right w:val="none" w:sz="0" w:space="0" w:color="auto"/>
                  </w:divBdr>
                  <w:divsChild>
                    <w:div w:id="55978593">
                      <w:marLeft w:val="0"/>
                      <w:marRight w:val="0"/>
                      <w:marTop w:val="0"/>
                      <w:marBottom w:val="0"/>
                      <w:divBdr>
                        <w:top w:val="none" w:sz="0" w:space="0" w:color="auto"/>
                        <w:left w:val="none" w:sz="0" w:space="0" w:color="auto"/>
                        <w:bottom w:val="none" w:sz="0" w:space="0" w:color="auto"/>
                        <w:right w:val="none" w:sz="0" w:space="0" w:color="auto"/>
                      </w:divBdr>
                      <w:divsChild>
                        <w:div w:id="19680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88860">
                  <w:marLeft w:val="0"/>
                  <w:marRight w:val="0"/>
                  <w:marTop w:val="0"/>
                  <w:marBottom w:val="0"/>
                  <w:divBdr>
                    <w:top w:val="none" w:sz="0" w:space="0" w:color="auto"/>
                    <w:left w:val="none" w:sz="0" w:space="0" w:color="auto"/>
                    <w:bottom w:val="none" w:sz="0" w:space="0" w:color="auto"/>
                    <w:right w:val="none" w:sz="0" w:space="0" w:color="auto"/>
                  </w:divBdr>
                  <w:divsChild>
                    <w:div w:id="1532181663">
                      <w:marLeft w:val="0"/>
                      <w:marRight w:val="0"/>
                      <w:marTop w:val="0"/>
                      <w:marBottom w:val="0"/>
                      <w:divBdr>
                        <w:top w:val="none" w:sz="0" w:space="0" w:color="auto"/>
                        <w:left w:val="none" w:sz="0" w:space="0" w:color="auto"/>
                        <w:bottom w:val="none" w:sz="0" w:space="0" w:color="auto"/>
                        <w:right w:val="none" w:sz="0" w:space="0" w:color="auto"/>
                      </w:divBdr>
                      <w:divsChild>
                        <w:div w:id="18394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2595">
                  <w:marLeft w:val="0"/>
                  <w:marRight w:val="0"/>
                  <w:marTop w:val="0"/>
                  <w:marBottom w:val="0"/>
                  <w:divBdr>
                    <w:top w:val="none" w:sz="0" w:space="0" w:color="auto"/>
                    <w:left w:val="none" w:sz="0" w:space="0" w:color="auto"/>
                    <w:bottom w:val="none" w:sz="0" w:space="0" w:color="auto"/>
                    <w:right w:val="none" w:sz="0" w:space="0" w:color="auto"/>
                  </w:divBdr>
                  <w:divsChild>
                    <w:div w:id="631247753">
                      <w:marLeft w:val="0"/>
                      <w:marRight w:val="0"/>
                      <w:marTop w:val="0"/>
                      <w:marBottom w:val="0"/>
                      <w:divBdr>
                        <w:top w:val="none" w:sz="0" w:space="0" w:color="auto"/>
                        <w:left w:val="none" w:sz="0" w:space="0" w:color="auto"/>
                        <w:bottom w:val="none" w:sz="0" w:space="0" w:color="auto"/>
                        <w:right w:val="none" w:sz="0" w:space="0" w:color="auto"/>
                      </w:divBdr>
                      <w:divsChild>
                        <w:div w:id="5716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9493">
                  <w:marLeft w:val="0"/>
                  <w:marRight w:val="0"/>
                  <w:marTop w:val="0"/>
                  <w:marBottom w:val="0"/>
                  <w:divBdr>
                    <w:top w:val="none" w:sz="0" w:space="0" w:color="auto"/>
                    <w:left w:val="none" w:sz="0" w:space="0" w:color="auto"/>
                    <w:bottom w:val="none" w:sz="0" w:space="0" w:color="auto"/>
                    <w:right w:val="none" w:sz="0" w:space="0" w:color="auto"/>
                  </w:divBdr>
                  <w:divsChild>
                    <w:div w:id="544877358">
                      <w:marLeft w:val="0"/>
                      <w:marRight w:val="0"/>
                      <w:marTop w:val="0"/>
                      <w:marBottom w:val="0"/>
                      <w:divBdr>
                        <w:top w:val="none" w:sz="0" w:space="0" w:color="auto"/>
                        <w:left w:val="none" w:sz="0" w:space="0" w:color="auto"/>
                        <w:bottom w:val="none" w:sz="0" w:space="0" w:color="auto"/>
                        <w:right w:val="none" w:sz="0" w:space="0" w:color="auto"/>
                      </w:divBdr>
                      <w:divsChild>
                        <w:div w:id="5691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434">
                  <w:marLeft w:val="0"/>
                  <w:marRight w:val="0"/>
                  <w:marTop w:val="0"/>
                  <w:marBottom w:val="0"/>
                  <w:divBdr>
                    <w:top w:val="none" w:sz="0" w:space="0" w:color="auto"/>
                    <w:left w:val="none" w:sz="0" w:space="0" w:color="auto"/>
                    <w:bottom w:val="none" w:sz="0" w:space="0" w:color="auto"/>
                    <w:right w:val="none" w:sz="0" w:space="0" w:color="auto"/>
                  </w:divBdr>
                  <w:divsChild>
                    <w:div w:id="124126463">
                      <w:marLeft w:val="0"/>
                      <w:marRight w:val="0"/>
                      <w:marTop w:val="0"/>
                      <w:marBottom w:val="0"/>
                      <w:divBdr>
                        <w:top w:val="none" w:sz="0" w:space="0" w:color="auto"/>
                        <w:left w:val="none" w:sz="0" w:space="0" w:color="auto"/>
                        <w:bottom w:val="none" w:sz="0" w:space="0" w:color="auto"/>
                        <w:right w:val="none" w:sz="0" w:space="0" w:color="auto"/>
                      </w:divBdr>
                      <w:divsChild>
                        <w:div w:id="15750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3940">
                  <w:marLeft w:val="0"/>
                  <w:marRight w:val="0"/>
                  <w:marTop w:val="0"/>
                  <w:marBottom w:val="0"/>
                  <w:divBdr>
                    <w:top w:val="none" w:sz="0" w:space="0" w:color="auto"/>
                    <w:left w:val="none" w:sz="0" w:space="0" w:color="auto"/>
                    <w:bottom w:val="none" w:sz="0" w:space="0" w:color="auto"/>
                    <w:right w:val="none" w:sz="0" w:space="0" w:color="auto"/>
                  </w:divBdr>
                  <w:divsChild>
                    <w:div w:id="585185438">
                      <w:marLeft w:val="0"/>
                      <w:marRight w:val="0"/>
                      <w:marTop w:val="0"/>
                      <w:marBottom w:val="0"/>
                      <w:divBdr>
                        <w:top w:val="none" w:sz="0" w:space="0" w:color="auto"/>
                        <w:left w:val="none" w:sz="0" w:space="0" w:color="auto"/>
                        <w:bottom w:val="none" w:sz="0" w:space="0" w:color="auto"/>
                        <w:right w:val="none" w:sz="0" w:space="0" w:color="auto"/>
                      </w:divBdr>
                      <w:divsChild>
                        <w:div w:id="12432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237">
                  <w:marLeft w:val="0"/>
                  <w:marRight w:val="0"/>
                  <w:marTop w:val="0"/>
                  <w:marBottom w:val="0"/>
                  <w:divBdr>
                    <w:top w:val="none" w:sz="0" w:space="0" w:color="auto"/>
                    <w:left w:val="none" w:sz="0" w:space="0" w:color="auto"/>
                    <w:bottom w:val="none" w:sz="0" w:space="0" w:color="auto"/>
                    <w:right w:val="none" w:sz="0" w:space="0" w:color="auto"/>
                  </w:divBdr>
                  <w:divsChild>
                    <w:div w:id="1048338974">
                      <w:marLeft w:val="0"/>
                      <w:marRight w:val="0"/>
                      <w:marTop w:val="0"/>
                      <w:marBottom w:val="0"/>
                      <w:divBdr>
                        <w:top w:val="none" w:sz="0" w:space="0" w:color="auto"/>
                        <w:left w:val="none" w:sz="0" w:space="0" w:color="auto"/>
                        <w:bottom w:val="none" w:sz="0" w:space="0" w:color="auto"/>
                        <w:right w:val="none" w:sz="0" w:space="0" w:color="auto"/>
                      </w:divBdr>
                      <w:divsChild>
                        <w:div w:id="19538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265">
                  <w:marLeft w:val="0"/>
                  <w:marRight w:val="0"/>
                  <w:marTop w:val="0"/>
                  <w:marBottom w:val="0"/>
                  <w:divBdr>
                    <w:top w:val="none" w:sz="0" w:space="0" w:color="auto"/>
                    <w:left w:val="none" w:sz="0" w:space="0" w:color="auto"/>
                    <w:bottom w:val="none" w:sz="0" w:space="0" w:color="auto"/>
                    <w:right w:val="none" w:sz="0" w:space="0" w:color="auto"/>
                  </w:divBdr>
                  <w:divsChild>
                    <w:div w:id="2105999746">
                      <w:marLeft w:val="0"/>
                      <w:marRight w:val="0"/>
                      <w:marTop w:val="0"/>
                      <w:marBottom w:val="0"/>
                      <w:divBdr>
                        <w:top w:val="none" w:sz="0" w:space="0" w:color="auto"/>
                        <w:left w:val="none" w:sz="0" w:space="0" w:color="auto"/>
                        <w:bottom w:val="none" w:sz="0" w:space="0" w:color="auto"/>
                        <w:right w:val="none" w:sz="0" w:space="0" w:color="auto"/>
                      </w:divBdr>
                      <w:divsChild>
                        <w:div w:id="2282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8594">
                  <w:marLeft w:val="0"/>
                  <w:marRight w:val="0"/>
                  <w:marTop w:val="0"/>
                  <w:marBottom w:val="0"/>
                  <w:divBdr>
                    <w:top w:val="none" w:sz="0" w:space="0" w:color="auto"/>
                    <w:left w:val="none" w:sz="0" w:space="0" w:color="auto"/>
                    <w:bottom w:val="none" w:sz="0" w:space="0" w:color="auto"/>
                    <w:right w:val="none" w:sz="0" w:space="0" w:color="auto"/>
                  </w:divBdr>
                  <w:divsChild>
                    <w:div w:id="1591621809">
                      <w:marLeft w:val="0"/>
                      <w:marRight w:val="0"/>
                      <w:marTop w:val="0"/>
                      <w:marBottom w:val="0"/>
                      <w:divBdr>
                        <w:top w:val="none" w:sz="0" w:space="0" w:color="auto"/>
                        <w:left w:val="none" w:sz="0" w:space="0" w:color="auto"/>
                        <w:bottom w:val="none" w:sz="0" w:space="0" w:color="auto"/>
                        <w:right w:val="none" w:sz="0" w:space="0" w:color="auto"/>
                      </w:divBdr>
                      <w:divsChild>
                        <w:div w:id="219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0729">
                  <w:marLeft w:val="0"/>
                  <w:marRight w:val="0"/>
                  <w:marTop w:val="0"/>
                  <w:marBottom w:val="0"/>
                  <w:divBdr>
                    <w:top w:val="none" w:sz="0" w:space="0" w:color="auto"/>
                    <w:left w:val="none" w:sz="0" w:space="0" w:color="auto"/>
                    <w:bottom w:val="none" w:sz="0" w:space="0" w:color="auto"/>
                    <w:right w:val="none" w:sz="0" w:space="0" w:color="auto"/>
                  </w:divBdr>
                  <w:divsChild>
                    <w:div w:id="1646156934">
                      <w:marLeft w:val="0"/>
                      <w:marRight w:val="0"/>
                      <w:marTop w:val="0"/>
                      <w:marBottom w:val="0"/>
                      <w:divBdr>
                        <w:top w:val="none" w:sz="0" w:space="0" w:color="auto"/>
                        <w:left w:val="none" w:sz="0" w:space="0" w:color="auto"/>
                        <w:bottom w:val="none" w:sz="0" w:space="0" w:color="auto"/>
                        <w:right w:val="none" w:sz="0" w:space="0" w:color="auto"/>
                      </w:divBdr>
                      <w:divsChild>
                        <w:div w:id="2888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7383">
                  <w:marLeft w:val="0"/>
                  <w:marRight w:val="0"/>
                  <w:marTop w:val="0"/>
                  <w:marBottom w:val="0"/>
                  <w:divBdr>
                    <w:top w:val="none" w:sz="0" w:space="0" w:color="auto"/>
                    <w:left w:val="none" w:sz="0" w:space="0" w:color="auto"/>
                    <w:bottom w:val="none" w:sz="0" w:space="0" w:color="auto"/>
                    <w:right w:val="none" w:sz="0" w:space="0" w:color="auto"/>
                  </w:divBdr>
                  <w:divsChild>
                    <w:div w:id="1145050132">
                      <w:marLeft w:val="0"/>
                      <w:marRight w:val="0"/>
                      <w:marTop w:val="0"/>
                      <w:marBottom w:val="0"/>
                      <w:divBdr>
                        <w:top w:val="none" w:sz="0" w:space="0" w:color="auto"/>
                        <w:left w:val="none" w:sz="0" w:space="0" w:color="auto"/>
                        <w:bottom w:val="none" w:sz="0" w:space="0" w:color="auto"/>
                        <w:right w:val="none" w:sz="0" w:space="0" w:color="auto"/>
                      </w:divBdr>
                      <w:divsChild>
                        <w:div w:id="43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6984">
                  <w:marLeft w:val="0"/>
                  <w:marRight w:val="0"/>
                  <w:marTop w:val="0"/>
                  <w:marBottom w:val="0"/>
                  <w:divBdr>
                    <w:top w:val="none" w:sz="0" w:space="0" w:color="auto"/>
                    <w:left w:val="none" w:sz="0" w:space="0" w:color="auto"/>
                    <w:bottom w:val="none" w:sz="0" w:space="0" w:color="auto"/>
                    <w:right w:val="none" w:sz="0" w:space="0" w:color="auto"/>
                  </w:divBdr>
                  <w:divsChild>
                    <w:div w:id="629172185">
                      <w:marLeft w:val="0"/>
                      <w:marRight w:val="0"/>
                      <w:marTop w:val="0"/>
                      <w:marBottom w:val="0"/>
                      <w:divBdr>
                        <w:top w:val="none" w:sz="0" w:space="0" w:color="auto"/>
                        <w:left w:val="none" w:sz="0" w:space="0" w:color="auto"/>
                        <w:bottom w:val="none" w:sz="0" w:space="0" w:color="auto"/>
                        <w:right w:val="none" w:sz="0" w:space="0" w:color="auto"/>
                      </w:divBdr>
                      <w:divsChild>
                        <w:div w:id="3282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3316">
                  <w:marLeft w:val="0"/>
                  <w:marRight w:val="0"/>
                  <w:marTop w:val="0"/>
                  <w:marBottom w:val="0"/>
                  <w:divBdr>
                    <w:top w:val="none" w:sz="0" w:space="0" w:color="auto"/>
                    <w:left w:val="none" w:sz="0" w:space="0" w:color="auto"/>
                    <w:bottom w:val="none" w:sz="0" w:space="0" w:color="auto"/>
                    <w:right w:val="none" w:sz="0" w:space="0" w:color="auto"/>
                  </w:divBdr>
                  <w:divsChild>
                    <w:div w:id="1245648831">
                      <w:marLeft w:val="0"/>
                      <w:marRight w:val="0"/>
                      <w:marTop w:val="0"/>
                      <w:marBottom w:val="0"/>
                      <w:divBdr>
                        <w:top w:val="none" w:sz="0" w:space="0" w:color="auto"/>
                        <w:left w:val="none" w:sz="0" w:space="0" w:color="auto"/>
                        <w:bottom w:val="none" w:sz="0" w:space="0" w:color="auto"/>
                        <w:right w:val="none" w:sz="0" w:space="0" w:color="auto"/>
                      </w:divBdr>
                      <w:divsChild>
                        <w:div w:id="5002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7664">
                  <w:marLeft w:val="0"/>
                  <w:marRight w:val="0"/>
                  <w:marTop w:val="0"/>
                  <w:marBottom w:val="0"/>
                  <w:divBdr>
                    <w:top w:val="none" w:sz="0" w:space="0" w:color="auto"/>
                    <w:left w:val="none" w:sz="0" w:space="0" w:color="auto"/>
                    <w:bottom w:val="none" w:sz="0" w:space="0" w:color="auto"/>
                    <w:right w:val="none" w:sz="0" w:space="0" w:color="auto"/>
                  </w:divBdr>
                  <w:divsChild>
                    <w:div w:id="466625303">
                      <w:marLeft w:val="0"/>
                      <w:marRight w:val="0"/>
                      <w:marTop w:val="0"/>
                      <w:marBottom w:val="0"/>
                      <w:divBdr>
                        <w:top w:val="none" w:sz="0" w:space="0" w:color="auto"/>
                        <w:left w:val="none" w:sz="0" w:space="0" w:color="auto"/>
                        <w:bottom w:val="none" w:sz="0" w:space="0" w:color="auto"/>
                        <w:right w:val="none" w:sz="0" w:space="0" w:color="auto"/>
                      </w:divBdr>
                      <w:divsChild>
                        <w:div w:id="14892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9881">
                  <w:marLeft w:val="0"/>
                  <w:marRight w:val="0"/>
                  <w:marTop w:val="0"/>
                  <w:marBottom w:val="0"/>
                  <w:divBdr>
                    <w:top w:val="none" w:sz="0" w:space="0" w:color="auto"/>
                    <w:left w:val="none" w:sz="0" w:space="0" w:color="auto"/>
                    <w:bottom w:val="none" w:sz="0" w:space="0" w:color="auto"/>
                    <w:right w:val="none" w:sz="0" w:space="0" w:color="auto"/>
                  </w:divBdr>
                  <w:divsChild>
                    <w:div w:id="961350478">
                      <w:marLeft w:val="0"/>
                      <w:marRight w:val="0"/>
                      <w:marTop w:val="0"/>
                      <w:marBottom w:val="0"/>
                      <w:divBdr>
                        <w:top w:val="none" w:sz="0" w:space="0" w:color="auto"/>
                        <w:left w:val="none" w:sz="0" w:space="0" w:color="auto"/>
                        <w:bottom w:val="none" w:sz="0" w:space="0" w:color="auto"/>
                        <w:right w:val="none" w:sz="0" w:space="0" w:color="auto"/>
                      </w:divBdr>
                      <w:divsChild>
                        <w:div w:id="921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7014">
                  <w:marLeft w:val="0"/>
                  <w:marRight w:val="0"/>
                  <w:marTop w:val="0"/>
                  <w:marBottom w:val="0"/>
                  <w:divBdr>
                    <w:top w:val="none" w:sz="0" w:space="0" w:color="auto"/>
                    <w:left w:val="none" w:sz="0" w:space="0" w:color="auto"/>
                    <w:bottom w:val="none" w:sz="0" w:space="0" w:color="auto"/>
                    <w:right w:val="none" w:sz="0" w:space="0" w:color="auto"/>
                  </w:divBdr>
                  <w:divsChild>
                    <w:div w:id="1908878373">
                      <w:marLeft w:val="0"/>
                      <w:marRight w:val="0"/>
                      <w:marTop w:val="0"/>
                      <w:marBottom w:val="0"/>
                      <w:divBdr>
                        <w:top w:val="none" w:sz="0" w:space="0" w:color="auto"/>
                        <w:left w:val="none" w:sz="0" w:space="0" w:color="auto"/>
                        <w:bottom w:val="none" w:sz="0" w:space="0" w:color="auto"/>
                        <w:right w:val="none" w:sz="0" w:space="0" w:color="auto"/>
                      </w:divBdr>
                      <w:divsChild>
                        <w:div w:id="18025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69086">
                  <w:marLeft w:val="0"/>
                  <w:marRight w:val="0"/>
                  <w:marTop w:val="0"/>
                  <w:marBottom w:val="0"/>
                  <w:divBdr>
                    <w:top w:val="none" w:sz="0" w:space="0" w:color="auto"/>
                    <w:left w:val="none" w:sz="0" w:space="0" w:color="auto"/>
                    <w:bottom w:val="none" w:sz="0" w:space="0" w:color="auto"/>
                    <w:right w:val="none" w:sz="0" w:space="0" w:color="auto"/>
                  </w:divBdr>
                  <w:divsChild>
                    <w:div w:id="1219852949">
                      <w:marLeft w:val="0"/>
                      <w:marRight w:val="0"/>
                      <w:marTop w:val="0"/>
                      <w:marBottom w:val="0"/>
                      <w:divBdr>
                        <w:top w:val="none" w:sz="0" w:space="0" w:color="auto"/>
                        <w:left w:val="none" w:sz="0" w:space="0" w:color="auto"/>
                        <w:bottom w:val="none" w:sz="0" w:space="0" w:color="auto"/>
                        <w:right w:val="none" w:sz="0" w:space="0" w:color="auto"/>
                      </w:divBdr>
                      <w:divsChild>
                        <w:div w:id="7311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38632">
                  <w:marLeft w:val="0"/>
                  <w:marRight w:val="0"/>
                  <w:marTop w:val="0"/>
                  <w:marBottom w:val="0"/>
                  <w:divBdr>
                    <w:top w:val="none" w:sz="0" w:space="0" w:color="auto"/>
                    <w:left w:val="none" w:sz="0" w:space="0" w:color="auto"/>
                    <w:bottom w:val="none" w:sz="0" w:space="0" w:color="auto"/>
                    <w:right w:val="none" w:sz="0" w:space="0" w:color="auto"/>
                  </w:divBdr>
                  <w:divsChild>
                    <w:div w:id="394091921">
                      <w:marLeft w:val="0"/>
                      <w:marRight w:val="0"/>
                      <w:marTop w:val="0"/>
                      <w:marBottom w:val="0"/>
                      <w:divBdr>
                        <w:top w:val="none" w:sz="0" w:space="0" w:color="auto"/>
                        <w:left w:val="none" w:sz="0" w:space="0" w:color="auto"/>
                        <w:bottom w:val="none" w:sz="0" w:space="0" w:color="auto"/>
                        <w:right w:val="none" w:sz="0" w:space="0" w:color="auto"/>
                      </w:divBdr>
                      <w:divsChild>
                        <w:div w:id="868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1471">
                  <w:marLeft w:val="0"/>
                  <w:marRight w:val="0"/>
                  <w:marTop w:val="0"/>
                  <w:marBottom w:val="0"/>
                  <w:divBdr>
                    <w:top w:val="none" w:sz="0" w:space="0" w:color="auto"/>
                    <w:left w:val="none" w:sz="0" w:space="0" w:color="auto"/>
                    <w:bottom w:val="none" w:sz="0" w:space="0" w:color="auto"/>
                    <w:right w:val="none" w:sz="0" w:space="0" w:color="auto"/>
                  </w:divBdr>
                  <w:divsChild>
                    <w:div w:id="441389097">
                      <w:marLeft w:val="0"/>
                      <w:marRight w:val="0"/>
                      <w:marTop w:val="0"/>
                      <w:marBottom w:val="0"/>
                      <w:divBdr>
                        <w:top w:val="none" w:sz="0" w:space="0" w:color="auto"/>
                        <w:left w:val="none" w:sz="0" w:space="0" w:color="auto"/>
                        <w:bottom w:val="none" w:sz="0" w:space="0" w:color="auto"/>
                        <w:right w:val="none" w:sz="0" w:space="0" w:color="auto"/>
                      </w:divBdr>
                      <w:divsChild>
                        <w:div w:id="7733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6683">
                  <w:marLeft w:val="0"/>
                  <w:marRight w:val="0"/>
                  <w:marTop w:val="0"/>
                  <w:marBottom w:val="0"/>
                  <w:divBdr>
                    <w:top w:val="none" w:sz="0" w:space="0" w:color="auto"/>
                    <w:left w:val="none" w:sz="0" w:space="0" w:color="auto"/>
                    <w:bottom w:val="none" w:sz="0" w:space="0" w:color="auto"/>
                    <w:right w:val="none" w:sz="0" w:space="0" w:color="auto"/>
                  </w:divBdr>
                  <w:divsChild>
                    <w:div w:id="1536388605">
                      <w:marLeft w:val="0"/>
                      <w:marRight w:val="0"/>
                      <w:marTop w:val="0"/>
                      <w:marBottom w:val="0"/>
                      <w:divBdr>
                        <w:top w:val="none" w:sz="0" w:space="0" w:color="auto"/>
                        <w:left w:val="none" w:sz="0" w:space="0" w:color="auto"/>
                        <w:bottom w:val="none" w:sz="0" w:space="0" w:color="auto"/>
                        <w:right w:val="none" w:sz="0" w:space="0" w:color="auto"/>
                      </w:divBdr>
                      <w:divsChild>
                        <w:div w:id="16901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3351">
                  <w:marLeft w:val="0"/>
                  <w:marRight w:val="0"/>
                  <w:marTop w:val="0"/>
                  <w:marBottom w:val="0"/>
                  <w:divBdr>
                    <w:top w:val="none" w:sz="0" w:space="0" w:color="auto"/>
                    <w:left w:val="none" w:sz="0" w:space="0" w:color="auto"/>
                    <w:bottom w:val="none" w:sz="0" w:space="0" w:color="auto"/>
                    <w:right w:val="none" w:sz="0" w:space="0" w:color="auto"/>
                  </w:divBdr>
                  <w:divsChild>
                    <w:div w:id="1257713172">
                      <w:marLeft w:val="0"/>
                      <w:marRight w:val="0"/>
                      <w:marTop w:val="0"/>
                      <w:marBottom w:val="0"/>
                      <w:divBdr>
                        <w:top w:val="none" w:sz="0" w:space="0" w:color="auto"/>
                        <w:left w:val="none" w:sz="0" w:space="0" w:color="auto"/>
                        <w:bottom w:val="none" w:sz="0" w:space="0" w:color="auto"/>
                        <w:right w:val="none" w:sz="0" w:space="0" w:color="auto"/>
                      </w:divBdr>
                      <w:divsChild>
                        <w:div w:id="4946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5797">
                  <w:marLeft w:val="0"/>
                  <w:marRight w:val="0"/>
                  <w:marTop w:val="0"/>
                  <w:marBottom w:val="0"/>
                  <w:divBdr>
                    <w:top w:val="none" w:sz="0" w:space="0" w:color="auto"/>
                    <w:left w:val="none" w:sz="0" w:space="0" w:color="auto"/>
                    <w:bottom w:val="none" w:sz="0" w:space="0" w:color="auto"/>
                    <w:right w:val="none" w:sz="0" w:space="0" w:color="auto"/>
                  </w:divBdr>
                  <w:divsChild>
                    <w:div w:id="2119522208">
                      <w:marLeft w:val="0"/>
                      <w:marRight w:val="0"/>
                      <w:marTop w:val="0"/>
                      <w:marBottom w:val="0"/>
                      <w:divBdr>
                        <w:top w:val="none" w:sz="0" w:space="0" w:color="auto"/>
                        <w:left w:val="none" w:sz="0" w:space="0" w:color="auto"/>
                        <w:bottom w:val="none" w:sz="0" w:space="0" w:color="auto"/>
                        <w:right w:val="none" w:sz="0" w:space="0" w:color="auto"/>
                      </w:divBdr>
                      <w:divsChild>
                        <w:div w:id="10453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9309">
                  <w:marLeft w:val="0"/>
                  <w:marRight w:val="0"/>
                  <w:marTop w:val="0"/>
                  <w:marBottom w:val="0"/>
                  <w:divBdr>
                    <w:top w:val="none" w:sz="0" w:space="0" w:color="auto"/>
                    <w:left w:val="none" w:sz="0" w:space="0" w:color="auto"/>
                    <w:bottom w:val="none" w:sz="0" w:space="0" w:color="auto"/>
                    <w:right w:val="none" w:sz="0" w:space="0" w:color="auto"/>
                  </w:divBdr>
                  <w:divsChild>
                    <w:div w:id="284236093">
                      <w:marLeft w:val="0"/>
                      <w:marRight w:val="0"/>
                      <w:marTop w:val="0"/>
                      <w:marBottom w:val="0"/>
                      <w:divBdr>
                        <w:top w:val="none" w:sz="0" w:space="0" w:color="auto"/>
                        <w:left w:val="none" w:sz="0" w:space="0" w:color="auto"/>
                        <w:bottom w:val="none" w:sz="0" w:space="0" w:color="auto"/>
                        <w:right w:val="none" w:sz="0" w:space="0" w:color="auto"/>
                      </w:divBdr>
                      <w:divsChild>
                        <w:div w:id="9062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0161">
                  <w:marLeft w:val="0"/>
                  <w:marRight w:val="0"/>
                  <w:marTop w:val="0"/>
                  <w:marBottom w:val="0"/>
                  <w:divBdr>
                    <w:top w:val="none" w:sz="0" w:space="0" w:color="auto"/>
                    <w:left w:val="none" w:sz="0" w:space="0" w:color="auto"/>
                    <w:bottom w:val="none" w:sz="0" w:space="0" w:color="auto"/>
                    <w:right w:val="none" w:sz="0" w:space="0" w:color="auto"/>
                  </w:divBdr>
                  <w:divsChild>
                    <w:div w:id="1508449215">
                      <w:marLeft w:val="0"/>
                      <w:marRight w:val="0"/>
                      <w:marTop w:val="0"/>
                      <w:marBottom w:val="0"/>
                      <w:divBdr>
                        <w:top w:val="none" w:sz="0" w:space="0" w:color="auto"/>
                        <w:left w:val="none" w:sz="0" w:space="0" w:color="auto"/>
                        <w:bottom w:val="none" w:sz="0" w:space="0" w:color="auto"/>
                        <w:right w:val="none" w:sz="0" w:space="0" w:color="auto"/>
                      </w:divBdr>
                      <w:divsChild>
                        <w:div w:id="9613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6692">
                  <w:marLeft w:val="0"/>
                  <w:marRight w:val="0"/>
                  <w:marTop w:val="0"/>
                  <w:marBottom w:val="0"/>
                  <w:divBdr>
                    <w:top w:val="none" w:sz="0" w:space="0" w:color="auto"/>
                    <w:left w:val="none" w:sz="0" w:space="0" w:color="auto"/>
                    <w:bottom w:val="none" w:sz="0" w:space="0" w:color="auto"/>
                    <w:right w:val="none" w:sz="0" w:space="0" w:color="auto"/>
                  </w:divBdr>
                  <w:divsChild>
                    <w:div w:id="124809622">
                      <w:marLeft w:val="0"/>
                      <w:marRight w:val="0"/>
                      <w:marTop w:val="0"/>
                      <w:marBottom w:val="0"/>
                      <w:divBdr>
                        <w:top w:val="none" w:sz="0" w:space="0" w:color="auto"/>
                        <w:left w:val="none" w:sz="0" w:space="0" w:color="auto"/>
                        <w:bottom w:val="none" w:sz="0" w:space="0" w:color="auto"/>
                        <w:right w:val="none" w:sz="0" w:space="0" w:color="auto"/>
                      </w:divBdr>
                      <w:divsChild>
                        <w:div w:id="3074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2293">
                  <w:marLeft w:val="0"/>
                  <w:marRight w:val="0"/>
                  <w:marTop w:val="0"/>
                  <w:marBottom w:val="0"/>
                  <w:divBdr>
                    <w:top w:val="none" w:sz="0" w:space="0" w:color="auto"/>
                    <w:left w:val="none" w:sz="0" w:space="0" w:color="auto"/>
                    <w:bottom w:val="none" w:sz="0" w:space="0" w:color="auto"/>
                    <w:right w:val="none" w:sz="0" w:space="0" w:color="auto"/>
                  </w:divBdr>
                  <w:divsChild>
                    <w:div w:id="2129350092">
                      <w:marLeft w:val="0"/>
                      <w:marRight w:val="0"/>
                      <w:marTop w:val="0"/>
                      <w:marBottom w:val="0"/>
                      <w:divBdr>
                        <w:top w:val="none" w:sz="0" w:space="0" w:color="auto"/>
                        <w:left w:val="none" w:sz="0" w:space="0" w:color="auto"/>
                        <w:bottom w:val="none" w:sz="0" w:space="0" w:color="auto"/>
                        <w:right w:val="none" w:sz="0" w:space="0" w:color="auto"/>
                      </w:divBdr>
                      <w:divsChild>
                        <w:div w:id="14697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808">
                  <w:marLeft w:val="0"/>
                  <w:marRight w:val="0"/>
                  <w:marTop w:val="0"/>
                  <w:marBottom w:val="0"/>
                  <w:divBdr>
                    <w:top w:val="none" w:sz="0" w:space="0" w:color="auto"/>
                    <w:left w:val="none" w:sz="0" w:space="0" w:color="auto"/>
                    <w:bottom w:val="none" w:sz="0" w:space="0" w:color="auto"/>
                    <w:right w:val="none" w:sz="0" w:space="0" w:color="auto"/>
                  </w:divBdr>
                  <w:divsChild>
                    <w:div w:id="668025384">
                      <w:marLeft w:val="0"/>
                      <w:marRight w:val="0"/>
                      <w:marTop w:val="0"/>
                      <w:marBottom w:val="0"/>
                      <w:divBdr>
                        <w:top w:val="none" w:sz="0" w:space="0" w:color="auto"/>
                        <w:left w:val="none" w:sz="0" w:space="0" w:color="auto"/>
                        <w:bottom w:val="none" w:sz="0" w:space="0" w:color="auto"/>
                        <w:right w:val="none" w:sz="0" w:space="0" w:color="auto"/>
                      </w:divBdr>
                      <w:divsChild>
                        <w:div w:id="11107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9358">
                  <w:marLeft w:val="0"/>
                  <w:marRight w:val="0"/>
                  <w:marTop w:val="0"/>
                  <w:marBottom w:val="0"/>
                  <w:divBdr>
                    <w:top w:val="none" w:sz="0" w:space="0" w:color="auto"/>
                    <w:left w:val="none" w:sz="0" w:space="0" w:color="auto"/>
                    <w:bottom w:val="none" w:sz="0" w:space="0" w:color="auto"/>
                    <w:right w:val="none" w:sz="0" w:space="0" w:color="auto"/>
                  </w:divBdr>
                  <w:divsChild>
                    <w:div w:id="681782704">
                      <w:marLeft w:val="0"/>
                      <w:marRight w:val="0"/>
                      <w:marTop w:val="0"/>
                      <w:marBottom w:val="0"/>
                      <w:divBdr>
                        <w:top w:val="none" w:sz="0" w:space="0" w:color="auto"/>
                        <w:left w:val="none" w:sz="0" w:space="0" w:color="auto"/>
                        <w:bottom w:val="none" w:sz="0" w:space="0" w:color="auto"/>
                        <w:right w:val="none" w:sz="0" w:space="0" w:color="auto"/>
                      </w:divBdr>
                      <w:divsChild>
                        <w:div w:id="18120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5923">
                  <w:marLeft w:val="0"/>
                  <w:marRight w:val="0"/>
                  <w:marTop w:val="0"/>
                  <w:marBottom w:val="0"/>
                  <w:divBdr>
                    <w:top w:val="none" w:sz="0" w:space="0" w:color="auto"/>
                    <w:left w:val="none" w:sz="0" w:space="0" w:color="auto"/>
                    <w:bottom w:val="none" w:sz="0" w:space="0" w:color="auto"/>
                    <w:right w:val="none" w:sz="0" w:space="0" w:color="auto"/>
                  </w:divBdr>
                  <w:divsChild>
                    <w:div w:id="1548905617">
                      <w:marLeft w:val="0"/>
                      <w:marRight w:val="0"/>
                      <w:marTop w:val="0"/>
                      <w:marBottom w:val="0"/>
                      <w:divBdr>
                        <w:top w:val="none" w:sz="0" w:space="0" w:color="auto"/>
                        <w:left w:val="none" w:sz="0" w:space="0" w:color="auto"/>
                        <w:bottom w:val="none" w:sz="0" w:space="0" w:color="auto"/>
                        <w:right w:val="none" w:sz="0" w:space="0" w:color="auto"/>
                      </w:divBdr>
                      <w:divsChild>
                        <w:div w:id="10877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0755">
                  <w:marLeft w:val="0"/>
                  <w:marRight w:val="0"/>
                  <w:marTop w:val="0"/>
                  <w:marBottom w:val="0"/>
                  <w:divBdr>
                    <w:top w:val="none" w:sz="0" w:space="0" w:color="auto"/>
                    <w:left w:val="none" w:sz="0" w:space="0" w:color="auto"/>
                    <w:bottom w:val="none" w:sz="0" w:space="0" w:color="auto"/>
                    <w:right w:val="none" w:sz="0" w:space="0" w:color="auto"/>
                  </w:divBdr>
                  <w:divsChild>
                    <w:div w:id="2090614853">
                      <w:marLeft w:val="0"/>
                      <w:marRight w:val="0"/>
                      <w:marTop w:val="0"/>
                      <w:marBottom w:val="0"/>
                      <w:divBdr>
                        <w:top w:val="none" w:sz="0" w:space="0" w:color="auto"/>
                        <w:left w:val="none" w:sz="0" w:space="0" w:color="auto"/>
                        <w:bottom w:val="none" w:sz="0" w:space="0" w:color="auto"/>
                        <w:right w:val="none" w:sz="0" w:space="0" w:color="auto"/>
                      </w:divBdr>
                      <w:divsChild>
                        <w:div w:id="3931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49650">
                  <w:marLeft w:val="0"/>
                  <w:marRight w:val="0"/>
                  <w:marTop w:val="0"/>
                  <w:marBottom w:val="0"/>
                  <w:divBdr>
                    <w:top w:val="none" w:sz="0" w:space="0" w:color="auto"/>
                    <w:left w:val="none" w:sz="0" w:space="0" w:color="auto"/>
                    <w:bottom w:val="none" w:sz="0" w:space="0" w:color="auto"/>
                    <w:right w:val="none" w:sz="0" w:space="0" w:color="auto"/>
                  </w:divBdr>
                  <w:divsChild>
                    <w:div w:id="1007058388">
                      <w:marLeft w:val="0"/>
                      <w:marRight w:val="0"/>
                      <w:marTop w:val="0"/>
                      <w:marBottom w:val="0"/>
                      <w:divBdr>
                        <w:top w:val="none" w:sz="0" w:space="0" w:color="auto"/>
                        <w:left w:val="none" w:sz="0" w:space="0" w:color="auto"/>
                        <w:bottom w:val="none" w:sz="0" w:space="0" w:color="auto"/>
                        <w:right w:val="none" w:sz="0" w:space="0" w:color="auto"/>
                      </w:divBdr>
                      <w:divsChild>
                        <w:div w:id="6878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2087">
                  <w:marLeft w:val="0"/>
                  <w:marRight w:val="0"/>
                  <w:marTop w:val="0"/>
                  <w:marBottom w:val="0"/>
                  <w:divBdr>
                    <w:top w:val="none" w:sz="0" w:space="0" w:color="auto"/>
                    <w:left w:val="none" w:sz="0" w:space="0" w:color="auto"/>
                    <w:bottom w:val="none" w:sz="0" w:space="0" w:color="auto"/>
                    <w:right w:val="none" w:sz="0" w:space="0" w:color="auto"/>
                  </w:divBdr>
                  <w:divsChild>
                    <w:div w:id="203711613">
                      <w:marLeft w:val="0"/>
                      <w:marRight w:val="0"/>
                      <w:marTop w:val="0"/>
                      <w:marBottom w:val="0"/>
                      <w:divBdr>
                        <w:top w:val="none" w:sz="0" w:space="0" w:color="auto"/>
                        <w:left w:val="none" w:sz="0" w:space="0" w:color="auto"/>
                        <w:bottom w:val="none" w:sz="0" w:space="0" w:color="auto"/>
                        <w:right w:val="none" w:sz="0" w:space="0" w:color="auto"/>
                      </w:divBdr>
                      <w:divsChild>
                        <w:div w:id="3769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3853">
                  <w:marLeft w:val="0"/>
                  <w:marRight w:val="0"/>
                  <w:marTop w:val="0"/>
                  <w:marBottom w:val="0"/>
                  <w:divBdr>
                    <w:top w:val="none" w:sz="0" w:space="0" w:color="auto"/>
                    <w:left w:val="none" w:sz="0" w:space="0" w:color="auto"/>
                    <w:bottom w:val="none" w:sz="0" w:space="0" w:color="auto"/>
                    <w:right w:val="none" w:sz="0" w:space="0" w:color="auto"/>
                  </w:divBdr>
                  <w:divsChild>
                    <w:div w:id="915824633">
                      <w:marLeft w:val="0"/>
                      <w:marRight w:val="0"/>
                      <w:marTop w:val="0"/>
                      <w:marBottom w:val="0"/>
                      <w:divBdr>
                        <w:top w:val="none" w:sz="0" w:space="0" w:color="auto"/>
                        <w:left w:val="none" w:sz="0" w:space="0" w:color="auto"/>
                        <w:bottom w:val="none" w:sz="0" w:space="0" w:color="auto"/>
                        <w:right w:val="none" w:sz="0" w:space="0" w:color="auto"/>
                      </w:divBdr>
                      <w:divsChild>
                        <w:div w:id="19971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2012">
                  <w:marLeft w:val="0"/>
                  <w:marRight w:val="0"/>
                  <w:marTop w:val="0"/>
                  <w:marBottom w:val="0"/>
                  <w:divBdr>
                    <w:top w:val="none" w:sz="0" w:space="0" w:color="auto"/>
                    <w:left w:val="none" w:sz="0" w:space="0" w:color="auto"/>
                    <w:bottom w:val="none" w:sz="0" w:space="0" w:color="auto"/>
                    <w:right w:val="none" w:sz="0" w:space="0" w:color="auto"/>
                  </w:divBdr>
                  <w:divsChild>
                    <w:div w:id="423301011">
                      <w:marLeft w:val="0"/>
                      <w:marRight w:val="0"/>
                      <w:marTop w:val="0"/>
                      <w:marBottom w:val="0"/>
                      <w:divBdr>
                        <w:top w:val="none" w:sz="0" w:space="0" w:color="auto"/>
                        <w:left w:val="none" w:sz="0" w:space="0" w:color="auto"/>
                        <w:bottom w:val="none" w:sz="0" w:space="0" w:color="auto"/>
                        <w:right w:val="none" w:sz="0" w:space="0" w:color="auto"/>
                      </w:divBdr>
                      <w:divsChild>
                        <w:div w:id="18069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446">
                  <w:marLeft w:val="0"/>
                  <w:marRight w:val="0"/>
                  <w:marTop w:val="0"/>
                  <w:marBottom w:val="0"/>
                  <w:divBdr>
                    <w:top w:val="none" w:sz="0" w:space="0" w:color="auto"/>
                    <w:left w:val="none" w:sz="0" w:space="0" w:color="auto"/>
                    <w:bottom w:val="none" w:sz="0" w:space="0" w:color="auto"/>
                    <w:right w:val="none" w:sz="0" w:space="0" w:color="auto"/>
                  </w:divBdr>
                  <w:divsChild>
                    <w:div w:id="1971401588">
                      <w:marLeft w:val="0"/>
                      <w:marRight w:val="0"/>
                      <w:marTop w:val="0"/>
                      <w:marBottom w:val="0"/>
                      <w:divBdr>
                        <w:top w:val="none" w:sz="0" w:space="0" w:color="auto"/>
                        <w:left w:val="none" w:sz="0" w:space="0" w:color="auto"/>
                        <w:bottom w:val="none" w:sz="0" w:space="0" w:color="auto"/>
                        <w:right w:val="none" w:sz="0" w:space="0" w:color="auto"/>
                      </w:divBdr>
                      <w:divsChild>
                        <w:div w:id="13758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2272">
                  <w:marLeft w:val="0"/>
                  <w:marRight w:val="0"/>
                  <w:marTop w:val="0"/>
                  <w:marBottom w:val="0"/>
                  <w:divBdr>
                    <w:top w:val="none" w:sz="0" w:space="0" w:color="auto"/>
                    <w:left w:val="none" w:sz="0" w:space="0" w:color="auto"/>
                    <w:bottom w:val="none" w:sz="0" w:space="0" w:color="auto"/>
                    <w:right w:val="none" w:sz="0" w:space="0" w:color="auto"/>
                  </w:divBdr>
                  <w:divsChild>
                    <w:div w:id="225655234">
                      <w:marLeft w:val="0"/>
                      <w:marRight w:val="0"/>
                      <w:marTop w:val="0"/>
                      <w:marBottom w:val="0"/>
                      <w:divBdr>
                        <w:top w:val="none" w:sz="0" w:space="0" w:color="auto"/>
                        <w:left w:val="none" w:sz="0" w:space="0" w:color="auto"/>
                        <w:bottom w:val="none" w:sz="0" w:space="0" w:color="auto"/>
                        <w:right w:val="none" w:sz="0" w:space="0" w:color="auto"/>
                      </w:divBdr>
                      <w:divsChild>
                        <w:div w:id="14572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5575">
                  <w:marLeft w:val="0"/>
                  <w:marRight w:val="0"/>
                  <w:marTop w:val="0"/>
                  <w:marBottom w:val="0"/>
                  <w:divBdr>
                    <w:top w:val="none" w:sz="0" w:space="0" w:color="auto"/>
                    <w:left w:val="none" w:sz="0" w:space="0" w:color="auto"/>
                    <w:bottom w:val="none" w:sz="0" w:space="0" w:color="auto"/>
                    <w:right w:val="none" w:sz="0" w:space="0" w:color="auto"/>
                  </w:divBdr>
                  <w:divsChild>
                    <w:div w:id="1923904932">
                      <w:marLeft w:val="0"/>
                      <w:marRight w:val="0"/>
                      <w:marTop w:val="0"/>
                      <w:marBottom w:val="0"/>
                      <w:divBdr>
                        <w:top w:val="none" w:sz="0" w:space="0" w:color="auto"/>
                        <w:left w:val="none" w:sz="0" w:space="0" w:color="auto"/>
                        <w:bottom w:val="none" w:sz="0" w:space="0" w:color="auto"/>
                        <w:right w:val="none" w:sz="0" w:space="0" w:color="auto"/>
                      </w:divBdr>
                      <w:divsChild>
                        <w:div w:id="11171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9257">
                  <w:marLeft w:val="0"/>
                  <w:marRight w:val="0"/>
                  <w:marTop w:val="0"/>
                  <w:marBottom w:val="0"/>
                  <w:divBdr>
                    <w:top w:val="none" w:sz="0" w:space="0" w:color="auto"/>
                    <w:left w:val="none" w:sz="0" w:space="0" w:color="auto"/>
                    <w:bottom w:val="none" w:sz="0" w:space="0" w:color="auto"/>
                    <w:right w:val="none" w:sz="0" w:space="0" w:color="auto"/>
                  </w:divBdr>
                  <w:divsChild>
                    <w:div w:id="122038212">
                      <w:marLeft w:val="0"/>
                      <w:marRight w:val="0"/>
                      <w:marTop w:val="0"/>
                      <w:marBottom w:val="0"/>
                      <w:divBdr>
                        <w:top w:val="none" w:sz="0" w:space="0" w:color="auto"/>
                        <w:left w:val="none" w:sz="0" w:space="0" w:color="auto"/>
                        <w:bottom w:val="none" w:sz="0" w:space="0" w:color="auto"/>
                        <w:right w:val="none" w:sz="0" w:space="0" w:color="auto"/>
                      </w:divBdr>
                      <w:divsChild>
                        <w:div w:id="31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56358">
                  <w:marLeft w:val="0"/>
                  <w:marRight w:val="0"/>
                  <w:marTop w:val="0"/>
                  <w:marBottom w:val="0"/>
                  <w:divBdr>
                    <w:top w:val="none" w:sz="0" w:space="0" w:color="auto"/>
                    <w:left w:val="none" w:sz="0" w:space="0" w:color="auto"/>
                    <w:bottom w:val="none" w:sz="0" w:space="0" w:color="auto"/>
                    <w:right w:val="none" w:sz="0" w:space="0" w:color="auto"/>
                  </w:divBdr>
                  <w:divsChild>
                    <w:div w:id="166749042">
                      <w:marLeft w:val="0"/>
                      <w:marRight w:val="0"/>
                      <w:marTop w:val="0"/>
                      <w:marBottom w:val="0"/>
                      <w:divBdr>
                        <w:top w:val="none" w:sz="0" w:space="0" w:color="auto"/>
                        <w:left w:val="none" w:sz="0" w:space="0" w:color="auto"/>
                        <w:bottom w:val="none" w:sz="0" w:space="0" w:color="auto"/>
                        <w:right w:val="none" w:sz="0" w:space="0" w:color="auto"/>
                      </w:divBdr>
                      <w:divsChild>
                        <w:div w:id="14210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6885">
                  <w:marLeft w:val="0"/>
                  <w:marRight w:val="0"/>
                  <w:marTop w:val="0"/>
                  <w:marBottom w:val="0"/>
                  <w:divBdr>
                    <w:top w:val="none" w:sz="0" w:space="0" w:color="auto"/>
                    <w:left w:val="none" w:sz="0" w:space="0" w:color="auto"/>
                    <w:bottom w:val="none" w:sz="0" w:space="0" w:color="auto"/>
                    <w:right w:val="none" w:sz="0" w:space="0" w:color="auto"/>
                  </w:divBdr>
                  <w:divsChild>
                    <w:div w:id="57363908">
                      <w:marLeft w:val="0"/>
                      <w:marRight w:val="0"/>
                      <w:marTop w:val="0"/>
                      <w:marBottom w:val="0"/>
                      <w:divBdr>
                        <w:top w:val="none" w:sz="0" w:space="0" w:color="auto"/>
                        <w:left w:val="none" w:sz="0" w:space="0" w:color="auto"/>
                        <w:bottom w:val="none" w:sz="0" w:space="0" w:color="auto"/>
                        <w:right w:val="none" w:sz="0" w:space="0" w:color="auto"/>
                      </w:divBdr>
                      <w:divsChild>
                        <w:div w:id="13534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5654">
                  <w:marLeft w:val="0"/>
                  <w:marRight w:val="0"/>
                  <w:marTop w:val="0"/>
                  <w:marBottom w:val="0"/>
                  <w:divBdr>
                    <w:top w:val="none" w:sz="0" w:space="0" w:color="auto"/>
                    <w:left w:val="none" w:sz="0" w:space="0" w:color="auto"/>
                    <w:bottom w:val="none" w:sz="0" w:space="0" w:color="auto"/>
                    <w:right w:val="none" w:sz="0" w:space="0" w:color="auto"/>
                  </w:divBdr>
                  <w:divsChild>
                    <w:div w:id="62458488">
                      <w:marLeft w:val="0"/>
                      <w:marRight w:val="0"/>
                      <w:marTop w:val="0"/>
                      <w:marBottom w:val="0"/>
                      <w:divBdr>
                        <w:top w:val="none" w:sz="0" w:space="0" w:color="auto"/>
                        <w:left w:val="none" w:sz="0" w:space="0" w:color="auto"/>
                        <w:bottom w:val="none" w:sz="0" w:space="0" w:color="auto"/>
                        <w:right w:val="none" w:sz="0" w:space="0" w:color="auto"/>
                      </w:divBdr>
                      <w:divsChild>
                        <w:div w:id="19392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3009">
                  <w:marLeft w:val="0"/>
                  <w:marRight w:val="0"/>
                  <w:marTop w:val="0"/>
                  <w:marBottom w:val="0"/>
                  <w:divBdr>
                    <w:top w:val="none" w:sz="0" w:space="0" w:color="auto"/>
                    <w:left w:val="none" w:sz="0" w:space="0" w:color="auto"/>
                    <w:bottom w:val="none" w:sz="0" w:space="0" w:color="auto"/>
                    <w:right w:val="none" w:sz="0" w:space="0" w:color="auto"/>
                  </w:divBdr>
                  <w:divsChild>
                    <w:div w:id="1451825527">
                      <w:marLeft w:val="0"/>
                      <w:marRight w:val="0"/>
                      <w:marTop w:val="0"/>
                      <w:marBottom w:val="0"/>
                      <w:divBdr>
                        <w:top w:val="none" w:sz="0" w:space="0" w:color="auto"/>
                        <w:left w:val="none" w:sz="0" w:space="0" w:color="auto"/>
                        <w:bottom w:val="none" w:sz="0" w:space="0" w:color="auto"/>
                        <w:right w:val="none" w:sz="0" w:space="0" w:color="auto"/>
                      </w:divBdr>
                      <w:divsChild>
                        <w:div w:id="14709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7272">
                  <w:marLeft w:val="0"/>
                  <w:marRight w:val="0"/>
                  <w:marTop w:val="0"/>
                  <w:marBottom w:val="0"/>
                  <w:divBdr>
                    <w:top w:val="none" w:sz="0" w:space="0" w:color="auto"/>
                    <w:left w:val="none" w:sz="0" w:space="0" w:color="auto"/>
                    <w:bottom w:val="none" w:sz="0" w:space="0" w:color="auto"/>
                    <w:right w:val="none" w:sz="0" w:space="0" w:color="auto"/>
                  </w:divBdr>
                  <w:divsChild>
                    <w:div w:id="602692483">
                      <w:marLeft w:val="0"/>
                      <w:marRight w:val="0"/>
                      <w:marTop w:val="0"/>
                      <w:marBottom w:val="0"/>
                      <w:divBdr>
                        <w:top w:val="none" w:sz="0" w:space="0" w:color="auto"/>
                        <w:left w:val="none" w:sz="0" w:space="0" w:color="auto"/>
                        <w:bottom w:val="none" w:sz="0" w:space="0" w:color="auto"/>
                        <w:right w:val="none" w:sz="0" w:space="0" w:color="auto"/>
                      </w:divBdr>
                      <w:divsChild>
                        <w:div w:id="2951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521">
                  <w:marLeft w:val="0"/>
                  <w:marRight w:val="0"/>
                  <w:marTop w:val="0"/>
                  <w:marBottom w:val="0"/>
                  <w:divBdr>
                    <w:top w:val="none" w:sz="0" w:space="0" w:color="auto"/>
                    <w:left w:val="none" w:sz="0" w:space="0" w:color="auto"/>
                    <w:bottom w:val="none" w:sz="0" w:space="0" w:color="auto"/>
                    <w:right w:val="none" w:sz="0" w:space="0" w:color="auto"/>
                  </w:divBdr>
                  <w:divsChild>
                    <w:div w:id="1143811868">
                      <w:marLeft w:val="0"/>
                      <w:marRight w:val="0"/>
                      <w:marTop w:val="0"/>
                      <w:marBottom w:val="0"/>
                      <w:divBdr>
                        <w:top w:val="none" w:sz="0" w:space="0" w:color="auto"/>
                        <w:left w:val="none" w:sz="0" w:space="0" w:color="auto"/>
                        <w:bottom w:val="none" w:sz="0" w:space="0" w:color="auto"/>
                        <w:right w:val="none" w:sz="0" w:space="0" w:color="auto"/>
                      </w:divBdr>
                      <w:divsChild>
                        <w:div w:id="15781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511">
                  <w:marLeft w:val="0"/>
                  <w:marRight w:val="0"/>
                  <w:marTop w:val="0"/>
                  <w:marBottom w:val="0"/>
                  <w:divBdr>
                    <w:top w:val="none" w:sz="0" w:space="0" w:color="auto"/>
                    <w:left w:val="none" w:sz="0" w:space="0" w:color="auto"/>
                    <w:bottom w:val="none" w:sz="0" w:space="0" w:color="auto"/>
                    <w:right w:val="none" w:sz="0" w:space="0" w:color="auto"/>
                  </w:divBdr>
                  <w:divsChild>
                    <w:div w:id="1651053172">
                      <w:marLeft w:val="0"/>
                      <w:marRight w:val="0"/>
                      <w:marTop w:val="0"/>
                      <w:marBottom w:val="0"/>
                      <w:divBdr>
                        <w:top w:val="none" w:sz="0" w:space="0" w:color="auto"/>
                        <w:left w:val="none" w:sz="0" w:space="0" w:color="auto"/>
                        <w:bottom w:val="none" w:sz="0" w:space="0" w:color="auto"/>
                        <w:right w:val="none" w:sz="0" w:space="0" w:color="auto"/>
                      </w:divBdr>
                      <w:divsChild>
                        <w:div w:id="10632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3010">
                  <w:marLeft w:val="0"/>
                  <w:marRight w:val="0"/>
                  <w:marTop w:val="0"/>
                  <w:marBottom w:val="0"/>
                  <w:divBdr>
                    <w:top w:val="none" w:sz="0" w:space="0" w:color="auto"/>
                    <w:left w:val="none" w:sz="0" w:space="0" w:color="auto"/>
                    <w:bottom w:val="none" w:sz="0" w:space="0" w:color="auto"/>
                    <w:right w:val="none" w:sz="0" w:space="0" w:color="auto"/>
                  </w:divBdr>
                  <w:divsChild>
                    <w:div w:id="318116837">
                      <w:marLeft w:val="0"/>
                      <w:marRight w:val="0"/>
                      <w:marTop w:val="0"/>
                      <w:marBottom w:val="0"/>
                      <w:divBdr>
                        <w:top w:val="none" w:sz="0" w:space="0" w:color="auto"/>
                        <w:left w:val="none" w:sz="0" w:space="0" w:color="auto"/>
                        <w:bottom w:val="none" w:sz="0" w:space="0" w:color="auto"/>
                        <w:right w:val="none" w:sz="0" w:space="0" w:color="auto"/>
                      </w:divBdr>
                      <w:divsChild>
                        <w:div w:id="2618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049">
                  <w:marLeft w:val="0"/>
                  <w:marRight w:val="0"/>
                  <w:marTop w:val="0"/>
                  <w:marBottom w:val="0"/>
                  <w:divBdr>
                    <w:top w:val="none" w:sz="0" w:space="0" w:color="auto"/>
                    <w:left w:val="none" w:sz="0" w:space="0" w:color="auto"/>
                    <w:bottom w:val="none" w:sz="0" w:space="0" w:color="auto"/>
                    <w:right w:val="none" w:sz="0" w:space="0" w:color="auto"/>
                  </w:divBdr>
                  <w:divsChild>
                    <w:div w:id="1512140878">
                      <w:marLeft w:val="0"/>
                      <w:marRight w:val="0"/>
                      <w:marTop w:val="0"/>
                      <w:marBottom w:val="0"/>
                      <w:divBdr>
                        <w:top w:val="none" w:sz="0" w:space="0" w:color="auto"/>
                        <w:left w:val="none" w:sz="0" w:space="0" w:color="auto"/>
                        <w:bottom w:val="none" w:sz="0" w:space="0" w:color="auto"/>
                        <w:right w:val="none" w:sz="0" w:space="0" w:color="auto"/>
                      </w:divBdr>
                      <w:divsChild>
                        <w:div w:id="5891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99">
                  <w:marLeft w:val="0"/>
                  <w:marRight w:val="0"/>
                  <w:marTop w:val="0"/>
                  <w:marBottom w:val="0"/>
                  <w:divBdr>
                    <w:top w:val="none" w:sz="0" w:space="0" w:color="auto"/>
                    <w:left w:val="none" w:sz="0" w:space="0" w:color="auto"/>
                    <w:bottom w:val="none" w:sz="0" w:space="0" w:color="auto"/>
                    <w:right w:val="none" w:sz="0" w:space="0" w:color="auto"/>
                  </w:divBdr>
                  <w:divsChild>
                    <w:div w:id="1885753819">
                      <w:marLeft w:val="0"/>
                      <w:marRight w:val="0"/>
                      <w:marTop w:val="0"/>
                      <w:marBottom w:val="0"/>
                      <w:divBdr>
                        <w:top w:val="none" w:sz="0" w:space="0" w:color="auto"/>
                        <w:left w:val="none" w:sz="0" w:space="0" w:color="auto"/>
                        <w:bottom w:val="none" w:sz="0" w:space="0" w:color="auto"/>
                        <w:right w:val="none" w:sz="0" w:space="0" w:color="auto"/>
                      </w:divBdr>
                      <w:divsChild>
                        <w:div w:id="14878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2988">
                  <w:marLeft w:val="0"/>
                  <w:marRight w:val="0"/>
                  <w:marTop w:val="0"/>
                  <w:marBottom w:val="0"/>
                  <w:divBdr>
                    <w:top w:val="none" w:sz="0" w:space="0" w:color="auto"/>
                    <w:left w:val="none" w:sz="0" w:space="0" w:color="auto"/>
                    <w:bottom w:val="none" w:sz="0" w:space="0" w:color="auto"/>
                    <w:right w:val="none" w:sz="0" w:space="0" w:color="auto"/>
                  </w:divBdr>
                  <w:divsChild>
                    <w:div w:id="1717512003">
                      <w:marLeft w:val="0"/>
                      <w:marRight w:val="0"/>
                      <w:marTop w:val="0"/>
                      <w:marBottom w:val="0"/>
                      <w:divBdr>
                        <w:top w:val="none" w:sz="0" w:space="0" w:color="auto"/>
                        <w:left w:val="none" w:sz="0" w:space="0" w:color="auto"/>
                        <w:bottom w:val="none" w:sz="0" w:space="0" w:color="auto"/>
                        <w:right w:val="none" w:sz="0" w:space="0" w:color="auto"/>
                      </w:divBdr>
                      <w:divsChild>
                        <w:div w:id="1736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61026">
                  <w:marLeft w:val="0"/>
                  <w:marRight w:val="0"/>
                  <w:marTop w:val="0"/>
                  <w:marBottom w:val="0"/>
                  <w:divBdr>
                    <w:top w:val="none" w:sz="0" w:space="0" w:color="auto"/>
                    <w:left w:val="none" w:sz="0" w:space="0" w:color="auto"/>
                    <w:bottom w:val="none" w:sz="0" w:space="0" w:color="auto"/>
                    <w:right w:val="none" w:sz="0" w:space="0" w:color="auto"/>
                  </w:divBdr>
                  <w:divsChild>
                    <w:div w:id="851380100">
                      <w:marLeft w:val="0"/>
                      <w:marRight w:val="0"/>
                      <w:marTop w:val="0"/>
                      <w:marBottom w:val="0"/>
                      <w:divBdr>
                        <w:top w:val="none" w:sz="0" w:space="0" w:color="auto"/>
                        <w:left w:val="none" w:sz="0" w:space="0" w:color="auto"/>
                        <w:bottom w:val="none" w:sz="0" w:space="0" w:color="auto"/>
                        <w:right w:val="none" w:sz="0" w:space="0" w:color="auto"/>
                      </w:divBdr>
                      <w:divsChild>
                        <w:div w:id="13627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3101">
                  <w:marLeft w:val="0"/>
                  <w:marRight w:val="0"/>
                  <w:marTop w:val="0"/>
                  <w:marBottom w:val="0"/>
                  <w:divBdr>
                    <w:top w:val="none" w:sz="0" w:space="0" w:color="auto"/>
                    <w:left w:val="none" w:sz="0" w:space="0" w:color="auto"/>
                    <w:bottom w:val="none" w:sz="0" w:space="0" w:color="auto"/>
                    <w:right w:val="none" w:sz="0" w:space="0" w:color="auto"/>
                  </w:divBdr>
                  <w:divsChild>
                    <w:div w:id="1164319594">
                      <w:marLeft w:val="0"/>
                      <w:marRight w:val="0"/>
                      <w:marTop w:val="0"/>
                      <w:marBottom w:val="0"/>
                      <w:divBdr>
                        <w:top w:val="none" w:sz="0" w:space="0" w:color="auto"/>
                        <w:left w:val="none" w:sz="0" w:space="0" w:color="auto"/>
                        <w:bottom w:val="none" w:sz="0" w:space="0" w:color="auto"/>
                        <w:right w:val="none" w:sz="0" w:space="0" w:color="auto"/>
                      </w:divBdr>
                      <w:divsChild>
                        <w:div w:id="14107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99708">
                  <w:marLeft w:val="0"/>
                  <w:marRight w:val="0"/>
                  <w:marTop w:val="0"/>
                  <w:marBottom w:val="0"/>
                  <w:divBdr>
                    <w:top w:val="none" w:sz="0" w:space="0" w:color="auto"/>
                    <w:left w:val="none" w:sz="0" w:space="0" w:color="auto"/>
                    <w:bottom w:val="none" w:sz="0" w:space="0" w:color="auto"/>
                    <w:right w:val="none" w:sz="0" w:space="0" w:color="auto"/>
                  </w:divBdr>
                  <w:divsChild>
                    <w:div w:id="1651250773">
                      <w:marLeft w:val="0"/>
                      <w:marRight w:val="0"/>
                      <w:marTop w:val="0"/>
                      <w:marBottom w:val="0"/>
                      <w:divBdr>
                        <w:top w:val="none" w:sz="0" w:space="0" w:color="auto"/>
                        <w:left w:val="none" w:sz="0" w:space="0" w:color="auto"/>
                        <w:bottom w:val="none" w:sz="0" w:space="0" w:color="auto"/>
                        <w:right w:val="none" w:sz="0" w:space="0" w:color="auto"/>
                      </w:divBdr>
                      <w:divsChild>
                        <w:div w:id="3957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7958">
                  <w:marLeft w:val="0"/>
                  <w:marRight w:val="0"/>
                  <w:marTop w:val="0"/>
                  <w:marBottom w:val="0"/>
                  <w:divBdr>
                    <w:top w:val="none" w:sz="0" w:space="0" w:color="auto"/>
                    <w:left w:val="none" w:sz="0" w:space="0" w:color="auto"/>
                    <w:bottom w:val="none" w:sz="0" w:space="0" w:color="auto"/>
                    <w:right w:val="none" w:sz="0" w:space="0" w:color="auto"/>
                  </w:divBdr>
                  <w:divsChild>
                    <w:div w:id="356739824">
                      <w:marLeft w:val="0"/>
                      <w:marRight w:val="0"/>
                      <w:marTop w:val="0"/>
                      <w:marBottom w:val="0"/>
                      <w:divBdr>
                        <w:top w:val="none" w:sz="0" w:space="0" w:color="auto"/>
                        <w:left w:val="none" w:sz="0" w:space="0" w:color="auto"/>
                        <w:bottom w:val="none" w:sz="0" w:space="0" w:color="auto"/>
                        <w:right w:val="none" w:sz="0" w:space="0" w:color="auto"/>
                      </w:divBdr>
                      <w:divsChild>
                        <w:div w:id="3110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5302">
                  <w:marLeft w:val="0"/>
                  <w:marRight w:val="0"/>
                  <w:marTop w:val="0"/>
                  <w:marBottom w:val="0"/>
                  <w:divBdr>
                    <w:top w:val="none" w:sz="0" w:space="0" w:color="auto"/>
                    <w:left w:val="none" w:sz="0" w:space="0" w:color="auto"/>
                    <w:bottom w:val="none" w:sz="0" w:space="0" w:color="auto"/>
                    <w:right w:val="none" w:sz="0" w:space="0" w:color="auto"/>
                  </w:divBdr>
                  <w:divsChild>
                    <w:div w:id="610170387">
                      <w:marLeft w:val="0"/>
                      <w:marRight w:val="0"/>
                      <w:marTop w:val="0"/>
                      <w:marBottom w:val="0"/>
                      <w:divBdr>
                        <w:top w:val="none" w:sz="0" w:space="0" w:color="auto"/>
                        <w:left w:val="none" w:sz="0" w:space="0" w:color="auto"/>
                        <w:bottom w:val="none" w:sz="0" w:space="0" w:color="auto"/>
                        <w:right w:val="none" w:sz="0" w:space="0" w:color="auto"/>
                      </w:divBdr>
                      <w:divsChild>
                        <w:div w:id="19363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8563">
                  <w:marLeft w:val="0"/>
                  <w:marRight w:val="0"/>
                  <w:marTop w:val="0"/>
                  <w:marBottom w:val="0"/>
                  <w:divBdr>
                    <w:top w:val="none" w:sz="0" w:space="0" w:color="auto"/>
                    <w:left w:val="none" w:sz="0" w:space="0" w:color="auto"/>
                    <w:bottom w:val="none" w:sz="0" w:space="0" w:color="auto"/>
                    <w:right w:val="none" w:sz="0" w:space="0" w:color="auto"/>
                  </w:divBdr>
                  <w:divsChild>
                    <w:div w:id="1074208086">
                      <w:marLeft w:val="0"/>
                      <w:marRight w:val="0"/>
                      <w:marTop w:val="0"/>
                      <w:marBottom w:val="0"/>
                      <w:divBdr>
                        <w:top w:val="none" w:sz="0" w:space="0" w:color="auto"/>
                        <w:left w:val="none" w:sz="0" w:space="0" w:color="auto"/>
                        <w:bottom w:val="none" w:sz="0" w:space="0" w:color="auto"/>
                        <w:right w:val="none" w:sz="0" w:space="0" w:color="auto"/>
                      </w:divBdr>
                      <w:divsChild>
                        <w:div w:id="4792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7121">
                  <w:marLeft w:val="0"/>
                  <w:marRight w:val="0"/>
                  <w:marTop w:val="0"/>
                  <w:marBottom w:val="0"/>
                  <w:divBdr>
                    <w:top w:val="none" w:sz="0" w:space="0" w:color="auto"/>
                    <w:left w:val="none" w:sz="0" w:space="0" w:color="auto"/>
                    <w:bottom w:val="none" w:sz="0" w:space="0" w:color="auto"/>
                    <w:right w:val="none" w:sz="0" w:space="0" w:color="auto"/>
                  </w:divBdr>
                  <w:divsChild>
                    <w:div w:id="1787775294">
                      <w:marLeft w:val="0"/>
                      <w:marRight w:val="0"/>
                      <w:marTop w:val="0"/>
                      <w:marBottom w:val="0"/>
                      <w:divBdr>
                        <w:top w:val="none" w:sz="0" w:space="0" w:color="auto"/>
                        <w:left w:val="none" w:sz="0" w:space="0" w:color="auto"/>
                        <w:bottom w:val="none" w:sz="0" w:space="0" w:color="auto"/>
                        <w:right w:val="none" w:sz="0" w:space="0" w:color="auto"/>
                      </w:divBdr>
                      <w:divsChild>
                        <w:div w:id="17265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177">
                  <w:marLeft w:val="0"/>
                  <w:marRight w:val="0"/>
                  <w:marTop w:val="0"/>
                  <w:marBottom w:val="0"/>
                  <w:divBdr>
                    <w:top w:val="none" w:sz="0" w:space="0" w:color="auto"/>
                    <w:left w:val="none" w:sz="0" w:space="0" w:color="auto"/>
                    <w:bottom w:val="none" w:sz="0" w:space="0" w:color="auto"/>
                    <w:right w:val="none" w:sz="0" w:space="0" w:color="auto"/>
                  </w:divBdr>
                  <w:divsChild>
                    <w:div w:id="1095246199">
                      <w:marLeft w:val="0"/>
                      <w:marRight w:val="0"/>
                      <w:marTop w:val="0"/>
                      <w:marBottom w:val="0"/>
                      <w:divBdr>
                        <w:top w:val="none" w:sz="0" w:space="0" w:color="auto"/>
                        <w:left w:val="none" w:sz="0" w:space="0" w:color="auto"/>
                        <w:bottom w:val="none" w:sz="0" w:space="0" w:color="auto"/>
                        <w:right w:val="none" w:sz="0" w:space="0" w:color="auto"/>
                      </w:divBdr>
                      <w:divsChild>
                        <w:div w:id="16619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211">
                  <w:marLeft w:val="0"/>
                  <w:marRight w:val="0"/>
                  <w:marTop w:val="0"/>
                  <w:marBottom w:val="0"/>
                  <w:divBdr>
                    <w:top w:val="none" w:sz="0" w:space="0" w:color="auto"/>
                    <w:left w:val="none" w:sz="0" w:space="0" w:color="auto"/>
                    <w:bottom w:val="none" w:sz="0" w:space="0" w:color="auto"/>
                    <w:right w:val="none" w:sz="0" w:space="0" w:color="auto"/>
                  </w:divBdr>
                  <w:divsChild>
                    <w:div w:id="1396204185">
                      <w:marLeft w:val="0"/>
                      <w:marRight w:val="0"/>
                      <w:marTop w:val="0"/>
                      <w:marBottom w:val="0"/>
                      <w:divBdr>
                        <w:top w:val="none" w:sz="0" w:space="0" w:color="auto"/>
                        <w:left w:val="none" w:sz="0" w:space="0" w:color="auto"/>
                        <w:bottom w:val="none" w:sz="0" w:space="0" w:color="auto"/>
                        <w:right w:val="none" w:sz="0" w:space="0" w:color="auto"/>
                      </w:divBdr>
                      <w:divsChild>
                        <w:div w:id="21325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4406">
                  <w:marLeft w:val="0"/>
                  <w:marRight w:val="0"/>
                  <w:marTop w:val="0"/>
                  <w:marBottom w:val="0"/>
                  <w:divBdr>
                    <w:top w:val="none" w:sz="0" w:space="0" w:color="auto"/>
                    <w:left w:val="none" w:sz="0" w:space="0" w:color="auto"/>
                    <w:bottom w:val="none" w:sz="0" w:space="0" w:color="auto"/>
                    <w:right w:val="none" w:sz="0" w:space="0" w:color="auto"/>
                  </w:divBdr>
                  <w:divsChild>
                    <w:div w:id="1894928542">
                      <w:marLeft w:val="0"/>
                      <w:marRight w:val="0"/>
                      <w:marTop w:val="0"/>
                      <w:marBottom w:val="0"/>
                      <w:divBdr>
                        <w:top w:val="none" w:sz="0" w:space="0" w:color="auto"/>
                        <w:left w:val="none" w:sz="0" w:space="0" w:color="auto"/>
                        <w:bottom w:val="none" w:sz="0" w:space="0" w:color="auto"/>
                        <w:right w:val="none" w:sz="0" w:space="0" w:color="auto"/>
                      </w:divBdr>
                      <w:divsChild>
                        <w:div w:id="6264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313">
                  <w:marLeft w:val="0"/>
                  <w:marRight w:val="0"/>
                  <w:marTop w:val="0"/>
                  <w:marBottom w:val="0"/>
                  <w:divBdr>
                    <w:top w:val="none" w:sz="0" w:space="0" w:color="auto"/>
                    <w:left w:val="none" w:sz="0" w:space="0" w:color="auto"/>
                    <w:bottom w:val="none" w:sz="0" w:space="0" w:color="auto"/>
                    <w:right w:val="none" w:sz="0" w:space="0" w:color="auto"/>
                  </w:divBdr>
                  <w:divsChild>
                    <w:div w:id="1493719448">
                      <w:marLeft w:val="0"/>
                      <w:marRight w:val="0"/>
                      <w:marTop w:val="0"/>
                      <w:marBottom w:val="0"/>
                      <w:divBdr>
                        <w:top w:val="none" w:sz="0" w:space="0" w:color="auto"/>
                        <w:left w:val="none" w:sz="0" w:space="0" w:color="auto"/>
                        <w:bottom w:val="none" w:sz="0" w:space="0" w:color="auto"/>
                        <w:right w:val="none" w:sz="0" w:space="0" w:color="auto"/>
                      </w:divBdr>
                      <w:divsChild>
                        <w:div w:id="11374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015">
                  <w:marLeft w:val="0"/>
                  <w:marRight w:val="0"/>
                  <w:marTop w:val="0"/>
                  <w:marBottom w:val="0"/>
                  <w:divBdr>
                    <w:top w:val="none" w:sz="0" w:space="0" w:color="auto"/>
                    <w:left w:val="none" w:sz="0" w:space="0" w:color="auto"/>
                    <w:bottom w:val="none" w:sz="0" w:space="0" w:color="auto"/>
                    <w:right w:val="none" w:sz="0" w:space="0" w:color="auto"/>
                  </w:divBdr>
                  <w:divsChild>
                    <w:div w:id="1421020851">
                      <w:marLeft w:val="0"/>
                      <w:marRight w:val="0"/>
                      <w:marTop w:val="0"/>
                      <w:marBottom w:val="0"/>
                      <w:divBdr>
                        <w:top w:val="none" w:sz="0" w:space="0" w:color="auto"/>
                        <w:left w:val="none" w:sz="0" w:space="0" w:color="auto"/>
                        <w:bottom w:val="none" w:sz="0" w:space="0" w:color="auto"/>
                        <w:right w:val="none" w:sz="0" w:space="0" w:color="auto"/>
                      </w:divBdr>
                      <w:divsChild>
                        <w:div w:id="1150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236">
                  <w:marLeft w:val="0"/>
                  <w:marRight w:val="0"/>
                  <w:marTop w:val="0"/>
                  <w:marBottom w:val="0"/>
                  <w:divBdr>
                    <w:top w:val="none" w:sz="0" w:space="0" w:color="auto"/>
                    <w:left w:val="none" w:sz="0" w:space="0" w:color="auto"/>
                    <w:bottom w:val="none" w:sz="0" w:space="0" w:color="auto"/>
                    <w:right w:val="none" w:sz="0" w:space="0" w:color="auto"/>
                  </w:divBdr>
                  <w:divsChild>
                    <w:div w:id="462770711">
                      <w:marLeft w:val="0"/>
                      <w:marRight w:val="0"/>
                      <w:marTop w:val="0"/>
                      <w:marBottom w:val="0"/>
                      <w:divBdr>
                        <w:top w:val="none" w:sz="0" w:space="0" w:color="auto"/>
                        <w:left w:val="none" w:sz="0" w:space="0" w:color="auto"/>
                        <w:bottom w:val="none" w:sz="0" w:space="0" w:color="auto"/>
                        <w:right w:val="none" w:sz="0" w:space="0" w:color="auto"/>
                      </w:divBdr>
                      <w:divsChild>
                        <w:div w:id="21171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70528">
                  <w:marLeft w:val="0"/>
                  <w:marRight w:val="0"/>
                  <w:marTop w:val="0"/>
                  <w:marBottom w:val="0"/>
                  <w:divBdr>
                    <w:top w:val="none" w:sz="0" w:space="0" w:color="auto"/>
                    <w:left w:val="none" w:sz="0" w:space="0" w:color="auto"/>
                    <w:bottom w:val="none" w:sz="0" w:space="0" w:color="auto"/>
                    <w:right w:val="none" w:sz="0" w:space="0" w:color="auto"/>
                  </w:divBdr>
                  <w:divsChild>
                    <w:div w:id="1747729939">
                      <w:marLeft w:val="0"/>
                      <w:marRight w:val="0"/>
                      <w:marTop w:val="0"/>
                      <w:marBottom w:val="0"/>
                      <w:divBdr>
                        <w:top w:val="none" w:sz="0" w:space="0" w:color="auto"/>
                        <w:left w:val="none" w:sz="0" w:space="0" w:color="auto"/>
                        <w:bottom w:val="none" w:sz="0" w:space="0" w:color="auto"/>
                        <w:right w:val="none" w:sz="0" w:space="0" w:color="auto"/>
                      </w:divBdr>
                      <w:divsChild>
                        <w:div w:id="17285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4493">
                  <w:marLeft w:val="0"/>
                  <w:marRight w:val="0"/>
                  <w:marTop w:val="0"/>
                  <w:marBottom w:val="0"/>
                  <w:divBdr>
                    <w:top w:val="none" w:sz="0" w:space="0" w:color="auto"/>
                    <w:left w:val="none" w:sz="0" w:space="0" w:color="auto"/>
                    <w:bottom w:val="none" w:sz="0" w:space="0" w:color="auto"/>
                    <w:right w:val="none" w:sz="0" w:space="0" w:color="auto"/>
                  </w:divBdr>
                  <w:divsChild>
                    <w:div w:id="437873938">
                      <w:marLeft w:val="0"/>
                      <w:marRight w:val="0"/>
                      <w:marTop w:val="0"/>
                      <w:marBottom w:val="0"/>
                      <w:divBdr>
                        <w:top w:val="none" w:sz="0" w:space="0" w:color="auto"/>
                        <w:left w:val="none" w:sz="0" w:space="0" w:color="auto"/>
                        <w:bottom w:val="none" w:sz="0" w:space="0" w:color="auto"/>
                        <w:right w:val="none" w:sz="0" w:space="0" w:color="auto"/>
                      </w:divBdr>
                      <w:divsChild>
                        <w:div w:id="16246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7618">
                  <w:marLeft w:val="0"/>
                  <w:marRight w:val="0"/>
                  <w:marTop w:val="0"/>
                  <w:marBottom w:val="0"/>
                  <w:divBdr>
                    <w:top w:val="none" w:sz="0" w:space="0" w:color="auto"/>
                    <w:left w:val="none" w:sz="0" w:space="0" w:color="auto"/>
                    <w:bottom w:val="none" w:sz="0" w:space="0" w:color="auto"/>
                    <w:right w:val="none" w:sz="0" w:space="0" w:color="auto"/>
                  </w:divBdr>
                  <w:divsChild>
                    <w:div w:id="1826123336">
                      <w:marLeft w:val="0"/>
                      <w:marRight w:val="0"/>
                      <w:marTop w:val="0"/>
                      <w:marBottom w:val="0"/>
                      <w:divBdr>
                        <w:top w:val="none" w:sz="0" w:space="0" w:color="auto"/>
                        <w:left w:val="none" w:sz="0" w:space="0" w:color="auto"/>
                        <w:bottom w:val="none" w:sz="0" w:space="0" w:color="auto"/>
                        <w:right w:val="none" w:sz="0" w:space="0" w:color="auto"/>
                      </w:divBdr>
                      <w:divsChild>
                        <w:div w:id="16444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9989">
                  <w:marLeft w:val="0"/>
                  <w:marRight w:val="0"/>
                  <w:marTop w:val="0"/>
                  <w:marBottom w:val="0"/>
                  <w:divBdr>
                    <w:top w:val="none" w:sz="0" w:space="0" w:color="auto"/>
                    <w:left w:val="none" w:sz="0" w:space="0" w:color="auto"/>
                    <w:bottom w:val="none" w:sz="0" w:space="0" w:color="auto"/>
                    <w:right w:val="none" w:sz="0" w:space="0" w:color="auto"/>
                  </w:divBdr>
                  <w:divsChild>
                    <w:div w:id="112867265">
                      <w:marLeft w:val="0"/>
                      <w:marRight w:val="0"/>
                      <w:marTop w:val="0"/>
                      <w:marBottom w:val="0"/>
                      <w:divBdr>
                        <w:top w:val="none" w:sz="0" w:space="0" w:color="auto"/>
                        <w:left w:val="none" w:sz="0" w:space="0" w:color="auto"/>
                        <w:bottom w:val="none" w:sz="0" w:space="0" w:color="auto"/>
                        <w:right w:val="none" w:sz="0" w:space="0" w:color="auto"/>
                      </w:divBdr>
                      <w:divsChild>
                        <w:div w:id="743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4180">
                  <w:marLeft w:val="0"/>
                  <w:marRight w:val="0"/>
                  <w:marTop w:val="0"/>
                  <w:marBottom w:val="0"/>
                  <w:divBdr>
                    <w:top w:val="none" w:sz="0" w:space="0" w:color="auto"/>
                    <w:left w:val="none" w:sz="0" w:space="0" w:color="auto"/>
                    <w:bottom w:val="none" w:sz="0" w:space="0" w:color="auto"/>
                    <w:right w:val="none" w:sz="0" w:space="0" w:color="auto"/>
                  </w:divBdr>
                  <w:divsChild>
                    <w:div w:id="2026443036">
                      <w:marLeft w:val="0"/>
                      <w:marRight w:val="0"/>
                      <w:marTop w:val="0"/>
                      <w:marBottom w:val="0"/>
                      <w:divBdr>
                        <w:top w:val="none" w:sz="0" w:space="0" w:color="auto"/>
                        <w:left w:val="none" w:sz="0" w:space="0" w:color="auto"/>
                        <w:bottom w:val="none" w:sz="0" w:space="0" w:color="auto"/>
                        <w:right w:val="none" w:sz="0" w:space="0" w:color="auto"/>
                      </w:divBdr>
                      <w:divsChild>
                        <w:div w:id="12523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40946">
                  <w:marLeft w:val="0"/>
                  <w:marRight w:val="0"/>
                  <w:marTop w:val="0"/>
                  <w:marBottom w:val="0"/>
                  <w:divBdr>
                    <w:top w:val="none" w:sz="0" w:space="0" w:color="auto"/>
                    <w:left w:val="none" w:sz="0" w:space="0" w:color="auto"/>
                    <w:bottom w:val="none" w:sz="0" w:space="0" w:color="auto"/>
                    <w:right w:val="none" w:sz="0" w:space="0" w:color="auto"/>
                  </w:divBdr>
                  <w:divsChild>
                    <w:div w:id="567233351">
                      <w:marLeft w:val="0"/>
                      <w:marRight w:val="0"/>
                      <w:marTop w:val="0"/>
                      <w:marBottom w:val="0"/>
                      <w:divBdr>
                        <w:top w:val="none" w:sz="0" w:space="0" w:color="auto"/>
                        <w:left w:val="none" w:sz="0" w:space="0" w:color="auto"/>
                        <w:bottom w:val="none" w:sz="0" w:space="0" w:color="auto"/>
                        <w:right w:val="none" w:sz="0" w:space="0" w:color="auto"/>
                      </w:divBdr>
                      <w:divsChild>
                        <w:div w:id="11611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1879">
                  <w:marLeft w:val="0"/>
                  <w:marRight w:val="0"/>
                  <w:marTop w:val="0"/>
                  <w:marBottom w:val="0"/>
                  <w:divBdr>
                    <w:top w:val="none" w:sz="0" w:space="0" w:color="auto"/>
                    <w:left w:val="none" w:sz="0" w:space="0" w:color="auto"/>
                    <w:bottom w:val="none" w:sz="0" w:space="0" w:color="auto"/>
                    <w:right w:val="none" w:sz="0" w:space="0" w:color="auto"/>
                  </w:divBdr>
                  <w:divsChild>
                    <w:div w:id="441993551">
                      <w:marLeft w:val="0"/>
                      <w:marRight w:val="0"/>
                      <w:marTop w:val="0"/>
                      <w:marBottom w:val="0"/>
                      <w:divBdr>
                        <w:top w:val="none" w:sz="0" w:space="0" w:color="auto"/>
                        <w:left w:val="none" w:sz="0" w:space="0" w:color="auto"/>
                        <w:bottom w:val="none" w:sz="0" w:space="0" w:color="auto"/>
                        <w:right w:val="none" w:sz="0" w:space="0" w:color="auto"/>
                      </w:divBdr>
                      <w:divsChild>
                        <w:div w:id="19685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1940">
                  <w:marLeft w:val="0"/>
                  <w:marRight w:val="0"/>
                  <w:marTop w:val="0"/>
                  <w:marBottom w:val="0"/>
                  <w:divBdr>
                    <w:top w:val="none" w:sz="0" w:space="0" w:color="auto"/>
                    <w:left w:val="none" w:sz="0" w:space="0" w:color="auto"/>
                    <w:bottom w:val="none" w:sz="0" w:space="0" w:color="auto"/>
                    <w:right w:val="none" w:sz="0" w:space="0" w:color="auto"/>
                  </w:divBdr>
                  <w:divsChild>
                    <w:div w:id="1624002272">
                      <w:marLeft w:val="0"/>
                      <w:marRight w:val="0"/>
                      <w:marTop w:val="0"/>
                      <w:marBottom w:val="0"/>
                      <w:divBdr>
                        <w:top w:val="none" w:sz="0" w:space="0" w:color="auto"/>
                        <w:left w:val="none" w:sz="0" w:space="0" w:color="auto"/>
                        <w:bottom w:val="none" w:sz="0" w:space="0" w:color="auto"/>
                        <w:right w:val="none" w:sz="0" w:space="0" w:color="auto"/>
                      </w:divBdr>
                      <w:divsChild>
                        <w:div w:id="19453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6697">
                  <w:marLeft w:val="0"/>
                  <w:marRight w:val="0"/>
                  <w:marTop w:val="0"/>
                  <w:marBottom w:val="0"/>
                  <w:divBdr>
                    <w:top w:val="none" w:sz="0" w:space="0" w:color="auto"/>
                    <w:left w:val="none" w:sz="0" w:space="0" w:color="auto"/>
                    <w:bottom w:val="none" w:sz="0" w:space="0" w:color="auto"/>
                    <w:right w:val="none" w:sz="0" w:space="0" w:color="auto"/>
                  </w:divBdr>
                  <w:divsChild>
                    <w:div w:id="2027901476">
                      <w:marLeft w:val="0"/>
                      <w:marRight w:val="0"/>
                      <w:marTop w:val="0"/>
                      <w:marBottom w:val="0"/>
                      <w:divBdr>
                        <w:top w:val="none" w:sz="0" w:space="0" w:color="auto"/>
                        <w:left w:val="none" w:sz="0" w:space="0" w:color="auto"/>
                        <w:bottom w:val="none" w:sz="0" w:space="0" w:color="auto"/>
                        <w:right w:val="none" w:sz="0" w:space="0" w:color="auto"/>
                      </w:divBdr>
                      <w:divsChild>
                        <w:div w:id="11024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412">
                  <w:marLeft w:val="0"/>
                  <w:marRight w:val="0"/>
                  <w:marTop w:val="0"/>
                  <w:marBottom w:val="0"/>
                  <w:divBdr>
                    <w:top w:val="none" w:sz="0" w:space="0" w:color="auto"/>
                    <w:left w:val="none" w:sz="0" w:space="0" w:color="auto"/>
                    <w:bottom w:val="none" w:sz="0" w:space="0" w:color="auto"/>
                    <w:right w:val="none" w:sz="0" w:space="0" w:color="auto"/>
                  </w:divBdr>
                  <w:divsChild>
                    <w:div w:id="610936875">
                      <w:marLeft w:val="0"/>
                      <w:marRight w:val="0"/>
                      <w:marTop w:val="0"/>
                      <w:marBottom w:val="0"/>
                      <w:divBdr>
                        <w:top w:val="none" w:sz="0" w:space="0" w:color="auto"/>
                        <w:left w:val="none" w:sz="0" w:space="0" w:color="auto"/>
                        <w:bottom w:val="none" w:sz="0" w:space="0" w:color="auto"/>
                        <w:right w:val="none" w:sz="0" w:space="0" w:color="auto"/>
                      </w:divBdr>
                      <w:divsChild>
                        <w:div w:id="184582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5557">
                  <w:marLeft w:val="0"/>
                  <w:marRight w:val="0"/>
                  <w:marTop w:val="0"/>
                  <w:marBottom w:val="0"/>
                  <w:divBdr>
                    <w:top w:val="none" w:sz="0" w:space="0" w:color="auto"/>
                    <w:left w:val="none" w:sz="0" w:space="0" w:color="auto"/>
                    <w:bottom w:val="none" w:sz="0" w:space="0" w:color="auto"/>
                    <w:right w:val="none" w:sz="0" w:space="0" w:color="auto"/>
                  </w:divBdr>
                  <w:divsChild>
                    <w:div w:id="37823908">
                      <w:marLeft w:val="0"/>
                      <w:marRight w:val="0"/>
                      <w:marTop w:val="0"/>
                      <w:marBottom w:val="0"/>
                      <w:divBdr>
                        <w:top w:val="none" w:sz="0" w:space="0" w:color="auto"/>
                        <w:left w:val="none" w:sz="0" w:space="0" w:color="auto"/>
                        <w:bottom w:val="none" w:sz="0" w:space="0" w:color="auto"/>
                        <w:right w:val="none" w:sz="0" w:space="0" w:color="auto"/>
                      </w:divBdr>
                      <w:divsChild>
                        <w:div w:id="8479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368">
                  <w:marLeft w:val="0"/>
                  <w:marRight w:val="0"/>
                  <w:marTop w:val="0"/>
                  <w:marBottom w:val="0"/>
                  <w:divBdr>
                    <w:top w:val="none" w:sz="0" w:space="0" w:color="auto"/>
                    <w:left w:val="none" w:sz="0" w:space="0" w:color="auto"/>
                    <w:bottom w:val="none" w:sz="0" w:space="0" w:color="auto"/>
                    <w:right w:val="none" w:sz="0" w:space="0" w:color="auto"/>
                  </w:divBdr>
                  <w:divsChild>
                    <w:div w:id="1022781347">
                      <w:marLeft w:val="0"/>
                      <w:marRight w:val="0"/>
                      <w:marTop w:val="0"/>
                      <w:marBottom w:val="0"/>
                      <w:divBdr>
                        <w:top w:val="none" w:sz="0" w:space="0" w:color="auto"/>
                        <w:left w:val="none" w:sz="0" w:space="0" w:color="auto"/>
                        <w:bottom w:val="none" w:sz="0" w:space="0" w:color="auto"/>
                        <w:right w:val="none" w:sz="0" w:space="0" w:color="auto"/>
                      </w:divBdr>
                      <w:divsChild>
                        <w:div w:id="11208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5697">
                  <w:marLeft w:val="0"/>
                  <w:marRight w:val="0"/>
                  <w:marTop w:val="0"/>
                  <w:marBottom w:val="0"/>
                  <w:divBdr>
                    <w:top w:val="none" w:sz="0" w:space="0" w:color="auto"/>
                    <w:left w:val="none" w:sz="0" w:space="0" w:color="auto"/>
                    <w:bottom w:val="none" w:sz="0" w:space="0" w:color="auto"/>
                    <w:right w:val="none" w:sz="0" w:space="0" w:color="auto"/>
                  </w:divBdr>
                  <w:divsChild>
                    <w:div w:id="769739412">
                      <w:marLeft w:val="0"/>
                      <w:marRight w:val="0"/>
                      <w:marTop w:val="0"/>
                      <w:marBottom w:val="0"/>
                      <w:divBdr>
                        <w:top w:val="none" w:sz="0" w:space="0" w:color="auto"/>
                        <w:left w:val="none" w:sz="0" w:space="0" w:color="auto"/>
                        <w:bottom w:val="none" w:sz="0" w:space="0" w:color="auto"/>
                        <w:right w:val="none" w:sz="0" w:space="0" w:color="auto"/>
                      </w:divBdr>
                      <w:divsChild>
                        <w:div w:id="2282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9648">
                  <w:marLeft w:val="0"/>
                  <w:marRight w:val="0"/>
                  <w:marTop w:val="0"/>
                  <w:marBottom w:val="0"/>
                  <w:divBdr>
                    <w:top w:val="none" w:sz="0" w:space="0" w:color="auto"/>
                    <w:left w:val="none" w:sz="0" w:space="0" w:color="auto"/>
                    <w:bottom w:val="none" w:sz="0" w:space="0" w:color="auto"/>
                    <w:right w:val="none" w:sz="0" w:space="0" w:color="auto"/>
                  </w:divBdr>
                  <w:divsChild>
                    <w:div w:id="1127745297">
                      <w:marLeft w:val="0"/>
                      <w:marRight w:val="0"/>
                      <w:marTop w:val="0"/>
                      <w:marBottom w:val="0"/>
                      <w:divBdr>
                        <w:top w:val="none" w:sz="0" w:space="0" w:color="auto"/>
                        <w:left w:val="none" w:sz="0" w:space="0" w:color="auto"/>
                        <w:bottom w:val="none" w:sz="0" w:space="0" w:color="auto"/>
                        <w:right w:val="none" w:sz="0" w:space="0" w:color="auto"/>
                      </w:divBdr>
                      <w:divsChild>
                        <w:div w:id="15825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1442">
                  <w:marLeft w:val="0"/>
                  <w:marRight w:val="0"/>
                  <w:marTop w:val="0"/>
                  <w:marBottom w:val="0"/>
                  <w:divBdr>
                    <w:top w:val="none" w:sz="0" w:space="0" w:color="auto"/>
                    <w:left w:val="none" w:sz="0" w:space="0" w:color="auto"/>
                    <w:bottom w:val="none" w:sz="0" w:space="0" w:color="auto"/>
                    <w:right w:val="none" w:sz="0" w:space="0" w:color="auto"/>
                  </w:divBdr>
                  <w:divsChild>
                    <w:div w:id="1244220832">
                      <w:marLeft w:val="0"/>
                      <w:marRight w:val="0"/>
                      <w:marTop w:val="0"/>
                      <w:marBottom w:val="0"/>
                      <w:divBdr>
                        <w:top w:val="none" w:sz="0" w:space="0" w:color="auto"/>
                        <w:left w:val="none" w:sz="0" w:space="0" w:color="auto"/>
                        <w:bottom w:val="none" w:sz="0" w:space="0" w:color="auto"/>
                        <w:right w:val="none" w:sz="0" w:space="0" w:color="auto"/>
                      </w:divBdr>
                      <w:divsChild>
                        <w:div w:id="12466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3003">
                  <w:marLeft w:val="0"/>
                  <w:marRight w:val="0"/>
                  <w:marTop w:val="0"/>
                  <w:marBottom w:val="0"/>
                  <w:divBdr>
                    <w:top w:val="none" w:sz="0" w:space="0" w:color="auto"/>
                    <w:left w:val="none" w:sz="0" w:space="0" w:color="auto"/>
                    <w:bottom w:val="none" w:sz="0" w:space="0" w:color="auto"/>
                    <w:right w:val="none" w:sz="0" w:space="0" w:color="auto"/>
                  </w:divBdr>
                  <w:divsChild>
                    <w:div w:id="89013786">
                      <w:marLeft w:val="0"/>
                      <w:marRight w:val="0"/>
                      <w:marTop w:val="0"/>
                      <w:marBottom w:val="0"/>
                      <w:divBdr>
                        <w:top w:val="none" w:sz="0" w:space="0" w:color="auto"/>
                        <w:left w:val="none" w:sz="0" w:space="0" w:color="auto"/>
                        <w:bottom w:val="none" w:sz="0" w:space="0" w:color="auto"/>
                        <w:right w:val="none" w:sz="0" w:space="0" w:color="auto"/>
                      </w:divBdr>
                      <w:divsChild>
                        <w:div w:id="18071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871">
                  <w:marLeft w:val="0"/>
                  <w:marRight w:val="0"/>
                  <w:marTop w:val="0"/>
                  <w:marBottom w:val="0"/>
                  <w:divBdr>
                    <w:top w:val="none" w:sz="0" w:space="0" w:color="auto"/>
                    <w:left w:val="none" w:sz="0" w:space="0" w:color="auto"/>
                    <w:bottom w:val="none" w:sz="0" w:space="0" w:color="auto"/>
                    <w:right w:val="none" w:sz="0" w:space="0" w:color="auto"/>
                  </w:divBdr>
                  <w:divsChild>
                    <w:div w:id="213662070">
                      <w:marLeft w:val="0"/>
                      <w:marRight w:val="0"/>
                      <w:marTop w:val="0"/>
                      <w:marBottom w:val="0"/>
                      <w:divBdr>
                        <w:top w:val="none" w:sz="0" w:space="0" w:color="auto"/>
                        <w:left w:val="none" w:sz="0" w:space="0" w:color="auto"/>
                        <w:bottom w:val="none" w:sz="0" w:space="0" w:color="auto"/>
                        <w:right w:val="none" w:sz="0" w:space="0" w:color="auto"/>
                      </w:divBdr>
                      <w:divsChild>
                        <w:div w:id="1570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49920">
                  <w:marLeft w:val="0"/>
                  <w:marRight w:val="0"/>
                  <w:marTop w:val="0"/>
                  <w:marBottom w:val="0"/>
                  <w:divBdr>
                    <w:top w:val="none" w:sz="0" w:space="0" w:color="auto"/>
                    <w:left w:val="none" w:sz="0" w:space="0" w:color="auto"/>
                    <w:bottom w:val="none" w:sz="0" w:space="0" w:color="auto"/>
                    <w:right w:val="none" w:sz="0" w:space="0" w:color="auto"/>
                  </w:divBdr>
                  <w:divsChild>
                    <w:div w:id="791630108">
                      <w:marLeft w:val="0"/>
                      <w:marRight w:val="0"/>
                      <w:marTop w:val="0"/>
                      <w:marBottom w:val="0"/>
                      <w:divBdr>
                        <w:top w:val="none" w:sz="0" w:space="0" w:color="auto"/>
                        <w:left w:val="none" w:sz="0" w:space="0" w:color="auto"/>
                        <w:bottom w:val="none" w:sz="0" w:space="0" w:color="auto"/>
                        <w:right w:val="none" w:sz="0" w:space="0" w:color="auto"/>
                      </w:divBdr>
                      <w:divsChild>
                        <w:div w:id="8420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6720">
                  <w:marLeft w:val="0"/>
                  <w:marRight w:val="0"/>
                  <w:marTop w:val="0"/>
                  <w:marBottom w:val="0"/>
                  <w:divBdr>
                    <w:top w:val="none" w:sz="0" w:space="0" w:color="auto"/>
                    <w:left w:val="none" w:sz="0" w:space="0" w:color="auto"/>
                    <w:bottom w:val="none" w:sz="0" w:space="0" w:color="auto"/>
                    <w:right w:val="none" w:sz="0" w:space="0" w:color="auto"/>
                  </w:divBdr>
                  <w:divsChild>
                    <w:div w:id="1165440234">
                      <w:marLeft w:val="0"/>
                      <w:marRight w:val="0"/>
                      <w:marTop w:val="0"/>
                      <w:marBottom w:val="0"/>
                      <w:divBdr>
                        <w:top w:val="none" w:sz="0" w:space="0" w:color="auto"/>
                        <w:left w:val="none" w:sz="0" w:space="0" w:color="auto"/>
                        <w:bottom w:val="none" w:sz="0" w:space="0" w:color="auto"/>
                        <w:right w:val="none" w:sz="0" w:space="0" w:color="auto"/>
                      </w:divBdr>
                      <w:divsChild>
                        <w:div w:id="2303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15">
                  <w:marLeft w:val="0"/>
                  <w:marRight w:val="0"/>
                  <w:marTop w:val="0"/>
                  <w:marBottom w:val="0"/>
                  <w:divBdr>
                    <w:top w:val="none" w:sz="0" w:space="0" w:color="auto"/>
                    <w:left w:val="none" w:sz="0" w:space="0" w:color="auto"/>
                    <w:bottom w:val="none" w:sz="0" w:space="0" w:color="auto"/>
                    <w:right w:val="none" w:sz="0" w:space="0" w:color="auto"/>
                  </w:divBdr>
                  <w:divsChild>
                    <w:div w:id="536310389">
                      <w:marLeft w:val="0"/>
                      <w:marRight w:val="0"/>
                      <w:marTop w:val="0"/>
                      <w:marBottom w:val="0"/>
                      <w:divBdr>
                        <w:top w:val="none" w:sz="0" w:space="0" w:color="auto"/>
                        <w:left w:val="none" w:sz="0" w:space="0" w:color="auto"/>
                        <w:bottom w:val="none" w:sz="0" w:space="0" w:color="auto"/>
                        <w:right w:val="none" w:sz="0" w:space="0" w:color="auto"/>
                      </w:divBdr>
                      <w:divsChild>
                        <w:div w:id="3353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9217">
                  <w:marLeft w:val="0"/>
                  <w:marRight w:val="0"/>
                  <w:marTop w:val="0"/>
                  <w:marBottom w:val="0"/>
                  <w:divBdr>
                    <w:top w:val="none" w:sz="0" w:space="0" w:color="auto"/>
                    <w:left w:val="none" w:sz="0" w:space="0" w:color="auto"/>
                    <w:bottom w:val="none" w:sz="0" w:space="0" w:color="auto"/>
                    <w:right w:val="none" w:sz="0" w:space="0" w:color="auto"/>
                  </w:divBdr>
                  <w:divsChild>
                    <w:div w:id="376662944">
                      <w:marLeft w:val="0"/>
                      <w:marRight w:val="0"/>
                      <w:marTop w:val="0"/>
                      <w:marBottom w:val="0"/>
                      <w:divBdr>
                        <w:top w:val="none" w:sz="0" w:space="0" w:color="auto"/>
                        <w:left w:val="none" w:sz="0" w:space="0" w:color="auto"/>
                        <w:bottom w:val="none" w:sz="0" w:space="0" w:color="auto"/>
                        <w:right w:val="none" w:sz="0" w:space="0" w:color="auto"/>
                      </w:divBdr>
                      <w:divsChild>
                        <w:div w:id="7955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6800">
                  <w:marLeft w:val="0"/>
                  <w:marRight w:val="0"/>
                  <w:marTop w:val="0"/>
                  <w:marBottom w:val="0"/>
                  <w:divBdr>
                    <w:top w:val="none" w:sz="0" w:space="0" w:color="auto"/>
                    <w:left w:val="none" w:sz="0" w:space="0" w:color="auto"/>
                    <w:bottom w:val="none" w:sz="0" w:space="0" w:color="auto"/>
                    <w:right w:val="none" w:sz="0" w:space="0" w:color="auto"/>
                  </w:divBdr>
                  <w:divsChild>
                    <w:div w:id="1094201649">
                      <w:marLeft w:val="0"/>
                      <w:marRight w:val="0"/>
                      <w:marTop w:val="0"/>
                      <w:marBottom w:val="0"/>
                      <w:divBdr>
                        <w:top w:val="none" w:sz="0" w:space="0" w:color="auto"/>
                        <w:left w:val="none" w:sz="0" w:space="0" w:color="auto"/>
                        <w:bottom w:val="none" w:sz="0" w:space="0" w:color="auto"/>
                        <w:right w:val="none" w:sz="0" w:space="0" w:color="auto"/>
                      </w:divBdr>
                      <w:divsChild>
                        <w:div w:id="3113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3379">
                  <w:marLeft w:val="0"/>
                  <w:marRight w:val="0"/>
                  <w:marTop w:val="0"/>
                  <w:marBottom w:val="0"/>
                  <w:divBdr>
                    <w:top w:val="none" w:sz="0" w:space="0" w:color="auto"/>
                    <w:left w:val="none" w:sz="0" w:space="0" w:color="auto"/>
                    <w:bottom w:val="none" w:sz="0" w:space="0" w:color="auto"/>
                    <w:right w:val="none" w:sz="0" w:space="0" w:color="auto"/>
                  </w:divBdr>
                  <w:divsChild>
                    <w:div w:id="875583356">
                      <w:marLeft w:val="0"/>
                      <w:marRight w:val="0"/>
                      <w:marTop w:val="0"/>
                      <w:marBottom w:val="0"/>
                      <w:divBdr>
                        <w:top w:val="none" w:sz="0" w:space="0" w:color="auto"/>
                        <w:left w:val="none" w:sz="0" w:space="0" w:color="auto"/>
                        <w:bottom w:val="none" w:sz="0" w:space="0" w:color="auto"/>
                        <w:right w:val="none" w:sz="0" w:space="0" w:color="auto"/>
                      </w:divBdr>
                      <w:divsChild>
                        <w:div w:id="4303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9402">
                  <w:marLeft w:val="0"/>
                  <w:marRight w:val="0"/>
                  <w:marTop w:val="0"/>
                  <w:marBottom w:val="0"/>
                  <w:divBdr>
                    <w:top w:val="none" w:sz="0" w:space="0" w:color="auto"/>
                    <w:left w:val="none" w:sz="0" w:space="0" w:color="auto"/>
                    <w:bottom w:val="none" w:sz="0" w:space="0" w:color="auto"/>
                    <w:right w:val="none" w:sz="0" w:space="0" w:color="auto"/>
                  </w:divBdr>
                  <w:divsChild>
                    <w:div w:id="122040542">
                      <w:marLeft w:val="0"/>
                      <w:marRight w:val="0"/>
                      <w:marTop w:val="0"/>
                      <w:marBottom w:val="0"/>
                      <w:divBdr>
                        <w:top w:val="none" w:sz="0" w:space="0" w:color="auto"/>
                        <w:left w:val="none" w:sz="0" w:space="0" w:color="auto"/>
                        <w:bottom w:val="none" w:sz="0" w:space="0" w:color="auto"/>
                        <w:right w:val="none" w:sz="0" w:space="0" w:color="auto"/>
                      </w:divBdr>
                      <w:divsChild>
                        <w:div w:id="20457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3766">
                  <w:marLeft w:val="0"/>
                  <w:marRight w:val="0"/>
                  <w:marTop w:val="0"/>
                  <w:marBottom w:val="0"/>
                  <w:divBdr>
                    <w:top w:val="none" w:sz="0" w:space="0" w:color="auto"/>
                    <w:left w:val="none" w:sz="0" w:space="0" w:color="auto"/>
                    <w:bottom w:val="none" w:sz="0" w:space="0" w:color="auto"/>
                    <w:right w:val="none" w:sz="0" w:space="0" w:color="auto"/>
                  </w:divBdr>
                  <w:divsChild>
                    <w:div w:id="1307317884">
                      <w:marLeft w:val="0"/>
                      <w:marRight w:val="0"/>
                      <w:marTop w:val="0"/>
                      <w:marBottom w:val="0"/>
                      <w:divBdr>
                        <w:top w:val="none" w:sz="0" w:space="0" w:color="auto"/>
                        <w:left w:val="none" w:sz="0" w:space="0" w:color="auto"/>
                        <w:bottom w:val="none" w:sz="0" w:space="0" w:color="auto"/>
                        <w:right w:val="none" w:sz="0" w:space="0" w:color="auto"/>
                      </w:divBdr>
                      <w:divsChild>
                        <w:div w:id="2506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6092">
                  <w:marLeft w:val="0"/>
                  <w:marRight w:val="0"/>
                  <w:marTop w:val="0"/>
                  <w:marBottom w:val="0"/>
                  <w:divBdr>
                    <w:top w:val="none" w:sz="0" w:space="0" w:color="auto"/>
                    <w:left w:val="none" w:sz="0" w:space="0" w:color="auto"/>
                    <w:bottom w:val="none" w:sz="0" w:space="0" w:color="auto"/>
                    <w:right w:val="none" w:sz="0" w:space="0" w:color="auto"/>
                  </w:divBdr>
                  <w:divsChild>
                    <w:div w:id="1459104948">
                      <w:marLeft w:val="0"/>
                      <w:marRight w:val="0"/>
                      <w:marTop w:val="0"/>
                      <w:marBottom w:val="0"/>
                      <w:divBdr>
                        <w:top w:val="none" w:sz="0" w:space="0" w:color="auto"/>
                        <w:left w:val="none" w:sz="0" w:space="0" w:color="auto"/>
                        <w:bottom w:val="none" w:sz="0" w:space="0" w:color="auto"/>
                        <w:right w:val="none" w:sz="0" w:space="0" w:color="auto"/>
                      </w:divBdr>
                      <w:divsChild>
                        <w:div w:id="19451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2373">
                  <w:marLeft w:val="0"/>
                  <w:marRight w:val="0"/>
                  <w:marTop w:val="0"/>
                  <w:marBottom w:val="0"/>
                  <w:divBdr>
                    <w:top w:val="none" w:sz="0" w:space="0" w:color="auto"/>
                    <w:left w:val="none" w:sz="0" w:space="0" w:color="auto"/>
                    <w:bottom w:val="none" w:sz="0" w:space="0" w:color="auto"/>
                    <w:right w:val="none" w:sz="0" w:space="0" w:color="auto"/>
                  </w:divBdr>
                  <w:divsChild>
                    <w:div w:id="1716469358">
                      <w:marLeft w:val="0"/>
                      <w:marRight w:val="0"/>
                      <w:marTop w:val="0"/>
                      <w:marBottom w:val="0"/>
                      <w:divBdr>
                        <w:top w:val="none" w:sz="0" w:space="0" w:color="auto"/>
                        <w:left w:val="none" w:sz="0" w:space="0" w:color="auto"/>
                        <w:bottom w:val="none" w:sz="0" w:space="0" w:color="auto"/>
                        <w:right w:val="none" w:sz="0" w:space="0" w:color="auto"/>
                      </w:divBdr>
                      <w:divsChild>
                        <w:div w:id="17086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2158">
                  <w:marLeft w:val="0"/>
                  <w:marRight w:val="0"/>
                  <w:marTop w:val="0"/>
                  <w:marBottom w:val="0"/>
                  <w:divBdr>
                    <w:top w:val="none" w:sz="0" w:space="0" w:color="auto"/>
                    <w:left w:val="none" w:sz="0" w:space="0" w:color="auto"/>
                    <w:bottom w:val="none" w:sz="0" w:space="0" w:color="auto"/>
                    <w:right w:val="none" w:sz="0" w:space="0" w:color="auto"/>
                  </w:divBdr>
                  <w:divsChild>
                    <w:div w:id="1075083877">
                      <w:marLeft w:val="0"/>
                      <w:marRight w:val="0"/>
                      <w:marTop w:val="0"/>
                      <w:marBottom w:val="0"/>
                      <w:divBdr>
                        <w:top w:val="none" w:sz="0" w:space="0" w:color="auto"/>
                        <w:left w:val="none" w:sz="0" w:space="0" w:color="auto"/>
                        <w:bottom w:val="none" w:sz="0" w:space="0" w:color="auto"/>
                        <w:right w:val="none" w:sz="0" w:space="0" w:color="auto"/>
                      </w:divBdr>
                      <w:divsChild>
                        <w:div w:id="14889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5223">
                  <w:marLeft w:val="0"/>
                  <w:marRight w:val="0"/>
                  <w:marTop w:val="0"/>
                  <w:marBottom w:val="0"/>
                  <w:divBdr>
                    <w:top w:val="none" w:sz="0" w:space="0" w:color="auto"/>
                    <w:left w:val="none" w:sz="0" w:space="0" w:color="auto"/>
                    <w:bottom w:val="none" w:sz="0" w:space="0" w:color="auto"/>
                    <w:right w:val="none" w:sz="0" w:space="0" w:color="auto"/>
                  </w:divBdr>
                  <w:divsChild>
                    <w:div w:id="608702194">
                      <w:marLeft w:val="0"/>
                      <w:marRight w:val="0"/>
                      <w:marTop w:val="0"/>
                      <w:marBottom w:val="0"/>
                      <w:divBdr>
                        <w:top w:val="none" w:sz="0" w:space="0" w:color="auto"/>
                        <w:left w:val="none" w:sz="0" w:space="0" w:color="auto"/>
                        <w:bottom w:val="none" w:sz="0" w:space="0" w:color="auto"/>
                        <w:right w:val="none" w:sz="0" w:space="0" w:color="auto"/>
                      </w:divBdr>
                      <w:divsChild>
                        <w:div w:id="17906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5857">
                  <w:marLeft w:val="0"/>
                  <w:marRight w:val="0"/>
                  <w:marTop w:val="0"/>
                  <w:marBottom w:val="0"/>
                  <w:divBdr>
                    <w:top w:val="none" w:sz="0" w:space="0" w:color="auto"/>
                    <w:left w:val="none" w:sz="0" w:space="0" w:color="auto"/>
                    <w:bottom w:val="none" w:sz="0" w:space="0" w:color="auto"/>
                    <w:right w:val="none" w:sz="0" w:space="0" w:color="auto"/>
                  </w:divBdr>
                  <w:divsChild>
                    <w:div w:id="1810974030">
                      <w:marLeft w:val="0"/>
                      <w:marRight w:val="0"/>
                      <w:marTop w:val="0"/>
                      <w:marBottom w:val="0"/>
                      <w:divBdr>
                        <w:top w:val="none" w:sz="0" w:space="0" w:color="auto"/>
                        <w:left w:val="none" w:sz="0" w:space="0" w:color="auto"/>
                        <w:bottom w:val="none" w:sz="0" w:space="0" w:color="auto"/>
                        <w:right w:val="none" w:sz="0" w:space="0" w:color="auto"/>
                      </w:divBdr>
                      <w:divsChild>
                        <w:div w:id="20733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151">
                  <w:marLeft w:val="0"/>
                  <w:marRight w:val="0"/>
                  <w:marTop w:val="0"/>
                  <w:marBottom w:val="0"/>
                  <w:divBdr>
                    <w:top w:val="none" w:sz="0" w:space="0" w:color="auto"/>
                    <w:left w:val="none" w:sz="0" w:space="0" w:color="auto"/>
                    <w:bottom w:val="none" w:sz="0" w:space="0" w:color="auto"/>
                    <w:right w:val="none" w:sz="0" w:space="0" w:color="auto"/>
                  </w:divBdr>
                  <w:divsChild>
                    <w:div w:id="884371832">
                      <w:marLeft w:val="0"/>
                      <w:marRight w:val="0"/>
                      <w:marTop w:val="0"/>
                      <w:marBottom w:val="0"/>
                      <w:divBdr>
                        <w:top w:val="none" w:sz="0" w:space="0" w:color="auto"/>
                        <w:left w:val="none" w:sz="0" w:space="0" w:color="auto"/>
                        <w:bottom w:val="none" w:sz="0" w:space="0" w:color="auto"/>
                        <w:right w:val="none" w:sz="0" w:space="0" w:color="auto"/>
                      </w:divBdr>
                      <w:divsChild>
                        <w:div w:id="4215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2908">
                  <w:marLeft w:val="0"/>
                  <w:marRight w:val="0"/>
                  <w:marTop w:val="0"/>
                  <w:marBottom w:val="0"/>
                  <w:divBdr>
                    <w:top w:val="none" w:sz="0" w:space="0" w:color="auto"/>
                    <w:left w:val="none" w:sz="0" w:space="0" w:color="auto"/>
                    <w:bottom w:val="none" w:sz="0" w:space="0" w:color="auto"/>
                    <w:right w:val="none" w:sz="0" w:space="0" w:color="auto"/>
                  </w:divBdr>
                  <w:divsChild>
                    <w:div w:id="1403872147">
                      <w:marLeft w:val="0"/>
                      <w:marRight w:val="0"/>
                      <w:marTop w:val="0"/>
                      <w:marBottom w:val="0"/>
                      <w:divBdr>
                        <w:top w:val="none" w:sz="0" w:space="0" w:color="auto"/>
                        <w:left w:val="none" w:sz="0" w:space="0" w:color="auto"/>
                        <w:bottom w:val="none" w:sz="0" w:space="0" w:color="auto"/>
                        <w:right w:val="none" w:sz="0" w:space="0" w:color="auto"/>
                      </w:divBdr>
                      <w:divsChild>
                        <w:div w:id="13024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3530">
                  <w:marLeft w:val="0"/>
                  <w:marRight w:val="0"/>
                  <w:marTop w:val="0"/>
                  <w:marBottom w:val="0"/>
                  <w:divBdr>
                    <w:top w:val="none" w:sz="0" w:space="0" w:color="auto"/>
                    <w:left w:val="none" w:sz="0" w:space="0" w:color="auto"/>
                    <w:bottom w:val="none" w:sz="0" w:space="0" w:color="auto"/>
                    <w:right w:val="none" w:sz="0" w:space="0" w:color="auto"/>
                  </w:divBdr>
                  <w:divsChild>
                    <w:div w:id="1664311497">
                      <w:marLeft w:val="0"/>
                      <w:marRight w:val="0"/>
                      <w:marTop w:val="0"/>
                      <w:marBottom w:val="0"/>
                      <w:divBdr>
                        <w:top w:val="none" w:sz="0" w:space="0" w:color="auto"/>
                        <w:left w:val="none" w:sz="0" w:space="0" w:color="auto"/>
                        <w:bottom w:val="none" w:sz="0" w:space="0" w:color="auto"/>
                        <w:right w:val="none" w:sz="0" w:space="0" w:color="auto"/>
                      </w:divBdr>
                      <w:divsChild>
                        <w:div w:id="11176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769">
                  <w:marLeft w:val="0"/>
                  <w:marRight w:val="0"/>
                  <w:marTop w:val="0"/>
                  <w:marBottom w:val="0"/>
                  <w:divBdr>
                    <w:top w:val="none" w:sz="0" w:space="0" w:color="auto"/>
                    <w:left w:val="none" w:sz="0" w:space="0" w:color="auto"/>
                    <w:bottom w:val="none" w:sz="0" w:space="0" w:color="auto"/>
                    <w:right w:val="none" w:sz="0" w:space="0" w:color="auto"/>
                  </w:divBdr>
                  <w:divsChild>
                    <w:div w:id="260846329">
                      <w:marLeft w:val="0"/>
                      <w:marRight w:val="0"/>
                      <w:marTop w:val="0"/>
                      <w:marBottom w:val="0"/>
                      <w:divBdr>
                        <w:top w:val="none" w:sz="0" w:space="0" w:color="auto"/>
                        <w:left w:val="none" w:sz="0" w:space="0" w:color="auto"/>
                        <w:bottom w:val="none" w:sz="0" w:space="0" w:color="auto"/>
                        <w:right w:val="none" w:sz="0" w:space="0" w:color="auto"/>
                      </w:divBdr>
                      <w:divsChild>
                        <w:div w:id="10580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5675">
                  <w:marLeft w:val="0"/>
                  <w:marRight w:val="0"/>
                  <w:marTop w:val="0"/>
                  <w:marBottom w:val="0"/>
                  <w:divBdr>
                    <w:top w:val="none" w:sz="0" w:space="0" w:color="auto"/>
                    <w:left w:val="none" w:sz="0" w:space="0" w:color="auto"/>
                    <w:bottom w:val="none" w:sz="0" w:space="0" w:color="auto"/>
                    <w:right w:val="none" w:sz="0" w:space="0" w:color="auto"/>
                  </w:divBdr>
                  <w:divsChild>
                    <w:div w:id="1332022588">
                      <w:marLeft w:val="0"/>
                      <w:marRight w:val="0"/>
                      <w:marTop w:val="0"/>
                      <w:marBottom w:val="0"/>
                      <w:divBdr>
                        <w:top w:val="none" w:sz="0" w:space="0" w:color="auto"/>
                        <w:left w:val="none" w:sz="0" w:space="0" w:color="auto"/>
                        <w:bottom w:val="none" w:sz="0" w:space="0" w:color="auto"/>
                        <w:right w:val="none" w:sz="0" w:space="0" w:color="auto"/>
                      </w:divBdr>
                      <w:divsChild>
                        <w:div w:id="10236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027">
                  <w:marLeft w:val="0"/>
                  <w:marRight w:val="0"/>
                  <w:marTop w:val="0"/>
                  <w:marBottom w:val="0"/>
                  <w:divBdr>
                    <w:top w:val="none" w:sz="0" w:space="0" w:color="auto"/>
                    <w:left w:val="none" w:sz="0" w:space="0" w:color="auto"/>
                    <w:bottom w:val="none" w:sz="0" w:space="0" w:color="auto"/>
                    <w:right w:val="none" w:sz="0" w:space="0" w:color="auto"/>
                  </w:divBdr>
                  <w:divsChild>
                    <w:div w:id="81803115">
                      <w:marLeft w:val="0"/>
                      <w:marRight w:val="0"/>
                      <w:marTop w:val="0"/>
                      <w:marBottom w:val="0"/>
                      <w:divBdr>
                        <w:top w:val="none" w:sz="0" w:space="0" w:color="auto"/>
                        <w:left w:val="none" w:sz="0" w:space="0" w:color="auto"/>
                        <w:bottom w:val="none" w:sz="0" w:space="0" w:color="auto"/>
                        <w:right w:val="none" w:sz="0" w:space="0" w:color="auto"/>
                      </w:divBdr>
                      <w:divsChild>
                        <w:div w:id="4787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5251">
                  <w:marLeft w:val="0"/>
                  <w:marRight w:val="0"/>
                  <w:marTop w:val="0"/>
                  <w:marBottom w:val="0"/>
                  <w:divBdr>
                    <w:top w:val="none" w:sz="0" w:space="0" w:color="auto"/>
                    <w:left w:val="none" w:sz="0" w:space="0" w:color="auto"/>
                    <w:bottom w:val="none" w:sz="0" w:space="0" w:color="auto"/>
                    <w:right w:val="none" w:sz="0" w:space="0" w:color="auto"/>
                  </w:divBdr>
                  <w:divsChild>
                    <w:div w:id="509832892">
                      <w:marLeft w:val="0"/>
                      <w:marRight w:val="0"/>
                      <w:marTop w:val="0"/>
                      <w:marBottom w:val="0"/>
                      <w:divBdr>
                        <w:top w:val="none" w:sz="0" w:space="0" w:color="auto"/>
                        <w:left w:val="none" w:sz="0" w:space="0" w:color="auto"/>
                        <w:bottom w:val="none" w:sz="0" w:space="0" w:color="auto"/>
                        <w:right w:val="none" w:sz="0" w:space="0" w:color="auto"/>
                      </w:divBdr>
                      <w:divsChild>
                        <w:div w:id="17322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69765">
                  <w:marLeft w:val="0"/>
                  <w:marRight w:val="0"/>
                  <w:marTop w:val="0"/>
                  <w:marBottom w:val="0"/>
                  <w:divBdr>
                    <w:top w:val="none" w:sz="0" w:space="0" w:color="auto"/>
                    <w:left w:val="none" w:sz="0" w:space="0" w:color="auto"/>
                    <w:bottom w:val="none" w:sz="0" w:space="0" w:color="auto"/>
                    <w:right w:val="none" w:sz="0" w:space="0" w:color="auto"/>
                  </w:divBdr>
                  <w:divsChild>
                    <w:div w:id="338510297">
                      <w:marLeft w:val="0"/>
                      <w:marRight w:val="0"/>
                      <w:marTop w:val="0"/>
                      <w:marBottom w:val="0"/>
                      <w:divBdr>
                        <w:top w:val="none" w:sz="0" w:space="0" w:color="auto"/>
                        <w:left w:val="none" w:sz="0" w:space="0" w:color="auto"/>
                        <w:bottom w:val="none" w:sz="0" w:space="0" w:color="auto"/>
                        <w:right w:val="none" w:sz="0" w:space="0" w:color="auto"/>
                      </w:divBdr>
                      <w:divsChild>
                        <w:div w:id="5353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1020">
                  <w:marLeft w:val="0"/>
                  <w:marRight w:val="0"/>
                  <w:marTop w:val="0"/>
                  <w:marBottom w:val="0"/>
                  <w:divBdr>
                    <w:top w:val="none" w:sz="0" w:space="0" w:color="auto"/>
                    <w:left w:val="none" w:sz="0" w:space="0" w:color="auto"/>
                    <w:bottom w:val="none" w:sz="0" w:space="0" w:color="auto"/>
                    <w:right w:val="none" w:sz="0" w:space="0" w:color="auto"/>
                  </w:divBdr>
                  <w:divsChild>
                    <w:div w:id="668215515">
                      <w:marLeft w:val="0"/>
                      <w:marRight w:val="0"/>
                      <w:marTop w:val="0"/>
                      <w:marBottom w:val="0"/>
                      <w:divBdr>
                        <w:top w:val="none" w:sz="0" w:space="0" w:color="auto"/>
                        <w:left w:val="none" w:sz="0" w:space="0" w:color="auto"/>
                        <w:bottom w:val="none" w:sz="0" w:space="0" w:color="auto"/>
                        <w:right w:val="none" w:sz="0" w:space="0" w:color="auto"/>
                      </w:divBdr>
                      <w:divsChild>
                        <w:div w:id="16663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5367">
                  <w:marLeft w:val="0"/>
                  <w:marRight w:val="0"/>
                  <w:marTop w:val="0"/>
                  <w:marBottom w:val="0"/>
                  <w:divBdr>
                    <w:top w:val="none" w:sz="0" w:space="0" w:color="auto"/>
                    <w:left w:val="none" w:sz="0" w:space="0" w:color="auto"/>
                    <w:bottom w:val="none" w:sz="0" w:space="0" w:color="auto"/>
                    <w:right w:val="none" w:sz="0" w:space="0" w:color="auto"/>
                  </w:divBdr>
                  <w:divsChild>
                    <w:div w:id="121073097">
                      <w:marLeft w:val="0"/>
                      <w:marRight w:val="0"/>
                      <w:marTop w:val="0"/>
                      <w:marBottom w:val="0"/>
                      <w:divBdr>
                        <w:top w:val="none" w:sz="0" w:space="0" w:color="auto"/>
                        <w:left w:val="none" w:sz="0" w:space="0" w:color="auto"/>
                        <w:bottom w:val="none" w:sz="0" w:space="0" w:color="auto"/>
                        <w:right w:val="none" w:sz="0" w:space="0" w:color="auto"/>
                      </w:divBdr>
                      <w:divsChild>
                        <w:div w:id="4738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0395">
                  <w:marLeft w:val="0"/>
                  <w:marRight w:val="0"/>
                  <w:marTop w:val="0"/>
                  <w:marBottom w:val="0"/>
                  <w:divBdr>
                    <w:top w:val="none" w:sz="0" w:space="0" w:color="auto"/>
                    <w:left w:val="none" w:sz="0" w:space="0" w:color="auto"/>
                    <w:bottom w:val="none" w:sz="0" w:space="0" w:color="auto"/>
                    <w:right w:val="none" w:sz="0" w:space="0" w:color="auto"/>
                  </w:divBdr>
                  <w:divsChild>
                    <w:div w:id="343482115">
                      <w:marLeft w:val="0"/>
                      <w:marRight w:val="0"/>
                      <w:marTop w:val="0"/>
                      <w:marBottom w:val="0"/>
                      <w:divBdr>
                        <w:top w:val="none" w:sz="0" w:space="0" w:color="auto"/>
                        <w:left w:val="none" w:sz="0" w:space="0" w:color="auto"/>
                        <w:bottom w:val="none" w:sz="0" w:space="0" w:color="auto"/>
                        <w:right w:val="none" w:sz="0" w:space="0" w:color="auto"/>
                      </w:divBdr>
                      <w:divsChild>
                        <w:div w:id="19617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1306">
                  <w:marLeft w:val="0"/>
                  <w:marRight w:val="0"/>
                  <w:marTop w:val="0"/>
                  <w:marBottom w:val="0"/>
                  <w:divBdr>
                    <w:top w:val="none" w:sz="0" w:space="0" w:color="auto"/>
                    <w:left w:val="none" w:sz="0" w:space="0" w:color="auto"/>
                    <w:bottom w:val="none" w:sz="0" w:space="0" w:color="auto"/>
                    <w:right w:val="none" w:sz="0" w:space="0" w:color="auto"/>
                  </w:divBdr>
                  <w:divsChild>
                    <w:div w:id="129592763">
                      <w:marLeft w:val="0"/>
                      <w:marRight w:val="0"/>
                      <w:marTop w:val="0"/>
                      <w:marBottom w:val="0"/>
                      <w:divBdr>
                        <w:top w:val="none" w:sz="0" w:space="0" w:color="auto"/>
                        <w:left w:val="none" w:sz="0" w:space="0" w:color="auto"/>
                        <w:bottom w:val="none" w:sz="0" w:space="0" w:color="auto"/>
                        <w:right w:val="none" w:sz="0" w:space="0" w:color="auto"/>
                      </w:divBdr>
                      <w:divsChild>
                        <w:div w:id="4084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91426">
                  <w:marLeft w:val="0"/>
                  <w:marRight w:val="0"/>
                  <w:marTop w:val="0"/>
                  <w:marBottom w:val="0"/>
                  <w:divBdr>
                    <w:top w:val="none" w:sz="0" w:space="0" w:color="auto"/>
                    <w:left w:val="none" w:sz="0" w:space="0" w:color="auto"/>
                    <w:bottom w:val="none" w:sz="0" w:space="0" w:color="auto"/>
                    <w:right w:val="none" w:sz="0" w:space="0" w:color="auto"/>
                  </w:divBdr>
                  <w:divsChild>
                    <w:div w:id="744914114">
                      <w:marLeft w:val="0"/>
                      <w:marRight w:val="0"/>
                      <w:marTop w:val="0"/>
                      <w:marBottom w:val="0"/>
                      <w:divBdr>
                        <w:top w:val="none" w:sz="0" w:space="0" w:color="auto"/>
                        <w:left w:val="none" w:sz="0" w:space="0" w:color="auto"/>
                        <w:bottom w:val="none" w:sz="0" w:space="0" w:color="auto"/>
                        <w:right w:val="none" w:sz="0" w:space="0" w:color="auto"/>
                      </w:divBdr>
                      <w:divsChild>
                        <w:div w:id="19339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7575">
                  <w:marLeft w:val="0"/>
                  <w:marRight w:val="0"/>
                  <w:marTop w:val="0"/>
                  <w:marBottom w:val="0"/>
                  <w:divBdr>
                    <w:top w:val="none" w:sz="0" w:space="0" w:color="auto"/>
                    <w:left w:val="none" w:sz="0" w:space="0" w:color="auto"/>
                    <w:bottom w:val="none" w:sz="0" w:space="0" w:color="auto"/>
                    <w:right w:val="none" w:sz="0" w:space="0" w:color="auto"/>
                  </w:divBdr>
                  <w:divsChild>
                    <w:div w:id="1548952170">
                      <w:marLeft w:val="0"/>
                      <w:marRight w:val="0"/>
                      <w:marTop w:val="0"/>
                      <w:marBottom w:val="0"/>
                      <w:divBdr>
                        <w:top w:val="none" w:sz="0" w:space="0" w:color="auto"/>
                        <w:left w:val="none" w:sz="0" w:space="0" w:color="auto"/>
                        <w:bottom w:val="none" w:sz="0" w:space="0" w:color="auto"/>
                        <w:right w:val="none" w:sz="0" w:space="0" w:color="auto"/>
                      </w:divBdr>
                      <w:divsChild>
                        <w:div w:id="13111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3649">
                  <w:marLeft w:val="0"/>
                  <w:marRight w:val="0"/>
                  <w:marTop w:val="0"/>
                  <w:marBottom w:val="0"/>
                  <w:divBdr>
                    <w:top w:val="none" w:sz="0" w:space="0" w:color="auto"/>
                    <w:left w:val="none" w:sz="0" w:space="0" w:color="auto"/>
                    <w:bottom w:val="none" w:sz="0" w:space="0" w:color="auto"/>
                    <w:right w:val="none" w:sz="0" w:space="0" w:color="auto"/>
                  </w:divBdr>
                  <w:divsChild>
                    <w:div w:id="306906178">
                      <w:marLeft w:val="0"/>
                      <w:marRight w:val="0"/>
                      <w:marTop w:val="0"/>
                      <w:marBottom w:val="0"/>
                      <w:divBdr>
                        <w:top w:val="none" w:sz="0" w:space="0" w:color="auto"/>
                        <w:left w:val="none" w:sz="0" w:space="0" w:color="auto"/>
                        <w:bottom w:val="none" w:sz="0" w:space="0" w:color="auto"/>
                        <w:right w:val="none" w:sz="0" w:space="0" w:color="auto"/>
                      </w:divBdr>
                      <w:divsChild>
                        <w:div w:id="6464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6824">
                  <w:marLeft w:val="0"/>
                  <w:marRight w:val="0"/>
                  <w:marTop w:val="0"/>
                  <w:marBottom w:val="0"/>
                  <w:divBdr>
                    <w:top w:val="none" w:sz="0" w:space="0" w:color="auto"/>
                    <w:left w:val="none" w:sz="0" w:space="0" w:color="auto"/>
                    <w:bottom w:val="none" w:sz="0" w:space="0" w:color="auto"/>
                    <w:right w:val="none" w:sz="0" w:space="0" w:color="auto"/>
                  </w:divBdr>
                  <w:divsChild>
                    <w:div w:id="1665695665">
                      <w:marLeft w:val="0"/>
                      <w:marRight w:val="0"/>
                      <w:marTop w:val="0"/>
                      <w:marBottom w:val="0"/>
                      <w:divBdr>
                        <w:top w:val="none" w:sz="0" w:space="0" w:color="auto"/>
                        <w:left w:val="none" w:sz="0" w:space="0" w:color="auto"/>
                        <w:bottom w:val="none" w:sz="0" w:space="0" w:color="auto"/>
                        <w:right w:val="none" w:sz="0" w:space="0" w:color="auto"/>
                      </w:divBdr>
                      <w:divsChild>
                        <w:div w:id="16331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5878">
                  <w:marLeft w:val="0"/>
                  <w:marRight w:val="0"/>
                  <w:marTop w:val="0"/>
                  <w:marBottom w:val="0"/>
                  <w:divBdr>
                    <w:top w:val="none" w:sz="0" w:space="0" w:color="auto"/>
                    <w:left w:val="none" w:sz="0" w:space="0" w:color="auto"/>
                    <w:bottom w:val="none" w:sz="0" w:space="0" w:color="auto"/>
                    <w:right w:val="none" w:sz="0" w:space="0" w:color="auto"/>
                  </w:divBdr>
                  <w:divsChild>
                    <w:div w:id="1372849612">
                      <w:marLeft w:val="0"/>
                      <w:marRight w:val="0"/>
                      <w:marTop w:val="0"/>
                      <w:marBottom w:val="0"/>
                      <w:divBdr>
                        <w:top w:val="none" w:sz="0" w:space="0" w:color="auto"/>
                        <w:left w:val="none" w:sz="0" w:space="0" w:color="auto"/>
                        <w:bottom w:val="none" w:sz="0" w:space="0" w:color="auto"/>
                        <w:right w:val="none" w:sz="0" w:space="0" w:color="auto"/>
                      </w:divBdr>
                      <w:divsChild>
                        <w:div w:id="136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3973">
                  <w:marLeft w:val="0"/>
                  <w:marRight w:val="0"/>
                  <w:marTop w:val="0"/>
                  <w:marBottom w:val="0"/>
                  <w:divBdr>
                    <w:top w:val="none" w:sz="0" w:space="0" w:color="auto"/>
                    <w:left w:val="none" w:sz="0" w:space="0" w:color="auto"/>
                    <w:bottom w:val="none" w:sz="0" w:space="0" w:color="auto"/>
                    <w:right w:val="none" w:sz="0" w:space="0" w:color="auto"/>
                  </w:divBdr>
                  <w:divsChild>
                    <w:div w:id="678964270">
                      <w:marLeft w:val="0"/>
                      <w:marRight w:val="0"/>
                      <w:marTop w:val="0"/>
                      <w:marBottom w:val="0"/>
                      <w:divBdr>
                        <w:top w:val="none" w:sz="0" w:space="0" w:color="auto"/>
                        <w:left w:val="none" w:sz="0" w:space="0" w:color="auto"/>
                        <w:bottom w:val="none" w:sz="0" w:space="0" w:color="auto"/>
                        <w:right w:val="none" w:sz="0" w:space="0" w:color="auto"/>
                      </w:divBdr>
                      <w:divsChild>
                        <w:div w:id="16487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3519">
                  <w:marLeft w:val="0"/>
                  <w:marRight w:val="0"/>
                  <w:marTop w:val="0"/>
                  <w:marBottom w:val="0"/>
                  <w:divBdr>
                    <w:top w:val="none" w:sz="0" w:space="0" w:color="auto"/>
                    <w:left w:val="none" w:sz="0" w:space="0" w:color="auto"/>
                    <w:bottom w:val="none" w:sz="0" w:space="0" w:color="auto"/>
                    <w:right w:val="none" w:sz="0" w:space="0" w:color="auto"/>
                  </w:divBdr>
                  <w:divsChild>
                    <w:div w:id="703554279">
                      <w:marLeft w:val="0"/>
                      <w:marRight w:val="0"/>
                      <w:marTop w:val="0"/>
                      <w:marBottom w:val="0"/>
                      <w:divBdr>
                        <w:top w:val="none" w:sz="0" w:space="0" w:color="auto"/>
                        <w:left w:val="none" w:sz="0" w:space="0" w:color="auto"/>
                        <w:bottom w:val="none" w:sz="0" w:space="0" w:color="auto"/>
                        <w:right w:val="none" w:sz="0" w:space="0" w:color="auto"/>
                      </w:divBdr>
                      <w:divsChild>
                        <w:div w:id="18499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5088">
                  <w:marLeft w:val="0"/>
                  <w:marRight w:val="0"/>
                  <w:marTop w:val="0"/>
                  <w:marBottom w:val="0"/>
                  <w:divBdr>
                    <w:top w:val="none" w:sz="0" w:space="0" w:color="auto"/>
                    <w:left w:val="none" w:sz="0" w:space="0" w:color="auto"/>
                    <w:bottom w:val="none" w:sz="0" w:space="0" w:color="auto"/>
                    <w:right w:val="none" w:sz="0" w:space="0" w:color="auto"/>
                  </w:divBdr>
                  <w:divsChild>
                    <w:div w:id="490683735">
                      <w:marLeft w:val="0"/>
                      <w:marRight w:val="0"/>
                      <w:marTop w:val="0"/>
                      <w:marBottom w:val="0"/>
                      <w:divBdr>
                        <w:top w:val="none" w:sz="0" w:space="0" w:color="auto"/>
                        <w:left w:val="none" w:sz="0" w:space="0" w:color="auto"/>
                        <w:bottom w:val="none" w:sz="0" w:space="0" w:color="auto"/>
                        <w:right w:val="none" w:sz="0" w:space="0" w:color="auto"/>
                      </w:divBdr>
                      <w:divsChild>
                        <w:div w:id="19289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132">
                  <w:marLeft w:val="0"/>
                  <w:marRight w:val="0"/>
                  <w:marTop w:val="0"/>
                  <w:marBottom w:val="0"/>
                  <w:divBdr>
                    <w:top w:val="none" w:sz="0" w:space="0" w:color="auto"/>
                    <w:left w:val="none" w:sz="0" w:space="0" w:color="auto"/>
                    <w:bottom w:val="none" w:sz="0" w:space="0" w:color="auto"/>
                    <w:right w:val="none" w:sz="0" w:space="0" w:color="auto"/>
                  </w:divBdr>
                  <w:divsChild>
                    <w:div w:id="1336230531">
                      <w:marLeft w:val="0"/>
                      <w:marRight w:val="0"/>
                      <w:marTop w:val="0"/>
                      <w:marBottom w:val="0"/>
                      <w:divBdr>
                        <w:top w:val="none" w:sz="0" w:space="0" w:color="auto"/>
                        <w:left w:val="none" w:sz="0" w:space="0" w:color="auto"/>
                        <w:bottom w:val="none" w:sz="0" w:space="0" w:color="auto"/>
                        <w:right w:val="none" w:sz="0" w:space="0" w:color="auto"/>
                      </w:divBdr>
                      <w:divsChild>
                        <w:div w:id="3008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8012">
                  <w:marLeft w:val="0"/>
                  <w:marRight w:val="0"/>
                  <w:marTop w:val="0"/>
                  <w:marBottom w:val="0"/>
                  <w:divBdr>
                    <w:top w:val="none" w:sz="0" w:space="0" w:color="auto"/>
                    <w:left w:val="none" w:sz="0" w:space="0" w:color="auto"/>
                    <w:bottom w:val="none" w:sz="0" w:space="0" w:color="auto"/>
                    <w:right w:val="none" w:sz="0" w:space="0" w:color="auto"/>
                  </w:divBdr>
                  <w:divsChild>
                    <w:div w:id="1624310456">
                      <w:marLeft w:val="0"/>
                      <w:marRight w:val="0"/>
                      <w:marTop w:val="0"/>
                      <w:marBottom w:val="0"/>
                      <w:divBdr>
                        <w:top w:val="none" w:sz="0" w:space="0" w:color="auto"/>
                        <w:left w:val="none" w:sz="0" w:space="0" w:color="auto"/>
                        <w:bottom w:val="none" w:sz="0" w:space="0" w:color="auto"/>
                        <w:right w:val="none" w:sz="0" w:space="0" w:color="auto"/>
                      </w:divBdr>
                      <w:divsChild>
                        <w:div w:id="14600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0274">
                  <w:marLeft w:val="0"/>
                  <w:marRight w:val="0"/>
                  <w:marTop w:val="0"/>
                  <w:marBottom w:val="0"/>
                  <w:divBdr>
                    <w:top w:val="none" w:sz="0" w:space="0" w:color="auto"/>
                    <w:left w:val="none" w:sz="0" w:space="0" w:color="auto"/>
                    <w:bottom w:val="none" w:sz="0" w:space="0" w:color="auto"/>
                    <w:right w:val="none" w:sz="0" w:space="0" w:color="auto"/>
                  </w:divBdr>
                  <w:divsChild>
                    <w:div w:id="1795320868">
                      <w:marLeft w:val="0"/>
                      <w:marRight w:val="0"/>
                      <w:marTop w:val="0"/>
                      <w:marBottom w:val="0"/>
                      <w:divBdr>
                        <w:top w:val="none" w:sz="0" w:space="0" w:color="auto"/>
                        <w:left w:val="none" w:sz="0" w:space="0" w:color="auto"/>
                        <w:bottom w:val="none" w:sz="0" w:space="0" w:color="auto"/>
                        <w:right w:val="none" w:sz="0" w:space="0" w:color="auto"/>
                      </w:divBdr>
                      <w:divsChild>
                        <w:div w:id="10858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7335">
                  <w:marLeft w:val="0"/>
                  <w:marRight w:val="0"/>
                  <w:marTop w:val="0"/>
                  <w:marBottom w:val="0"/>
                  <w:divBdr>
                    <w:top w:val="none" w:sz="0" w:space="0" w:color="auto"/>
                    <w:left w:val="none" w:sz="0" w:space="0" w:color="auto"/>
                    <w:bottom w:val="none" w:sz="0" w:space="0" w:color="auto"/>
                    <w:right w:val="none" w:sz="0" w:space="0" w:color="auto"/>
                  </w:divBdr>
                  <w:divsChild>
                    <w:div w:id="2065054540">
                      <w:marLeft w:val="0"/>
                      <w:marRight w:val="0"/>
                      <w:marTop w:val="0"/>
                      <w:marBottom w:val="0"/>
                      <w:divBdr>
                        <w:top w:val="none" w:sz="0" w:space="0" w:color="auto"/>
                        <w:left w:val="none" w:sz="0" w:space="0" w:color="auto"/>
                        <w:bottom w:val="none" w:sz="0" w:space="0" w:color="auto"/>
                        <w:right w:val="none" w:sz="0" w:space="0" w:color="auto"/>
                      </w:divBdr>
                      <w:divsChild>
                        <w:div w:id="8496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1664">
                  <w:marLeft w:val="0"/>
                  <w:marRight w:val="0"/>
                  <w:marTop w:val="0"/>
                  <w:marBottom w:val="0"/>
                  <w:divBdr>
                    <w:top w:val="none" w:sz="0" w:space="0" w:color="auto"/>
                    <w:left w:val="none" w:sz="0" w:space="0" w:color="auto"/>
                    <w:bottom w:val="none" w:sz="0" w:space="0" w:color="auto"/>
                    <w:right w:val="none" w:sz="0" w:space="0" w:color="auto"/>
                  </w:divBdr>
                  <w:divsChild>
                    <w:div w:id="1180268104">
                      <w:marLeft w:val="0"/>
                      <w:marRight w:val="0"/>
                      <w:marTop w:val="0"/>
                      <w:marBottom w:val="0"/>
                      <w:divBdr>
                        <w:top w:val="none" w:sz="0" w:space="0" w:color="auto"/>
                        <w:left w:val="none" w:sz="0" w:space="0" w:color="auto"/>
                        <w:bottom w:val="none" w:sz="0" w:space="0" w:color="auto"/>
                        <w:right w:val="none" w:sz="0" w:space="0" w:color="auto"/>
                      </w:divBdr>
                      <w:divsChild>
                        <w:div w:id="14237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452">
                  <w:marLeft w:val="0"/>
                  <w:marRight w:val="0"/>
                  <w:marTop w:val="0"/>
                  <w:marBottom w:val="0"/>
                  <w:divBdr>
                    <w:top w:val="none" w:sz="0" w:space="0" w:color="auto"/>
                    <w:left w:val="none" w:sz="0" w:space="0" w:color="auto"/>
                    <w:bottom w:val="none" w:sz="0" w:space="0" w:color="auto"/>
                    <w:right w:val="none" w:sz="0" w:space="0" w:color="auto"/>
                  </w:divBdr>
                  <w:divsChild>
                    <w:div w:id="729571041">
                      <w:marLeft w:val="0"/>
                      <w:marRight w:val="0"/>
                      <w:marTop w:val="0"/>
                      <w:marBottom w:val="0"/>
                      <w:divBdr>
                        <w:top w:val="none" w:sz="0" w:space="0" w:color="auto"/>
                        <w:left w:val="none" w:sz="0" w:space="0" w:color="auto"/>
                        <w:bottom w:val="none" w:sz="0" w:space="0" w:color="auto"/>
                        <w:right w:val="none" w:sz="0" w:space="0" w:color="auto"/>
                      </w:divBdr>
                      <w:divsChild>
                        <w:div w:id="11419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706">
                  <w:marLeft w:val="0"/>
                  <w:marRight w:val="0"/>
                  <w:marTop w:val="0"/>
                  <w:marBottom w:val="0"/>
                  <w:divBdr>
                    <w:top w:val="none" w:sz="0" w:space="0" w:color="auto"/>
                    <w:left w:val="none" w:sz="0" w:space="0" w:color="auto"/>
                    <w:bottom w:val="none" w:sz="0" w:space="0" w:color="auto"/>
                    <w:right w:val="none" w:sz="0" w:space="0" w:color="auto"/>
                  </w:divBdr>
                  <w:divsChild>
                    <w:div w:id="907307799">
                      <w:marLeft w:val="0"/>
                      <w:marRight w:val="0"/>
                      <w:marTop w:val="0"/>
                      <w:marBottom w:val="0"/>
                      <w:divBdr>
                        <w:top w:val="none" w:sz="0" w:space="0" w:color="auto"/>
                        <w:left w:val="none" w:sz="0" w:space="0" w:color="auto"/>
                        <w:bottom w:val="none" w:sz="0" w:space="0" w:color="auto"/>
                        <w:right w:val="none" w:sz="0" w:space="0" w:color="auto"/>
                      </w:divBdr>
                      <w:divsChild>
                        <w:div w:id="11674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360">
                  <w:marLeft w:val="0"/>
                  <w:marRight w:val="0"/>
                  <w:marTop w:val="0"/>
                  <w:marBottom w:val="0"/>
                  <w:divBdr>
                    <w:top w:val="none" w:sz="0" w:space="0" w:color="auto"/>
                    <w:left w:val="none" w:sz="0" w:space="0" w:color="auto"/>
                    <w:bottom w:val="none" w:sz="0" w:space="0" w:color="auto"/>
                    <w:right w:val="none" w:sz="0" w:space="0" w:color="auto"/>
                  </w:divBdr>
                  <w:divsChild>
                    <w:div w:id="1202861041">
                      <w:marLeft w:val="0"/>
                      <w:marRight w:val="0"/>
                      <w:marTop w:val="0"/>
                      <w:marBottom w:val="0"/>
                      <w:divBdr>
                        <w:top w:val="none" w:sz="0" w:space="0" w:color="auto"/>
                        <w:left w:val="none" w:sz="0" w:space="0" w:color="auto"/>
                        <w:bottom w:val="none" w:sz="0" w:space="0" w:color="auto"/>
                        <w:right w:val="none" w:sz="0" w:space="0" w:color="auto"/>
                      </w:divBdr>
                      <w:divsChild>
                        <w:div w:id="5954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7866">
                  <w:marLeft w:val="0"/>
                  <w:marRight w:val="0"/>
                  <w:marTop w:val="0"/>
                  <w:marBottom w:val="0"/>
                  <w:divBdr>
                    <w:top w:val="none" w:sz="0" w:space="0" w:color="auto"/>
                    <w:left w:val="none" w:sz="0" w:space="0" w:color="auto"/>
                    <w:bottom w:val="none" w:sz="0" w:space="0" w:color="auto"/>
                    <w:right w:val="none" w:sz="0" w:space="0" w:color="auto"/>
                  </w:divBdr>
                  <w:divsChild>
                    <w:div w:id="1556888534">
                      <w:marLeft w:val="0"/>
                      <w:marRight w:val="0"/>
                      <w:marTop w:val="0"/>
                      <w:marBottom w:val="0"/>
                      <w:divBdr>
                        <w:top w:val="none" w:sz="0" w:space="0" w:color="auto"/>
                        <w:left w:val="none" w:sz="0" w:space="0" w:color="auto"/>
                        <w:bottom w:val="none" w:sz="0" w:space="0" w:color="auto"/>
                        <w:right w:val="none" w:sz="0" w:space="0" w:color="auto"/>
                      </w:divBdr>
                      <w:divsChild>
                        <w:div w:id="19101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4476">
                  <w:marLeft w:val="0"/>
                  <w:marRight w:val="0"/>
                  <w:marTop w:val="0"/>
                  <w:marBottom w:val="0"/>
                  <w:divBdr>
                    <w:top w:val="none" w:sz="0" w:space="0" w:color="auto"/>
                    <w:left w:val="none" w:sz="0" w:space="0" w:color="auto"/>
                    <w:bottom w:val="none" w:sz="0" w:space="0" w:color="auto"/>
                    <w:right w:val="none" w:sz="0" w:space="0" w:color="auto"/>
                  </w:divBdr>
                  <w:divsChild>
                    <w:div w:id="1225525415">
                      <w:marLeft w:val="0"/>
                      <w:marRight w:val="0"/>
                      <w:marTop w:val="0"/>
                      <w:marBottom w:val="0"/>
                      <w:divBdr>
                        <w:top w:val="none" w:sz="0" w:space="0" w:color="auto"/>
                        <w:left w:val="none" w:sz="0" w:space="0" w:color="auto"/>
                        <w:bottom w:val="none" w:sz="0" w:space="0" w:color="auto"/>
                        <w:right w:val="none" w:sz="0" w:space="0" w:color="auto"/>
                      </w:divBdr>
                      <w:divsChild>
                        <w:div w:id="8827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4875">
                  <w:marLeft w:val="0"/>
                  <w:marRight w:val="0"/>
                  <w:marTop w:val="0"/>
                  <w:marBottom w:val="0"/>
                  <w:divBdr>
                    <w:top w:val="none" w:sz="0" w:space="0" w:color="auto"/>
                    <w:left w:val="none" w:sz="0" w:space="0" w:color="auto"/>
                    <w:bottom w:val="none" w:sz="0" w:space="0" w:color="auto"/>
                    <w:right w:val="none" w:sz="0" w:space="0" w:color="auto"/>
                  </w:divBdr>
                  <w:divsChild>
                    <w:div w:id="760955774">
                      <w:marLeft w:val="0"/>
                      <w:marRight w:val="0"/>
                      <w:marTop w:val="0"/>
                      <w:marBottom w:val="0"/>
                      <w:divBdr>
                        <w:top w:val="none" w:sz="0" w:space="0" w:color="auto"/>
                        <w:left w:val="none" w:sz="0" w:space="0" w:color="auto"/>
                        <w:bottom w:val="none" w:sz="0" w:space="0" w:color="auto"/>
                        <w:right w:val="none" w:sz="0" w:space="0" w:color="auto"/>
                      </w:divBdr>
                      <w:divsChild>
                        <w:div w:id="11217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460">
                  <w:marLeft w:val="0"/>
                  <w:marRight w:val="0"/>
                  <w:marTop w:val="0"/>
                  <w:marBottom w:val="0"/>
                  <w:divBdr>
                    <w:top w:val="none" w:sz="0" w:space="0" w:color="auto"/>
                    <w:left w:val="none" w:sz="0" w:space="0" w:color="auto"/>
                    <w:bottom w:val="none" w:sz="0" w:space="0" w:color="auto"/>
                    <w:right w:val="none" w:sz="0" w:space="0" w:color="auto"/>
                  </w:divBdr>
                  <w:divsChild>
                    <w:div w:id="786701126">
                      <w:marLeft w:val="0"/>
                      <w:marRight w:val="0"/>
                      <w:marTop w:val="0"/>
                      <w:marBottom w:val="0"/>
                      <w:divBdr>
                        <w:top w:val="none" w:sz="0" w:space="0" w:color="auto"/>
                        <w:left w:val="none" w:sz="0" w:space="0" w:color="auto"/>
                        <w:bottom w:val="none" w:sz="0" w:space="0" w:color="auto"/>
                        <w:right w:val="none" w:sz="0" w:space="0" w:color="auto"/>
                      </w:divBdr>
                      <w:divsChild>
                        <w:div w:id="7101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4945">
                  <w:marLeft w:val="0"/>
                  <w:marRight w:val="0"/>
                  <w:marTop w:val="0"/>
                  <w:marBottom w:val="0"/>
                  <w:divBdr>
                    <w:top w:val="none" w:sz="0" w:space="0" w:color="auto"/>
                    <w:left w:val="none" w:sz="0" w:space="0" w:color="auto"/>
                    <w:bottom w:val="none" w:sz="0" w:space="0" w:color="auto"/>
                    <w:right w:val="none" w:sz="0" w:space="0" w:color="auto"/>
                  </w:divBdr>
                  <w:divsChild>
                    <w:div w:id="230233180">
                      <w:marLeft w:val="0"/>
                      <w:marRight w:val="0"/>
                      <w:marTop w:val="0"/>
                      <w:marBottom w:val="0"/>
                      <w:divBdr>
                        <w:top w:val="none" w:sz="0" w:space="0" w:color="auto"/>
                        <w:left w:val="none" w:sz="0" w:space="0" w:color="auto"/>
                        <w:bottom w:val="none" w:sz="0" w:space="0" w:color="auto"/>
                        <w:right w:val="none" w:sz="0" w:space="0" w:color="auto"/>
                      </w:divBdr>
                      <w:divsChild>
                        <w:div w:id="1343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6195">
                  <w:marLeft w:val="0"/>
                  <w:marRight w:val="0"/>
                  <w:marTop w:val="0"/>
                  <w:marBottom w:val="0"/>
                  <w:divBdr>
                    <w:top w:val="none" w:sz="0" w:space="0" w:color="auto"/>
                    <w:left w:val="none" w:sz="0" w:space="0" w:color="auto"/>
                    <w:bottom w:val="none" w:sz="0" w:space="0" w:color="auto"/>
                    <w:right w:val="none" w:sz="0" w:space="0" w:color="auto"/>
                  </w:divBdr>
                  <w:divsChild>
                    <w:div w:id="1379936367">
                      <w:marLeft w:val="0"/>
                      <w:marRight w:val="0"/>
                      <w:marTop w:val="0"/>
                      <w:marBottom w:val="0"/>
                      <w:divBdr>
                        <w:top w:val="none" w:sz="0" w:space="0" w:color="auto"/>
                        <w:left w:val="none" w:sz="0" w:space="0" w:color="auto"/>
                        <w:bottom w:val="none" w:sz="0" w:space="0" w:color="auto"/>
                        <w:right w:val="none" w:sz="0" w:space="0" w:color="auto"/>
                      </w:divBdr>
                      <w:divsChild>
                        <w:div w:id="852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080">
                  <w:marLeft w:val="0"/>
                  <w:marRight w:val="0"/>
                  <w:marTop w:val="0"/>
                  <w:marBottom w:val="0"/>
                  <w:divBdr>
                    <w:top w:val="none" w:sz="0" w:space="0" w:color="auto"/>
                    <w:left w:val="none" w:sz="0" w:space="0" w:color="auto"/>
                    <w:bottom w:val="none" w:sz="0" w:space="0" w:color="auto"/>
                    <w:right w:val="none" w:sz="0" w:space="0" w:color="auto"/>
                  </w:divBdr>
                  <w:divsChild>
                    <w:div w:id="1724907697">
                      <w:marLeft w:val="0"/>
                      <w:marRight w:val="0"/>
                      <w:marTop w:val="0"/>
                      <w:marBottom w:val="0"/>
                      <w:divBdr>
                        <w:top w:val="none" w:sz="0" w:space="0" w:color="auto"/>
                        <w:left w:val="none" w:sz="0" w:space="0" w:color="auto"/>
                        <w:bottom w:val="none" w:sz="0" w:space="0" w:color="auto"/>
                        <w:right w:val="none" w:sz="0" w:space="0" w:color="auto"/>
                      </w:divBdr>
                      <w:divsChild>
                        <w:div w:id="17309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8279">
                  <w:marLeft w:val="0"/>
                  <w:marRight w:val="0"/>
                  <w:marTop w:val="0"/>
                  <w:marBottom w:val="0"/>
                  <w:divBdr>
                    <w:top w:val="none" w:sz="0" w:space="0" w:color="auto"/>
                    <w:left w:val="none" w:sz="0" w:space="0" w:color="auto"/>
                    <w:bottom w:val="none" w:sz="0" w:space="0" w:color="auto"/>
                    <w:right w:val="none" w:sz="0" w:space="0" w:color="auto"/>
                  </w:divBdr>
                  <w:divsChild>
                    <w:div w:id="1968512266">
                      <w:marLeft w:val="0"/>
                      <w:marRight w:val="0"/>
                      <w:marTop w:val="0"/>
                      <w:marBottom w:val="0"/>
                      <w:divBdr>
                        <w:top w:val="none" w:sz="0" w:space="0" w:color="auto"/>
                        <w:left w:val="none" w:sz="0" w:space="0" w:color="auto"/>
                        <w:bottom w:val="none" w:sz="0" w:space="0" w:color="auto"/>
                        <w:right w:val="none" w:sz="0" w:space="0" w:color="auto"/>
                      </w:divBdr>
                      <w:divsChild>
                        <w:div w:id="2897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8436">
                  <w:marLeft w:val="0"/>
                  <w:marRight w:val="0"/>
                  <w:marTop w:val="0"/>
                  <w:marBottom w:val="0"/>
                  <w:divBdr>
                    <w:top w:val="none" w:sz="0" w:space="0" w:color="auto"/>
                    <w:left w:val="none" w:sz="0" w:space="0" w:color="auto"/>
                    <w:bottom w:val="none" w:sz="0" w:space="0" w:color="auto"/>
                    <w:right w:val="none" w:sz="0" w:space="0" w:color="auto"/>
                  </w:divBdr>
                  <w:divsChild>
                    <w:div w:id="450899453">
                      <w:marLeft w:val="0"/>
                      <w:marRight w:val="0"/>
                      <w:marTop w:val="0"/>
                      <w:marBottom w:val="0"/>
                      <w:divBdr>
                        <w:top w:val="none" w:sz="0" w:space="0" w:color="auto"/>
                        <w:left w:val="none" w:sz="0" w:space="0" w:color="auto"/>
                        <w:bottom w:val="none" w:sz="0" w:space="0" w:color="auto"/>
                        <w:right w:val="none" w:sz="0" w:space="0" w:color="auto"/>
                      </w:divBdr>
                      <w:divsChild>
                        <w:div w:id="8645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5335">
                  <w:marLeft w:val="0"/>
                  <w:marRight w:val="0"/>
                  <w:marTop w:val="0"/>
                  <w:marBottom w:val="0"/>
                  <w:divBdr>
                    <w:top w:val="none" w:sz="0" w:space="0" w:color="auto"/>
                    <w:left w:val="none" w:sz="0" w:space="0" w:color="auto"/>
                    <w:bottom w:val="none" w:sz="0" w:space="0" w:color="auto"/>
                    <w:right w:val="none" w:sz="0" w:space="0" w:color="auto"/>
                  </w:divBdr>
                  <w:divsChild>
                    <w:div w:id="1982684907">
                      <w:marLeft w:val="0"/>
                      <w:marRight w:val="0"/>
                      <w:marTop w:val="0"/>
                      <w:marBottom w:val="0"/>
                      <w:divBdr>
                        <w:top w:val="none" w:sz="0" w:space="0" w:color="auto"/>
                        <w:left w:val="none" w:sz="0" w:space="0" w:color="auto"/>
                        <w:bottom w:val="none" w:sz="0" w:space="0" w:color="auto"/>
                        <w:right w:val="none" w:sz="0" w:space="0" w:color="auto"/>
                      </w:divBdr>
                      <w:divsChild>
                        <w:div w:id="15348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068">
                  <w:marLeft w:val="0"/>
                  <w:marRight w:val="0"/>
                  <w:marTop w:val="0"/>
                  <w:marBottom w:val="0"/>
                  <w:divBdr>
                    <w:top w:val="none" w:sz="0" w:space="0" w:color="auto"/>
                    <w:left w:val="none" w:sz="0" w:space="0" w:color="auto"/>
                    <w:bottom w:val="none" w:sz="0" w:space="0" w:color="auto"/>
                    <w:right w:val="none" w:sz="0" w:space="0" w:color="auto"/>
                  </w:divBdr>
                  <w:divsChild>
                    <w:div w:id="82067291">
                      <w:marLeft w:val="0"/>
                      <w:marRight w:val="0"/>
                      <w:marTop w:val="0"/>
                      <w:marBottom w:val="0"/>
                      <w:divBdr>
                        <w:top w:val="none" w:sz="0" w:space="0" w:color="auto"/>
                        <w:left w:val="none" w:sz="0" w:space="0" w:color="auto"/>
                        <w:bottom w:val="none" w:sz="0" w:space="0" w:color="auto"/>
                        <w:right w:val="none" w:sz="0" w:space="0" w:color="auto"/>
                      </w:divBdr>
                      <w:divsChild>
                        <w:div w:id="9707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625">
                  <w:marLeft w:val="0"/>
                  <w:marRight w:val="0"/>
                  <w:marTop w:val="0"/>
                  <w:marBottom w:val="0"/>
                  <w:divBdr>
                    <w:top w:val="none" w:sz="0" w:space="0" w:color="auto"/>
                    <w:left w:val="none" w:sz="0" w:space="0" w:color="auto"/>
                    <w:bottom w:val="none" w:sz="0" w:space="0" w:color="auto"/>
                    <w:right w:val="none" w:sz="0" w:space="0" w:color="auto"/>
                  </w:divBdr>
                  <w:divsChild>
                    <w:div w:id="821507543">
                      <w:marLeft w:val="0"/>
                      <w:marRight w:val="0"/>
                      <w:marTop w:val="0"/>
                      <w:marBottom w:val="0"/>
                      <w:divBdr>
                        <w:top w:val="none" w:sz="0" w:space="0" w:color="auto"/>
                        <w:left w:val="none" w:sz="0" w:space="0" w:color="auto"/>
                        <w:bottom w:val="none" w:sz="0" w:space="0" w:color="auto"/>
                        <w:right w:val="none" w:sz="0" w:space="0" w:color="auto"/>
                      </w:divBdr>
                      <w:divsChild>
                        <w:div w:id="1280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0887">
                  <w:marLeft w:val="0"/>
                  <w:marRight w:val="0"/>
                  <w:marTop w:val="0"/>
                  <w:marBottom w:val="0"/>
                  <w:divBdr>
                    <w:top w:val="none" w:sz="0" w:space="0" w:color="auto"/>
                    <w:left w:val="none" w:sz="0" w:space="0" w:color="auto"/>
                    <w:bottom w:val="none" w:sz="0" w:space="0" w:color="auto"/>
                    <w:right w:val="none" w:sz="0" w:space="0" w:color="auto"/>
                  </w:divBdr>
                  <w:divsChild>
                    <w:div w:id="1213804543">
                      <w:marLeft w:val="0"/>
                      <w:marRight w:val="0"/>
                      <w:marTop w:val="0"/>
                      <w:marBottom w:val="0"/>
                      <w:divBdr>
                        <w:top w:val="none" w:sz="0" w:space="0" w:color="auto"/>
                        <w:left w:val="none" w:sz="0" w:space="0" w:color="auto"/>
                        <w:bottom w:val="none" w:sz="0" w:space="0" w:color="auto"/>
                        <w:right w:val="none" w:sz="0" w:space="0" w:color="auto"/>
                      </w:divBdr>
                      <w:divsChild>
                        <w:div w:id="132535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4873">
                  <w:marLeft w:val="0"/>
                  <w:marRight w:val="0"/>
                  <w:marTop w:val="0"/>
                  <w:marBottom w:val="0"/>
                  <w:divBdr>
                    <w:top w:val="none" w:sz="0" w:space="0" w:color="auto"/>
                    <w:left w:val="none" w:sz="0" w:space="0" w:color="auto"/>
                    <w:bottom w:val="none" w:sz="0" w:space="0" w:color="auto"/>
                    <w:right w:val="none" w:sz="0" w:space="0" w:color="auto"/>
                  </w:divBdr>
                  <w:divsChild>
                    <w:div w:id="1663508896">
                      <w:marLeft w:val="0"/>
                      <w:marRight w:val="0"/>
                      <w:marTop w:val="0"/>
                      <w:marBottom w:val="0"/>
                      <w:divBdr>
                        <w:top w:val="none" w:sz="0" w:space="0" w:color="auto"/>
                        <w:left w:val="none" w:sz="0" w:space="0" w:color="auto"/>
                        <w:bottom w:val="none" w:sz="0" w:space="0" w:color="auto"/>
                        <w:right w:val="none" w:sz="0" w:space="0" w:color="auto"/>
                      </w:divBdr>
                      <w:divsChild>
                        <w:div w:id="2002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7259">
                  <w:marLeft w:val="0"/>
                  <w:marRight w:val="0"/>
                  <w:marTop w:val="0"/>
                  <w:marBottom w:val="0"/>
                  <w:divBdr>
                    <w:top w:val="none" w:sz="0" w:space="0" w:color="auto"/>
                    <w:left w:val="none" w:sz="0" w:space="0" w:color="auto"/>
                    <w:bottom w:val="none" w:sz="0" w:space="0" w:color="auto"/>
                    <w:right w:val="none" w:sz="0" w:space="0" w:color="auto"/>
                  </w:divBdr>
                  <w:divsChild>
                    <w:div w:id="587882673">
                      <w:marLeft w:val="0"/>
                      <w:marRight w:val="0"/>
                      <w:marTop w:val="0"/>
                      <w:marBottom w:val="0"/>
                      <w:divBdr>
                        <w:top w:val="none" w:sz="0" w:space="0" w:color="auto"/>
                        <w:left w:val="none" w:sz="0" w:space="0" w:color="auto"/>
                        <w:bottom w:val="none" w:sz="0" w:space="0" w:color="auto"/>
                        <w:right w:val="none" w:sz="0" w:space="0" w:color="auto"/>
                      </w:divBdr>
                      <w:divsChild>
                        <w:div w:id="17546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3916">
                  <w:marLeft w:val="0"/>
                  <w:marRight w:val="0"/>
                  <w:marTop w:val="0"/>
                  <w:marBottom w:val="0"/>
                  <w:divBdr>
                    <w:top w:val="none" w:sz="0" w:space="0" w:color="auto"/>
                    <w:left w:val="none" w:sz="0" w:space="0" w:color="auto"/>
                    <w:bottom w:val="none" w:sz="0" w:space="0" w:color="auto"/>
                    <w:right w:val="none" w:sz="0" w:space="0" w:color="auto"/>
                  </w:divBdr>
                  <w:divsChild>
                    <w:div w:id="2034527840">
                      <w:marLeft w:val="0"/>
                      <w:marRight w:val="0"/>
                      <w:marTop w:val="0"/>
                      <w:marBottom w:val="0"/>
                      <w:divBdr>
                        <w:top w:val="none" w:sz="0" w:space="0" w:color="auto"/>
                        <w:left w:val="none" w:sz="0" w:space="0" w:color="auto"/>
                        <w:bottom w:val="none" w:sz="0" w:space="0" w:color="auto"/>
                        <w:right w:val="none" w:sz="0" w:space="0" w:color="auto"/>
                      </w:divBdr>
                      <w:divsChild>
                        <w:div w:id="3095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4171">
                  <w:marLeft w:val="0"/>
                  <w:marRight w:val="0"/>
                  <w:marTop w:val="0"/>
                  <w:marBottom w:val="0"/>
                  <w:divBdr>
                    <w:top w:val="none" w:sz="0" w:space="0" w:color="auto"/>
                    <w:left w:val="none" w:sz="0" w:space="0" w:color="auto"/>
                    <w:bottom w:val="none" w:sz="0" w:space="0" w:color="auto"/>
                    <w:right w:val="none" w:sz="0" w:space="0" w:color="auto"/>
                  </w:divBdr>
                  <w:divsChild>
                    <w:div w:id="626590988">
                      <w:marLeft w:val="0"/>
                      <w:marRight w:val="0"/>
                      <w:marTop w:val="0"/>
                      <w:marBottom w:val="0"/>
                      <w:divBdr>
                        <w:top w:val="none" w:sz="0" w:space="0" w:color="auto"/>
                        <w:left w:val="none" w:sz="0" w:space="0" w:color="auto"/>
                        <w:bottom w:val="none" w:sz="0" w:space="0" w:color="auto"/>
                        <w:right w:val="none" w:sz="0" w:space="0" w:color="auto"/>
                      </w:divBdr>
                      <w:divsChild>
                        <w:div w:id="3477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3381">
                  <w:marLeft w:val="0"/>
                  <w:marRight w:val="0"/>
                  <w:marTop w:val="0"/>
                  <w:marBottom w:val="0"/>
                  <w:divBdr>
                    <w:top w:val="none" w:sz="0" w:space="0" w:color="auto"/>
                    <w:left w:val="none" w:sz="0" w:space="0" w:color="auto"/>
                    <w:bottom w:val="none" w:sz="0" w:space="0" w:color="auto"/>
                    <w:right w:val="none" w:sz="0" w:space="0" w:color="auto"/>
                  </w:divBdr>
                  <w:divsChild>
                    <w:div w:id="1082068718">
                      <w:marLeft w:val="0"/>
                      <w:marRight w:val="0"/>
                      <w:marTop w:val="0"/>
                      <w:marBottom w:val="0"/>
                      <w:divBdr>
                        <w:top w:val="none" w:sz="0" w:space="0" w:color="auto"/>
                        <w:left w:val="none" w:sz="0" w:space="0" w:color="auto"/>
                        <w:bottom w:val="none" w:sz="0" w:space="0" w:color="auto"/>
                        <w:right w:val="none" w:sz="0" w:space="0" w:color="auto"/>
                      </w:divBdr>
                      <w:divsChild>
                        <w:div w:id="951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5406">
                  <w:marLeft w:val="0"/>
                  <w:marRight w:val="0"/>
                  <w:marTop w:val="0"/>
                  <w:marBottom w:val="0"/>
                  <w:divBdr>
                    <w:top w:val="none" w:sz="0" w:space="0" w:color="auto"/>
                    <w:left w:val="none" w:sz="0" w:space="0" w:color="auto"/>
                    <w:bottom w:val="none" w:sz="0" w:space="0" w:color="auto"/>
                    <w:right w:val="none" w:sz="0" w:space="0" w:color="auto"/>
                  </w:divBdr>
                  <w:divsChild>
                    <w:div w:id="809327360">
                      <w:marLeft w:val="0"/>
                      <w:marRight w:val="0"/>
                      <w:marTop w:val="0"/>
                      <w:marBottom w:val="0"/>
                      <w:divBdr>
                        <w:top w:val="none" w:sz="0" w:space="0" w:color="auto"/>
                        <w:left w:val="none" w:sz="0" w:space="0" w:color="auto"/>
                        <w:bottom w:val="none" w:sz="0" w:space="0" w:color="auto"/>
                        <w:right w:val="none" w:sz="0" w:space="0" w:color="auto"/>
                      </w:divBdr>
                      <w:divsChild>
                        <w:div w:id="21323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4839">
                  <w:marLeft w:val="0"/>
                  <w:marRight w:val="0"/>
                  <w:marTop w:val="0"/>
                  <w:marBottom w:val="0"/>
                  <w:divBdr>
                    <w:top w:val="none" w:sz="0" w:space="0" w:color="auto"/>
                    <w:left w:val="none" w:sz="0" w:space="0" w:color="auto"/>
                    <w:bottom w:val="none" w:sz="0" w:space="0" w:color="auto"/>
                    <w:right w:val="none" w:sz="0" w:space="0" w:color="auto"/>
                  </w:divBdr>
                  <w:divsChild>
                    <w:div w:id="1814248813">
                      <w:marLeft w:val="0"/>
                      <w:marRight w:val="0"/>
                      <w:marTop w:val="0"/>
                      <w:marBottom w:val="0"/>
                      <w:divBdr>
                        <w:top w:val="none" w:sz="0" w:space="0" w:color="auto"/>
                        <w:left w:val="none" w:sz="0" w:space="0" w:color="auto"/>
                        <w:bottom w:val="none" w:sz="0" w:space="0" w:color="auto"/>
                        <w:right w:val="none" w:sz="0" w:space="0" w:color="auto"/>
                      </w:divBdr>
                      <w:divsChild>
                        <w:div w:id="1625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3928">
                  <w:marLeft w:val="0"/>
                  <w:marRight w:val="0"/>
                  <w:marTop w:val="0"/>
                  <w:marBottom w:val="0"/>
                  <w:divBdr>
                    <w:top w:val="none" w:sz="0" w:space="0" w:color="auto"/>
                    <w:left w:val="none" w:sz="0" w:space="0" w:color="auto"/>
                    <w:bottom w:val="none" w:sz="0" w:space="0" w:color="auto"/>
                    <w:right w:val="none" w:sz="0" w:space="0" w:color="auto"/>
                  </w:divBdr>
                  <w:divsChild>
                    <w:div w:id="1653563780">
                      <w:marLeft w:val="0"/>
                      <w:marRight w:val="0"/>
                      <w:marTop w:val="0"/>
                      <w:marBottom w:val="0"/>
                      <w:divBdr>
                        <w:top w:val="none" w:sz="0" w:space="0" w:color="auto"/>
                        <w:left w:val="none" w:sz="0" w:space="0" w:color="auto"/>
                        <w:bottom w:val="none" w:sz="0" w:space="0" w:color="auto"/>
                        <w:right w:val="none" w:sz="0" w:space="0" w:color="auto"/>
                      </w:divBdr>
                      <w:divsChild>
                        <w:div w:id="873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4850">
                  <w:marLeft w:val="0"/>
                  <w:marRight w:val="0"/>
                  <w:marTop w:val="0"/>
                  <w:marBottom w:val="0"/>
                  <w:divBdr>
                    <w:top w:val="none" w:sz="0" w:space="0" w:color="auto"/>
                    <w:left w:val="none" w:sz="0" w:space="0" w:color="auto"/>
                    <w:bottom w:val="none" w:sz="0" w:space="0" w:color="auto"/>
                    <w:right w:val="none" w:sz="0" w:space="0" w:color="auto"/>
                  </w:divBdr>
                  <w:divsChild>
                    <w:div w:id="979262956">
                      <w:marLeft w:val="0"/>
                      <w:marRight w:val="0"/>
                      <w:marTop w:val="0"/>
                      <w:marBottom w:val="0"/>
                      <w:divBdr>
                        <w:top w:val="none" w:sz="0" w:space="0" w:color="auto"/>
                        <w:left w:val="none" w:sz="0" w:space="0" w:color="auto"/>
                        <w:bottom w:val="none" w:sz="0" w:space="0" w:color="auto"/>
                        <w:right w:val="none" w:sz="0" w:space="0" w:color="auto"/>
                      </w:divBdr>
                      <w:divsChild>
                        <w:div w:id="18015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7338">
                  <w:marLeft w:val="0"/>
                  <w:marRight w:val="0"/>
                  <w:marTop w:val="0"/>
                  <w:marBottom w:val="0"/>
                  <w:divBdr>
                    <w:top w:val="none" w:sz="0" w:space="0" w:color="auto"/>
                    <w:left w:val="none" w:sz="0" w:space="0" w:color="auto"/>
                    <w:bottom w:val="none" w:sz="0" w:space="0" w:color="auto"/>
                    <w:right w:val="none" w:sz="0" w:space="0" w:color="auto"/>
                  </w:divBdr>
                  <w:divsChild>
                    <w:div w:id="1594434401">
                      <w:marLeft w:val="0"/>
                      <w:marRight w:val="0"/>
                      <w:marTop w:val="0"/>
                      <w:marBottom w:val="0"/>
                      <w:divBdr>
                        <w:top w:val="none" w:sz="0" w:space="0" w:color="auto"/>
                        <w:left w:val="none" w:sz="0" w:space="0" w:color="auto"/>
                        <w:bottom w:val="none" w:sz="0" w:space="0" w:color="auto"/>
                        <w:right w:val="none" w:sz="0" w:space="0" w:color="auto"/>
                      </w:divBdr>
                      <w:divsChild>
                        <w:div w:id="5454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9533">
                  <w:marLeft w:val="0"/>
                  <w:marRight w:val="0"/>
                  <w:marTop w:val="0"/>
                  <w:marBottom w:val="0"/>
                  <w:divBdr>
                    <w:top w:val="none" w:sz="0" w:space="0" w:color="auto"/>
                    <w:left w:val="none" w:sz="0" w:space="0" w:color="auto"/>
                    <w:bottom w:val="none" w:sz="0" w:space="0" w:color="auto"/>
                    <w:right w:val="none" w:sz="0" w:space="0" w:color="auto"/>
                  </w:divBdr>
                  <w:divsChild>
                    <w:div w:id="687298399">
                      <w:marLeft w:val="0"/>
                      <w:marRight w:val="0"/>
                      <w:marTop w:val="0"/>
                      <w:marBottom w:val="0"/>
                      <w:divBdr>
                        <w:top w:val="none" w:sz="0" w:space="0" w:color="auto"/>
                        <w:left w:val="none" w:sz="0" w:space="0" w:color="auto"/>
                        <w:bottom w:val="none" w:sz="0" w:space="0" w:color="auto"/>
                        <w:right w:val="none" w:sz="0" w:space="0" w:color="auto"/>
                      </w:divBdr>
                      <w:divsChild>
                        <w:div w:id="8662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786">
                  <w:marLeft w:val="0"/>
                  <w:marRight w:val="0"/>
                  <w:marTop w:val="0"/>
                  <w:marBottom w:val="0"/>
                  <w:divBdr>
                    <w:top w:val="none" w:sz="0" w:space="0" w:color="auto"/>
                    <w:left w:val="none" w:sz="0" w:space="0" w:color="auto"/>
                    <w:bottom w:val="none" w:sz="0" w:space="0" w:color="auto"/>
                    <w:right w:val="none" w:sz="0" w:space="0" w:color="auto"/>
                  </w:divBdr>
                  <w:divsChild>
                    <w:div w:id="80951085">
                      <w:marLeft w:val="0"/>
                      <w:marRight w:val="0"/>
                      <w:marTop w:val="0"/>
                      <w:marBottom w:val="0"/>
                      <w:divBdr>
                        <w:top w:val="none" w:sz="0" w:space="0" w:color="auto"/>
                        <w:left w:val="none" w:sz="0" w:space="0" w:color="auto"/>
                        <w:bottom w:val="none" w:sz="0" w:space="0" w:color="auto"/>
                        <w:right w:val="none" w:sz="0" w:space="0" w:color="auto"/>
                      </w:divBdr>
                      <w:divsChild>
                        <w:div w:id="16005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2131">
                  <w:marLeft w:val="0"/>
                  <w:marRight w:val="0"/>
                  <w:marTop w:val="0"/>
                  <w:marBottom w:val="0"/>
                  <w:divBdr>
                    <w:top w:val="none" w:sz="0" w:space="0" w:color="auto"/>
                    <w:left w:val="none" w:sz="0" w:space="0" w:color="auto"/>
                    <w:bottom w:val="none" w:sz="0" w:space="0" w:color="auto"/>
                    <w:right w:val="none" w:sz="0" w:space="0" w:color="auto"/>
                  </w:divBdr>
                  <w:divsChild>
                    <w:div w:id="808518049">
                      <w:marLeft w:val="0"/>
                      <w:marRight w:val="0"/>
                      <w:marTop w:val="0"/>
                      <w:marBottom w:val="0"/>
                      <w:divBdr>
                        <w:top w:val="none" w:sz="0" w:space="0" w:color="auto"/>
                        <w:left w:val="none" w:sz="0" w:space="0" w:color="auto"/>
                        <w:bottom w:val="none" w:sz="0" w:space="0" w:color="auto"/>
                        <w:right w:val="none" w:sz="0" w:space="0" w:color="auto"/>
                      </w:divBdr>
                      <w:divsChild>
                        <w:div w:id="5237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4916">
                  <w:marLeft w:val="0"/>
                  <w:marRight w:val="0"/>
                  <w:marTop w:val="0"/>
                  <w:marBottom w:val="0"/>
                  <w:divBdr>
                    <w:top w:val="none" w:sz="0" w:space="0" w:color="auto"/>
                    <w:left w:val="none" w:sz="0" w:space="0" w:color="auto"/>
                    <w:bottom w:val="none" w:sz="0" w:space="0" w:color="auto"/>
                    <w:right w:val="none" w:sz="0" w:space="0" w:color="auto"/>
                  </w:divBdr>
                  <w:divsChild>
                    <w:div w:id="1996882477">
                      <w:marLeft w:val="0"/>
                      <w:marRight w:val="0"/>
                      <w:marTop w:val="0"/>
                      <w:marBottom w:val="0"/>
                      <w:divBdr>
                        <w:top w:val="none" w:sz="0" w:space="0" w:color="auto"/>
                        <w:left w:val="none" w:sz="0" w:space="0" w:color="auto"/>
                        <w:bottom w:val="none" w:sz="0" w:space="0" w:color="auto"/>
                        <w:right w:val="none" w:sz="0" w:space="0" w:color="auto"/>
                      </w:divBdr>
                      <w:divsChild>
                        <w:div w:id="3870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3148">
                  <w:marLeft w:val="0"/>
                  <w:marRight w:val="0"/>
                  <w:marTop w:val="0"/>
                  <w:marBottom w:val="0"/>
                  <w:divBdr>
                    <w:top w:val="none" w:sz="0" w:space="0" w:color="auto"/>
                    <w:left w:val="none" w:sz="0" w:space="0" w:color="auto"/>
                    <w:bottom w:val="none" w:sz="0" w:space="0" w:color="auto"/>
                    <w:right w:val="none" w:sz="0" w:space="0" w:color="auto"/>
                  </w:divBdr>
                  <w:divsChild>
                    <w:div w:id="1959556151">
                      <w:marLeft w:val="0"/>
                      <w:marRight w:val="0"/>
                      <w:marTop w:val="0"/>
                      <w:marBottom w:val="0"/>
                      <w:divBdr>
                        <w:top w:val="none" w:sz="0" w:space="0" w:color="auto"/>
                        <w:left w:val="none" w:sz="0" w:space="0" w:color="auto"/>
                        <w:bottom w:val="none" w:sz="0" w:space="0" w:color="auto"/>
                        <w:right w:val="none" w:sz="0" w:space="0" w:color="auto"/>
                      </w:divBdr>
                      <w:divsChild>
                        <w:div w:id="16475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2883">
                  <w:marLeft w:val="0"/>
                  <w:marRight w:val="0"/>
                  <w:marTop w:val="0"/>
                  <w:marBottom w:val="0"/>
                  <w:divBdr>
                    <w:top w:val="none" w:sz="0" w:space="0" w:color="auto"/>
                    <w:left w:val="none" w:sz="0" w:space="0" w:color="auto"/>
                    <w:bottom w:val="none" w:sz="0" w:space="0" w:color="auto"/>
                    <w:right w:val="none" w:sz="0" w:space="0" w:color="auto"/>
                  </w:divBdr>
                  <w:divsChild>
                    <w:div w:id="1429693036">
                      <w:marLeft w:val="0"/>
                      <w:marRight w:val="0"/>
                      <w:marTop w:val="0"/>
                      <w:marBottom w:val="0"/>
                      <w:divBdr>
                        <w:top w:val="none" w:sz="0" w:space="0" w:color="auto"/>
                        <w:left w:val="none" w:sz="0" w:space="0" w:color="auto"/>
                        <w:bottom w:val="none" w:sz="0" w:space="0" w:color="auto"/>
                        <w:right w:val="none" w:sz="0" w:space="0" w:color="auto"/>
                      </w:divBdr>
                      <w:divsChild>
                        <w:div w:id="1423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9786">
                  <w:marLeft w:val="0"/>
                  <w:marRight w:val="0"/>
                  <w:marTop w:val="0"/>
                  <w:marBottom w:val="0"/>
                  <w:divBdr>
                    <w:top w:val="none" w:sz="0" w:space="0" w:color="auto"/>
                    <w:left w:val="none" w:sz="0" w:space="0" w:color="auto"/>
                    <w:bottom w:val="none" w:sz="0" w:space="0" w:color="auto"/>
                    <w:right w:val="none" w:sz="0" w:space="0" w:color="auto"/>
                  </w:divBdr>
                  <w:divsChild>
                    <w:div w:id="2138645248">
                      <w:marLeft w:val="0"/>
                      <w:marRight w:val="0"/>
                      <w:marTop w:val="0"/>
                      <w:marBottom w:val="0"/>
                      <w:divBdr>
                        <w:top w:val="none" w:sz="0" w:space="0" w:color="auto"/>
                        <w:left w:val="none" w:sz="0" w:space="0" w:color="auto"/>
                        <w:bottom w:val="none" w:sz="0" w:space="0" w:color="auto"/>
                        <w:right w:val="none" w:sz="0" w:space="0" w:color="auto"/>
                      </w:divBdr>
                      <w:divsChild>
                        <w:div w:id="155503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6631">
                  <w:marLeft w:val="0"/>
                  <w:marRight w:val="0"/>
                  <w:marTop w:val="0"/>
                  <w:marBottom w:val="0"/>
                  <w:divBdr>
                    <w:top w:val="none" w:sz="0" w:space="0" w:color="auto"/>
                    <w:left w:val="none" w:sz="0" w:space="0" w:color="auto"/>
                    <w:bottom w:val="none" w:sz="0" w:space="0" w:color="auto"/>
                    <w:right w:val="none" w:sz="0" w:space="0" w:color="auto"/>
                  </w:divBdr>
                  <w:divsChild>
                    <w:div w:id="825245195">
                      <w:marLeft w:val="0"/>
                      <w:marRight w:val="0"/>
                      <w:marTop w:val="0"/>
                      <w:marBottom w:val="0"/>
                      <w:divBdr>
                        <w:top w:val="none" w:sz="0" w:space="0" w:color="auto"/>
                        <w:left w:val="none" w:sz="0" w:space="0" w:color="auto"/>
                        <w:bottom w:val="none" w:sz="0" w:space="0" w:color="auto"/>
                        <w:right w:val="none" w:sz="0" w:space="0" w:color="auto"/>
                      </w:divBdr>
                      <w:divsChild>
                        <w:div w:id="13792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7286">
                  <w:marLeft w:val="0"/>
                  <w:marRight w:val="0"/>
                  <w:marTop w:val="0"/>
                  <w:marBottom w:val="0"/>
                  <w:divBdr>
                    <w:top w:val="none" w:sz="0" w:space="0" w:color="auto"/>
                    <w:left w:val="none" w:sz="0" w:space="0" w:color="auto"/>
                    <w:bottom w:val="none" w:sz="0" w:space="0" w:color="auto"/>
                    <w:right w:val="none" w:sz="0" w:space="0" w:color="auto"/>
                  </w:divBdr>
                  <w:divsChild>
                    <w:div w:id="917642018">
                      <w:marLeft w:val="0"/>
                      <w:marRight w:val="0"/>
                      <w:marTop w:val="0"/>
                      <w:marBottom w:val="0"/>
                      <w:divBdr>
                        <w:top w:val="none" w:sz="0" w:space="0" w:color="auto"/>
                        <w:left w:val="none" w:sz="0" w:space="0" w:color="auto"/>
                        <w:bottom w:val="none" w:sz="0" w:space="0" w:color="auto"/>
                        <w:right w:val="none" w:sz="0" w:space="0" w:color="auto"/>
                      </w:divBdr>
                      <w:divsChild>
                        <w:div w:id="8401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2504">
                  <w:marLeft w:val="0"/>
                  <w:marRight w:val="0"/>
                  <w:marTop w:val="0"/>
                  <w:marBottom w:val="0"/>
                  <w:divBdr>
                    <w:top w:val="none" w:sz="0" w:space="0" w:color="auto"/>
                    <w:left w:val="none" w:sz="0" w:space="0" w:color="auto"/>
                    <w:bottom w:val="none" w:sz="0" w:space="0" w:color="auto"/>
                    <w:right w:val="none" w:sz="0" w:space="0" w:color="auto"/>
                  </w:divBdr>
                  <w:divsChild>
                    <w:div w:id="400099103">
                      <w:marLeft w:val="0"/>
                      <w:marRight w:val="0"/>
                      <w:marTop w:val="0"/>
                      <w:marBottom w:val="0"/>
                      <w:divBdr>
                        <w:top w:val="none" w:sz="0" w:space="0" w:color="auto"/>
                        <w:left w:val="none" w:sz="0" w:space="0" w:color="auto"/>
                        <w:bottom w:val="none" w:sz="0" w:space="0" w:color="auto"/>
                        <w:right w:val="none" w:sz="0" w:space="0" w:color="auto"/>
                      </w:divBdr>
                      <w:divsChild>
                        <w:div w:id="5877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803">
                  <w:marLeft w:val="0"/>
                  <w:marRight w:val="0"/>
                  <w:marTop w:val="0"/>
                  <w:marBottom w:val="0"/>
                  <w:divBdr>
                    <w:top w:val="none" w:sz="0" w:space="0" w:color="auto"/>
                    <w:left w:val="none" w:sz="0" w:space="0" w:color="auto"/>
                    <w:bottom w:val="none" w:sz="0" w:space="0" w:color="auto"/>
                    <w:right w:val="none" w:sz="0" w:space="0" w:color="auto"/>
                  </w:divBdr>
                  <w:divsChild>
                    <w:div w:id="1559389906">
                      <w:marLeft w:val="0"/>
                      <w:marRight w:val="0"/>
                      <w:marTop w:val="0"/>
                      <w:marBottom w:val="0"/>
                      <w:divBdr>
                        <w:top w:val="none" w:sz="0" w:space="0" w:color="auto"/>
                        <w:left w:val="none" w:sz="0" w:space="0" w:color="auto"/>
                        <w:bottom w:val="none" w:sz="0" w:space="0" w:color="auto"/>
                        <w:right w:val="none" w:sz="0" w:space="0" w:color="auto"/>
                      </w:divBdr>
                      <w:divsChild>
                        <w:div w:id="14090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9587">
                  <w:marLeft w:val="0"/>
                  <w:marRight w:val="0"/>
                  <w:marTop w:val="0"/>
                  <w:marBottom w:val="0"/>
                  <w:divBdr>
                    <w:top w:val="none" w:sz="0" w:space="0" w:color="auto"/>
                    <w:left w:val="none" w:sz="0" w:space="0" w:color="auto"/>
                    <w:bottom w:val="none" w:sz="0" w:space="0" w:color="auto"/>
                    <w:right w:val="none" w:sz="0" w:space="0" w:color="auto"/>
                  </w:divBdr>
                  <w:divsChild>
                    <w:div w:id="715007394">
                      <w:marLeft w:val="0"/>
                      <w:marRight w:val="0"/>
                      <w:marTop w:val="0"/>
                      <w:marBottom w:val="0"/>
                      <w:divBdr>
                        <w:top w:val="none" w:sz="0" w:space="0" w:color="auto"/>
                        <w:left w:val="none" w:sz="0" w:space="0" w:color="auto"/>
                        <w:bottom w:val="none" w:sz="0" w:space="0" w:color="auto"/>
                        <w:right w:val="none" w:sz="0" w:space="0" w:color="auto"/>
                      </w:divBdr>
                      <w:divsChild>
                        <w:div w:id="18720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1253">
                  <w:marLeft w:val="0"/>
                  <w:marRight w:val="0"/>
                  <w:marTop w:val="0"/>
                  <w:marBottom w:val="0"/>
                  <w:divBdr>
                    <w:top w:val="none" w:sz="0" w:space="0" w:color="auto"/>
                    <w:left w:val="none" w:sz="0" w:space="0" w:color="auto"/>
                    <w:bottom w:val="none" w:sz="0" w:space="0" w:color="auto"/>
                    <w:right w:val="none" w:sz="0" w:space="0" w:color="auto"/>
                  </w:divBdr>
                  <w:divsChild>
                    <w:div w:id="1698195127">
                      <w:marLeft w:val="0"/>
                      <w:marRight w:val="0"/>
                      <w:marTop w:val="0"/>
                      <w:marBottom w:val="0"/>
                      <w:divBdr>
                        <w:top w:val="none" w:sz="0" w:space="0" w:color="auto"/>
                        <w:left w:val="none" w:sz="0" w:space="0" w:color="auto"/>
                        <w:bottom w:val="none" w:sz="0" w:space="0" w:color="auto"/>
                        <w:right w:val="none" w:sz="0" w:space="0" w:color="auto"/>
                      </w:divBdr>
                      <w:divsChild>
                        <w:div w:id="12073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42">
                  <w:marLeft w:val="0"/>
                  <w:marRight w:val="0"/>
                  <w:marTop w:val="0"/>
                  <w:marBottom w:val="0"/>
                  <w:divBdr>
                    <w:top w:val="none" w:sz="0" w:space="0" w:color="auto"/>
                    <w:left w:val="none" w:sz="0" w:space="0" w:color="auto"/>
                    <w:bottom w:val="none" w:sz="0" w:space="0" w:color="auto"/>
                    <w:right w:val="none" w:sz="0" w:space="0" w:color="auto"/>
                  </w:divBdr>
                  <w:divsChild>
                    <w:div w:id="1866022312">
                      <w:marLeft w:val="0"/>
                      <w:marRight w:val="0"/>
                      <w:marTop w:val="0"/>
                      <w:marBottom w:val="0"/>
                      <w:divBdr>
                        <w:top w:val="none" w:sz="0" w:space="0" w:color="auto"/>
                        <w:left w:val="none" w:sz="0" w:space="0" w:color="auto"/>
                        <w:bottom w:val="none" w:sz="0" w:space="0" w:color="auto"/>
                        <w:right w:val="none" w:sz="0" w:space="0" w:color="auto"/>
                      </w:divBdr>
                      <w:divsChild>
                        <w:div w:id="18947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2410">
                  <w:marLeft w:val="0"/>
                  <w:marRight w:val="0"/>
                  <w:marTop w:val="0"/>
                  <w:marBottom w:val="0"/>
                  <w:divBdr>
                    <w:top w:val="none" w:sz="0" w:space="0" w:color="auto"/>
                    <w:left w:val="none" w:sz="0" w:space="0" w:color="auto"/>
                    <w:bottom w:val="none" w:sz="0" w:space="0" w:color="auto"/>
                    <w:right w:val="none" w:sz="0" w:space="0" w:color="auto"/>
                  </w:divBdr>
                  <w:divsChild>
                    <w:div w:id="178928586">
                      <w:marLeft w:val="0"/>
                      <w:marRight w:val="0"/>
                      <w:marTop w:val="0"/>
                      <w:marBottom w:val="0"/>
                      <w:divBdr>
                        <w:top w:val="none" w:sz="0" w:space="0" w:color="auto"/>
                        <w:left w:val="none" w:sz="0" w:space="0" w:color="auto"/>
                        <w:bottom w:val="none" w:sz="0" w:space="0" w:color="auto"/>
                        <w:right w:val="none" w:sz="0" w:space="0" w:color="auto"/>
                      </w:divBdr>
                      <w:divsChild>
                        <w:div w:id="14850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773">
                  <w:marLeft w:val="0"/>
                  <w:marRight w:val="0"/>
                  <w:marTop w:val="0"/>
                  <w:marBottom w:val="0"/>
                  <w:divBdr>
                    <w:top w:val="none" w:sz="0" w:space="0" w:color="auto"/>
                    <w:left w:val="none" w:sz="0" w:space="0" w:color="auto"/>
                    <w:bottom w:val="none" w:sz="0" w:space="0" w:color="auto"/>
                    <w:right w:val="none" w:sz="0" w:space="0" w:color="auto"/>
                  </w:divBdr>
                  <w:divsChild>
                    <w:div w:id="642585222">
                      <w:marLeft w:val="0"/>
                      <w:marRight w:val="0"/>
                      <w:marTop w:val="0"/>
                      <w:marBottom w:val="0"/>
                      <w:divBdr>
                        <w:top w:val="none" w:sz="0" w:space="0" w:color="auto"/>
                        <w:left w:val="none" w:sz="0" w:space="0" w:color="auto"/>
                        <w:bottom w:val="none" w:sz="0" w:space="0" w:color="auto"/>
                        <w:right w:val="none" w:sz="0" w:space="0" w:color="auto"/>
                      </w:divBdr>
                      <w:divsChild>
                        <w:div w:id="12131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126">
                  <w:marLeft w:val="0"/>
                  <w:marRight w:val="0"/>
                  <w:marTop w:val="0"/>
                  <w:marBottom w:val="0"/>
                  <w:divBdr>
                    <w:top w:val="none" w:sz="0" w:space="0" w:color="auto"/>
                    <w:left w:val="none" w:sz="0" w:space="0" w:color="auto"/>
                    <w:bottom w:val="none" w:sz="0" w:space="0" w:color="auto"/>
                    <w:right w:val="none" w:sz="0" w:space="0" w:color="auto"/>
                  </w:divBdr>
                  <w:divsChild>
                    <w:div w:id="150484761">
                      <w:marLeft w:val="0"/>
                      <w:marRight w:val="0"/>
                      <w:marTop w:val="0"/>
                      <w:marBottom w:val="0"/>
                      <w:divBdr>
                        <w:top w:val="none" w:sz="0" w:space="0" w:color="auto"/>
                        <w:left w:val="none" w:sz="0" w:space="0" w:color="auto"/>
                        <w:bottom w:val="none" w:sz="0" w:space="0" w:color="auto"/>
                        <w:right w:val="none" w:sz="0" w:space="0" w:color="auto"/>
                      </w:divBdr>
                      <w:divsChild>
                        <w:div w:id="621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493">
                  <w:marLeft w:val="0"/>
                  <w:marRight w:val="0"/>
                  <w:marTop w:val="0"/>
                  <w:marBottom w:val="0"/>
                  <w:divBdr>
                    <w:top w:val="none" w:sz="0" w:space="0" w:color="auto"/>
                    <w:left w:val="none" w:sz="0" w:space="0" w:color="auto"/>
                    <w:bottom w:val="none" w:sz="0" w:space="0" w:color="auto"/>
                    <w:right w:val="none" w:sz="0" w:space="0" w:color="auto"/>
                  </w:divBdr>
                  <w:divsChild>
                    <w:div w:id="472723627">
                      <w:marLeft w:val="0"/>
                      <w:marRight w:val="0"/>
                      <w:marTop w:val="0"/>
                      <w:marBottom w:val="0"/>
                      <w:divBdr>
                        <w:top w:val="none" w:sz="0" w:space="0" w:color="auto"/>
                        <w:left w:val="none" w:sz="0" w:space="0" w:color="auto"/>
                        <w:bottom w:val="none" w:sz="0" w:space="0" w:color="auto"/>
                        <w:right w:val="none" w:sz="0" w:space="0" w:color="auto"/>
                      </w:divBdr>
                      <w:divsChild>
                        <w:div w:id="7278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42246">
                  <w:marLeft w:val="0"/>
                  <w:marRight w:val="0"/>
                  <w:marTop w:val="0"/>
                  <w:marBottom w:val="0"/>
                  <w:divBdr>
                    <w:top w:val="none" w:sz="0" w:space="0" w:color="auto"/>
                    <w:left w:val="none" w:sz="0" w:space="0" w:color="auto"/>
                    <w:bottom w:val="none" w:sz="0" w:space="0" w:color="auto"/>
                    <w:right w:val="none" w:sz="0" w:space="0" w:color="auto"/>
                  </w:divBdr>
                  <w:divsChild>
                    <w:div w:id="1937395820">
                      <w:marLeft w:val="0"/>
                      <w:marRight w:val="0"/>
                      <w:marTop w:val="0"/>
                      <w:marBottom w:val="0"/>
                      <w:divBdr>
                        <w:top w:val="none" w:sz="0" w:space="0" w:color="auto"/>
                        <w:left w:val="none" w:sz="0" w:space="0" w:color="auto"/>
                        <w:bottom w:val="none" w:sz="0" w:space="0" w:color="auto"/>
                        <w:right w:val="none" w:sz="0" w:space="0" w:color="auto"/>
                      </w:divBdr>
                      <w:divsChild>
                        <w:div w:id="1309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8143">
                  <w:marLeft w:val="0"/>
                  <w:marRight w:val="0"/>
                  <w:marTop w:val="0"/>
                  <w:marBottom w:val="0"/>
                  <w:divBdr>
                    <w:top w:val="none" w:sz="0" w:space="0" w:color="auto"/>
                    <w:left w:val="none" w:sz="0" w:space="0" w:color="auto"/>
                    <w:bottom w:val="none" w:sz="0" w:space="0" w:color="auto"/>
                    <w:right w:val="none" w:sz="0" w:space="0" w:color="auto"/>
                  </w:divBdr>
                  <w:divsChild>
                    <w:div w:id="2051684437">
                      <w:marLeft w:val="0"/>
                      <w:marRight w:val="0"/>
                      <w:marTop w:val="0"/>
                      <w:marBottom w:val="0"/>
                      <w:divBdr>
                        <w:top w:val="none" w:sz="0" w:space="0" w:color="auto"/>
                        <w:left w:val="none" w:sz="0" w:space="0" w:color="auto"/>
                        <w:bottom w:val="none" w:sz="0" w:space="0" w:color="auto"/>
                        <w:right w:val="none" w:sz="0" w:space="0" w:color="auto"/>
                      </w:divBdr>
                      <w:divsChild>
                        <w:div w:id="1369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2223">
                  <w:marLeft w:val="0"/>
                  <w:marRight w:val="0"/>
                  <w:marTop w:val="0"/>
                  <w:marBottom w:val="0"/>
                  <w:divBdr>
                    <w:top w:val="none" w:sz="0" w:space="0" w:color="auto"/>
                    <w:left w:val="none" w:sz="0" w:space="0" w:color="auto"/>
                    <w:bottom w:val="none" w:sz="0" w:space="0" w:color="auto"/>
                    <w:right w:val="none" w:sz="0" w:space="0" w:color="auto"/>
                  </w:divBdr>
                  <w:divsChild>
                    <w:div w:id="572592012">
                      <w:marLeft w:val="0"/>
                      <w:marRight w:val="0"/>
                      <w:marTop w:val="0"/>
                      <w:marBottom w:val="0"/>
                      <w:divBdr>
                        <w:top w:val="none" w:sz="0" w:space="0" w:color="auto"/>
                        <w:left w:val="none" w:sz="0" w:space="0" w:color="auto"/>
                        <w:bottom w:val="none" w:sz="0" w:space="0" w:color="auto"/>
                        <w:right w:val="none" w:sz="0" w:space="0" w:color="auto"/>
                      </w:divBdr>
                      <w:divsChild>
                        <w:div w:id="19940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5270">
                  <w:marLeft w:val="0"/>
                  <w:marRight w:val="0"/>
                  <w:marTop w:val="0"/>
                  <w:marBottom w:val="0"/>
                  <w:divBdr>
                    <w:top w:val="none" w:sz="0" w:space="0" w:color="auto"/>
                    <w:left w:val="none" w:sz="0" w:space="0" w:color="auto"/>
                    <w:bottom w:val="none" w:sz="0" w:space="0" w:color="auto"/>
                    <w:right w:val="none" w:sz="0" w:space="0" w:color="auto"/>
                  </w:divBdr>
                  <w:divsChild>
                    <w:div w:id="1171136706">
                      <w:marLeft w:val="0"/>
                      <w:marRight w:val="0"/>
                      <w:marTop w:val="0"/>
                      <w:marBottom w:val="0"/>
                      <w:divBdr>
                        <w:top w:val="none" w:sz="0" w:space="0" w:color="auto"/>
                        <w:left w:val="none" w:sz="0" w:space="0" w:color="auto"/>
                        <w:bottom w:val="none" w:sz="0" w:space="0" w:color="auto"/>
                        <w:right w:val="none" w:sz="0" w:space="0" w:color="auto"/>
                      </w:divBdr>
                      <w:divsChild>
                        <w:div w:id="15787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6609">
                  <w:marLeft w:val="0"/>
                  <w:marRight w:val="0"/>
                  <w:marTop w:val="0"/>
                  <w:marBottom w:val="0"/>
                  <w:divBdr>
                    <w:top w:val="none" w:sz="0" w:space="0" w:color="auto"/>
                    <w:left w:val="none" w:sz="0" w:space="0" w:color="auto"/>
                    <w:bottom w:val="none" w:sz="0" w:space="0" w:color="auto"/>
                    <w:right w:val="none" w:sz="0" w:space="0" w:color="auto"/>
                  </w:divBdr>
                  <w:divsChild>
                    <w:div w:id="1020012808">
                      <w:marLeft w:val="0"/>
                      <w:marRight w:val="0"/>
                      <w:marTop w:val="0"/>
                      <w:marBottom w:val="0"/>
                      <w:divBdr>
                        <w:top w:val="none" w:sz="0" w:space="0" w:color="auto"/>
                        <w:left w:val="none" w:sz="0" w:space="0" w:color="auto"/>
                        <w:bottom w:val="none" w:sz="0" w:space="0" w:color="auto"/>
                        <w:right w:val="none" w:sz="0" w:space="0" w:color="auto"/>
                      </w:divBdr>
                      <w:divsChild>
                        <w:div w:id="483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8289">
                  <w:marLeft w:val="0"/>
                  <w:marRight w:val="0"/>
                  <w:marTop w:val="0"/>
                  <w:marBottom w:val="0"/>
                  <w:divBdr>
                    <w:top w:val="none" w:sz="0" w:space="0" w:color="auto"/>
                    <w:left w:val="none" w:sz="0" w:space="0" w:color="auto"/>
                    <w:bottom w:val="none" w:sz="0" w:space="0" w:color="auto"/>
                    <w:right w:val="none" w:sz="0" w:space="0" w:color="auto"/>
                  </w:divBdr>
                  <w:divsChild>
                    <w:div w:id="1048652218">
                      <w:marLeft w:val="0"/>
                      <w:marRight w:val="0"/>
                      <w:marTop w:val="0"/>
                      <w:marBottom w:val="0"/>
                      <w:divBdr>
                        <w:top w:val="none" w:sz="0" w:space="0" w:color="auto"/>
                        <w:left w:val="none" w:sz="0" w:space="0" w:color="auto"/>
                        <w:bottom w:val="none" w:sz="0" w:space="0" w:color="auto"/>
                        <w:right w:val="none" w:sz="0" w:space="0" w:color="auto"/>
                      </w:divBdr>
                      <w:divsChild>
                        <w:div w:id="5134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6223">
                  <w:marLeft w:val="0"/>
                  <w:marRight w:val="0"/>
                  <w:marTop w:val="0"/>
                  <w:marBottom w:val="0"/>
                  <w:divBdr>
                    <w:top w:val="none" w:sz="0" w:space="0" w:color="auto"/>
                    <w:left w:val="none" w:sz="0" w:space="0" w:color="auto"/>
                    <w:bottom w:val="none" w:sz="0" w:space="0" w:color="auto"/>
                    <w:right w:val="none" w:sz="0" w:space="0" w:color="auto"/>
                  </w:divBdr>
                  <w:divsChild>
                    <w:div w:id="1987469636">
                      <w:marLeft w:val="0"/>
                      <w:marRight w:val="0"/>
                      <w:marTop w:val="0"/>
                      <w:marBottom w:val="0"/>
                      <w:divBdr>
                        <w:top w:val="none" w:sz="0" w:space="0" w:color="auto"/>
                        <w:left w:val="none" w:sz="0" w:space="0" w:color="auto"/>
                        <w:bottom w:val="none" w:sz="0" w:space="0" w:color="auto"/>
                        <w:right w:val="none" w:sz="0" w:space="0" w:color="auto"/>
                      </w:divBdr>
                      <w:divsChild>
                        <w:div w:id="19998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5758">
                  <w:marLeft w:val="0"/>
                  <w:marRight w:val="0"/>
                  <w:marTop w:val="0"/>
                  <w:marBottom w:val="0"/>
                  <w:divBdr>
                    <w:top w:val="none" w:sz="0" w:space="0" w:color="auto"/>
                    <w:left w:val="none" w:sz="0" w:space="0" w:color="auto"/>
                    <w:bottom w:val="none" w:sz="0" w:space="0" w:color="auto"/>
                    <w:right w:val="none" w:sz="0" w:space="0" w:color="auto"/>
                  </w:divBdr>
                  <w:divsChild>
                    <w:div w:id="1942908857">
                      <w:marLeft w:val="0"/>
                      <w:marRight w:val="0"/>
                      <w:marTop w:val="0"/>
                      <w:marBottom w:val="0"/>
                      <w:divBdr>
                        <w:top w:val="none" w:sz="0" w:space="0" w:color="auto"/>
                        <w:left w:val="none" w:sz="0" w:space="0" w:color="auto"/>
                        <w:bottom w:val="none" w:sz="0" w:space="0" w:color="auto"/>
                        <w:right w:val="none" w:sz="0" w:space="0" w:color="auto"/>
                      </w:divBdr>
                      <w:divsChild>
                        <w:div w:id="19938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99513">
                  <w:marLeft w:val="0"/>
                  <w:marRight w:val="0"/>
                  <w:marTop w:val="0"/>
                  <w:marBottom w:val="0"/>
                  <w:divBdr>
                    <w:top w:val="none" w:sz="0" w:space="0" w:color="auto"/>
                    <w:left w:val="none" w:sz="0" w:space="0" w:color="auto"/>
                    <w:bottom w:val="none" w:sz="0" w:space="0" w:color="auto"/>
                    <w:right w:val="none" w:sz="0" w:space="0" w:color="auto"/>
                  </w:divBdr>
                  <w:divsChild>
                    <w:div w:id="1629237896">
                      <w:marLeft w:val="0"/>
                      <w:marRight w:val="0"/>
                      <w:marTop w:val="0"/>
                      <w:marBottom w:val="0"/>
                      <w:divBdr>
                        <w:top w:val="none" w:sz="0" w:space="0" w:color="auto"/>
                        <w:left w:val="none" w:sz="0" w:space="0" w:color="auto"/>
                        <w:bottom w:val="none" w:sz="0" w:space="0" w:color="auto"/>
                        <w:right w:val="none" w:sz="0" w:space="0" w:color="auto"/>
                      </w:divBdr>
                      <w:divsChild>
                        <w:div w:id="1982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1363">
                  <w:marLeft w:val="0"/>
                  <w:marRight w:val="0"/>
                  <w:marTop w:val="0"/>
                  <w:marBottom w:val="0"/>
                  <w:divBdr>
                    <w:top w:val="none" w:sz="0" w:space="0" w:color="auto"/>
                    <w:left w:val="none" w:sz="0" w:space="0" w:color="auto"/>
                    <w:bottom w:val="none" w:sz="0" w:space="0" w:color="auto"/>
                    <w:right w:val="none" w:sz="0" w:space="0" w:color="auto"/>
                  </w:divBdr>
                  <w:divsChild>
                    <w:div w:id="1761829384">
                      <w:marLeft w:val="0"/>
                      <w:marRight w:val="0"/>
                      <w:marTop w:val="0"/>
                      <w:marBottom w:val="0"/>
                      <w:divBdr>
                        <w:top w:val="none" w:sz="0" w:space="0" w:color="auto"/>
                        <w:left w:val="none" w:sz="0" w:space="0" w:color="auto"/>
                        <w:bottom w:val="none" w:sz="0" w:space="0" w:color="auto"/>
                        <w:right w:val="none" w:sz="0" w:space="0" w:color="auto"/>
                      </w:divBdr>
                      <w:divsChild>
                        <w:div w:id="3450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8554">
                  <w:marLeft w:val="0"/>
                  <w:marRight w:val="0"/>
                  <w:marTop w:val="0"/>
                  <w:marBottom w:val="0"/>
                  <w:divBdr>
                    <w:top w:val="none" w:sz="0" w:space="0" w:color="auto"/>
                    <w:left w:val="none" w:sz="0" w:space="0" w:color="auto"/>
                    <w:bottom w:val="none" w:sz="0" w:space="0" w:color="auto"/>
                    <w:right w:val="none" w:sz="0" w:space="0" w:color="auto"/>
                  </w:divBdr>
                  <w:divsChild>
                    <w:div w:id="1732852520">
                      <w:marLeft w:val="0"/>
                      <w:marRight w:val="0"/>
                      <w:marTop w:val="0"/>
                      <w:marBottom w:val="0"/>
                      <w:divBdr>
                        <w:top w:val="none" w:sz="0" w:space="0" w:color="auto"/>
                        <w:left w:val="none" w:sz="0" w:space="0" w:color="auto"/>
                        <w:bottom w:val="none" w:sz="0" w:space="0" w:color="auto"/>
                        <w:right w:val="none" w:sz="0" w:space="0" w:color="auto"/>
                      </w:divBdr>
                      <w:divsChild>
                        <w:div w:id="14925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4298">
                  <w:marLeft w:val="0"/>
                  <w:marRight w:val="0"/>
                  <w:marTop w:val="0"/>
                  <w:marBottom w:val="0"/>
                  <w:divBdr>
                    <w:top w:val="none" w:sz="0" w:space="0" w:color="auto"/>
                    <w:left w:val="none" w:sz="0" w:space="0" w:color="auto"/>
                    <w:bottom w:val="none" w:sz="0" w:space="0" w:color="auto"/>
                    <w:right w:val="none" w:sz="0" w:space="0" w:color="auto"/>
                  </w:divBdr>
                  <w:divsChild>
                    <w:div w:id="70663881">
                      <w:marLeft w:val="0"/>
                      <w:marRight w:val="0"/>
                      <w:marTop w:val="0"/>
                      <w:marBottom w:val="0"/>
                      <w:divBdr>
                        <w:top w:val="none" w:sz="0" w:space="0" w:color="auto"/>
                        <w:left w:val="none" w:sz="0" w:space="0" w:color="auto"/>
                        <w:bottom w:val="none" w:sz="0" w:space="0" w:color="auto"/>
                        <w:right w:val="none" w:sz="0" w:space="0" w:color="auto"/>
                      </w:divBdr>
                      <w:divsChild>
                        <w:div w:id="6763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2614">
                  <w:marLeft w:val="0"/>
                  <w:marRight w:val="0"/>
                  <w:marTop w:val="0"/>
                  <w:marBottom w:val="0"/>
                  <w:divBdr>
                    <w:top w:val="none" w:sz="0" w:space="0" w:color="auto"/>
                    <w:left w:val="none" w:sz="0" w:space="0" w:color="auto"/>
                    <w:bottom w:val="none" w:sz="0" w:space="0" w:color="auto"/>
                    <w:right w:val="none" w:sz="0" w:space="0" w:color="auto"/>
                  </w:divBdr>
                  <w:divsChild>
                    <w:div w:id="893783203">
                      <w:marLeft w:val="0"/>
                      <w:marRight w:val="0"/>
                      <w:marTop w:val="0"/>
                      <w:marBottom w:val="0"/>
                      <w:divBdr>
                        <w:top w:val="none" w:sz="0" w:space="0" w:color="auto"/>
                        <w:left w:val="none" w:sz="0" w:space="0" w:color="auto"/>
                        <w:bottom w:val="none" w:sz="0" w:space="0" w:color="auto"/>
                        <w:right w:val="none" w:sz="0" w:space="0" w:color="auto"/>
                      </w:divBdr>
                      <w:divsChild>
                        <w:div w:id="8711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495">
                  <w:marLeft w:val="0"/>
                  <w:marRight w:val="0"/>
                  <w:marTop w:val="0"/>
                  <w:marBottom w:val="0"/>
                  <w:divBdr>
                    <w:top w:val="none" w:sz="0" w:space="0" w:color="auto"/>
                    <w:left w:val="none" w:sz="0" w:space="0" w:color="auto"/>
                    <w:bottom w:val="none" w:sz="0" w:space="0" w:color="auto"/>
                    <w:right w:val="none" w:sz="0" w:space="0" w:color="auto"/>
                  </w:divBdr>
                  <w:divsChild>
                    <w:div w:id="1073577870">
                      <w:marLeft w:val="0"/>
                      <w:marRight w:val="0"/>
                      <w:marTop w:val="0"/>
                      <w:marBottom w:val="0"/>
                      <w:divBdr>
                        <w:top w:val="none" w:sz="0" w:space="0" w:color="auto"/>
                        <w:left w:val="none" w:sz="0" w:space="0" w:color="auto"/>
                        <w:bottom w:val="none" w:sz="0" w:space="0" w:color="auto"/>
                        <w:right w:val="none" w:sz="0" w:space="0" w:color="auto"/>
                      </w:divBdr>
                      <w:divsChild>
                        <w:div w:id="7192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4793">
                  <w:marLeft w:val="0"/>
                  <w:marRight w:val="0"/>
                  <w:marTop w:val="0"/>
                  <w:marBottom w:val="0"/>
                  <w:divBdr>
                    <w:top w:val="none" w:sz="0" w:space="0" w:color="auto"/>
                    <w:left w:val="none" w:sz="0" w:space="0" w:color="auto"/>
                    <w:bottom w:val="none" w:sz="0" w:space="0" w:color="auto"/>
                    <w:right w:val="none" w:sz="0" w:space="0" w:color="auto"/>
                  </w:divBdr>
                  <w:divsChild>
                    <w:div w:id="63844286">
                      <w:marLeft w:val="0"/>
                      <w:marRight w:val="0"/>
                      <w:marTop w:val="0"/>
                      <w:marBottom w:val="0"/>
                      <w:divBdr>
                        <w:top w:val="none" w:sz="0" w:space="0" w:color="auto"/>
                        <w:left w:val="none" w:sz="0" w:space="0" w:color="auto"/>
                        <w:bottom w:val="none" w:sz="0" w:space="0" w:color="auto"/>
                        <w:right w:val="none" w:sz="0" w:space="0" w:color="auto"/>
                      </w:divBdr>
                      <w:divsChild>
                        <w:div w:id="6614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1147">
                  <w:marLeft w:val="0"/>
                  <w:marRight w:val="0"/>
                  <w:marTop w:val="0"/>
                  <w:marBottom w:val="0"/>
                  <w:divBdr>
                    <w:top w:val="none" w:sz="0" w:space="0" w:color="auto"/>
                    <w:left w:val="none" w:sz="0" w:space="0" w:color="auto"/>
                    <w:bottom w:val="none" w:sz="0" w:space="0" w:color="auto"/>
                    <w:right w:val="none" w:sz="0" w:space="0" w:color="auto"/>
                  </w:divBdr>
                  <w:divsChild>
                    <w:div w:id="604118577">
                      <w:marLeft w:val="0"/>
                      <w:marRight w:val="0"/>
                      <w:marTop w:val="0"/>
                      <w:marBottom w:val="0"/>
                      <w:divBdr>
                        <w:top w:val="none" w:sz="0" w:space="0" w:color="auto"/>
                        <w:left w:val="none" w:sz="0" w:space="0" w:color="auto"/>
                        <w:bottom w:val="none" w:sz="0" w:space="0" w:color="auto"/>
                        <w:right w:val="none" w:sz="0" w:space="0" w:color="auto"/>
                      </w:divBdr>
                      <w:divsChild>
                        <w:div w:id="2763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724">
                  <w:marLeft w:val="0"/>
                  <w:marRight w:val="0"/>
                  <w:marTop w:val="0"/>
                  <w:marBottom w:val="0"/>
                  <w:divBdr>
                    <w:top w:val="none" w:sz="0" w:space="0" w:color="auto"/>
                    <w:left w:val="none" w:sz="0" w:space="0" w:color="auto"/>
                    <w:bottom w:val="none" w:sz="0" w:space="0" w:color="auto"/>
                    <w:right w:val="none" w:sz="0" w:space="0" w:color="auto"/>
                  </w:divBdr>
                  <w:divsChild>
                    <w:div w:id="2099203904">
                      <w:marLeft w:val="0"/>
                      <w:marRight w:val="0"/>
                      <w:marTop w:val="0"/>
                      <w:marBottom w:val="0"/>
                      <w:divBdr>
                        <w:top w:val="none" w:sz="0" w:space="0" w:color="auto"/>
                        <w:left w:val="none" w:sz="0" w:space="0" w:color="auto"/>
                        <w:bottom w:val="none" w:sz="0" w:space="0" w:color="auto"/>
                        <w:right w:val="none" w:sz="0" w:space="0" w:color="auto"/>
                      </w:divBdr>
                      <w:divsChild>
                        <w:div w:id="42441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3471">
                  <w:marLeft w:val="0"/>
                  <w:marRight w:val="0"/>
                  <w:marTop w:val="0"/>
                  <w:marBottom w:val="0"/>
                  <w:divBdr>
                    <w:top w:val="none" w:sz="0" w:space="0" w:color="auto"/>
                    <w:left w:val="none" w:sz="0" w:space="0" w:color="auto"/>
                    <w:bottom w:val="none" w:sz="0" w:space="0" w:color="auto"/>
                    <w:right w:val="none" w:sz="0" w:space="0" w:color="auto"/>
                  </w:divBdr>
                  <w:divsChild>
                    <w:div w:id="70780382">
                      <w:marLeft w:val="0"/>
                      <w:marRight w:val="0"/>
                      <w:marTop w:val="0"/>
                      <w:marBottom w:val="0"/>
                      <w:divBdr>
                        <w:top w:val="none" w:sz="0" w:space="0" w:color="auto"/>
                        <w:left w:val="none" w:sz="0" w:space="0" w:color="auto"/>
                        <w:bottom w:val="none" w:sz="0" w:space="0" w:color="auto"/>
                        <w:right w:val="none" w:sz="0" w:space="0" w:color="auto"/>
                      </w:divBdr>
                      <w:divsChild>
                        <w:div w:id="19708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9157">
                  <w:marLeft w:val="0"/>
                  <w:marRight w:val="0"/>
                  <w:marTop w:val="0"/>
                  <w:marBottom w:val="0"/>
                  <w:divBdr>
                    <w:top w:val="none" w:sz="0" w:space="0" w:color="auto"/>
                    <w:left w:val="none" w:sz="0" w:space="0" w:color="auto"/>
                    <w:bottom w:val="none" w:sz="0" w:space="0" w:color="auto"/>
                    <w:right w:val="none" w:sz="0" w:space="0" w:color="auto"/>
                  </w:divBdr>
                  <w:divsChild>
                    <w:div w:id="1396779753">
                      <w:marLeft w:val="0"/>
                      <w:marRight w:val="0"/>
                      <w:marTop w:val="0"/>
                      <w:marBottom w:val="0"/>
                      <w:divBdr>
                        <w:top w:val="none" w:sz="0" w:space="0" w:color="auto"/>
                        <w:left w:val="none" w:sz="0" w:space="0" w:color="auto"/>
                        <w:bottom w:val="none" w:sz="0" w:space="0" w:color="auto"/>
                        <w:right w:val="none" w:sz="0" w:space="0" w:color="auto"/>
                      </w:divBdr>
                      <w:divsChild>
                        <w:div w:id="4790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5417">
                  <w:marLeft w:val="0"/>
                  <w:marRight w:val="0"/>
                  <w:marTop w:val="0"/>
                  <w:marBottom w:val="0"/>
                  <w:divBdr>
                    <w:top w:val="none" w:sz="0" w:space="0" w:color="auto"/>
                    <w:left w:val="none" w:sz="0" w:space="0" w:color="auto"/>
                    <w:bottom w:val="none" w:sz="0" w:space="0" w:color="auto"/>
                    <w:right w:val="none" w:sz="0" w:space="0" w:color="auto"/>
                  </w:divBdr>
                  <w:divsChild>
                    <w:div w:id="270553963">
                      <w:marLeft w:val="0"/>
                      <w:marRight w:val="0"/>
                      <w:marTop w:val="0"/>
                      <w:marBottom w:val="0"/>
                      <w:divBdr>
                        <w:top w:val="none" w:sz="0" w:space="0" w:color="auto"/>
                        <w:left w:val="none" w:sz="0" w:space="0" w:color="auto"/>
                        <w:bottom w:val="none" w:sz="0" w:space="0" w:color="auto"/>
                        <w:right w:val="none" w:sz="0" w:space="0" w:color="auto"/>
                      </w:divBdr>
                      <w:divsChild>
                        <w:div w:id="7736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3736">
                  <w:marLeft w:val="0"/>
                  <w:marRight w:val="0"/>
                  <w:marTop w:val="0"/>
                  <w:marBottom w:val="0"/>
                  <w:divBdr>
                    <w:top w:val="none" w:sz="0" w:space="0" w:color="auto"/>
                    <w:left w:val="none" w:sz="0" w:space="0" w:color="auto"/>
                    <w:bottom w:val="none" w:sz="0" w:space="0" w:color="auto"/>
                    <w:right w:val="none" w:sz="0" w:space="0" w:color="auto"/>
                  </w:divBdr>
                  <w:divsChild>
                    <w:div w:id="1287200889">
                      <w:marLeft w:val="0"/>
                      <w:marRight w:val="0"/>
                      <w:marTop w:val="0"/>
                      <w:marBottom w:val="0"/>
                      <w:divBdr>
                        <w:top w:val="none" w:sz="0" w:space="0" w:color="auto"/>
                        <w:left w:val="none" w:sz="0" w:space="0" w:color="auto"/>
                        <w:bottom w:val="none" w:sz="0" w:space="0" w:color="auto"/>
                        <w:right w:val="none" w:sz="0" w:space="0" w:color="auto"/>
                      </w:divBdr>
                      <w:divsChild>
                        <w:div w:id="21007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251">
                  <w:marLeft w:val="0"/>
                  <w:marRight w:val="0"/>
                  <w:marTop w:val="0"/>
                  <w:marBottom w:val="0"/>
                  <w:divBdr>
                    <w:top w:val="none" w:sz="0" w:space="0" w:color="auto"/>
                    <w:left w:val="none" w:sz="0" w:space="0" w:color="auto"/>
                    <w:bottom w:val="none" w:sz="0" w:space="0" w:color="auto"/>
                    <w:right w:val="none" w:sz="0" w:space="0" w:color="auto"/>
                  </w:divBdr>
                  <w:divsChild>
                    <w:div w:id="890120423">
                      <w:marLeft w:val="0"/>
                      <w:marRight w:val="0"/>
                      <w:marTop w:val="0"/>
                      <w:marBottom w:val="0"/>
                      <w:divBdr>
                        <w:top w:val="none" w:sz="0" w:space="0" w:color="auto"/>
                        <w:left w:val="none" w:sz="0" w:space="0" w:color="auto"/>
                        <w:bottom w:val="none" w:sz="0" w:space="0" w:color="auto"/>
                        <w:right w:val="none" w:sz="0" w:space="0" w:color="auto"/>
                      </w:divBdr>
                      <w:divsChild>
                        <w:div w:id="19984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1397">
                  <w:marLeft w:val="0"/>
                  <w:marRight w:val="0"/>
                  <w:marTop w:val="0"/>
                  <w:marBottom w:val="0"/>
                  <w:divBdr>
                    <w:top w:val="none" w:sz="0" w:space="0" w:color="auto"/>
                    <w:left w:val="none" w:sz="0" w:space="0" w:color="auto"/>
                    <w:bottom w:val="none" w:sz="0" w:space="0" w:color="auto"/>
                    <w:right w:val="none" w:sz="0" w:space="0" w:color="auto"/>
                  </w:divBdr>
                  <w:divsChild>
                    <w:div w:id="795294957">
                      <w:marLeft w:val="0"/>
                      <w:marRight w:val="0"/>
                      <w:marTop w:val="0"/>
                      <w:marBottom w:val="0"/>
                      <w:divBdr>
                        <w:top w:val="none" w:sz="0" w:space="0" w:color="auto"/>
                        <w:left w:val="none" w:sz="0" w:space="0" w:color="auto"/>
                        <w:bottom w:val="none" w:sz="0" w:space="0" w:color="auto"/>
                        <w:right w:val="none" w:sz="0" w:space="0" w:color="auto"/>
                      </w:divBdr>
                      <w:divsChild>
                        <w:div w:id="15760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283">
                  <w:marLeft w:val="0"/>
                  <w:marRight w:val="0"/>
                  <w:marTop w:val="0"/>
                  <w:marBottom w:val="0"/>
                  <w:divBdr>
                    <w:top w:val="none" w:sz="0" w:space="0" w:color="auto"/>
                    <w:left w:val="none" w:sz="0" w:space="0" w:color="auto"/>
                    <w:bottom w:val="none" w:sz="0" w:space="0" w:color="auto"/>
                    <w:right w:val="none" w:sz="0" w:space="0" w:color="auto"/>
                  </w:divBdr>
                  <w:divsChild>
                    <w:div w:id="524681737">
                      <w:marLeft w:val="0"/>
                      <w:marRight w:val="0"/>
                      <w:marTop w:val="0"/>
                      <w:marBottom w:val="0"/>
                      <w:divBdr>
                        <w:top w:val="none" w:sz="0" w:space="0" w:color="auto"/>
                        <w:left w:val="none" w:sz="0" w:space="0" w:color="auto"/>
                        <w:bottom w:val="none" w:sz="0" w:space="0" w:color="auto"/>
                        <w:right w:val="none" w:sz="0" w:space="0" w:color="auto"/>
                      </w:divBdr>
                      <w:divsChild>
                        <w:div w:id="20762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8164">
                  <w:marLeft w:val="0"/>
                  <w:marRight w:val="0"/>
                  <w:marTop w:val="0"/>
                  <w:marBottom w:val="0"/>
                  <w:divBdr>
                    <w:top w:val="none" w:sz="0" w:space="0" w:color="auto"/>
                    <w:left w:val="none" w:sz="0" w:space="0" w:color="auto"/>
                    <w:bottom w:val="none" w:sz="0" w:space="0" w:color="auto"/>
                    <w:right w:val="none" w:sz="0" w:space="0" w:color="auto"/>
                  </w:divBdr>
                  <w:divsChild>
                    <w:div w:id="640841062">
                      <w:marLeft w:val="0"/>
                      <w:marRight w:val="0"/>
                      <w:marTop w:val="0"/>
                      <w:marBottom w:val="0"/>
                      <w:divBdr>
                        <w:top w:val="none" w:sz="0" w:space="0" w:color="auto"/>
                        <w:left w:val="none" w:sz="0" w:space="0" w:color="auto"/>
                        <w:bottom w:val="none" w:sz="0" w:space="0" w:color="auto"/>
                        <w:right w:val="none" w:sz="0" w:space="0" w:color="auto"/>
                      </w:divBdr>
                      <w:divsChild>
                        <w:div w:id="8765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7305">
                  <w:marLeft w:val="0"/>
                  <w:marRight w:val="0"/>
                  <w:marTop w:val="0"/>
                  <w:marBottom w:val="0"/>
                  <w:divBdr>
                    <w:top w:val="none" w:sz="0" w:space="0" w:color="auto"/>
                    <w:left w:val="none" w:sz="0" w:space="0" w:color="auto"/>
                    <w:bottom w:val="none" w:sz="0" w:space="0" w:color="auto"/>
                    <w:right w:val="none" w:sz="0" w:space="0" w:color="auto"/>
                  </w:divBdr>
                  <w:divsChild>
                    <w:div w:id="788162342">
                      <w:marLeft w:val="0"/>
                      <w:marRight w:val="0"/>
                      <w:marTop w:val="0"/>
                      <w:marBottom w:val="0"/>
                      <w:divBdr>
                        <w:top w:val="none" w:sz="0" w:space="0" w:color="auto"/>
                        <w:left w:val="none" w:sz="0" w:space="0" w:color="auto"/>
                        <w:bottom w:val="none" w:sz="0" w:space="0" w:color="auto"/>
                        <w:right w:val="none" w:sz="0" w:space="0" w:color="auto"/>
                      </w:divBdr>
                      <w:divsChild>
                        <w:div w:id="10595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46570">
                  <w:marLeft w:val="0"/>
                  <w:marRight w:val="0"/>
                  <w:marTop w:val="0"/>
                  <w:marBottom w:val="0"/>
                  <w:divBdr>
                    <w:top w:val="none" w:sz="0" w:space="0" w:color="auto"/>
                    <w:left w:val="none" w:sz="0" w:space="0" w:color="auto"/>
                    <w:bottom w:val="none" w:sz="0" w:space="0" w:color="auto"/>
                    <w:right w:val="none" w:sz="0" w:space="0" w:color="auto"/>
                  </w:divBdr>
                  <w:divsChild>
                    <w:div w:id="1202014878">
                      <w:marLeft w:val="0"/>
                      <w:marRight w:val="0"/>
                      <w:marTop w:val="0"/>
                      <w:marBottom w:val="0"/>
                      <w:divBdr>
                        <w:top w:val="none" w:sz="0" w:space="0" w:color="auto"/>
                        <w:left w:val="none" w:sz="0" w:space="0" w:color="auto"/>
                        <w:bottom w:val="none" w:sz="0" w:space="0" w:color="auto"/>
                        <w:right w:val="none" w:sz="0" w:space="0" w:color="auto"/>
                      </w:divBdr>
                      <w:divsChild>
                        <w:div w:id="21356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9641">
                  <w:marLeft w:val="0"/>
                  <w:marRight w:val="0"/>
                  <w:marTop w:val="0"/>
                  <w:marBottom w:val="0"/>
                  <w:divBdr>
                    <w:top w:val="none" w:sz="0" w:space="0" w:color="auto"/>
                    <w:left w:val="none" w:sz="0" w:space="0" w:color="auto"/>
                    <w:bottom w:val="none" w:sz="0" w:space="0" w:color="auto"/>
                    <w:right w:val="none" w:sz="0" w:space="0" w:color="auto"/>
                  </w:divBdr>
                  <w:divsChild>
                    <w:div w:id="1801340471">
                      <w:marLeft w:val="0"/>
                      <w:marRight w:val="0"/>
                      <w:marTop w:val="0"/>
                      <w:marBottom w:val="0"/>
                      <w:divBdr>
                        <w:top w:val="none" w:sz="0" w:space="0" w:color="auto"/>
                        <w:left w:val="none" w:sz="0" w:space="0" w:color="auto"/>
                        <w:bottom w:val="none" w:sz="0" w:space="0" w:color="auto"/>
                        <w:right w:val="none" w:sz="0" w:space="0" w:color="auto"/>
                      </w:divBdr>
                      <w:divsChild>
                        <w:div w:id="19488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2027">
                  <w:marLeft w:val="0"/>
                  <w:marRight w:val="0"/>
                  <w:marTop w:val="0"/>
                  <w:marBottom w:val="0"/>
                  <w:divBdr>
                    <w:top w:val="none" w:sz="0" w:space="0" w:color="auto"/>
                    <w:left w:val="none" w:sz="0" w:space="0" w:color="auto"/>
                    <w:bottom w:val="none" w:sz="0" w:space="0" w:color="auto"/>
                    <w:right w:val="none" w:sz="0" w:space="0" w:color="auto"/>
                  </w:divBdr>
                  <w:divsChild>
                    <w:div w:id="206307344">
                      <w:marLeft w:val="0"/>
                      <w:marRight w:val="0"/>
                      <w:marTop w:val="0"/>
                      <w:marBottom w:val="0"/>
                      <w:divBdr>
                        <w:top w:val="none" w:sz="0" w:space="0" w:color="auto"/>
                        <w:left w:val="none" w:sz="0" w:space="0" w:color="auto"/>
                        <w:bottom w:val="none" w:sz="0" w:space="0" w:color="auto"/>
                        <w:right w:val="none" w:sz="0" w:space="0" w:color="auto"/>
                      </w:divBdr>
                      <w:divsChild>
                        <w:div w:id="2932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231">
                  <w:marLeft w:val="0"/>
                  <w:marRight w:val="0"/>
                  <w:marTop w:val="0"/>
                  <w:marBottom w:val="0"/>
                  <w:divBdr>
                    <w:top w:val="none" w:sz="0" w:space="0" w:color="auto"/>
                    <w:left w:val="none" w:sz="0" w:space="0" w:color="auto"/>
                    <w:bottom w:val="none" w:sz="0" w:space="0" w:color="auto"/>
                    <w:right w:val="none" w:sz="0" w:space="0" w:color="auto"/>
                  </w:divBdr>
                  <w:divsChild>
                    <w:div w:id="52773400">
                      <w:marLeft w:val="0"/>
                      <w:marRight w:val="0"/>
                      <w:marTop w:val="0"/>
                      <w:marBottom w:val="0"/>
                      <w:divBdr>
                        <w:top w:val="none" w:sz="0" w:space="0" w:color="auto"/>
                        <w:left w:val="none" w:sz="0" w:space="0" w:color="auto"/>
                        <w:bottom w:val="none" w:sz="0" w:space="0" w:color="auto"/>
                        <w:right w:val="none" w:sz="0" w:space="0" w:color="auto"/>
                      </w:divBdr>
                      <w:divsChild>
                        <w:div w:id="1634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2397">
                  <w:marLeft w:val="0"/>
                  <w:marRight w:val="0"/>
                  <w:marTop w:val="0"/>
                  <w:marBottom w:val="0"/>
                  <w:divBdr>
                    <w:top w:val="none" w:sz="0" w:space="0" w:color="auto"/>
                    <w:left w:val="none" w:sz="0" w:space="0" w:color="auto"/>
                    <w:bottom w:val="none" w:sz="0" w:space="0" w:color="auto"/>
                    <w:right w:val="none" w:sz="0" w:space="0" w:color="auto"/>
                  </w:divBdr>
                  <w:divsChild>
                    <w:div w:id="1574001930">
                      <w:marLeft w:val="0"/>
                      <w:marRight w:val="0"/>
                      <w:marTop w:val="0"/>
                      <w:marBottom w:val="0"/>
                      <w:divBdr>
                        <w:top w:val="none" w:sz="0" w:space="0" w:color="auto"/>
                        <w:left w:val="none" w:sz="0" w:space="0" w:color="auto"/>
                        <w:bottom w:val="none" w:sz="0" w:space="0" w:color="auto"/>
                        <w:right w:val="none" w:sz="0" w:space="0" w:color="auto"/>
                      </w:divBdr>
                      <w:divsChild>
                        <w:div w:id="18184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6936">
                  <w:marLeft w:val="0"/>
                  <w:marRight w:val="0"/>
                  <w:marTop w:val="0"/>
                  <w:marBottom w:val="0"/>
                  <w:divBdr>
                    <w:top w:val="none" w:sz="0" w:space="0" w:color="auto"/>
                    <w:left w:val="none" w:sz="0" w:space="0" w:color="auto"/>
                    <w:bottom w:val="none" w:sz="0" w:space="0" w:color="auto"/>
                    <w:right w:val="none" w:sz="0" w:space="0" w:color="auto"/>
                  </w:divBdr>
                  <w:divsChild>
                    <w:div w:id="582488775">
                      <w:marLeft w:val="0"/>
                      <w:marRight w:val="0"/>
                      <w:marTop w:val="0"/>
                      <w:marBottom w:val="0"/>
                      <w:divBdr>
                        <w:top w:val="none" w:sz="0" w:space="0" w:color="auto"/>
                        <w:left w:val="none" w:sz="0" w:space="0" w:color="auto"/>
                        <w:bottom w:val="none" w:sz="0" w:space="0" w:color="auto"/>
                        <w:right w:val="none" w:sz="0" w:space="0" w:color="auto"/>
                      </w:divBdr>
                      <w:divsChild>
                        <w:div w:id="3310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8017">
                  <w:marLeft w:val="0"/>
                  <w:marRight w:val="0"/>
                  <w:marTop w:val="0"/>
                  <w:marBottom w:val="0"/>
                  <w:divBdr>
                    <w:top w:val="none" w:sz="0" w:space="0" w:color="auto"/>
                    <w:left w:val="none" w:sz="0" w:space="0" w:color="auto"/>
                    <w:bottom w:val="none" w:sz="0" w:space="0" w:color="auto"/>
                    <w:right w:val="none" w:sz="0" w:space="0" w:color="auto"/>
                  </w:divBdr>
                  <w:divsChild>
                    <w:div w:id="1387340711">
                      <w:marLeft w:val="0"/>
                      <w:marRight w:val="0"/>
                      <w:marTop w:val="0"/>
                      <w:marBottom w:val="0"/>
                      <w:divBdr>
                        <w:top w:val="none" w:sz="0" w:space="0" w:color="auto"/>
                        <w:left w:val="none" w:sz="0" w:space="0" w:color="auto"/>
                        <w:bottom w:val="none" w:sz="0" w:space="0" w:color="auto"/>
                        <w:right w:val="none" w:sz="0" w:space="0" w:color="auto"/>
                      </w:divBdr>
                      <w:divsChild>
                        <w:div w:id="15626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5006">
                  <w:marLeft w:val="0"/>
                  <w:marRight w:val="0"/>
                  <w:marTop w:val="0"/>
                  <w:marBottom w:val="0"/>
                  <w:divBdr>
                    <w:top w:val="none" w:sz="0" w:space="0" w:color="auto"/>
                    <w:left w:val="none" w:sz="0" w:space="0" w:color="auto"/>
                    <w:bottom w:val="none" w:sz="0" w:space="0" w:color="auto"/>
                    <w:right w:val="none" w:sz="0" w:space="0" w:color="auto"/>
                  </w:divBdr>
                  <w:divsChild>
                    <w:div w:id="884105670">
                      <w:marLeft w:val="0"/>
                      <w:marRight w:val="0"/>
                      <w:marTop w:val="0"/>
                      <w:marBottom w:val="0"/>
                      <w:divBdr>
                        <w:top w:val="none" w:sz="0" w:space="0" w:color="auto"/>
                        <w:left w:val="none" w:sz="0" w:space="0" w:color="auto"/>
                        <w:bottom w:val="none" w:sz="0" w:space="0" w:color="auto"/>
                        <w:right w:val="none" w:sz="0" w:space="0" w:color="auto"/>
                      </w:divBdr>
                      <w:divsChild>
                        <w:div w:id="15243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67381">
                  <w:marLeft w:val="0"/>
                  <w:marRight w:val="0"/>
                  <w:marTop w:val="0"/>
                  <w:marBottom w:val="0"/>
                  <w:divBdr>
                    <w:top w:val="none" w:sz="0" w:space="0" w:color="auto"/>
                    <w:left w:val="none" w:sz="0" w:space="0" w:color="auto"/>
                    <w:bottom w:val="none" w:sz="0" w:space="0" w:color="auto"/>
                    <w:right w:val="none" w:sz="0" w:space="0" w:color="auto"/>
                  </w:divBdr>
                  <w:divsChild>
                    <w:div w:id="1186099027">
                      <w:marLeft w:val="0"/>
                      <w:marRight w:val="0"/>
                      <w:marTop w:val="0"/>
                      <w:marBottom w:val="0"/>
                      <w:divBdr>
                        <w:top w:val="none" w:sz="0" w:space="0" w:color="auto"/>
                        <w:left w:val="none" w:sz="0" w:space="0" w:color="auto"/>
                        <w:bottom w:val="none" w:sz="0" w:space="0" w:color="auto"/>
                        <w:right w:val="none" w:sz="0" w:space="0" w:color="auto"/>
                      </w:divBdr>
                      <w:divsChild>
                        <w:div w:id="21211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5467">
                  <w:marLeft w:val="0"/>
                  <w:marRight w:val="0"/>
                  <w:marTop w:val="0"/>
                  <w:marBottom w:val="0"/>
                  <w:divBdr>
                    <w:top w:val="none" w:sz="0" w:space="0" w:color="auto"/>
                    <w:left w:val="none" w:sz="0" w:space="0" w:color="auto"/>
                    <w:bottom w:val="none" w:sz="0" w:space="0" w:color="auto"/>
                    <w:right w:val="none" w:sz="0" w:space="0" w:color="auto"/>
                  </w:divBdr>
                  <w:divsChild>
                    <w:div w:id="2100173790">
                      <w:marLeft w:val="0"/>
                      <w:marRight w:val="0"/>
                      <w:marTop w:val="0"/>
                      <w:marBottom w:val="0"/>
                      <w:divBdr>
                        <w:top w:val="none" w:sz="0" w:space="0" w:color="auto"/>
                        <w:left w:val="none" w:sz="0" w:space="0" w:color="auto"/>
                        <w:bottom w:val="none" w:sz="0" w:space="0" w:color="auto"/>
                        <w:right w:val="none" w:sz="0" w:space="0" w:color="auto"/>
                      </w:divBdr>
                      <w:divsChild>
                        <w:div w:id="17095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9748">
                  <w:marLeft w:val="0"/>
                  <w:marRight w:val="0"/>
                  <w:marTop w:val="0"/>
                  <w:marBottom w:val="0"/>
                  <w:divBdr>
                    <w:top w:val="none" w:sz="0" w:space="0" w:color="auto"/>
                    <w:left w:val="none" w:sz="0" w:space="0" w:color="auto"/>
                    <w:bottom w:val="none" w:sz="0" w:space="0" w:color="auto"/>
                    <w:right w:val="none" w:sz="0" w:space="0" w:color="auto"/>
                  </w:divBdr>
                  <w:divsChild>
                    <w:div w:id="423888693">
                      <w:marLeft w:val="0"/>
                      <w:marRight w:val="0"/>
                      <w:marTop w:val="0"/>
                      <w:marBottom w:val="0"/>
                      <w:divBdr>
                        <w:top w:val="none" w:sz="0" w:space="0" w:color="auto"/>
                        <w:left w:val="none" w:sz="0" w:space="0" w:color="auto"/>
                        <w:bottom w:val="none" w:sz="0" w:space="0" w:color="auto"/>
                        <w:right w:val="none" w:sz="0" w:space="0" w:color="auto"/>
                      </w:divBdr>
                      <w:divsChild>
                        <w:div w:id="3740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858">
                  <w:marLeft w:val="0"/>
                  <w:marRight w:val="0"/>
                  <w:marTop w:val="0"/>
                  <w:marBottom w:val="0"/>
                  <w:divBdr>
                    <w:top w:val="none" w:sz="0" w:space="0" w:color="auto"/>
                    <w:left w:val="none" w:sz="0" w:space="0" w:color="auto"/>
                    <w:bottom w:val="none" w:sz="0" w:space="0" w:color="auto"/>
                    <w:right w:val="none" w:sz="0" w:space="0" w:color="auto"/>
                  </w:divBdr>
                  <w:divsChild>
                    <w:div w:id="51275084">
                      <w:marLeft w:val="0"/>
                      <w:marRight w:val="0"/>
                      <w:marTop w:val="0"/>
                      <w:marBottom w:val="0"/>
                      <w:divBdr>
                        <w:top w:val="none" w:sz="0" w:space="0" w:color="auto"/>
                        <w:left w:val="none" w:sz="0" w:space="0" w:color="auto"/>
                        <w:bottom w:val="none" w:sz="0" w:space="0" w:color="auto"/>
                        <w:right w:val="none" w:sz="0" w:space="0" w:color="auto"/>
                      </w:divBdr>
                      <w:divsChild>
                        <w:div w:id="4706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68006">
                  <w:marLeft w:val="0"/>
                  <w:marRight w:val="0"/>
                  <w:marTop w:val="0"/>
                  <w:marBottom w:val="0"/>
                  <w:divBdr>
                    <w:top w:val="none" w:sz="0" w:space="0" w:color="auto"/>
                    <w:left w:val="none" w:sz="0" w:space="0" w:color="auto"/>
                    <w:bottom w:val="none" w:sz="0" w:space="0" w:color="auto"/>
                    <w:right w:val="none" w:sz="0" w:space="0" w:color="auto"/>
                  </w:divBdr>
                  <w:divsChild>
                    <w:div w:id="56050271">
                      <w:marLeft w:val="0"/>
                      <w:marRight w:val="0"/>
                      <w:marTop w:val="0"/>
                      <w:marBottom w:val="0"/>
                      <w:divBdr>
                        <w:top w:val="none" w:sz="0" w:space="0" w:color="auto"/>
                        <w:left w:val="none" w:sz="0" w:space="0" w:color="auto"/>
                        <w:bottom w:val="none" w:sz="0" w:space="0" w:color="auto"/>
                        <w:right w:val="none" w:sz="0" w:space="0" w:color="auto"/>
                      </w:divBdr>
                      <w:divsChild>
                        <w:div w:id="1763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725">
                  <w:marLeft w:val="0"/>
                  <w:marRight w:val="0"/>
                  <w:marTop w:val="0"/>
                  <w:marBottom w:val="0"/>
                  <w:divBdr>
                    <w:top w:val="none" w:sz="0" w:space="0" w:color="auto"/>
                    <w:left w:val="none" w:sz="0" w:space="0" w:color="auto"/>
                    <w:bottom w:val="none" w:sz="0" w:space="0" w:color="auto"/>
                    <w:right w:val="none" w:sz="0" w:space="0" w:color="auto"/>
                  </w:divBdr>
                  <w:divsChild>
                    <w:div w:id="508984035">
                      <w:marLeft w:val="0"/>
                      <w:marRight w:val="0"/>
                      <w:marTop w:val="0"/>
                      <w:marBottom w:val="0"/>
                      <w:divBdr>
                        <w:top w:val="none" w:sz="0" w:space="0" w:color="auto"/>
                        <w:left w:val="none" w:sz="0" w:space="0" w:color="auto"/>
                        <w:bottom w:val="none" w:sz="0" w:space="0" w:color="auto"/>
                        <w:right w:val="none" w:sz="0" w:space="0" w:color="auto"/>
                      </w:divBdr>
                      <w:divsChild>
                        <w:div w:id="16085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186">
                  <w:marLeft w:val="0"/>
                  <w:marRight w:val="0"/>
                  <w:marTop w:val="0"/>
                  <w:marBottom w:val="0"/>
                  <w:divBdr>
                    <w:top w:val="none" w:sz="0" w:space="0" w:color="auto"/>
                    <w:left w:val="none" w:sz="0" w:space="0" w:color="auto"/>
                    <w:bottom w:val="none" w:sz="0" w:space="0" w:color="auto"/>
                    <w:right w:val="none" w:sz="0" w:space="0" w:color="auto"/>
                  </w:divBdr>
                  <w:divsChild>
                    <w:div w:id="654453343">
                      <w:marLeft w:val="0"/>
                      <w:marRight w:val="0"/>
                      <w:marTop w:val="0"/>
                      <w:marBottom w:val="0"/>
                      <w:divBdr>
                        <w:top w:val="none" w:sz="0" w:space="0" w:color="auto"/>
                        <w:left w:val="none" w:sz="0" w:space="0" w:color="auto"/>
                        <w:bottom w:val="none" w:sz="0" w:space="0" w:color="auto"/>
                        <w:right w:val="none" w:sz="0" w:space="0" w:color="auto"/>
                      </w:divBdr>
                      <w:divsChild>
                        <w:div w:id="14013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944">
                  <w:marLeft w:val="0"/>
                  <w:marRight w:val="0"/>
                  <w:marTop w:val="0"/>
                  <w:marBottom w:val="0"/>
                  <w:divBdr>
                    <w:top w:val="none" w:sz="0" w:space="0" w:color="auto"/>
                    <w:left w:val="none" w:sz="0" w:space="0" w:color="auto"/>
                    <w:bottom w:val="none" w:sz="0" w:space="0" w:color="auto"/>
                    <w:right w:val="none" w:sz="0" w:space="0" w:color="auto"/>
                  </w:divBdr>
                  <w:divsChild>
                    <w:div w:id="1468662235">
                      <w:marLeft w:val="0"/>
                      <w:marRight w:val="0"/>
                      <w:marTop w:val="0"/>
                      <w:marBottom w:val="0"/>
                      <w:divBdr>
                        <w:top w:val="none" w:sz="0" w:space="0" w:color="auto"/>
                        <w:left w:val="none" w:sz="0" w:space="0" w:color="auto"/>
                        <w:bottom w:val="none" w:sz="0" w:space="0" w:color="auto"/>
                        <w:right w:val="none" w:sz="0" w:space="0" w:color="auto"/>
                      </w:divBdr>
                      <w:divsChild>
                        <w:div w:id="102244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4822">
                  <w:marLeft w:val="0"/>
                  <w:marRight w:val="0"/>
                  <w:marTop w:val="0"/>
                  <w:marBottom w:val="0"/>
                  <w:divBdr>
                    <w:top w:val="none" w:sz="0" w:space="0" w:color="auto"/>
                    <w:left w:val="none" w:sz="0" w:space="0" w:color="auto"/>
                    <w:bottom w:val="none" w:sz="0" w:space="0" w:color="auto"/>
                    <w:right w:val="none" w:sz="0" w:space="0" w:color="auto"/>
                  </w:divBdr>
                  <w:divsChild>
                    <w:div w:id="672607309">
                      <w:marLeft w:val="0"/>
                      <w:marRight w:val="0"/>
                      <w:marTop w:val="0"/>
                      <w:marBottom w:val="0"/>
                      <w:divBdr>
                        <w:top w:val="none" w:sz="0" w:space="0" w:color="auto"/>
                        <w:left w:val="none" w:sz="0" w:space="0" w:color="auto"/>
                        <w:bottom w:val="none" w:sz="0" w:space="0" w:color="auto"/>
                        <w:right w:val="none" w:sz="0" w:space="0" w:color="auto"/>
                      </w:divBdr>
                      <w:divsChild>
                        <w:div w:id="7095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1685">
                  <w:marLeft w:val="0"/>
                  <w:marRight w:val="0"/>
                  <w:marTop w:val="0"/>
                  <w:marBottom w:val="0"/>
                  <w:divBdr>
                    <w:top w:val="none" w:sz="0" w:space="0" w:color="auto"/>
                    <w:left w:val="none" w:sz="0" w:space="0" w:color="auto"/>
                    <w:bottom w:val="none" w:sz="0" w:space="0" w:color="auto"/>
                    <w:right w:val="none" w:sz="0" w:space="0" w:color="auto"/>
                  </w:divBdr>
                  <w:divsChild>
                    <w:div w:id="830799898">
                      <w:marLeft w:val="0"/>
                      <w:marRight w:val="0"/>
                      <w:marTop w:val="0"/>
                      <w:marBottom w:val="0"/>
                      <w:divBdr>
                        <w:top w:val="none" w:sz="0" w:space="0" w:color="auto"/>
                        <w:left w:val="none" w:sz="0" w:space="0" w:color="auto"/>
                        <w:bottom w:val="none" w:sz="0" w:space="0" w:color="auto"/>
                        <w:right w:val="none" w:sz="0" w:space="0" w:color="auto"/>
                      </w:divBdr>
                      <w:divsChild>
                        <w:div w:id="17634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9333">
                  <w:marLeft w:val="0"/>
                  <w:marRight w:val="0"/>
                  <w:marTop w:val="0"/>
                  <w:marBottom w:val="0"/>
                  <w:divBdr>
                    <w:top w:val="none" w:sz="0" w:space="0" w:color="auto"/>
                    <w:left w:val="none" w:sz="0" w:space="0" w:color="auto"/>
                    <w:bottom w:val="none" w:sz="0" w:space="0" w:color="auto"/>
                    <w:right w:val="none" w:sz="0" w:space="0" w:color="auto"/>
                  </w:divBdr>
                  <w:divsChild>
                    <w:div w:id="1970280569">
                      <w:marLeft w:val="0"/>
                      <w:marRight w:val="0"/>
                      <w:marTop w:val="0"/>
                      <w:marBottom w:val="0"/>
                      <w:divBdr>
                        <w:top w:val="none" w:sz="0" w:space="0" w:color="auto"/>
                        <w:left w:val="none" w:sz="0" w:space="0" w:color="auto"/>
                        <w:bottom w:val="none" w:sz="0" w:space="0" w:color="auto"/>
                        <w:right w:val="none" w:sz="0" w:space="0" w:color="auto"/>
                      </w:divBdr>
                      <w:divsChild>
                        <w:div w:id="5091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8631">
                  <w:marLeft w:val="0"/>
                  <w:marRight w:val="0"/>
                  <w:marTop w:val="0"/>
                  <w:marBottom w:val="0"/>
                  <w:divBdr>
                    <w:top w:val="none" w:sz="0" w:space="0" w:color="auto"/>
                    <w:left w:val="none" w:sz="0" w:space="0" w:color="auto"/>
                    <w:bottom w:val="none" w:sz="0" w:space="0" w:color="auto"/>
                    <w:right w:val="none" w:sz="0" w:space="0" w:color="auto"/>
                  </w:divBdr>
                  <w:divsChild>
                    <w:div w:id="2020159282">
                      <w:marLeft w:val="0"/>
                      <w:marRight w:val="0"/>
                      <w:marTop w:val="0"/>
                      <w:marBottom w:val="0"/>
                      <w:divBdr>
                        <w:top w:val="none" w:sz="0" w:space="0" w:color="auto"/>
                        <w:left w:val="none" w:sz="0" w:space="0" w:color="auto"/>
                        <w:bottom w:val="none" w:sz="0" w:space="0" w:color="auto"/>
                        <w:right w:val="none" w:sz="0" w:space="0" w:color="auto"/>
                      </w:divBdr>
                      <w:divsChild>
                        <w:div w:id="19883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0870">
                  <w:marLeft w:val="0"/>
                  <w:marRight w:val="0"/>
                  <w:marTop w:val="0"/>
                  <w:marBottom w:val="0"/>
                  <w:divBdr>
                    <w:top w:val="none" w:sz="0" w:space="0" w:color="auto"/>
                    <w:left w:val="none" w:sz="0" w:space="0" w:color="auto"/>
                    <w:bottom w:val="none" w:sz="0" w:space="0" w:color="auto"/>
                    <w:right w:val="none" w:sz="0" w:space="0" w:color="auto"/>
                  </w:divBdr>
                  <w:divsChild>
                    <w:div w:id="605772588">
                      <w:marLeft w:val="0"/>
                      <w:marRight w:val="0"/>
                      <w:marTop w:val="0"/>
                      <w:marBottom w:val="0"/>
                      <w:divBdr>
                        <w:top w:val="none" w:sz="0" w:space="0" w:color="auto"/>
                        <w:left w:val="none" w:sz="0" w:space="0" w:color="auto"/>
                        <w:bottom w:val="none" w:sz="0" w:space="0" w:color="auto"/>
                        <w:right w:val="none" w:sz="0" w:space="0" w:color="auto"/>
                      </w:divBdr>
                      <w:divsChild>
                        <w:div w:id="13901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2386">
                  <w:marLeft w:val="0"/>
                  <w:marRight w:val="0"/>
                  <w:marTop w:val="0"/>
                  <w:marBottom w:val="0"/>
                  <w:divBdr>
                    <w:top w:val="none" w:sz="0" w:space="0" w:color="auto"/>
                    <w:left w:val="none" w:sz="0" w:space="0" w:color="auto"/>
                    <w:bottom w:val="none" w:sz="0" w:space="0" w:color="auto"/>
                    <w:right w:val="none" w:sz="0" w:space="0" w:color="auto"/>
                  </w:divBdr>
                  <w:divsChild>
                    <w:div w:id="1346444297">
                      <w:marLeft w:val="0"/>
                      <w:marRight w:val="0"/>
                      <w:marTop w:val="0"/>
                      <w:marBottom w:val="0"/>
                      <w:divBdr>
                        <w:top w:val="none" w:sz="0" w:space="0" w:color="auto"/>
                        <w:left w:val="none" w:sz="0" w:space="0" w:color="auto"/>
                        <w:bottom w:val="none" w:sz="0" w:space="0" w:color="auto"/>
                        <w:right w:val="none" w:sz="0" w:space="0" w:color="auto"/>
                      </w:divBdr>
                      <w:divsChild>
                        <w:div w:id="9694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6698">
                  <w:marLeft w:val="0"/>
                  <w:marRight w:val="0"/>
                  <w:marTop w:val="0"/>
                  <w:marBottom w:val="0"/>
                  <w:divBdr>
                    <w:top w:val="none" w:sz="0" w:space="0" w:color="auto"/>
                    <w:left w:val="none" w:sz="0" w:space="0" w:color="auto"/>
                    <w:bottom w:val="none" w:sz="0" w:space="0" w:color="auto"/>
                    <w:right w:val="none" w:sz="0" w:space="0" w:color="auto"/>
                  </w:divBdr>
                  <w:divsChild>
                    <w:div w:id="1929773956">
                      <w:marLeft w:val="0"/>
                      <w:marRight w:val="0"/>
                      <w:marTop w:val="0"/>
                      <w:marBottom w:val="0"/>
                      <w:divBdr>
                        <w:top w:val="none" w:sz="0" w:space="0" w:color="auto"/>
                        <w:left w:val="none" w:sz="0" w:space="0" w:color="auto"/>
                        <w:bottom w:val="none" w:sz="0" w:space="0" w:color="auto"/>
                        <w:right w:val="none" w:sz="0" w:space="0" w:color="auto"/>
                      </w:divBdr>
                      <w:divsChild>
                        <w:div w:id="18507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7932">
                  <w:marLeft w:val="0"/>
                  <w:marRight w:val="0"/>
                  <w:marTop w:val="0"/>
                  <w:marBottom w:val="0"/>
                  <w:divBdr>
                    <w:top w:val="none" w:sz="0" w:space="0" w:color="auto"/>
                    <w:left w:val="none" w:sz="0" w:space="0" w:color="auto"/>
                    <w:bottom w:val="none" w:sz="0" w:space="0" w:color="auto"/>
                    <w:right w:val="none" w:sz="0" w:space="0" w:color="auto"/>
                  </w:divBdr>
                  <w:divsChild>
                    <w:div w:id="1459252966">
                      <w:marLeft w:val="0"/>
                      <w:marRight w:val="0"/>
                      <w:marTop w:val="0"/>
                      <w:marBottom w:val="0"/>
                      <w:divBdr>
                        <w:top w:val="none" w:sz="0" w:space="0" w:color="auto"/>
                        <w:left w:val="none" w:sz="0" w:space="0" w:color="auto"/>
                        <w:bottom w:val="none" w:sz="0" w:space="0" w:color="auto"/>
                        <w:right w:val="none" w:sz="0" w:space="0" w:color="auto"/>
                      </w:divBdr>
                      <w:divsChild>
                        <w:div w:id="16701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3475">
                  <w:marLeft w:val="0"/>
                  <w:marRight w:val="0"/>
                  <w:marTop w:val="0"/>
                  <w:marBottom w:val="0"/>
                  <w:divBdr>
                    <w:top w:val="none" w:sz="0" w:space="0" w:color="auto"/>
                    <w:left w:val="none" w:sz="0" w:space="0" w:color="auto"/>
                    <w:bottom w:val="none" w:sz="0" w:space="0" w:color="auto"/>
                    <w:right w:val="none" w:sz="0" w:space="0" w:color="auto"/>
                  </w:divBdr>
                  <w:divsChild>
                    <w:div w:id="519003167">
                      <w:marLeft w:val="0"/>
                      <w:marRight w:val="0"/>
                      <w:marTop w:val="0"/>
                      <w:marBottom w:val="0"/>
                      <w:divBdr>
                        <w:top w:val="none" w:sz="0" w:space="0" w:color="auto"/>
                        <w:left w:val="none" w:sz="0" w:space="0" w:color="auto"/>
                        <w:bottom w:val="none" w:sz="0" w:space="0" w:color="auto"/>
                        <w:right w:val="none" w:sz="0" w:space="0" w:color="auto"/>
                      </w:divBdr>
                      <w:divsChild>
                        <w:div w:id="18355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5177">
                  <w:marLeft w:val="0"/>
                  <w:marRight w:val="0"/>
                  <w:marTop w:val="0"/>
                  <w:marBottom w:val="0"/>
                  <w:divBdr>
                    <w:top w:val="none" w:sz="0" w:space="0" w:color="auto"/>
                    <w:left w:val="none" w:sz="0" w:space="0" w:color="auto"/>
                    <w:bottom w:val="none" w:sz="0" w:space="0" w:color="auto"/>
                    <w:right w:val="none" w:sz="0" w:space="0" w:color="auto"/>
                  </w:divBdr>
                  <w:divsChild>
                    <w:div w:id="1968505429">
                      <w:marLeft w:val="0"/>
                      <w:marRight w:val="0"/>
                      <w:marTop w:val="0"/>
                      <w:marBottom w:val="0"/>
                      <w:divBdr>
                        <w:top w:val="none" w:sz="0" w:space="0" w:color="auto"/>
                        <w:left w:val="none" w:sz="0" w:space="0" w:color="auto"/>
                        <w:bottom w:val="none" w:sz="0" w:space="0" w:color="auto"/>
                        <w:right w:val="none" w:sz="0" w:space="0" w:color="auto"/>
                      </w:divBdr>
                      <w:divsChild>
                        <w:div w:id="15449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4194">
                  <w:marLeft w:val="0"/>
                  <w:marRight w:val="0"/>
                  <w:marTop w:val="0"/>
                  <w:marBottom w:val="0"/>
                  <w:divBdr>
                    <w:top w:val="none" w:sz="0" w:space="0" w:color="auto"/>
                    <w:left w:val="none" w:sz="0" w:space="0" w:color="auto"/>
                    <w:bottom w:val="none" w:sz="0" w:space="0" w:color="auto"/>
                    <w:right w:val="none" w:sz="0" w:space="0" w:color="auto"/>
                  </w:divBdr>
                  <w:divsChild>
                    <w:div w:id="234322362">
                      <w:marLeft w:val="0"/>
                      <w:marRight w:val="0"/>
                      <w:marTop w:val="0"/>
                      <w:marBottom w:val="0"/>
                      <w:divBdr>
                        <w:top w:val="none" w:sz="0" w:space="0" w:color="auto"/>
                        <w:left w:val="none" w:sz="0" w:space="0" w:color="auto"/>
                        <w:bottom w:val="none" w:sz="0" w:space="0" w:color="auto"/>
                        <w:right w:val="none" w:sz="0" w:space="0" w:color="auto"/>
                      </w:divBdr>
                      <w:divsChild>
                        <w:div w:id="1314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6309">
                  <w:marLeft w:val="0"/>
                  <w:marRight w:val="0"/>
                  <w:marTop w:val="0"/>
                  <w:marBottom w:val="0"/>
                  <w:divBdr>
                    <w:top w:val="none" w:sz="0" w:space="0" w:color="auto"/>
                    <w:left w:val="none" w:sz="0" w:space="0" w:color="auto"/>
                    <w:bottom w:val="none" w:sz="0" w:space="0" w:color="auto"/>
                    <w:right w:val="none" w:sz="0" w:space="0" w:color="auto"/>
                  </w:divBdr>
                  <w:divsChild>
                    <w:div w:id="1435440458">
                      <w:marLeft w:val="0"/>
                      <w:marRight w:val="0"/>
                      <w:marTop w:val="0"/>
                      <w:marBottom w:val="0"/>
                      <w:divBdr>
                        <w:top w:val="none" w:sz="0" w:space="0" w:color="auto"/>
                        <w:left w:val="none" w:sz="0" w:space="0" w:color="auto"/>
                        <w:bottom w:val="none" w:sz="0" w:space="0" w:color="auto"/>
                        <w:right w:val="none" w:sz="0" w:space="0" w:color="auto"/>
                      </w:divBdr>
                      <w:divsChild>
                        <w:div w:id="12098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2917">
                  <w:marLeft w:val="0"/>
                  <w:marRight w:val="0"/>
                  <w:marTop w:val="0"/>
                  <w:marBottom w:val="0"/>
                  <w:divBdr>
                    <w:top w:val="none" w:sz="0" w:space="0" w:color="auto"/>
                    <w:left w:val="none" w:sz="0" w:space="0" w:color="auto"/>
                    <w:bottom w:val="none" w:sz="0" w:space="0" w:color="auto"/>
                    <w:right w:val="none" w:sz="0" w:space="0" w:color="auto"/>
                  </w:divBdr>
                  <w:divsChild>
                    <w:div w:id="396368031">
                      <w:marLeft w:val="0"/>
                      <w:marRight w:val="0"/>
                      <w:marTop w:val="0"/>
                      <w:marBottom w:val="0"/>
                      <w:divBdr>
                        <w:top w:val="none" w:sz="0" w:space="0" w:color="auto"/>
                        <w:left w:val="none" w:sz="0" w:space="0" w:color="auto"/>
                        <w:bottom w:val="none" w:sz="0" w:space="0" w:color="auto"/>
                        <w:right w:val="none" w:sz="0" w:space="0" w:color="auto"/>
                      </w:divBdr>
                      <w:divsChild>
                        <w:div w:id="19089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186">
                  <w:marLeft w:val="0"/>
                  <w:marRight w:val="0"/>
                  <w:marTop w:val="0"/>
                  <w:marBottom w:val="0"/>
                  <w:divBdr>
                    <w:top w:val="none" w:sz="0" w:space="0" w:color="auto"/>
                    <w:left w:val="none" w:sz="0" w:space="0" w:color="auto"/>
                    <w:bottom w:val="none" w:sz="0" w:space="0" w:color="auto"/>
                    <w:right w:val="none" w:sz="0" w:space="0" w:color="auto"/>
                  </w:divBdr>
                  <w:divsChild>
                    <w:div w:id="1891846639">
                      <w:marLeft w:val="0"/>
                      <w:marRight w:val="0"/>
                      <w:marTop w:val="0"/>
                      <w:marBottom w:val="0"/>
                      <w:divBdr>
                        <w:top w:val="none" w:sz="0" w:space="0" w:color="auto"/>
                        <w:left w:val="none" w:sz="0" w:space="0" w:color="auto"/>
                        <w:bottom w:val="none" w:sz="0" w:space="0" w:color="auto"/>
                        <w:right w:val="none" w:sz="0" w:space="0" w:color="auto"/>
                      </w:divBdr>
                      <w:divsChild>
                        <w:div w:id="7595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7102">
                  <w:marLeft w:val="0"/>
                  <w:marRight w:val="0"/>
                  <w:marTop w:val="0"/>
                  <w:marBottom w:val="0"/>
                  <w:divBdr>
                    <w:top w:val="none" w:sz="0" w:space="0" w:color="auto"/>
                    <w:left w:val="none" w:sz="0" w:space="0" w:color="auto"/>
                    <w:bottom w:val="none" w:sz="0" w:space="0" w:color="auto"/>
                    <w:right w:val="none" w:sz="0" w:space="0" w:color="auto"/>
                  </w:divBdr>
                  <w:divsChild>
                    <w:div w:id="77484550">
                      <w:marLeft w:val="0"/>
                      <w:marRight w:val="0"/>
                      <w:marTop w:val="0"/>
                      <w:marBottom w:val="0"/>
                      <w:divBdr>
                        <w:top w:val="none" w:sz="0" w:space="0" w:color="auto"/>
                        <w:left w:val="none" w:sz="0" w:space="0" w:color="auto"/>
                        <w:bottom w:val="none" w:sz="0" w:space="0" w:color="auto"/>
                        <w:right w:val="none" w:sz="0" w:space="0" w:color="auto"/>
                      </w:divBdr>
                      <w:divsChild>
                        <w:div w:id="19067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29993">
                  <w:marLeft w:val="0"/>
                  <w:marRight w:val="0"/>
                  <w:marTop w:val="0"/>
                  <w:marBottom w:val="0"/>
                  <w:divBdr>
                    <w:top w:val="none" w:sz="0" w:space="0" w:color="auto"/>
                    <w:left w:val="none" w:sz="0" w:space="0" w:color="auto"/>
                    <w:bottom w:val="none" w:sz="0" w:space="0" w:color="auto"/>
                    <w:right w:val="none" w:sz="0" w:space="0" w:color="auto"/>
                  </w:divBdr>
                  <w:divsChild>
                    <w:div w:id="1821340632">
                      <w:marLeft w:val="0"/>
                      <w:marRight w:val="0"/>
                      <w:marTop w:val="0"/>
                      <w:marBottom w:val="0"/>
                      <w:divBdr>
                        <w:top w:val="none" w:sz="0" w:space="0" w:color="auto"/>
                        <w:left w:val="none" w:sz="0" w:space="0" w:color="auto"/>
                        <w:bottom w:val="none" w:sz="0" w:space="0" w:color="auto"/>
                        <w:right w:val="none" w:sz="0" w:space="0" w:color="auto"/>
                      </w:divBdr>
                      <w:divsChild>
                        <w:div w:id="3527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2197">
                  <w:marLeft w:val="0"/>
                  <w:marRight w:val="0"/>
                  <w:marTop w:val="0"/>
                  <w:marBottom w:val="0"/>
                  <w:divBdr>
                    <w:top w:val="none" w:sz="0" w:space="0" w:color="auto"/>
                    <w:left w:val="none" w:sz="0" w:space="0" w:color="auto"/>
                    <w:bottom w:val="none" w:sz="0" w:space="0" w:color="auto"/>
                    <w:right w:val="none" w:sz="0" w:space="0" w:color="auto"/>
                  </w:divBdr>
                  <w:divsChild>
                    <w:div w:id="385682217">
                      <w:marLeft w:val="0"/>
                      <w:marRight w:val="0"/>
                      <w:marTop w:val="0"/>
                      <w:marBottom w:val="0"/>
                      <w:divBdr>
                        <w:top w:val="none" w:sz="0" w:space="0" w:color="auto"/>
                        <w:left w:val="none" w:sz="0" w:space="0" w:color="auto"/>
                        <w:bottom w:val="none" w:sz="0" w:space="0" w:color="auto"/>
                        <w:right w:val="none" w:sz="0" w:space="0" w:color="auto"/>
                      </w:divBdr>
                      <w:divsChild>
                        <w:div w:id="6805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727">
                  <w:marLeft w:val="0"/>
                  <w:marRight w:val="0"/>
                  <w:marTop w:val="0"/>
                  <w:marBottom w:val="0"/>
                  <w:divBdr>
                    <w:top w:val="none" w:sz="0" w:space="0" w:color="auto"/>
                    <w:left w:val="none" w:sz="0" w:space="0" w:color="auto"/>
                    <w:bottom w:val="none" w:sz="0" w:space="0" w:color="auto"/>
                    <w:right w:val="none" w:sz="0" w:space="0" w:color="auto"/>
                  </w:divBdr>
                  <w:divsChild>
                    <w:div w:id="2069642126">
                      <w:marLeft w:val="0"/>
                      <w:marRight w:val="0"/>
                      <w:marTop w:val="0"/>
                      <w:marBottom w:val="0"/>
                      <w:divBdr>
                        <w:top w:val="none" w:sz="0" w:space="0" w:color="auto"/>
                        <w:left w:val="none" w:sz="0" w:space="0" w:color="auto"/>
                        <w:bottom w:val="none" w:sz="0" w:space="0" w:color="auto"/>
                        <w:right w:val="none" w:sz="0" w:space="0" w:color="auto"/>
                      </w:divBdr>
                      <w:divsChild>
                        <w:div w:id="9230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693">
                  <w:marLeft w:val="0"/>
                  <w:marRight w:val="0"/>
                  <w:marTop w:val="0"/>
                  <w:marBottom w:val="0"/>
                  <w:divBdr>
                    <w:top w:val="none" w:sz="0" w:space="0" w:color="auto"/>
                    <w:left w:val="none" w:sz="0" w:space="0" w:color="auto"/>
                    <w:bottom w:val="none" w:sz="0" w:space="0" w:color="auto"/>
                    <w:right w:val="none" w:sz="0" w:space="0" w:color="auto"/>
                  </w:divBdr>
                  <w:divsChild>
                    <w:div w:id="799880209">
                      <w:marLeft w:val="0"/>
                      <w:marRight w:val="0"/>
                      <w:marTop w:val="0"/>
                      <w:marBottom w:val="0"/>
                      <w:divBdr>
                        <w:top w:val="none" w:sz="0" w:space="0" w:color="auto"/>
                        <w:left w:val="none" w:sz="0" w:space="0" w:color="auto"/>
                        <w:bottom w:val="none" w:sz="0" w:space="0" w:color="auto"/>
                        <w:right w:val="none" w:sz="0" w:space="0" w:color="auto"/>
                      </w:divBdr>
                      <w:divsChild>
                        <w:div w:id="10784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4492">
                  <w:marLeft w:val="0"/>
                  <w:marRight w:val="0"/>
                  <w:marTop w:val="0"/>
                  <w:marBottom w:val="0"/>
                  <w:divBdr>
                    <w:top w:val="none" w:sz="0" w:space="0" w:color="auto"/>
                    <w:left w:val="none" w:sz="0" w:space="0" w:color="auto"/>
                    <w:bottom w:val="none" w:sz="0" w:space="0" w:color="auto"/>
                    <w:right w:val="none" w:sz="0" w:space="0" w:color="auto"/>
                  </w:divBdr>
                  <w:divsChild>
                    <w:div w:id="239756765">
                      <w:marLeft w:val="0"/>
                      <w:marRight w:val="0"/>
                      <w:marTop w:val="0"/>
                      <w:marBottom w:val="0"/>
                      <w:divBdr>
                        <w:top w:val="none" w:sz="0" w:space="0" w:color="auto"/>
                        <w:left w:val="none" w:sz="0" w:space="0" w:color="auto"/>
                        <w:bottom w:val="none" w:sz="0" w:space="0" w:color="auto"/>
                        <w:right w:val="none" w:sz="0" w:space="0" w:color="auto"/>
                      </w:divBdr>
                      <w:divsChild>
                        <w:div w:id="2879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6562">
                  <w:marLeft w:val="0"/>
                  <w:marRight w:val="0"/>
                  <w:marTop w:val="0"/>
                  <w:marBottom w:val="0"/>
                  <w:divBdr>
                    <w:top w:val="none" w:sz="0" w:space="0" w:color="auto"/>
                    <w:left w:val="none" w:sz="0" w:space="0" w:color="auto"/>
                    <w:bottom w:val="none" w:sz="0" w:space="0" w:color="auto"/>
                    <w:right w:val="none" w:sz="0" w:space="0" w:color="auto"/>
                  </w:divBdr>
                  <w:divsChild>
                    <w:div w:id="2119327123">
                      <w:marLeft w:val="0"/>
                      <w:marRight w:val="0"/>
                      <w:marTop w:val="0"/>
                      <w:marBottom w:val="0"/>
                      <w:divBdr>
                        <w:top w:val="none" w:sz="0" w:space="0" w:color="auto"/>
                        <w:left w:val="none" w:sz="0" w:space="0" w:color="auto"/>
                        <w:bottom w:val="none" w:sz="0" w:space="0" w:color="auto"/>
                        <w:right w:val="none" w:sz="0" w:space="0" w:color="auto"/>
                      </w:divBdr>
                      <w:divsChild>
                        <w:div w:id="2633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235">
                  <w:marLeft w:val="0"/>
                  <w:marRight w:val="0"/>
                  <w:marTop w:val="0"/>
                  <w:marBottom w:val="0"/>
                  <w:divBdr>
                    <w:top w:val="none" w:sz="0" w:space="0" w:color="auto"/>
                    <w:left w:val="none" w:sz="0" w:space="0" w:color="auto"/>
                    <w:bottom w:val="none" w:sz="0" w:space="0" w:color="auto"/>
                    <w:right w:val="none" w:sz="0" w:space="0" w:color="auto"/>
                  </w:divBdr>
                  <w:divsChild>
                    <w:div w:id="1371494206">
                      <w:marLeft w:val="0"/>
                      <w:marRight w:val="0"/>
                      <w:marTop w:val="0"/>
                      <w:marBottom w:val="0"/>
                      <w:divBdr>
                        <w:top w:val="none" w:sz="0" w:space="0" w:color="auto"/>
                        <w:left w:val="none" w:sz="0" w:space="0" w:color="auto"/>
                        <w:bottom w:val="none" w:sz="0" w:space="0" w:color="auto"/>
                        <w:right w:val="none" w:sz="0" w:space="0" w:color="auto"/>
                      </w:divBdr>
                      <w:divsChild>
                        <w:div w:id="18251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8705">
                  <w:marLeft w:val="0"/>
                  <w:marRight w:val="0"/>
                  <w:marTop w:val="0"/>
                  <w:marBottom w:val="0"/>
                  <w:divBdr>
                    <w:top w:val="none" w:sz="0" w:space="0" w:color="auto"/>
                    <w:left w:val="none" w:sz="0" w:space="0" w:color="auto"/>
                    <w:bottom w:val="none" w:sz="0" w:space="0" w:color="auto"/>
                    <w:right w:val="none" w:sz="0" w:space="0" w:color="auto"/>
                  </w:divBdr>
                  <w:divsChild>
                    <w:div w:id="1129083586">
                      <w:marLeft w:val="0"/>
                      <w:marRight w:val="0"/>
                      <w:marTop w:val="0"/>
                      <w:marBottom w:val="0"/>
                      <w:divBdr>
                        <w:top w:val="none" w:sz="0" w:space="0" w:color="auto"/>
                        <w:left w:val="none" w:sz="0" w:space="0" w:color="auto"/>
                        <w:bottom w:val="none" w:sz="0" w:space="0" w:color="auto"/>
                        <w:right w:val="none" w:sz="0" w:space="0" w:color="auto"/>
                      </w:divBdr>
                      <w:divsChild>
                        <w:div w:id="7266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0479">
                  <w:marLeft w:val="0"/>
                  <w:marRight w:val="0"/>
                  <w:marTop w:val="0"/>
                  <w:marBottom w:val="0"/>
                  <w:divBdr>
                    <w:top w:val="none" w:sz="0" w:space="0" w:color="auto"/>
                    <w:left w:val="none" w:sz="0" w:space="0" w:color="auto"/>
                    <w:bottom w:val="none" w:sz="0" w:space="0" w:color="auto"/>
                    <w:right w:val="none" w:sz="0" w:space="0" w:color="auto"/>
                  </w:divBdr>
                  <w:divsChild>
                    <w:div w:id="1023746180">
                      <w:marLeft w:val="0"/>
                      <w:marRight w:val="0"/>
                      <w:marTop w:val="0"/>
                      <w:marBottom w:val="0"/>
                      <w:divBdr>
                        <w:top w:val="none" w:sz="0" w:space="0" w:color="auto"/>
                        <w:left w:val="none" w:sz="0" w:space="0" w:color="auto"/>
                        <w:bottom w:val="none" w:sz="0" w:space="0" w:color="auto"/>
                        <w:right w:val="none" w:sz="0" w:space="0" w:color="auto"/>
                      </w:divBdr>
                      <w:divsChild>
                        <w:div w:id="18949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374">
                  <w:marLeft w:val="0"/>
                  <w:marRight w:val="0"/>
                  <w:marTop w:val="0"/>
                  <w:marBottom w:val="0"/>
                  <w:divBdr>
                    <w:top w:val="none" w:sz="0" w:space="0" w:color="auto"/>
                    <w:left w:val="none" w:sz="0" w:space="0" w:color="auto"/>
                    <w:bottom w:val="none" w:sz="0" w:space="0" w:color="auto"/>
                    <w:right w:val="none" w:sz="0" w:space="0" w:color="auto"/>
                  </w:divBdr>
                  <w:divsChild>
                    <w:div w:id="226645508">
                      <w:marLeft w:val="0"/>
                      <w:marRight w:val="0"/>
                      <w:marTop w:val="0"/>
                      <w:marBottom w:val="0"/>
                      <w:divBdr>
                        <w:top w:val="none" w:sz="0" w:space="0" w:color="auto"/>
                        <w:left w:val="none" w:sz="0" w:space="0" w:color="auto"/>
                        <w:bottom w:val="none" w:sz="0" w:space="0" w:color="auto"/>
                        <w:right w:val="none" w:sz="0" w:space="0" w:color="auto"/>
                      </w:divBdr>
                      <w:divsChild>
                        <w:div w:id="19653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07202">
          <w:marLeft w:val="0"/>
          <w:marRight w:val="0"/>
          <w:marTop w:val="0"/>
          <w:marBottom w:val="0"/>
          <w:divBdr>
            <w:top w:val="none" w:sz="0" w:space="0" w:color="auto"/>
            <w:left w:val="none" w:sz="0" w:space="0" w:color="auto"/>
            <w:bottom w:val="none" w:sz="0" w:space="0" w:color="auto"/>
            <w:right w:val="none" w:sz="0" w:space="0" w:color="auto"/>
          </w:divBdr>
        </w:div>
        <w:div w:id="933972812">
          <w:marLeft w:val="0"/>
          <w:marRight w:val="0"/>
          <w:marTop w:val="0"/>
          <w:marBottom w:val="0"/>
          <w:divBdr>
            <w:top w:val="none" w:sz="0" w:space="0" w:color="auto"/>
            <w:left w:val="none" w:sz="0" w:space="0" w:color="auto"/>
            <w:bottom w:val="none" w:sz="0" w:space="0" w:color="auto"/>
            <w:right w:val="none" w:sz="0" w:space="0" w:color="auto"/>
          </w:divBdr>
        </w:div>
        <w:div w:id="779183634">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5BFD2-8189-4BFF-B7D1-E29F86D6E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10336</Words>
  <Characters>59955</Characters>
  <Application>Microsoft Office Word</Application>
  <DocSecurity>0</DocSecurity>
  <Lines>499</Lines>
  <Paragraphs>140</Paragraphs>
  <ScaleCrop>false</ScaleCrop>
  <Company/>
  <LinksUpToDate>false</LinksUpToDate>
  <CharactersWithSpaces>70151</CharactersWithSpaces>
  <SharedDoc>false</SharedDoc>
  <HLinks>
    <vt:vector size="216" baseType="variant">
      <vt:variant>
        <vt:i4>1441852</vt:i4>
      </vt:variant>
      <vt:variant>
        <vt:i4>212</vt:i4>
      </vt:variant>
      <vt:variant>
        <vt:i4>0</vt:i4>
      </vt:variant>
      <vt:variant>
        <vt:i4>5</vt:i4>
      </vt:variant>
      <vt:variant>
        <vt:lpwstr/>
      </vt:variant>
      <vt:variant>
        <vt:lpwstr>_Toc520299086</vt:lpwstr>
      </vt:variant>
      <vt:variant>
        <vt:i4>2162690</vt:i4>
      </vt:variant>
      <vt:variant>
        <vt:i4>206</vt:i4>
      </vt:variant>
      <vt:variant>
        <vt:i4>0</vt:i4>
      </vt:variant>
      <vt:variant>
        <vt:i4>5</vt:i4>
      </vt:variant>
      <vt:variant>
        <vt:lpwstr/>
      </vt:variant>
      <vt:variant>
        <vt:lpwstr>_Toc1374250064</vt:lpwstr>
      </vt:variant>
      <vt:variant>
        <vt:i4>2621445</vt:i4>
      </vt:variant>
      <vt:variant>
        <vt:i4>200</vt:i4>
      </vt:variant>
      <vt:variant>
        <vt:i4>0</vt:i4>
      </vt:variant>
      <vt:variant>
        <vt:i4>5</vt:i4>
      </vt:variant>
      <vt:variant>
        <vt:lpwstr/>
      </vt:variant>
      <vt:variant>
        <vt:lpwstr>_Toc1172783074</vt:lpwstr>
      </vt:variant>
      <vt:variant>
        <vt:i4>2555907</vt:i4>
      </vt:variant>
      <vt:variant>
        <vt:i4>194</vt:i4>
      </vt:variant>
      <vt:variant>
        <vt:i4>0</vt:i4>
      </vt:variant>
      <vt:variant>
        <vt:i4>5</vt:i4>
      </vt:variant>
      <vt:variant>
        <vt:lpwstr/>
      </vt:variant>
      <vt:variant>
        <vt:lpwstr>_Toc1674062571</vt:lpwstr>
      </vt:variant>
      <vt:variant>
        <vt:i4>1048628</vt:i4>
      </vt:variant>
      <vt:variant>
        <vt:i4>188</vt:i4>
      </vt:variant>
      <vt:variant>
        <vt:i4>0</vt:i4>
      </vt:variant>
      <vt:variant>
        <vt:i4>5</vt:i4>
      </vt:variant>
      <vt:variant>
        <vt:lpwstr/>
      </vt:variant>
      <vt:variant>
        <vt:lpwstr>_Toc575422663</vt:lpwstr>
      </vt:variant>
      <vt:variant>
        <vt:i4>2097154</vt:i4>
      </vt:variant>
      <vt:variant>
        <vt:i4>182</vt:i4>
      </vt:variant>
      <vt:variant>
        <vt:i4>0</vt:i4>
      </vt:variant>
      <vt:variant>
        <vt:i4>5</vt:i4>
      </vt:variant>
      <vt:variant>
        <vt:lpwstr/>
      </vt:variant>
      <vt:variant>
        <vt:lpwstr>_Toc1217526616</vt:lpwstr>
      </vt:variant>
      <vt:variant>
        <vt:i4>2359298</vt:i4>
      </vt:variant>
      <vt:variant>
        <vt:i4>176</vt:i4>
      </vt:variant>
      <vt:variant>
        <vt:i4>0</vt:i4>
      </vt:variant>
      <vt:variant>
        <vt:i4>5</vt:i4>
      </vt:variant>
      <vt:variant>
        <vt:lpwstr/>
      </vt:variant>
      <vt:variant>
        <vt:lpwstr>_Toc1961082774</vt:lpwstr>
      </vt:variant>
      <vt:variant>
        <vt:i4>2883598</vt:i4>
      </vt:variant>
      <vt:variant>
        <vt:i4>170</vt:i4>
      </vt:variant>
      <vt:variant>
        <vt:i4>0</vt:i4>
      </vt:variant>
      <vt:variant>
        <vt:i4>5</vt:i4>
      </vt:variant>
      <vt:variant>
        <vt:lpwstr/>
      </vt:variant>
      <vt:variant>
        <vt:lpwstr>_Toc1379814343</vt:lpwstr>
      </vt:variant>
      <vt:variant>
        <vt:i4>2162696</vt:i4>
      </vt:variant>
      <vt:variant>
        <vt:i4>164</vt:i4>
      </vt:variant>
      <vt:variant>
        <vt:i4>0</vt:i4>
      </vt:variant>
      <vt:variant>
        <vt:i4>5</vt:i4>
      </vt:variant>
      <vt:variant>
        <vt:lpwstr/>
      </vt:variant>
      <vt:variant>
        <vt:lpwstr>_Toc2035434191</vt:lpwstr>
      </vt:variant>
      <vt:variant>
        <vt:i4>1572912</vt:i4>
      </vt:variant>
      <vt:variant>
        <vt:i4>158</vt:i4>
      </vt:variant>
      <vt:variant>
        <vt:i4>0</vt:i4>
      </vt:variant>
      <vt:variant>
        <vt:i4>5</vt:i4>
      </vt:variant>
      <vt:variant>
        <vt:lpwstr/>
      </vt:variant>
      <vt:variant>
        <vt:lpwstr>_Toc192522115</vt:lpwstr>
      </vt:variant>
      <vt:variant>
        <vt:i4>1310773</vt:i4>
      </vt:variant>
      <vt:variant>
        <vt:i4>152</vt:i4>
      </vt:variant>
      <vt:variant>
        <vt:i4>0</vt:i4>
      </vt:variant>
      <vt:variant>
        <vt:i4>5</vt:i4>
      </vt:variant>
      <vt:variant>
        <vt:lpwstr/>
      </vt:variant>
      <vt:variant>
        <vt:lpwstr>_Toc599487195</vt:lpwstr>
      </vt:variant>
      <vt:variant>
        <vt:i4>2031669</vt:i4>
      </vt:variant>
      <vt:variant>
        <vt:i4>146</vt:i4>
      </vt:variant>
      <vt:variant>
        <vt:i4>0</vt:i4>
      </vt:variant>
      <vt:variant>
        <vt:i4>5</vt:i4>
      </vt:variant>
      <vt:variant>
        <vt:lpwstr/>
      </vt:variant>
      <vt:variant>
        <vt:lpwstr>_Toc858846134</vt:lpwstr>
      </vt:variant>
      <vt:variant>
        <vt:i4>2752522</vt:i4>
      </vt:variant>
      <vt:variant>
        <vt:i4>140</vt:i4>
      </vt:variant>
      <vt:variant>
        <vt:i4>0</vt:i4>
      </vt:variant>
      <vt:variant>
        <vt:i4>5</vt:i4>
      </vt:variant>
      <vt:variant>
        <vt:lpwstr/>
      </vt:variant>
      <vt:variant>
        <vt:lpwstr>_Toc1898187643</vt:lpwstr>
      </vt:variant>
      <vt:variant>
        <vt:i4>2359303</vt:i4>
      </vt:variant>
      <vt:variant>
        <vt:i4>134</vt:i4>
      </vt:variant>
      <vt:variant>
        <vt:i4>0</vt:i4>
      </vt:variant>
      <vt:variant>
        <vt:i4>5</vt:i4>
      </vt:variant>
      <vt:variant>
        <vt:lpwstr/>
      </vt:variant>
      <vt:variant>
        <vt:lpwstr>_Toc1536403020</vt:lpwstr>
      </vt:variant>
      <vt:variant>
        <vt:i4>2686980</vt:i4>
      </vt:variant>
      <vt:variant>
        <vt:i4>128</vt:i4>
      </vt:variant>
      <vt:variant>
        <vt:i4>0</vt:i4>
      </vt:variant>
      <vt:variant>
        <vt:i4>5</vt:i4>
      </vt:variant>
      <vt:variant>
        <vt:lpwstr/>
      </vt:variant>
      <vt:variant>
        <vt:lpwstr>_Toc1891369766</vt:lpwstr>
      </vt:variant>
      <vt:variant>
        <vt:i4>3014660</vt:i4>
      </vt:variant>
      <vt:variant>
        <vt:i4>122</vt:i4>
      </vt:variant>
      <vt:variant>
        <vt:i4>0</vt:i4>
      </vt:variant>
      <vt:variant>
        <vt:i4>5</vt:i4>
      </vt:variant>
      <vt:variant>
        <vt:lpwstr/>
      </vt:variant>
      <vt:variant>
        <vt:lpwstr>_Toc2138174700</vt:lpwstr>
      </vt:variant>
      <vt:variant>
        <vt:i4>2359305</vt:i4>
      </vt:variant>
      <vt:variant>
        <vt:i4>116</vt:i4>
      </vt:variant>
      <vt:variant>
        <vt:i4>0</vt:i4>
      </vt:variant>
      <vt:variant>
        <vt:i4>5</vt:i4>
      </vt:variant>
      <vt:variant>
        <vt:lpwstr/>
      </vt:variant>
      <vt:variant>
        <vt:lpwstr>_Toc1102308737</vt:lpwstr>
      </vt:variant>
      <vt:variant>
        <vt:i4>2818054</vt:i4>
      </vt:variant>
      <vt:variant>
        <vt:i4>110</vt:i4>
      </vt:variant>
      <vt:variant>
        <vt:i4>0</vt:i4>
      </vt:variant>
      <vt:variant>
        <vt:i4>5</vt:i4>
      </vt:variant>
      <vt:variant>
        <vt:lpwstr/>
      </vt:variant>
      <vt:variant>
        <vt:lpwstr>_Toc1391628905</vt:lpwstr>
      </vt:variant>
      <vt:variant>
        <vt:i4>1769522</vt:i4>
      </vt:variant>
      <vt:variant>
        <vt:i4>104</vt:i4>
      </vt:variant>
      <vt:variant>
        <vt:i4>0</vt:i4>
      </vt:variant>
      <vt:variant>
        <vt:i4>5</vt:i4>
      </vt:variant>
      <vt:variant>
        <vt:lpwstr/>
      </vt:variant>
      <vt:variant>
        <vt:lpwstr>_Toc390416078</vt:lpwstr>
      </vt:variant>
      <vt:variant>
        <vt:i4>2555915</vt:i4>
      </vt:variant>
      <vt:variant>
        <vt:i4>98</vt:i4>
      </vt:variant>
      <vt:variant>
        <vt:i4>0</vt:i4>
      </vt:variant>
      <vt:variant>
        <vt:i4>5</vt:i4>
      </vt:variant>
      <vt:variant>
        <vt:lpwstr/>
      </vt:variant>
      <vt:variant>
        <vt:lpwstr>_Toc2084212316</vt:lpwstr>
      </vt:variant>
      <vt:variant>
        <vt:i4>2424839</vt:i4>
      </vt:variant>
      <vt:variant>
        <vt:i4>92</vt:i4>
      </vt:variant>
      <vt:variant>
        <vt:i4>0</vt:i4>
      </vt:variant>
      <vt:variant>
        <vt:i4>5</vt:i4>
      </vt:variant>
      <vt:variant>
        <vt:lpwstr/>
      </vt:variant>
      <vt:variant>
        <vt:lpwstr>_Toc1952134268</vt:lpwstr>
      </vt:variant>
      <vt:variant>
        <vt:i4>2818052</vt:i4>
      </vt:variant>
      <vt:variant>
        <vt:i4>86</vt:i4>
      </vt:variant>
      <vt:variant>
        <vt:i4>0</vt:i4>
      </vt:variant>
      <vt:variant>
        <vt:i4>5</vt:i4>
      </vt:variant>
      <vt:variant>
        <vt:lpwstr/>
      </vt:variant>
      <vt:variant>
        <vt:lpwstr>_Toc1613240568</vt:lpwstr>
      </vt:variant>
      <vt:variant>
        <vt:i4>2097156</vt:i4>
      </vt:variant>
      <vt:variant>
        <vt:i4>80</vt:i4>
      </vt:variant>
      <vt:variant>
        <vt:i4>0</vt:i4>
      </vt:variant>
      <vt:variant>
        <vt:i4>5</vt:i4>
      </vt:variant>
      <vt:variant>
        <vt:lpwstr/>
      </vt:variant>
      <vt:variant>
        <vt:lpwstr>_Toc1672046542</vt:lpwstr>
      </vt:variant>
      <vt:variant>
        <vt:i4>2818056</vt:i4>
      </vt:variant>
      <vt:variant>
        <vt:i4>74</vt:i4>
      </vt:variant>
      <vt:variant>
        <vt:i4>0</vt:i4>
      </vt:variant>
      <vt:variant>
        <vt:i4>5</vt:i4>
      </vt:variant>
      <vt:variant>
        <vt:lpwstr/>
      </vt:variant>
      <vt:variant>
        <vt:lpwstr>_Toc1697483277</vt:lpwstr>
      </vt:variant>
      <vt:variant>
        <vt:i4>2424845</vt:i4>
      </vt:variant>
      <vt:variant>
        <vt:i4>68</vt:i4>
      </vt:variant>
      <vt:variant>
        <vt:i4>0</vt:i4>
      </vt:variant>
      <vt:variant>
        <vt:i4>5</vt:i4>
      </vt:variant>
      <vt:variant>
        <vt:lpwstr/>
      </vt:variant>
      <vt:variant>
        <vt:lpwstr>_Toc1466371681</vt:lpwstr>
      </vt:variant>
      <vt:variant>
        <vt:i4>1179700</vt:i4>
      </vt:variant>
      <vt:variant>
        <vt:i4>62</vt:i4>
      </vt:variant>
      <vt:variant>
        <vt:i4>0</vt:i4>
      </vt:variant>
      <vt:variant>
        <vt:i4>5</vt:i4>
      </vt:variant>
      <vt:variant>
        <vt:lpwstr/>
      </vt:variant>
      <vt:variant>
        <vt:lpwstr>_Toc542776404</vt:lpwstr>
      </vt:variant>
      <vt:variant>
        <vt:i4>1835057</vt:i4>
      </vt:variant>
      <vt:variant>
        <vt:i4>56</vt:i4>
      </vt:variant>
      <vt:variant>
        <vt:i4>0</vt:i4>
      </vt:variant>
      <vt:variant>
        <vt:i4>5</vt:i4>
      </vt:variant>
      <vt:variant>
        <vt:lpwstr/>
      </vt:variant>
      <vt:variant>
        <vt:lpwstr>_Toc899520273</vt:lpwstr>
      </vt:variant>
      <vt:variant>
        <vt:i4>2883595</vt:i4>
      </vt:variant>
      <vt:variant>
        <vt:i4>50</vt:i4>
      </vt:variant>
      <vt:variant>
        <vt:i4>0</vt:i4>
      </vt:variant>
      <vt:variant>
        <vt:i4>5</vt:i4>
      </vt:variant>
      <vt:variant>
        <vt:lpwstr/>
      </vt:variant>
      <vt:variant>
        <vt:lpwstr>_Toc2134447892</vt:lpwstr>
      </vt:variant>
      <vt:variant>
        <vt:i4>2490380</vt:i4>
      </vt:variant>
      <vt:variant>
        <vt:i4>44</vt:i4>
      </vt:variant>
      <vt:variant>
        <vt:i4>0</vt:i4>
      </vt:variant>
      <vt:variant>
        <vt:i4>5</vt:i4>
      </vt:variant>
      <vt:variant>
        <vt:lpwstr/>
      </vt:variant>
      <vt:variant>
        <vt:lpwstr>_Toc1200018351</vt:lpwstr>
      </vt:variant>
      <vt:variant>
        <vt:i4>2228231</vt:i4>
      </vt:variant>
      <vt:variant>
        <vt:i4>38</vt:i4>
      </vt:variant>
      <vt:variant>
        <vt:i4>0</vt:i4>
      </vt:variant>
      <vt:variant>
        <vt:i4>5</vt:i4>
      </vt:variant>
      <vt:variant>
        <vt:lpwstr/>
      </vt:variant>
      <vt:variant>
        <vt:lpwstr>_Toc2043666313</vt:lpwstr>
      </vt:variant>
      <vt:variant>
        <vt:i4>1900596</vt:i4>
      </vt:variant>
      <vt:variant>
        <vt:i4>32</vt:i4>
      </vt:variant>
      <vt:variant>
        <vt:i4>0</vt:i4>
      </vt:variant>
      <vt:variant>
        <vt:i4>5</vt:i4>
      </vt:variant>
      <vt:variant>
        <vt:lpwstr/>
      </vt:variant>
      <vt:variant>
        <vt:lpwstr>_Toc313159132</vt:lpwstr>
      </vt:variant>
      <vt:variant>
        <vt:i4>2031671</vt:i4>
      </vt:variant>
      <vt:variant>
        <vt:i4>26</vt:i4>
      </vt:variant>
      <vt:variant>
        <vt:i4>0</vt:i4>
      </vt:variant>
      <vt:variant>
        <vt:i4>5</vt:i4>
      </vt:variant>
      <vt:variant>
        <vt:lpwstr/>
      </vt:variant>
      <vt:variant>
        <vt:lpwstr>_Toc480546730</vt:lpwstr>
      </vt:variant>
      <vt:variant>
        <vt:i4>2228224</vt:i4>
      </vt:variant>
      <vt:variant>
        <vt:i4>20</vt:i4>
      </vt:variant>
      <vt:variant>
        <vt:i4>0</vt:i4>
      </vt:variant>
      <vt:variant>
        <vt:i4>5</vt:i4>
      </vt:variant>
      <vt:variant>
        <vt:lpwstr/>
      </vt:variant>
      <vt:variant>
        <vt:lpwstr>_Toc1071663331</vt:lpwstr>
      </vt:variant>
      <vt:variant>
        <vt:i4>3080196</vt:i4>
      </vt:variant>
      <vt:variant>
        <vt:i4>14</vt:i4>
      </vt:variant>
      <vt:variant>
        <vt:i4>0</vt:i4>
      </vt:variant>
      <vt:variant>
        <vt:i4>5</vt:i4>
      </vt:variant>
      <vt:variant>
        <vt:lpwstr/>
      </vt:variant>
      <vt:variant>
        <vt:lpwstr>_Toc2102265914</vt:lpwstr>
      </vt:variant>
      <vt:variant>
        <vt:i4>2490375</vt:i4>
      </vt:variant>
      <vt:variant>
        <vt:i4>8</vt:i4>
      </vt:variant>
      <vt:variant>
        <vt:i4>0</vt:i4>
      </vt:variant>
      <vt:variant>
        <vt:i4>5</vt:i4>
      </vt:variant>
      <vt:variant>
        <vt:lpwstr/>
      </vt:variant>
      <vt:variant>
        <vt:lpwstr>_Toc2065656637</vt:lpwstr>
      </vt:variant>
      <vt:variant>
        <vt:i4>1114162</vt:i4>
      </vt:variant>
      <vt:variant>
        <vt:i4>2</vt:i4>
      </vt:variant>
      <vt:variant>
        <vt:i4>0</vt:i4>
      </vt:variant>
      <vt:variant>
        <vt:i4>5</vt:i4>
      </vt:variant>
      <vt:variant>
        <vt:lpwstr/>
      </vt:variant>
      <vt:variant>
        <vt:lpwstr>_Toc404405278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Kaur</dc:creator>
  <cp:keywords/>
  <dc:description/>
  <cp:lastModifiedBy>Mariliis Mähhar</cp:lastModifiedBy>
  <cp:revision>2</cp:revision>
  <dcterms:created xsi:type="dcterms:W3CDTF">2025-03-31T11:21:00Z</dcterms:created>
  <dcterms:modified xsi:type="dcterms:W3CDTF">2025-03-31T11:21:00Z</dcterms:modified>
</cp:coreProperties>
</file>