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Упражнение: Прости операции и пресмятания</w:t>
      </w:r>
    </w:p>
    <w:p>
      <w:pPr>
        <w:spacing w:before="8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Задачи за упражнение в клас и за домашно към курса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Основи на програмирането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 @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СофтУни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Тествайте задачите си в Judge системата: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https://judge.softuni.bg/Contests/Compete/Index/1160#0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numPr>
          <w:ilvl w:val="0"/>
          <w:numId w:val="3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Конзолен конвертор: USD към BGN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 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конвертиране на щатски долари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(USD)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български лева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(BGN).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Форматирайте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резултата до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цифри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след десетичната запетая. Използвайте фиксиран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курс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между долар и лев: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 USD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1.79549 BGN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37" w:type="dxa"/>
      </w:tblPr>
      <w:tblGrid>
        <w:gridCol w:w="736"/>
        <w:gridCol w:w="1022"/>
        <w:gridCol w:w="812"/>
        <w:gridCol w:w="736"/>
        <w:gridCol w:w="972"/>
        <w:gridCol w:w="933"/>
        <w:gridCol w:w="775"/>
        <w:gridCol w:w="992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812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9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93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35.91</w:t>
            </w:r>
          </w:p>
        </w:tc>
        <w:tc>
          <w:tcPr>
            <w:tcW w:w="8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100</w:t>
            </w:r>
          </w:p>
        </w:tc>
        <w:tc>
          <w:tcPr>
            <w:tcW w:w="9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179.55</w:t>
            </w:r>
          </w:p>
        </w:tc>
        <w:tc>
          <w:tcPr>
            <w:tcW w:w="93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12.5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22.44</w:t>
            </w:r>
          </w:p>
        </w:tc>
      </w:tr>
    </w:tbl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20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Създайте променливата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usd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която приема като вход от конзолата реално число.</w:t>
      </w:r>
    </w:p>
    <w:p>
      <w:pPr>
        <w:spacing w:before="80" w:after="120" w:line="276"/>
        <w:ind w:right="0" w:left="36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098" w:dyaOrig="300">
          <v:rect xmlns:o="urn:schemas-microsoft-com:office:office" xmlns:v="urn:schemas-microsoft-com:vml" id="rectole0000000000" style="width:254.900000pt;height:15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numPr>
          <w:ilvl w:val="0"/>
          <w:numId w:val="2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Изчислете конвертирането на щатските долари към българските лева и закръглете резултата до втория знак след десетичната запетая.</w:t>
      </w:r>
    </w:p>
    <w:p>
      <w:pPr>
        <w:spacing w:before="80" w:after="120" w:line="276"/>
        <w:ind w:right="0" w:left="36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468" w:dyaOrig="369">
          <v:rect xmlns:o="urn:schemas-microsoft-com:office:office" xmlns:v="urn:schemas-microsoft-com:vml" id="rectole0000000001" style="width:173.400000pt;height:18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numPr>
          <w:ilvl w:val="0"/>
          <w:numId w:val="24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Принтирайте получените български лева, като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резултата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 2 цифри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след десетичната запетая (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:F2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80" w:after="12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932" w:dyaOrig="356">
          <v:rect xmlns:o="urn:schemas-microsoft-com:office:office" xmlns:v="urn:schemas-microsoft-com:vml" id="rectole0000000002" style="width:196.600000pt;height:17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keepNext w:val="true"/>
        <w:keepLines w:val="true"/>
        <w:numPr>
          <w:ilvl w:val="0"/>
          <w:numId w:val="26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* 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Шивашки цех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Шивашки цех приема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поръчки за ушиване на покривки и карета за маси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за заведения. Покривките са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правоъгълни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каретата са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квадратни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броят им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винаги е еднакъв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Покривката трябва да виси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30 см от всеки ръб на масата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Страната на каретата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половината от дължината на масите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Във всяка поръчка се включва информация за броя и размерите на масите.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Напишете програма, която пресмята цената на поръчка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долари и в левове,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като квадратен метър плат за правоъгълна покривка струва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7 долара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 за каре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9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долара.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Курсът на долара 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1.85 лева. 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Потребителят въвежда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по едно на ред: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 правоъгълни маси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[0...500]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Дължина на правоъгълните маси в метри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[0.00...3.00]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Широчина на правоъгълните маси в метри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реално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число в интервала [0.00...3.00]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отпечатат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две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на изделията в долари и в левове. </w:t>
      </w:r>
    </w:p>
    <w:p>
      <w:pPr>
        <w:numPr>
          <w:ilvl w:val="0"/>
          <w:numId w:val="33"/>
        </w:numPr>
        <w:spacing w:before="80" w:after="120" w:line="276"/>
        <w:ind w:right="0" w:left="720" w:hanging="36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цена в долари} USD"</w:t>
      </w:r>
    </w:p>
    <w:p>
      <w:pPr>
        <w:numPr>
          <w:ilvl w:val="0"/>
          <w:numId w:val="33"/>
        </w:numPr>
        <w:spacing w:before="80" w:after="120" w:line="276"/>
        <w:ind w:right="0" w:left="720" w:hanging="36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цена в левове} BGN"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Резултатите да се форматира до два знака след  десетичната запетая.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895"/>
        <w:gridCol w:w="1530"/>
        <w:gridCol w:w="6840"/>
      </w:tblGrid>
      <w:tr>
        <w:trPr>
          <w:trHeight w:val="1" w:hRule="atLeast"/>
          <w:jc w:val="left"/>
        </w:trPr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2300" w:hRule="auto"/>
          <w:jc w:val="left"/>
        </w:trPr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5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1.00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00FF" w:val="clear"/>
              </w:rPr>
              <w:t xml:space="preserve">0.50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72.85 USD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134.77 BGN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Общата площ на покривките е: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броя *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1.00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+ 2 * 0.30) *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00FF" w:val="clear"/>
              </w:rPr>
              <w:t xml:space="preserve">0.5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+ 2 * 0.30) = 8.80 кв. метра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Общата площ на каретата  е: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броя *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1.00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/2 ) *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1.00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/ 2) = 1.25 кв. метра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 в долари: 8.80 * 7 долара + 1.25 * 9 долара = 72.85 долара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 в левове: 72.85 * 1.85 = 134.77 лева</w:t>
            </w:r>
          </w:p>
        </w:tc>
      </w:tr>
      <w:tr>
        <w:trPr>
          <w:trHeight w:val="406" w:hRule="auto"/>
          <w:jc w:val="left"/>
        </w:trPr>
        <w:tc>
          <w:tcPr>
            <w:tcW w:w="8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1.20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0.65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189.90 USD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351.32 BGN</w:t>
            </w:r>
          </w:p>
        </w:tc>
        <w:tc>
          <w:tcPr>
            <w:tcW w:w="6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Общата площ на покривките е: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броя * (1.2 + 2 * 0.30) * (0.65 + 2 * 0.30) = 22.50 кв. метра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Общата площ на каретата  е: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броя * (1.20 /2 ) * (1.20 / 2) = 3.60 кв. метра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 в долари: 22.50 * 7 долара + 3.60 * 9 долара = 189.9 долара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 в левове: 189.9 * 1.85 = 351.32 лева</w:t>
            </w:r>
          </w:p>
        </w:tc>
      </w:tr>
    </w:tbl>
    <w:p>
      <w:pPr>
        <w:keepNext w:val="true"/>
        <w:keepLines w:val="true"/>
        <w:numPr>
          <w:ilvl w:val="0"/>
          <w:numId w:val="47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* 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Зала за танци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Група танцьори си търсят нова зала.  Залата, която са харесали,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правоъгълна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има размери: 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дължина и W - ширина (в метри).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залата има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квадратен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гардероб със страна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правоъгълна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скамейка с площ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 пъти по-малка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площта на залата. 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Мястото, което заема един танцьор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40 см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допълнително за свободно движение му трябват  още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7000см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да изчислява колко танцьори могат да се поберат в залата и да се движат свободно.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Полученият резултат трябва да се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закръгли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до най-близкото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число надолу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конзолата се четат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51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дължина на залата в метри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 [10.00 … 100.00]</w:t>
      </w:r>
    </w:p>
    <w:p>
      <w:pPr>
        <w:numPr>
          <w:ilvl w:val="0"/>
          <w:numId w:val="51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ширина на залата в метри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 [10.00 … 100.00]</w:t>
      </w:r>
    </w:p>
    <w:p>
      <w:pPr>
        <w:numPr>
          <w:ilvl w:val="0"/>
          <w:numId w:val="51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страна на гардероба в метри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[2.00… 20.00]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отпечата на конзолата едно цяло число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броя танцьори, които могат да се поберат в свободното пространство на залата,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закръглени до най-близкото цяло число надолу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  <w:br/>
      </w: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641"/>
        <w:gridCol w:w="755"/>
        <w:gridCol w:w="2882"/>
        <w:gridCol w:w="6147"/>
      </w:tblGrid>
      <w:tr>
        <w:trPr>
          <w:trHeight w:val="1" w:hRule="atLeast"/>
          <w:jc w:val="left"/>
        </w:trPr>
        <w:tc>
          <w:tcPr>
            <w:tcW w:w="6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2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Чертеж</w:t>
            </w:r>
          </w:p>
        </w:tc>
        <w:tc>
          <w:tcPr>
            <w:tcW w:w="61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2768" w:hRule="auto"/>
          <w:jc w:val="left"/>
        </w:trPr>
        <w:tc>
          <w:tcPr>
            <w:tcW w:w="6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FFFF00" w:val="clear"/>
              </w:rPr>
              <w:t xml:space="preserve">50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00" w:val="clear"/>
              </w:rPr>
              <w:t xml:space="preserve">25</w:t>
            </w:r>
          </w:p>
          <w:p>
            <w:pPr>
              <w:spacing w:before="8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00FFFF" w:val="clear"/>
              </w:rPr>
              <w:t xml:space="preserve">2</w:t>
            </w:r>
          </w:p>
        </w:tc>
        <w:tc>
          <w:tcPr>
            <w:tcW w:w="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1592</w:t>
            </w:r>
          </w:p>
        </w:tc>
        <w:tc>
          <w:tcPr>
            <w:tcW w:w="28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80" w:after="12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603" w:dyaOrig="1751">
                <v:rect xmlns:o="urn:schemas-microsoft-com:office:office" xmlns:v="urn:schemas-microsoft-com:vml" id="rectole0000000003" style="width:130.150000pt;height:87.5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      </w:object>
            </w:r>
          </w:p>
        </w:tc>
        <w:tc>
          <w:tcPr>
            <w:tcW w:w="61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6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Големина на залата в квадратни сантиметри: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 * 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 *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00" w:val="clear"/>
              </w:rPr>
              <w:t xml:space="preserve">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00" w:val="clear"/>
              </w:rPr>
              <w:t xml:space="preserve"> * 100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12 500 000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</w:p>
          <w:p>
            <w:pPr>
              <w:spacing w:before="6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Големина на гардероба: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FF" w:val="clear"/>
              </w:rPr>
              <w:t xml:space="preserve">200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 *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FF" w:val="clear"/>
              </w:rPr>
              <w:t xml:space="preserve">200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40000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</w:p>
          <w:p>
            <w:pPr>
              <w:spacing w:before="6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Големина на пейката: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12 500 000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/ 10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00FF" w:val="clear"/>
              </w:rPr>
              <w:t xml:space="preserve">1 250 000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 </w:t>
            </w:r>
          </w:p>
          <w:p>
            <w:pPr>
              <w:spacing w:before="6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Свободно пространство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FF00" w:val="clear"/>
              </w:rPr>
              <w:t xml:space="preserve">12 500 000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00FFFF" w:val="clear"/>
              </w:rPr>
              <w:t xml:space="preserve">40000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00FFFF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FF00FF" w:val="clear"/>
              </w:rPr>
              <w:t xml:space="preserve">1 250 000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11210000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</w:p>
          <w:p>
            <w:pPr>
              <w:spacing w:before="6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Брой танцьори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11210000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/ (40 + 7000)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1592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</w:t>
            </w:r>
          </w:p>
          <w:p>
            <w:pPr>
              <w:spacing w:before="6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keepNext w:val="true"/>
        <w:keepLines w:val="true"/>
        <w:numPr>
          <w:ilvl w:val="0"/>
          <w:numId w:val="62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* 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Благотворителна кампания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сладкарница се провежда благотворителна кампания за събиране на средства, в която могат да се включат сладкари от цялата страна.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Първоначално прочитаме от конзолата броя на дните, в които тече кампанията и броя на сладкарите, които ще се включат. След това на отделни редове получаваме количеството на тортите, гофретите и палачинките, които ще бъдат приготвени от един сладкар за един ден.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Трябва да се има предвид следния ценоразпис:</w:t>
      </w:r>
    </w:p>
    <w:p>
      <w:pPr>
        <w:numPr>
          <w:ilvl w:val="0"/>
          <w:numId w:val="64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Торта - 45 лв.</w:t>
      </w:r>
    </w:p>
    <w:p>
      <w:pPr>
        <w:numPr>
          <w:ilvl w:val="0"/>
          <w:numId w:val="64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Гофрета - 5.80 лв.</w:t>
      </w:r>
    </w:p>
    <w:p>
      <w:pPr>
        <w:numPr>
          <w:ilvl w:val="0"/>
          <w:numId w:val="64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Палачинка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3.20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лв.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1/8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 крайната сума ще бъде използвана за покриване на разходите за продуктите по време на кампанията. Да се напише програма, която изчислява сумата, която е събрана в края на кампанията.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конзолата се четат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68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Броят на дните, в които тече кампанията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[0 … 365]</w:t>
      </w:r>
    </w:p>
    <w:p>
      <w:pPr>
        <w:numPr>
          <w:ilvl w:val="0"/>
          <w:numId w:val="68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Броят на сладкарите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[0 … 1000]</w:t>
      </w:r>
    </w:p>
    <w:p>
      <w:pPr>
        <w:numPr>
          <w:ilvl w:val="0"/>
          <w:numId w:val="68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Броят на тортите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[0… 2000]</w:t>
      </w:r>
    </w:p>
    <w:p>
      <w:pPr>
        <w:numPr>
          <w:ilvl w:val="0"/>
          <w:numId w:val="68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Броят на гофретите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[0 … 2000]</w:t>
      </w:r>
    </w:p>
    <w:p>
      <w:pPr>
        <w:numPr>
          <w:ilvl w:val="0"/>
          <w:numId w:val="68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Броят на палачинките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[0 … 2000]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отпечата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едно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71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парите, които са събрани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форматирани до втория знак след десетичната запетая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715"/>
        <w:gridCol w:w="2160"/>
        <w:gridCol w:w="7560"/>
      </w:tblGrid>
      <w:tr>
        <w:trPr>
          <w:trHeight w:val="1" w:hRule="atLeast"/>
          <w:jc w:val="left"/>
        </w:trPr>
        <w:tc>
          <w:tcPr>
            <w:tcW w:w="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7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406" w:hRule="auto"/>
          <w:jc w:val="left"/>
        </w:trPr>
        <w:tc>
          <w:tcPr>
            <w:tcW w:w="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119728.00</w:t>
            </w:r>
          </w:p>
        </w:tc>
        <w:tc>
          <w:tcPr>
            <w:tcW w:w="7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Изчисляваме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сумата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която се изкарва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на ден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за всеки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един от продуктите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направени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от 1 сладкар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Торти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14 * 45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630 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.; 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Гофрети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30 * 5.80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174 лв.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 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Палачинки: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16 * 3.20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51.20 лв.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Обща сума за един ден: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(630 + 174 + 51.20) * 8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6841.60 лв.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Сума събрана от цялата кампания: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6841.60 * 20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136832лв.</w:t>
            </w:r>
          </w:p>
          <w:p>
            <w:pPr>
              <w:spacing w:before="6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Сума след покриване на разходите: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136832 - 1/8 от 136832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119728 лв.</w:t>
            </w:r>
          </w:p>
        </w:tc>
      </w:tr>
      <w:tr>
        <w:trPr>
          <w:trHeight w:val="1" w:hRule="atLeast"/>
          <w:jc w:val="left"/>
        </w:trPr>
        <w:tc>
          <w:tcPr>
            <w:tcW w:w="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7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6" w:hRule="auto"/>
          <w:jc w:val="left"/>
        </w:trPr>
        <w:tc>
          <w:tcPr>
            <w:tcW w:w="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131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46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426175.75</w:t>
            </w:r>
          </w:p>
        </w:tc>
        <w:tc>
          <w:tcPr>
            <w:tcW w:w="7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numPr>
          <w:ilvl w:val="0"/>
          <w:numId w:val="87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* 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Алкохолна борса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Пешо решава да направи купон и отива до алкохолната борса за да купи бира, вино, ракия и уиски.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конзолата се въвежда цената на уискито в лв./л. и количеството на бирата, виното, ракията и уискито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които трябва да закупи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 се напише програма, която пресмята колко пари са му необходими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 да плати сметката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като знаете, че:</w:t>
      </w:r>
    </w:p>
    <w:p>
      <w:pPr>
        <w:numPr>
          <w:ilvl w:val="0"/>
          <w:numId w:val="89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на ракията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половина по-ниска от тази на уискито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numPr>
          <w:ilvl w:val="0"/>
          <w:numId w:val="89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на виното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40% по-ниска от цената на ракията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numPr>
          <w:ilvl w:val="0"/>
          <w:numId w:val="89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на бирата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80% по-ниска от цената на ракията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конзолата се четат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9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 на уискито в лева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[0.00 … 10000.00]</w:t>
      </w:r>
    </w:p>
    <w:p>
      <w:pPr>
        <w:numPr>
          <w:ilvl w:val="0"/>
          <w:numId w:val="9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Количество на бирата в литри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[0.00 … 1 0000.00]</w:t>
      </w:r>
    </w:p>
    <w:p>
      <w:pPr>
        <w:numPr>
          <w:ilvl w:val="0"/>
          <w:numId w:val="9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Количество на виното в литри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[0.00 … 10000.00]</w:t>
      </w:r>
    </w:p>
    <w:p>
      <w:pPr>
        <w:numPr>
          <w:ilvl w:val="0"/>
          <w:numId w:val="9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Количество на ракията в литри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[0.00 … 10000.00]</w:t>
      </w:r>
    </w:p>
    <w:p>
      <w:pPr>
        <w:numPr>
          <w:ilvl w:val="0"/>
          <w:numId w:val="92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Количество на уискито в литри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 в интервала [0.00 … 10000.00]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отпечата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едно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95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парите, които са необходими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Пешо,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форматирани до втория знак след десетичната запетая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078"/>
        <w:gridCol w:w="1797"/>
        <w:gridCol w:w="7560"/>
      </w:tblGrid>
      <w:tr>
        <w:trPr>
          <w:trHeight w:val="1" w:hRule="atLeast"/>
          <w:jc w:val="left"/>
        </w:trPr>
        <w:tc>
          <w:tcPr>
            <w:tcW w:w="10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7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7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406" w:hRule="auto"/>
          <w:jc w:val="left"/>
        </w:trPr>
        <w:tc>
          <w:tcPr>
            <w:tcW w:w="10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3.5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6.5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7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315.00</w:t>
            </w:r>
          </w:p>
        </w:tc>
        <w:tc>
          <w:tcPr>
            <w:tcW w:w="7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 на ракията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за литър: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 на виното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за литър: 25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(0.4 * 25)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 на бирата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за литър: 25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(0.8 * 25)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Сума за ракията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6.5 * 25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162.50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Сума за виното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3.5 * 15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52.50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Сума за бирата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5 * 10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Сума за уискито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1 * 50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Обща сума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162.50 + 52.50 + 50 + 50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315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</w:t>
            </w:r>
          </w:p>
        </w:tc>
      </w:tr>
      <w:tr>
        <w:trPr>
          <w:trHeight w:val="1" w:hRule="atLeast"/>
          <w:jc w:val="left"/>
        </w:trPr>
        <w:tc>
          <w:tcPr>
            <w:tcW w:w="10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7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7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6" w:hRule="auto"/>
          <w:jc w:val="left"/>
        </w:trPr>
        <w:tc>
          <w:tcPr>
            <w:tcW w:w="10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63.44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3.57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6.35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8.15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2.5</w:t>
            </w:r>
          </w:p>
        </w:tc>
        <w:tc>
          <w:tcPr>
            <w:tcW w:w="17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560.62</w:t>
            </w:r>
          </w:p>
        </w:tc>
        <w:tc>
          <w:tcPr>
            <w:tcW w:w="7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3">
    <w:abstractNumId w:val="96"/>
  </w:num>
  <w:num w:numId="20">
    <w:abstractNumId w:val="90"/>
  </w:num>
  <w:num w:numId="22">
    <w:abstractNumId w:val="84"/>
  </w:num>
  <w:num w:numId="24">
    <w:abstractNumId w:val="78"/>
  </w:num>
  <w:num w:numId="26">
    <w:abstractNumId w:val="72"/>
  </w:num>
  <w:num w:numId="30">
    <w:abstractNumId w:val="66"/>
  </w:num>
  <w:num w:numId="33">
    <w:abstractNumId w:val="60"/>
  </w:num>
  <w:num w:numId="47">
    <w:abstractNumId w:val="54"/>
  </w:num>
  <w:num w:numId="51">
    <w:abstractNumId w:val="48"/>
  </w:num>
  <w:num w:numId="62">
    <w:abstractNumId w:val="42"/>
  </w:num>
  <w:num w:numId="64">
    <w:abstractNumId w:val="36"/>
  </w:num>
  <w:num w:numId="68">
    <w:abstractNumId w:val="30"/>
  </w:num>
  <w:num w:numId="71">
    <w:abstractNumId w:val="24"/>
  </w:num>
  <w:num w:numId="87">
    <w:abstractNumId w:val="18"/>
  </w:num>
  <w:num w:numId="89">
    <w:abstractNumId w:val="12"/>
  </w:num>
  <w:num w:numId="92">
    <w:abstractNumId w:val="6"/>
  </w:num>
  <w:num w:numId="9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3" Type="http://schemas.openxmlformats.org/officeDocument/2006/relationships/image" /><Relationship Target="media/image2.wmf" Id="docRId7" Type="http://schemas.openxmlformats.org/officeDocument/2006/relationships/image" /><Relationship TargetMode="External" Target="https://softuni.bg/courses/programming-basics" Id="docRId0" Type="http://schemas.openxmlformats.org/officeDocument/2006/relationships/hyperlink" /><Relationship Target="numbering.xml" Id="docRId10" Type="http://schemas.openxmlformats.org/officeDocument/2006/relationships/numbering" /><Relationship Target="embeddings/oleObject0.bin" Id="docRId2" Type="http://schemas.openxmlformats.org/officeDocument/2006/relationships/oleObject" /><Relationship Target="embeddings/oleObject1.bin" Id="docRId4" Type="http://schemas.openxmlformats.org/officeDocument/2006/relationships/oleObject" /><Relationship Target="embeddings/oleObject2.bin" Id="docRId6" Type="http://schemas.openxmlformats.org/officeDocument/2006/relationships/oleObject" /><Relationship Target="embeddings/oleObject3.bin" Id="docRId8" Type="http://schemas.openxmlformats.org/officeDocument/2006/relationships/oleObject" /><Relationship TargetMode="External" Target="https://judge.softuni.bg/Contests/Compete/Index/1160" Id="docRId1" Type="http://schemas.openxmlformats.org/officeDocument/2006/relationships/hyperlink" /><Relationship Target="styles.xml" Id="docRId11" Type="http://schemas.openxmlformats.org/officeDocument/2006/relationships/styles" /><Relationship Target="media/image1.wmf" Id="docRId5" Type="http://schemas.openxmlformats.org/officeDocument/2006/relationships/image" /><Relationship Target="media/image3.wmf" Id="docRId9" Type="http://schemas.openxmlformats.org/officeDocument/2006/relationships/image" /></Relationships>
</file>