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BF" w:rsidRDefault="00135BBF" w:rsidP="00135BBF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t>数字多用表</w:t>
      </w:r>
    </w:p>
    <w:p w:rsidR="00135BBF" w:rsidRDefault="00135BBF" w:rsidP="00135BBF">
      <w:pPr>
        <w:rPr>
          <w:rFonts w:ascii="宋体" w:hAnsi="宋体"/>
          <w:szCs w:val="24"/>
        </w:rPr>
      </w:pPr>
      <w:r w:rsidRPr="005C1539">
        <w:rPr>
          <w:rFonts w:hAnsi="宋体" w:hint="eastAsia"/>
          <w:b/>
        </w:rPr>
        <w:t>摘要：</w:t>
      </w:r>
      <w:r w:rsidRPr="00804D21">
        <w:rPr>
          <w:rFonts w:hAnsi="宋体" w:hint="eastAsia"/>
        </w:rPr>
        <w:t>本作品</w:t>
      </w:r>
      <w:r>
        <w:rPr>
          <w:rFonts w:hAnsi="宋体" w:hint="eastAsia"/>
        </w:rPr>
        <w:t>主要由电阻测量</w:t>
      </w:r>
      <w:r>
        <w:rPr>
          <w:rFonts w:hAnsi="宋体"/>
        </w:rPr>
        <w:t>模块</w:t>
      </w:r>
      <w:r>
        <w:rPr>
          <w:rFonts w:hAnsi="宋体" w:hint="eastAsia"/>
        </w:rPr>
        <w:t>、电压</w:t>
      </w:r>
      <w:r>
        <w:rPr>
          <w:rFonts w:hAnsi="宋体"/>
        </w:rPr>
        <w:t>信号</w:t>
      </w:r>
      <w:r>
        <w:rPr>
          <w:rFonts w:hAnsi="宋体" w:hint="eastAsia"/>
        </w:rPr>
        <w:t>调理</w:t>
      </w:r>
      <w:r>
        <w:rPr>
          <w:rFonts w:hAnsi="宋体"/>
        </w:rPr>
        <w:t>模块</w:t>
      </w:r>
      <w:r>
        <w:rPr>
          <w:rFonts w:hAnsi="宋体" w:hint="eastAsia"/>
        </w:rPr>
        <w:t>、单片机控制模块组成，</w:t>
      </w:r>
      <w:r>
        <w:rPr>
          <w:rFonts w:hAnsi="宋体"/>
        </w:rPr>
        <w:t>可进行交直流有效值</w:t>
      </w:r>
      <w:r>
        <w:rPr>
          <w:rFonts w:hAnsi="宋体" w:hint="eastAsia"/>
        </w:rPr>
        <w:t>测量</w:t>
      </w:r>
      <w:r>
        <w:rPr>
          <w:rFonts w:hAnsi="宋体"/>
        </w:rPr>
        <w:t>和</w:t>
      </w:r>
      <w:r>
        <w:rPr>
          <w:rFonts w:hAnsi="宋体" w:hint="eastAsia"/>
        </w:rPr>
        <w:t>电阻</w:t>
      </w:r>
      <w:r>
        <w:rPr>
          <w:rFonts w:hAnsi="宋体"/>
        </w:rPr>
        <w:t>测量功能。</w:t>
      </w:r>
      <w:r>
        <w:rPr>
          <w:rFonts w:hAnsi="宋体" w:hint="eastAsia"/>
        </w:rPr>
        <w:t>采</w:t>
      </w:r>
      <w:r w:rsidR="004D479A">
        <w:rPr>
          <w:rFonts w:ascii="宋体" w:hAnsi="宋体" w:hint="eastAsia"/>
          <w:szCs w:val="24"/>
        </w:rPr>
        <w:t>用</w:t>
      </w:r>
      <w:r>
        <w:rPr>
          <w:rFonts w:ascii="宋体" w:hAnsi="宋体" w:hint="eastAsia"/>
          <w:szCs w:val="24"/>
        </w:rPr>
        <w:t>TI公司旗下的16位、4通道差分输入、2K采样频率、具有I2C接口的delta-sigma型高精度模数转换器ADS112C04。具有PGA功能。</w:t>
      </w:r>
      <w:r w:rsidR="00ED6934">
        <w:rPr>
          <w:rFonts w:ascii="宋体" w:hAnsi="宋体" w:hint="eastAsia"/>
          <w:szCs w:val="24"/>
        </w:rPr>
        <w:t>直流电压</w:t>
      </w:r>
      <w:r w:rsidR="00ED6934">
        <w:rPr>
          <w:rFonts w:ascii="宋体" w:hAnsi="宋体"/>
          <w:szCs w:val="24"/>
        </w:rPr>
        <w:t>测量</w:t>
      </w:r>
      <w:r>
        <w:rPr>
          <w:rFonts w:ascii="宋体" w:hAnsi="宋体" w:hint="eastAsia"/>
          <w:szCs w:val="24"/>
        </w:rPr>
        <w:t>调理</w:t>
      </w:r>
      <w:r>
        <w:rPr>
          <w:rFonts w:ascii="宋体" w:hAnsi="宋体"/>
          <w:szCs w:val="24"/>
        </w:rPr>
        <w:t>电路</w:t>
      </w:r>
      <w:r>
        <w:rPr>
          <w:rFonts w:ascii="宋体" w:hAnsi="宋体" w:hint="eastAsia"/>
          <w:szCs w:val="24"/>
        </w:rPr>
        <w:t>注重</w:t>
      </w:r>
      <w:r>
        <w:rPr>
          <w:rFonts w:ascii="宋体" w:hAnsi="宋体"/>
          <w:szCs w:val="24"/>
        </w:rPr>
        <w:t>低功耗设计，采用了OPA333</w:t>
      </w:r>
      <w:r>
        <w:rPr>
          <w:rFonts w:ascii="宋体" w:hAnsi="宋体" w:hint="eastAsia"/>
          <w:szCs w:val="24"/>
        </w:rPr>
        <w:t>超低</w:t>
      </w:r>
      <w:r>
        <w:rPr>
          <w:rFonts w:ascii="宋体" w:hAnsi="宋体"/>
          <w:szCs w:val="24"/>
        </w:rPr>
        <w:t>功耗运放。</w:t>
      </w:r>
      <w:r w:rsidR="00ED6934">
        <w:rPr>
          <w:rFonts w:ascii="宋体" w:hAnsi="宋体" w:hint="eastAsia"/>
          <w:szCs w:val="24"/>
        </w:rPr>
        <w:t>交流有效值采用</w:t>
      </w:r>
      <w:r w:rsidR="00ED6934">
        <w:rPr>
          <w:rFonts w:ascii="宋体" w:hAnsi="宋体"/>
          <w:szCs w:val="24"/>
        </w:rPr>
        <w:t>数字式测量技术，精度高，硬件结构</w:t>
      </w:r>
      <w:r w:rsidR="00ED6934">
        <w:rPr>
          <w:rFonts w:ascii="宋体" w:hAnsi="宋体" w:hint="eastAsia"/>
          <w:szCs w:val="24"/>
        </w:rPr>
        <w:t>简洁</w:t>
      </w:r>
      <w:r w:rsidR="00ED6934">
        <w:rPr>
          <w:rFonts w:ascii="宋体" w:hAnsi="宋体"/>
          <w:szCs w:val="24"/>
        </w:rPr>
        <w:t>。</w:t>
      </w:r>
      <w:r>
        <w:rPr>
          <w:rFonts w:ascii="宋体" w:hAnsi="宋体" w:hint="eastAsia"/>
          <w:szCs w:val="24"/>
        </w:rPr>
        <w:t>电阻测量</w:t>
      </w:r>
      <w:r w:rsidR="00ED6934">
        <w:rPr>
          <w:rFonts w:ascii="宋体" w:hAnsi="宋体"/>
          <w:szCs w:val="24"/>
        </w:rPr>
        <w:t>模块采用比例分压器</w:t>
      </w:r>
      <w:r w:rsidR="00ED6934"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三极管</w:t>
      </w:r>
      <w:r>
        <w:rPr>
          <w:rFonts w:ascii="宋体" w:hAnsi="宋体" w:hint="eastAsia"/>
          <w:szCs w:val="24"/>
        </w:rPr>
        <w:t>和带</w:t>
      </w:r>
      <w:r>
        <w:rPr>
          <w:rFonts w:ascii="宋体" w:hAnsi="宋体"/>
          <w:szCs w:val="24"/>
        </w:rPr>
        <w:t>关断功能的运放OPA334</w:t>
      </w:r>
      <w:r>
        <w:rPr>
          <w:rFonts w:ascii="宋体" w:hAnsi="宋体" w:hint="eastAsia"/>
          <w:szCs w:val="24"/>
        </w:rPr>
        <w:t>构成</w:t>
      </w:r>
      <w:r>
        <w:rPr>
          <w:rFonts w:ascii="宋体" w:hAnsi="宋体"/>
          <w:szCs w:val="24"/>
        </w:rPr>
        <w:t>，可在待机模式下实现</w:t>
      </w:r>
      <w:r>
        <w:rPr>
          <w:rFonts w:ascii="宋体" w:hAnsi="宋体" w:hint="eastAsia"/>
          <w:szCs w:val="24"/>
        </w:rPr>
        <w:t>极低</w:t>
      </w:r>
      <w:r>
        <w:rPr>
          <w:rFonts w:ascii="宋体" w:hAnsi="宋体"/>
          <w:szCs w:val="24"/>
        </w:rPr>
        <w:t>的待机功耗。</w:t>
      </w:r>
      <w:r w:rsidR="004B18D6">
        <w:rPr>
          <w:rFonts w:ascii="宋体" w:hAnsi="宋体" w:hint="eastAsia"/>
          <w:szCs w:val="24"/>
        </w:rPr>
        <w:t>对小电阻</w:t>
      </w:r>
      <w:r w:rsidR="004B18D6">
        <w:rPr>
          <w:rFonts w:ascii="宋体" w:hAnsi="宋体"/>
          <w:szCs w:val="24"/>
        </w:rPr>
        <w:t>采用四线法测量，极大的提高了</w:t>
      </w:r>
      <w:r w:rsidR="004B18D6">
        <w:rPr>
          <w:rFonts w:ascii="宋体" w:hAnsi="宋体" w:hint="eastAsia"/>
          <w:szCs w:val="24"/>
        </w:rPr>
        <w:t>精度</w:t>
      </w:r>
      <w:r w:rsidR="004B18D6">
        <w:rPr>
          <w:rFonts w:ascii="宋体" w:hAnsi="宋体"/>
          <w:szCs w:val="24"/>
        </w:rPr>
        <w:t>。</w:t>
      </w:r>
      <w:r>
        <w:rPr>
          <w:rFonts w:ascii="宋体" w:hAnsi="宋体"/>
          <w:szCs w:val="24"/>
        </w:rPr>
        <w:t>主控</w:t>
      </w:r>
      <w:r>
        <w:rPr>
          <w:rFonts w:ascii="宋体" w:hAnsi="宋体" w:hint="eastAsia"/>
          <w:szCs w:val="24"/>
        </w:rPr>
        <w:t>使用</w:t>
      </w:r>
      <w:r>
        <w:rPr>
          <w:rFonts w:ascii="宋体" w:hAnsi="宋体"/>
          <w:szCs w:val="24"/>
        </w:rPr>
        <w:t>低功耗</w:t>
      </w:r>
      <w:r>
        <w:rPr>
          <w:rFonts w:ascii="宋体" w:hAnsi="宋体" w:hint="eastAsia"/>
          <w:szCs w:val="24"/>
        </w:rPr>
        <w:t>16位</w:t>
      </w:r>
      <w:r>
        <w:rPr>
          <w:rFonts w:ascii="宋体" w:hAnsi="宋体"/>
          <w:szCs w:val="24"/>
        </w:rPr>
        <w:t>单片机MSP430</w:t>
      </w:r>
      <w:r>
        <w:rPr>
          <w:rFonts w:ascii="宋体" w:hAnsi="宋体" w:hint="eastAsia"/>
          <w:szCs w:val="24"/>
        </w:rPr>
        <w:t>设计</w:t>
      </w:r>
      <w:r>
        <w:rPr>
          <w:rFonts w:ascii="宋体" w:hAnsi="宋体"/>
          <w:szCs w:val="24"/>
        </w:rPr>
        <w:t>。</w:t>
      </w:r>
    </w:p>
    <w:p w:rsidR="0096403B" w:rsidRDefault="0096403B" w:rsidP="00135BBF">
      <w:pPr>
        <w:rPr>
          <w:rFonts w:ascii="宋体" w:hAnsi="宋体"/>
          <w:szCs w:val="24"/>
        </w:rPr>
      </w:pPr>
    </w:p>
    <w:p w:rsidR="0096403B" w:rsidRDefault="0096403B" w:rsidP="00135BBF">
      <w:pPr>
        <w:rPr>
          <w:rFonts w:ascii="宋体" w:hAnsi="宋体"/>
          <w:szCs w:val="24"/>
        </w:rPr>
      </w:pPr>
    </w:p>
    <w:p w:rsidR="0096403B" w:rsidRDefault="0096403B" w:rsidP="00135BBF">
      <w:pPr>
        <w:rPr>
          <w:rFonts w:ascii="宋体" w:hAnsi="宋体" w:hint="eastAsia"/>
          <w:szCs w:val="24"/>
        </w:rPr>
      </w:pPr>
    </w:p>
    <w:p w:rsidR="00135BBF" w:rsidRDefault="00135BBF" w:rsidP="00135BBF">
      <w:r w:rsidRPr="00511F37">
        <w:rPr>
          <w:rFonts w:hint="eastAsia"/>
          <w:b/>
        </w:rPr>
        <w:t>关键字</w:t>
      </w:r>
      <w:r>
        <w:rPr>
          <w:rFonts w:hint="eastAsia"/>
        </w:rPr>
        <w:t>：</w:t>
      </w:r>
      <w:r>
        <w:rPr>
          <w:rFonts w:ascii="宋体" w:hAnsi="宋体" w:hint="eastAsia"/>
          <w:szCs w:val="24"/>
        </w:rPr>
        <w:t>ADS112C04</w:t>
      </w:r>
      <w:r w:rsidRPr="00135BBF">
        <w:rPr>
          <w:rFonts w:ascii="宋体" w:hAnsi="宋体" w:hint="eastAsia"/>
          <w:szCs w:val="24"/>
        </w:rPr>
        <w:t xml:space="preserve"> MSP430</w:t>
      </w:r>
      <w:r w:rsidR="00AC7EEF">
        <w:rPr>
          <w:rFonts w:ascii="宋体" w:hAnsi="宋体"/>
          <w:szCs w:val="24"/>
        </w:rPr>
        <w:t xml:space="preserve"> </w:t>
      </w:r>
      <w:r w:rsidR="00AC7EEF">
        <w:rPr>
          <w:rFonts w:ascii="宋体" w:hAnsi="宋体" w:hint="eastAsia"/>
          <w:szCs w:val="24"/>
        </w:rPr>
        <w:t>交流</w:t>
      </w:r>
      <w:r w:rsidR="00AC7EEF">
        <w:rPr>
          <w:rFonts w:ascii="宋体" w:hAnsi="宋体"/>
          <w:szCs w:val="24"/>
        </w:rPr>
        <w:t xml:space="preserve">有效值 </w:t>
      </w:r>
      <w:r w:rsidR="00AC7EEF">
        <w:rPr>
          <w:rFonts w:ascii="宋体" w:hAnsi="宋体" w:hint="eastAsia"/>
          <w:szCs w:val="24"/>
        </w:rPr>
        <w:t>低功耗 电阻</w:t>
      </w:r>
      <w:r w:rsidR="00AC7EEF">
        <w:rPr>
          <w:rFonts w:ascii="宋体" w:hAnsi="宋体"/>
          <w:szCs w:val="24"/>
        </w:rPr>
        <w:t>测量</w:t>
      </w:r>
      <w:r w:rsidR="00AC7EEF">
        <w:rPr>
          <w:rFonts w:ascii="宋体" w:hAnsi="宋体" w:hint="eastAsia"/>
          <w:szCs w:val="24"/>
        </w:rPr>
        <w:t xml:space="preserve"> 恒流源</w:t>
      </w:r>
      <w:r w:rsidR="004B18D6">
        <w:rPr>
          <w:rFonts w:ascii="宋体" w:hAnsi="宋体" w:hint="eastAsia"/>
          <w:szCs w:val="24"/>
        </w:rPr>
        <w:t xml:space="preserve"> 四线</w:t>
      </w:r>
      <w:r w:rsidR="004B18D6">
        <w:rPr>
          <w:rFonts w:ascii="宋体" w:hAnsi="宋体"/>
          <w:szCs w:val="24"/>
        </w:rPr>
        <w:t>法</w:t>
      </w:r>
    </w:p>
    <w:p w:rsidR="00135BBF" w:rsidRDefault="00135BBF">
      <w:pPr>
        <w:rPr>
          <w:rFonts w:hAnsi="宋体"/>
          <w:b/>
          <w:sz w:val="32"/>
          <w:szCs w:val="32"/>
        </w:rPr>
      </w:pPr>
    </w:p>
    <w:p w:rsidR="0096403B" w:rsidRPr="0096403B" w:rsidRDefault="0096403B">
      <w:pPr>
        <w:rPr>
          <w:rFonts w:hint="eastAsia"/>
        </w:rPr>
      </w:pPr>
    </w:p>
    <w:p w:rsidR="00135BBF" w:rsidRPr="00406D02" w:rsidRDefault="00406D02">
      <w:pPr>
        <w:rPr>
          <w:sz w:val="32"/>
        </w:rPr>
      </w:pPr>
      <w:proofErr w:type="gramStart"/>
      <w:r w:rsidRPr="00406D02">
        <w:rPr>
          <w:rFonts w:hint="eastAsia"/>
          <w:sz w:val="32"/>
        </w:rPr>
        <w:t>一</w:t>
      </w:r>
      <w:proofErr w:type="gramEnd"/>
      <w:r w:rsidRPr="00406D02">
        <w:rPr>
          <w:rFonts w:hint="eastAsia"/>
          <w:sz w:val="32"/>
        </w:rPr>
        <w:t>．方案</w:t>
      </w:r>
      <w:r w:rsidRPr="00406D02">
        <w:rPr>
          <w:sz w:val="32"/>
        </w:rPr>
        <w:t>论证</w:t>
      </w:r>
    </w:p>
    <w:p w:rsidR="00135BBF" w:rsidRDefault="00135BBF" w:rsidP="00406D02">
      <w:r>
        <w:rPr>
          <w:rFonts w:hint="eastAsia"/>
        </w:rPr>
        <w:t>1.1</w:t>
      </w:r>
      <w:r>
        <w:rPr>
          <w:rFonts w:hint="eastAsia"/>
        </w:rPr>
        <w:t>主控</w:t>
      </w:r>
      <w:r>
        <w:t>方案选择</w:t>
      </w:r>
    </w:p>
    <w:p w:rsidR="00135BBF" w:rsidRDefault="00135BBF" w:rsidP="00135BBF">
      <w:pPr>
        <w:spacing w:line="360" w:lineRule="auto"/>
        <w:ind w:firstLine="492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方案</w:t>
      </w:r>
      <w:proofErr w:type="gramStart"/>
      <w:r>
        <w:rPr>
          <w:rFonts w:ascii="宋体" w:hAnsi="宋体" w:hint="eastAsia"/>
          <w:szCs w:val="24"/>
        </w:rPr>
        <w:t>一</w:t>
      </w:r>
      <w:proofErr w:type="gramEnd"/>
      <w:r>
        <w:rPr>
          <w:rFonts w:ascii="宋体" w:hAnsi="宋体" w:hint="eastAsia"/>
          <w:szCs w:val="24"/>
        </w:rPr>
        <w:t>：采用TM4C1294作为主控，其具有32位120MHz高速内核，丰富的接口外设、友好的开发环境等等优点，但是由于其功耗较大且题目要求速度不高，故不选择该主控。</w:t>
      </w:r>
    </w:p>
    <w:p w:rsidR="00135BBF" w:rsidRDefault="00135BBF" w:rsidP="00135BBF">
      <w:pPr>
        <w:spacing w:line="360" w:lineRule="auto"/>
        <w:ind w:firstLine="492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方案二：采用M</w:t>
      </w:r>
      <w:r>
        <w:rPr>
          <w:rFonts w:ascii="宋体" w:hAnsi="宋体"/>
          <w:szCs w:val="24"/>
        </w:rPr>
        <w:t>SP430</w:t>
      </w:r>
      <w:r>
        <w:rPr>
          <w:rFonts w:ascii="宋体" w:hAnsi="宋体" w:hint="eastAsia"/>
          <w:szCs w:val="24"/>
        </w:rPr>
        <w:t>F5529单片机作为主控，</w:t>
      </w:r>
      <w:r>
        <w:rPr>
          <w:rFonts w:ascii="宋体" w:hAnsi="宋体"/>
          <w:szCs w:val="24"/>
        </w:rPr>
        <w:t>MSP430</w:t>
      </w:r>
      <w:r>
        <w:rPr>
          <w:rFonts w:ascii="宋体" w:hAnsi="宋体" w:hint="eastAsia"/>
          <w:szCs w:val="24"/>
        </w:rPr>
        <w:t>单片机灵活的时钟实用模式，高速的运算能力等特点，更重要的是其具有超低功耗模式可供选择，完全符合题目要求，故选择该主控。</w:t>
      </w:r>
    </w:p>
    <w:p w:rsidR="00135BBF" w:rsidRPr="00135BBF" w:rsidRDefault="00135BBF"/>
    <w:p w:rsidR="007B534F" w:rsidRDefault="00300FD1" w:rsidP="00406D02">
      <w:r>
        <w:rPr>
          <w:rFonts w:hint="eastAsia"/>
        </w:rPr>
        <w:t>1.2</w:t>
      </w:r>
      <w:r w:rsidR="007B534F">
        <w:rPr>
          <w:rFonts w:hint="eastAsia"/>
        </w:rPr>
        <w:t>电阻测量方案</w:t>
      </w:r>
      <w:r w:rsidR="007B534F">
        <w:t>选择</w:t>
      </w:r>
      <w:r w:rsidR="007B534F">
        <w:rPr>
          <w:rFonts w:hint="eastAsia"/>
        </w:rPr>
        <w:t>：</w:t>
      </w:r>
    </w:p>
    <w:p w:rsidR="007B534F" w:rsidRDefault="007B534F" w:rsidP="00406D02">
      <w:pPr>
        <w:ind w:firstLine="42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采用比例法</w:t>
      </w:r>
      <w:r>
        <w:t>测量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测量</w:t>
      </w:r>
      <w:r>
        <w:t>标准电阻和待测电阻之间的分压关系，将</w:t>
      </w:r>
      <w:r>
        <w:rPr>
          <w:rFonts w:hint="eastAsia"/>
        </w:rPr>
        <w:t>电阻</w:t>
      </w:r>
      <w:r>
        <w:t>值转换为直流电压进行测量。此方法</w:t>
      </w:r>
      <w:r>
        <w:rPr>
          <w:rFonts w:hint="eastAsia"/>
        </w:rPr>
        <w:t>结构简介</w:t>
      </w:r>
      <w:r>
        <w:t>，</w:t>
      </w:r>
      <w:r>
        <w:rPr>
          <w:rFonts w:hint="eastAsia"/>
        </w:rPr>
        <w:t>对大电阻</w:t>
      </w:r>
      <w:r>
        <w:t>的测量进度高，可靠性好。</w:t>
      </w:r>
    </w:p>
    <w:p w:rsidR="007B534F" w:rsidRDefault="007B534F" w:rsidP="00406D02">
      <w:pPr>
        <w:ind w:firstLine="420"/>
      </w:pPr>
      <w:r>
        <w:rPr>
          <w:rFonts w:hint="eastAsia"/>
        </w:rPr>
        <w:t>方案</w:t>
      </w:r>
      <w:r>
        <w:t>二：采用</w:t>
      </w:r>
      <w:r>
        <w:rPr>
          <w:rFonts w:hint="eastAsia"/>
        </w:rPr>
        <w:t>伏安法</w:t>
      </w:r>
      <w:r>
        <w:t>测量。通过</w:t>
      </w:r>
      <w:r>
        <w:rPr>
          <w:rFonts w:hint="eastAsia"/>
        </w:rPr>
        <w:t>闭环</w:t>
      </w:r>
      <w:r>
        <w:t>构建恒流源，利用欧姆定律将</w:t>
      </w:r>
      <w:r w:rsidR="00C23D81">
        <w:rPr>
          <w:rFonts w:hint="eastAsia"/>
        </w:rPr>
        <w:t>阻值</w:t>
      </w:r>
      <w:r>
        <w:t>转换为特定直流电压</w:t>
      </w:r>
      <w:r>
        <w:rPr>
          <w:rFonts w:hint="eastAsia"/>
        </w:rPr>
        <w:t>进行</w:t>
      </w:r>
      <w:r>
        <w:t>测量。此方法</w:t>
      </w:r>
      <w:r>
        <w:rPr>
          <w:rFonts w:hint="eastAsia"/>
        </w:rPr>
        <w:t>对</w:t>
      </w:r>
      <w:r>
        <w:t>小电阻测量具有</w:t>
      </w:r>
      <w:r>
        <w:rPr>
          <w:rFonts w:hint="eastAsia"/>
        </w:rPr>
        <w:t>较大的</w:t>
      </w:r>
      <w:r>
        <w:t>优势，</w:t>
      </w:r>
      <w:r>
        <w:rPr>
          <w:rFonts w:hint="eastAsia"/>
        </w:rPr>
        <w:t>避免了</w:t>
      </w:r>
      <w:r>
        <w:t>比例</w:t>
      </w:r>
      <w:r>
        <w:rPr>
          <w:rFonts w:hint="eastAsia"/>
        </w:rPr>
        <w:t>法</w:t>
      </w:r>
      <w:r>
        <w:t>在测量小</w:t>
      </w:r>
      <w:r>
        <w:rPr>
          <w:rFonts w:hint="eastAsia"/>
        </w:rPr>
        <w:t>电阻时</w:t>
      </w:r>
      <w:r>
        <w:t>电流过大或分压过低的问题。但</w:t>
      </w:r>
      <w:r>
        <w:rPr>
          <w:rFonts w:hint="eastAsia"/>
        </w:rPr>
        <w:t>对</w:t>
      </w:r>
      <w:r>
        <w:t>大电阻，构建微安级恒流源</w:t>
      </w:r>
      <w:r>
        <w:rPr>
          <w:rFonts w:hint="eastAsia"/>
        </w:rPr>
        <w:t>容易</w:t>
      </w:r>
      <w:r>
        <w:t>引入较大误差，</w:t>
      </w:r>
      <w:r w:rsidR="009B443C">
        <w:rPr>
          <w:rFonts w:hint="eastAsia"/>
        </w:rPr>
        <w:t>不适大电阻</w:t>
      </w:r>
      <w:r w:rsidR="009B443C">
        <w:t>测量。</w:t>
      </w:r>
    </w:p>
    <w:p w:rsidR="009B443C" w:rsidRDefault="009B443C" w:rsidP="00C4532B">
      <w:pPr>
        <w:ind w:firstLine="420"/>
      </w:pPr>
      <w:r>
        <w:rPr>
          <w:rFonts w:hint="eastAsia"/>
        </w:rPr>
        <w:t>方案</w:t>
      </w:r>
      <w:r>
        <w:t>三：</w:t>
      </w:r>
      <w:r>
        <w:rPr>
          <w:rFonts w:hint="eastAsia"/>
        </w:rPr>
        <w:t>采用</w:t>
      </w:r>
      <w:r>
        <w:t>伏安法和比例法相结合的方法，对</w:t>
      </w:r>
      <w:r>
        <w:t>2Ω</w:t>
      </w:r>
      <w:r>
        <w:rPr>
          <w:rFonts w:hint="eastAsia"/>
        </w:rPr>
        <w:t>档，采用</w:t>
      </w:r>
      <w:r>
        <w:rPr>
          <w:rFonts w:hint="eastAsia"/>
        </w:rPr>
        <w:t>100</w:t>
      </w:r>
      <w:r>
        <w:t>mA</w:t>
      </w:r>
      <w:r>
        <w:rPr>
          <w:rFonts w:hint="eastAsia"/>
        </w:rPr>
        <w:t>恒流</w:t>
      </w:r>
      <w:r>
        <w:t>源测量</w:t>
      </w:r>
      <w:r>
        <w:rPr>
          <w:rFonts w:hint="eastAsia"/>
        </w:rPr>
        <w:t>；</w:t>
      </w:r>
      <w:r>
        <w:t>对</w:t>
      </w:r>
      <w:r>
        <w:rPr>
          <w:rFonts w:hint="eastAsia"/>
        </w:rPr>
        <w:t>200</w:t>
      </w:r>
      <w:r>
        <w:t>KΩ</w:t>
      </w:r>
      <w:r>
        <w:t>档</w:t>
      </w:r>
      <w:r>
        <w:rPr>
          <w:rFonts w:hint="eastAsia"/>
        </w:rPr>
        <w:t>，串联</w:t>
      </w:r>
      <w:r>
        <w:rPr>
          <w:rFonts w:hint="eastAsia"/>
        </w:rPr>
        <w:t>10K</w:t>
      </w:r>
      <w:r>
        <w:rPr>
          <w:rFonts w:hint="eastAsia"/>
        </w:rPr>
        <w:t>电阻</w:t>
      </w:r>
      <w:r>
        <w:t>，应用比例法</w:t>
      </w:r>
      <w:r>
        <w:rPr>
          <w:rFonts w:hint="eastAsia"/>
        </w:rPr>
        <w:t>测量。</w:t>
      </w:r>
      <w:r>
        <w:t>综合</w:t>
      </w:r>
      <w:r>
        <w:rPr>
          <w:rFonts w:hint="eastAsia"/>
        </w:rPr>
        <w:t>两种</w:t>
      </w:r>
      <w:r>
        <w:t>方法的优势，</w:t>
      </w:r>
      <w:r>
        <w:rPr>
          <w:rFonts w:hint="eastAsia"/>
        </w:rPr>
        <w:t>提高</w:t>
      </w:r>
      <w:r>
        <w:t>测量精度。</w:t>
      </w:r>
    </w:p>
    <w:p w:rsidR="00300FD1" w:rsidRDefault="00C4532B">
      <w:pPr>
        <w:rPr>
          <w:rFonts w:hint="eastAsia"/>
        </w:rPr>
      </w:pPr>
      <w:r>
        <w:tab/>
      </w:r>
      <w:r>
        <w:rPr>
          <w:rFonts w:hint="eastAsia"/>
        </w:rPr>
        <w:t>综合</w:t>
      </w:r>
      <w:r>
        <w:t>考虑，</w:t>
      </w:r>
      <w:r>
        <w:rPr>
          <w:rFonts w:hint="eastAsia"/>
        </w:rPr>
        <w:t>采用</w:t>
      </w:r>
      <w:r>
        <w:t>方案三</w:t>
      </w:r>
      <w:r w:rsidR="008856C4">
        <w:rPr>
          <w:rFonts w:hint="eastAsia"/>
        </w:rPr>
        <w:t>。</w:t>
      </w:r>
    </w:p>
    <w:p w:rsidR="009B443C" w:rsidRPr="00406D02" w:rsidRDefault="00406D02">
      <w:pPr>
        <w:rPr>
          <w:sz w:val="32"/>
        </w:rPr>
      </w:pPr>
      <w:r w:rsidRPr="00406D02">
        <w:rPr>
          <w:rFonts w:hint="eastAsia"/>
          <w:sz w:val="32"/>
        </w:rPr>
        <w:t>二</w:t>
      </w:r>
      <w:r>
        <w:rPr>
          <w:rFonts w:hint="eastAsia"/>
          <w:sz w:val="32"/>
        </w:rPr>
        <w:t>．</w:t>
      </w:r>
      <w:r w:rsidR="00300FD1" w:rsidRPr="00406D02">
        <w:rPr>
          <w:rFonts w:hint="eastAsia"/>
          <w:sz w:val="32"/>
        </w:rPr>
        <w:t>理论</w:t>
      </w:r>
      <w:r w:rsidR="00300FD1" w:rsidRPr="00406D02">
        <w:rPr>
          <w:sz w:val="32"/>
        </w:rPr>
        <w:t>分析与计算</w:t>
      </w:r>
    </w:p>
    <w:p w:rsidR="00300FD1" w:rsidRDefault="00300FD1">
      <w:r>
        <w:rPr>
          <w:rFonts w:hint="eastAsia"/>
        </w:rPr>
        <w:lastRenderedPageBreak/>
        <w:t>2.1</w:t>
      </w:r>
      <w:r w:rsidR="00552225">
        <w:rPr>
          <w:rFonts w:hint="eastAsia"/>
        </w:rPr>
        <w:t>直流</w:t>
      </w:r>
      <w:r w:rsidR="00552225">
        <w:t>电压测量</w:t>
      </w:r>
    </w:p>
    <w:p w:rsidR="00552225" w:rsidRDefault="00552225" w:rsidP="00406D02">
      <w:pPr>
        <w:ind w:firstLine="420"/>
        <w:rPr>
          <w:rFonts w:hint="eastAsia"/>
        </w:rPr>
      </w:pPr>
      <w:r>
        <w:rPr>
          <w:rFonts w:hint="eastAsia"/>
        </w:rPr>
        <w:t>直流</w:t>
      </w:r>
      <w:r>
        <w:t>电压有效值要求</w:t>
      </w:r>
      <w:r>
        <w:rPr>
          <w:rFonts w:hint="eastAsia"/>
        </w:rPr>
        <w:t>的</w:t>
      </w:r>
      <w:r>
        <w:t>最大值为</w:t>
      </w:r>
      <w:r>
        <w:rPr>
          <w:rFonts w:hint="eastAsia"/>
        </w:rPr>
        <w:t>2</w:t>
      </w:r>
      <w:r>
        <w:t>v</w:t>
      </w:r>
      <w:r>
        <w:t>，</w:t>
      </w:r>
      <w:r>
        <w:rPr>
          <w:rFonts w:hint="eastAsia"/>
        </w:rPr>
        <w:t>对</w:t>
      </w:r>
      <w:r>
        <w:t>ads112c04</w:t>
      </w:r>
      <w:r>
        <w:rPr>
          <w:rFonts w:hint="eastAsia"/>
        </w:rPr>
        <w:t>的</w:t>
      </w:r>
      <w:r>
        <w:t>模拟部分采用</w:t>
      </w:r>
      <w:r>
        <w:t>+-2.5v</w:t>
      </w:r>
      <w:r>
        <w:t>供电</w:t>
      </w:r>
      <w:r>
        <w:rPr>
          <w:rFonts w:hint="eastAsia"/>
        </w:rPr>
        <w:t>，</w:t>
      </w:r>
      <w:r>
        <w:t>使用内部</w:t>
      </w:r>
      <w:r>
        <w:rPr>
          <w:rFonts w:hint="eastAsia"/>
        </w:rPr>
        <w:t>2.048</w:t>
      </w:r>
      <w:r>
        <w:t>V</w:t>
      </w:r>
      <w:r>
        <w:t>基准，</w:t>
      </w:r>
      <w:r>
        <w:rPr>
          <w:rFonts w:hint="eastAsia"/>
        </w:rPr>
        <w:t>差分</w:t>
      </w:r>
      <w:r>
        <w:t>输入，使得输入直流范围为</w:t>
      </w:r>
      <w:r>
        <w:t>+-2.048V</w:t>
      </w:r>
      <w:r>
        <w:t>，</w:t>
      </w:r>
      <w:r>
        <w:rPr>
          <w:rFonts w:hint="eastAsia"/>
        </w:rPr>
        <w:t>达到</w:t>
      </w:r>
      <w:r>
        <w:t>题目要求。</w:t>
      </w:r>
      <w:r>
        <w:rPr>
          <w:rFonts w:hint="eastAsia"/>
        </w:rPr>
        <w:t>并</w:t>
      </w:r>
      <w:r>
        <w:t>可实现双</w:t>
      </w:r>
      <w:r>
        <w:rPr>
          <w:rFonts w:hint="eastAsia"/>
        </w:rPr>
        <w:t>极性</w:t>
      </w:r>
      <w:r>
        <w:t>测量。</w:t>
      </w:r>
      <w:r w:rsidR="001E1BDD">
        <w:rPr>
          <w:rFonts w:hint="eastAsia"/>
        </w:rPr>
        <w:t>充分</w:t>
      </w:r>
      <w:r w:rsidR="001E1BDD">
        <w:t>利用</w:t>
      </w:r>
      <w:r w:rsidR="001E1BDD">
        <w:rPr>
          <w:rFonts w:hint="eastAsia"/>
        </w:rPr>
        <w:t>内部</w:t>
      </w:r>
      <w:r w:rsidR="001E1BDD">
        <w:t>PGA</w:t>
      </w:r>
      <w:r w:rsidR="001E1BDD">
        <w:rPr>
          <w:rFonts w:hint="eastAsia"/>
        </w:rPr>
        <w:t>大大减少</w:t>
      </w:r>
      <w:r w:rsidR="001E1BDD">
        <w:t>了</w:t>
      </w:r>
      <w:r w:rsidR="001E1BDD">
        <w:rPr>
          <w:rFonts w:hint="eastAsia"/>
        </w:rPr>
        <w:t>外围</w:t>
      </w:r>
      <w:r w:rsidR="001E1BDD">
        <w:t>电路的工作。</w:t>
      </w:r>
    </w:p>
    <w:p w:rsidR="00552225" w:rsidRDefault="00552225">
      <w:r>
        <w:rPr>
          <w:rFonts w:hint="eastAsia"/>
        </w:rPr>
        <w:t>2.2</w:t>
      </w:r>
      <w:r>
        <w:rPr>
          <w:rFonts w:hint="eastAsia"/>
        </w:rPr>
        <w:t>交流</w:t>
      </w:r>
      <w:r>
        <w:t>有效值的测量</w:t>
      </w:r>
    </w:p>
    <w:p w:rsidR="0062575B" w:rsidRDefault="00552225" w:rsidP="00406D02">
      <w:pPr>
        <w:ind w:firstLine="420"/>
      </w:pPr>
      <w:r>
        <w:rPr>
          <w:rFonts w:hint="eastAsia"/>
        </w:rPr>
        <w:t>根据有效值</w:t>
      </w:r>
      <w:r>
        <w:t>的</w:t>
      </w:r>
      <w:r w:rsidR="0058784A">
        <w:rPr>
          <w:rFonts w:hint="eastAsia"/>
        </w:rPr>
        <w:t>定义</w:t>
      </w:r>
      <w:r>
        <w:t>并离散化有</w:t>
      </w:r>
      <w:r w:rsidRPr="00552225">
        <w:rPr>
          <w:position w:val="-16"/>
        </w:rPr>
        <w:object w:dxaOrig="207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27pt" o:ole="">
            <v:imagedata r:id="rId6" o:title=""/>
          </v:shape>
          <o:OLEObject Type="Embed" ProgID="Equation.DSMT4" ShapeID="_x0000_i1025" DrawAspect="Content" ObjectID="_1596992346" r:id="rId7"/>
        </w:object>
      </w:r>
      <w:r w:rsidR="0058784A">
        <w:rPr>
          <w:rFonts w:hint="eastAsia"/>
        </w:rPr>
        <w:t>，显然</w:t>
      </w:r>
      <w:r w:rsidR="0058784A">
        <w:t>当</w:t>
      </w:r>
      <w:r w:rsidR="0058784A">
        <w:t>n</w:t>
      </w:r>
      <w:r w:rsidR="0058784A">
        <w:rPr>
          <w:rFonts w:hint="eastAsia"/>
        </w:rPr>
        <w:t>较大时</w:t>
      </w:r>
      <w:r w:rsidR="0058784A">
        <w:t>可以对</w:t>
      </w:r>
      <w:r w:rsidR="0058784A">
        <w:rPr>
          <w:rFonts w:hint="eastAsia"/>
        </w:rPr>
        <w:t>原</w:t>
      </w:r>
      <w:r w:rsidR="0058784A">
        <w:t>定积分</w:t>
      </w:r>
      <w:r w:rsidR="0058784A">
        <w:rPr>
          <w:rFonts w:hint="eastAsia"/>
        </w:rPr>
        <w:t>很好</w:t>
      </w:r>
      <w:r w:rsidR="0058784A">
        <w:t>近似。</w:t>
      </w:r>
      <w:r w:rsidR="0058784A">
        <w:rPr>
          <w:rFonts w:hint="eastAsia"/>
        </w:rPr>
        <w:t>当</w:t>
      </w:r>
      <w:r w:rsidR="0058784A">
        <w:t>采取</w:t>
      </w:r>
      <w:r w:rsidR="0058784A">
        <w:rPr>
          <w:rFonts w:hint="eastAsia"/>
        </w:rPr>
        <w:t>显著</w:t>
      </w:r>
      <w:r w:rsidR="0058784A">
        <w:t>高于信号周期的采样频率进行</w:t>
      </w:r>
      <w:r w:rsidR="0058784A">
        <w:rPr>
          <w:rFonts w:hint="eastAsia"/>
        </w:rPr>
        <w:t>采样</w:t>
      </w:r>
      <w:r w:rsidR="00B248A8">
        <w:rPr>
          <w:rFonts w:hint="eastAsia"/>
        </w:rPr>
        <w:t>较</w:t>
      </w:r>
      <w:r w:rsidR="0058784A">
        <w:rPr>
          <w:rFonts w:hint="eastAsia"/>
        </w:rPr>
        <w:t>多点时</w:t>
      </w:r>
      <w:r w:rsidR="0058784A">
        <w:t>，</w:t>
      </w:r>
      <w:r w:rsidR="0058784A">
        <w:rPr>
          <w:rFonts w:hint="eastAsia"/>
        </w:rPr>
        <w:t>非</w:t>
      </w:r>
      <w:r w:rsidR="0058784A">
        <w:t>整周期采样</w:t>
      </w:r>
      <w:r w:rsidR="0058784A">
        <w:rPr>
          <w:rFonts w:hint="eastAsia"/>
        </w:rPr>
        <w:t>的</w:t>
      </w:r>
      <w:r w:rsidR="0058784A">
        <w:t>误差几乎可以忽略。</w:t>
      </w:r>
      <w:r w:rsidR="00B248A8">
        <w:rPr>
          <w:rFonts w:hint="eastAsia"/>
        </w:rPr>
        <w:t>为了保证有效值</w:t>
      </w:r>
      <w:r w:rsidR="00B248A8">
        <w:rPr>
          <w:rFonts w:hint="eastAsia"/>
        </w:rPr>
        <w:t>2</w:t>
      </w:r>
      <w:r w:rsidR="00B248A8">
        <w:t>v</w:t>
      </w:r>
      <w:r w:rsidR="00B248A8">
        <w:rPr>
          <w:rFonts w:hint="eastAsia"/>
        </w:rPr>
        <w:t>时的</w:t>
      </w:r>
      <w:r w:rsidR="00B248A8">
        <w:t>正确测量，</w:t>
      </w:r>
      <w:r w:rsidR="00B248A8">
        <w:rPr>
          <w:rFonts w:hint="eastAsia"/>
        </w:rPr>
        <w:t>需要</w:t>
      </w:r>
      <w:r w:rsidR="00B248A8">
        <w:t>考虑输入</w:t>
      </w:r>
      <w:r w:rsidR="00B248A8">
        <w:rPr>
          <w:rFonts w:hint="eastAsia"/>
        </w:rPr>
        <w:t>波形</w:t>
      </w:r>
      <w:r w:rsidR="00B248A8">
        <w:t>的波形系数，</w:t>
      </w:r>
      <w:r w:rsidR="00B248A8">
        <w:rPr>
          <w:rFonts w:hint="eastAsia"/>
        </w:rPr>
        <w:t>以确定峰值</w:t>
      </w:r>
      <w:r w:rsidR="00B248A8">
        <w:t>电压。</w:t>
      </w:r>
      <w:r w:rsidR="00D33630">
        <w:rPr>
          <w:rFonts w:hint="eastAsia"/>
        </w:rPr>
        <w:t>本设计</w:t>
      </w:r>
      <w:r w:rsidR="00D33630">
        <w:t>选取了</w:t>
      </w:r>
      <w:r w:rsidR="00D33630">
        <w:rPr>
          <w:rFonts w:hint="eastAsia"/>
        </w:rPr>
        <w:t>1.8</w:t>
      </w:r>
      <w:r w:rsidR="00D33630">
        <w:t>Khz</w:t>
      </w:r>
      <w:r w:rsidR="00D33630">
        <w:rPr>
          <w:rFonts w:hint="eastAsia"/>
        </w:rPr>
        <w:t>的采样</w:t>
      </w:r>
      <w:r w:rsidR="00D33630">
        <w:t>频率。</w:t>
      </w:r>
      <w:r w:rsidR="0062575B">
        <w:rPr>
          <w:rFonts w:hint="eastAsia"/>
        </w:rPr>
        <w:t>常见</w:t>
      </w:r>
      <w:r w:rsidR="0062575B">
        <w:t>波形</w:t>
      </w:r>
      <w:r w:rsidR="0062575B">
        <w:rPr>
          <w:rFonts w:hint="eastAsia"/>
        </w:rPr>
        <w:t>的</w:t>
      </w:r>
      <w:r w:rsidR="0062575B">
        <w:rPr>
          <w:rFonts w:hint="eastAsia"/>
        </w:rPr>
        <w:t xml:space="preserve"> </w:t>
      </w:r>
      <w:r w:rsidR="0062575B">
        <w:rPr>
          <w:rFonts w:hint="eastAsia"/>
        </w:rPr>
        <w:t>最大值</w:t>
      </w:r>
      <w:r w:rsidR="0062575B">
        <w:rPr>
          <w:rFonts w:hint="eastAsia"/>
        </w:rPr>
        <w:t>/</w:t>
      </w:r>
      <w:r w:rsidR="0062575B">
        <w:rPr>
          <w:rFonts w:hint="eastAsia"/>
        </w:rPr>
        <w:t>有效值</w:t>
      </w:r>
      <w:r w:rsidR="0062575B">
        <w:rPr>
          <w:rFonts w:hint="eastAsia"/>
        </w:rPr>
        <w:t xml:space="preserve"> </w:t>
      </w:r>
      <w:r w:rsidR="0062575B">
        <w:rPr>
          <w:rFonts w:hint="eastAsia"/>
        </w:rPr>
        <w:t>一般</w:t>
      </w:r>
      <w:r w:rsidR="00A25E07">
        <w:rPr>
          <w:rFonts w:hint="eastAsia"/>
        </w:rPr>
        <w:t xml:space="preserve">&lt;2 </w:t>
      </w:r>
      <w:r w:rsidR="00A25E07">
        <w:t>考虑</w:t>
      </w:r>
      <w:r w:rsidR="00A25E07">
        <w:rPr>
          <w:rFonts w:hint="eastAsia"/>
        </w:rPr>
        <w:t>扩大输入</w:t>
      </w:r>
      <w:r w:rsidR="00A25E07">
        <w:t>波形范围</w:t>
      </w:r>
      <w:r w:rsidR="00A25E07">
        <w:rPr>
          <w:rFonts w:hint="eastAsia"/>
        </w:rPr>
        <w:t>，</w:t>
      </w:r>
      <w:r w:rsidR="00A25E07">
        <w:t>采用了</w:t>
      </w:r>
      <w:r w:rsidR="00A25E07">
        <w:rPr>
          <w:rFonts w:hint="eastAsia"/>
        </w:rPr>
        <w:t>2</w:t>
      </w:r>
      <w:r w:rsidR="00A25E07">
        <w:t>MΩ 8MΩ</w:t>
      </w:r>
      <w:r w:rsidR="00A25E07">
        <w:rPr>
          <w:rFonts w:hint="eastAsia"/>
        </w:rPr>
        <w:t>电阻构成的</w:t>
      </w:r>
      <w:r w:rsidR="00A25E07">
        <w:rPr>
          <w:rFonts w:hint="eastAsia"/>
        </w:rPr>
        <w:t xml:space="preserve"> 5:1</w:t>
      </w:r>
      <w:r w:rsidR="00A25E07">
        <w:rPr>
          <w:rFonts w:hint="eastAsia"/>
        </w:rPr>
        <w:t>衰减</w:t>
      </w:r>
      <w:r w:rsidR="00A25E07">
        <w:t>，</w:t>
      </w:r>
      <w:r w:rsidR="00A25E07">
        <w:rPr>
          <w:rFonts w:hint="eastAsia"/>
        </w:rPr>
        <w:t>使得</w:t>
      </w:r>
      <w:r w:rsidR="00A25E07">
        <w:t>输入最大值保持</w:t>
      </w:r>
      <w:r w:rsidR="00A25E07">
        <w:rPr>
          <w:rFonts w:hint="eastAsia"/>
        </w:rPr>
        <w:t>在</w:t>
      </w:r>
      <w:r w:rsidR="00A25E07">
        <w:rPr>
          <w:rFonts w:hint="eastAsia"/>
        </w:rPr>
        <w:t>2.048</w:t>
      </w:r>
      <w:r w:rsidR="00A25E07">
        <w:t>v</w:t>
      </w:r>
      <w:r w:rsidR="00A25E07">
        <w:t>以内</w:t>
      </w:r>
      <w:r w:rsidR="00A25E07">
        <w:rPr>
          <w:rFonts w:hint="eastAsia"/>
        </w:rPr>
        <w:t>，同时</w:t>
      </w:r>
      <w:r w:rsidR="00A25E07">
        <w:t>满足输入阻抗的需求。</w:t>
      </w:r>
    </w:p>
    <w:p w:rsidR="00784049" w:rsidRDefault="00784049">
      <w:r>
        <w:rPr>
          <w:rFonts w:hint="eastAsia"/>
        </w:rPr>
        <w:t xml:space="preserve">2.3 </w:t>
      </w:r>
      <w:r>
        <w:rPr>
          <w:rFonts w:hint="eastAsia"/>
        </w:rPr>
        <w:t>电阻</w:t>
      </w:r>
      <w:r>
        <w:t>测量</w:t>
      </w:r>
    </w:p>
    <w:p w:rsidR="00784049" w:rsidRDefault="00784049" w:rsidP="00406D02">
      <w:pPr>
        <w:ind w:firstLine="420"/>
      </w:pPr>
      <w:r>
        <w:rPr>
          <w:rFonts w:hint="eastAsia"/>
        </w:rPr>
        <w:t>综合</w:t>
      </w:r>
      <w:r>
        <w:t>考虑功耗和电压幅值大小，选取</w:t>
      </w:r>
      <w:r>
        <w:rPr>
          <w:rFonts w:hint="eastAsia"/>
        </w:rPr>
        <w:t>100</w:t>
      </w:r>
      <w:r>
        <w:t>mA</w:t>
      </w:r>
      <w:r>
        <w:t>的恒流电流</w:t>
      </w:r>
      <w:r>
        <w:rPr>
          <w:rFonts w:hint="eastAsia"/>
        </w:rPr>
        <w:t>进行</w:t>
      </w:r>
      <w:r>
        <w:rPr>
          <w:rFonts w:hint="eastAsia"/>
        </w:rPr>
        <w:t>2</w:t>
      </w:r>
      <w:r>
        <w:t>Ω</w:t>
      </w:r>
      <w:r>
        <w:rPr>
          <w:rFonts w:hint="eastAsia"/>
        </w:rPr>
        <w:t>档</w:t>
      </w:r>
      <w:r>
        <w:t>测量。</w:t>
      </w:r>
      <w:r>
        <w:rPr>
          <w:rFonts w:hint="eastAsia"/>
        </w:rPr>
        <w:t>此档位</w:t>
      </w:r>
      <w:r>
        <w:t>下最大</w:t>
      </w:r>
      <w:r>
        <w:rPr>
          <w:rFonts w:hint="eastAsia"/>
        </w:rPr>
        <w:t>电压</w:t>
      </w:r>
      <w:r>
        <w:t>为</w:t>
      </w:r>
      <w:r>
        <w:rPr>
          <w:rFonts w:hint="eastAsia"/>
        </w:rPr>
        <w:t>200</w:t>
      </w:r>
      <w:r>
        <w:t>mV</w:t>
      </w:r>
      <w:r>
        <w:t>，灵敏度</w:t>
      </w:r>
      <w:r>
        <w:rPr>
          <w:rFonts w:hint="eastAsia"/>
        </w:rPr>
        <w:t>100</w:t>
      </w:r>
      <w:r>
        <w:t>mV/Ω</w:t>
      </w:r>
      <w:r w:rsidR="00F31EB2">
        <w:rPr>
          <w:rFonts w:hint="eastAsia"/>
        </w:rPr>
        <w:t>，</w:t>
      </w:r>
      <w:r w:rsidR="00F31EB2">
        <w:t>16</w:t>
      </w:r>
      <w:r w:rsidR="00F31EB2">
        <w:rPr>
          <w:rFonts w:hint="eastAsia"/>
        </w:rPr>
        <w:t>位</w:t>
      </w:r>
      <w:r w:rsidR="00F31EB2">
        <w:t>ADC</w:t>
      </w:r>
      <w:r w:rsidR="00F31EB2">
        <w:t>在</w:t>
      </w:r>
      <w:r w:rsidR="00F31EB2">
        <w:rPr>
          <w:rFonts w:hint="eastAsia"/>
        </w:rPr>
        <w:t>256</w:t>
      </w:r>
      <w:r w:rsidR="00F31EB2">
        <w:t>mV</w:t>
      </w:r>
      <w:r w:rsidR="00F31EB2">
        <w:rPr>
          <w:rFonts w:hint="eastAsia"/>
        </w:rPr>
        <w:t>量程</w:t>
      </w:r>
      <w:r w:rsidR="00F31EB2">
        <w:t>下</w:t>
      </w:r>
      <w:r w:rsidR="00F31EB2">
        <w:rPr>
          <w:rFonts w:hint="eastAsia"/>
        </w:rPr>
        <w:t>最小分辨力</w:t>
      </w:r>
      <w:r w:rsidR="00F31EB2">
        <w:t>为</w:t>
      </w:r>
      <w:r w:rsidR="00F31EB2">
        <w:rPr>
          <w:rFonts w:hint="eastAsia"/>
        </w:rPr>
        <w:t>39</w:t>
      </w:r>
      <w:r w:rsidR="00F31EB2">
        <w:rPr>
          <w:rFonts w:hint="eastAsia"/>
        </w:rPr>
        <w:t>μ</w:t>
      </w:r>
      <w:r w:rsidR="00F31EB2">
        <w:t>Ω</w:t>
      </w:r>
      <w:r w:rsidR="00F31EB2">
        <w:rPr>
          <w:rFonts w:hint="eastAsia"/>
        </w:rPr>
        <w:t>，足以进行</w:t>
      </w:r>
      <w:r w:rsidR="00F31EB2">
        <w:rPr>
          <w:rFonts w:hint="eastAsia"/>
        </w:rPr>
        <w:t>0.5</w:t>
      </w:r>
      <w:r w:rsidR="00F31EB2">
        <w:t>%</w:t>
      </w:r>
      <w:r w:rsidR="00F31EB2">
        <w:t>精度测量。</w:t>
      </w:r>
      <w:r w:rsidR="00F31EB2">
        <w:rPr>
          <w:rFonts w:hint="eastAsia"/>
        </w:rPr>
        <w:t>2</w:t>
      </w:r>
      <w:r w:rsidR="00F31EB2">
        <w:t>00KΩ</w:t>
      </w:r>
      <w:r w:rsidR="00F31EB2">
        <w:rPr>
          <w:rFonts w:hint="eastAsia"/>
        </w:rPr>
        <w:t>档</w:t>
      </w:r>
      <w:r w:rsidR="00F31EB2">
        <w:t>的测量使用的选定的分压系数</w:t>
      </w:r>
      <w:r w:rsidR="00F31EB2">
        <w:rPr>
          <w:rFonts w:hint="eastAsia"/>
        </w:rPr>
        <w:t>，</w:t>
      </w:r>
      <w:r w:rsidR="00F31EB2">
        <w:t>并采用低端检测，确保任何时刻</w:t>
      </w:r>
      <w:r w:rsidR="00F31EB2">
        <w:rPr>
          <w:rFonts w:hint="eastAsia"/>
        </w:rPr>
        <w:t>输入</w:t>
      </w:r>
      <w:r w:rsidR="00F31EB2">
        <w:rPr>
          <w:rFonts w:hint="eastAsia"/>
        </w:rPr>
        <w:t>ADC</w:t>
      </w:r>
      <w:r w:rsidR="00F31EB2">
        <w:t>幅值</w:t>
      </w:r>
      <w:proofErr w:type="gramStart"/>
      <w:r w:rsidR="00F31EB2">
        <w:rPr>
          <w:rFonts w:hint="eastAsia"/>
        </w:rPr>
        <w:t>不</w:t>
      </w:r>
      <w:proofErr w:type="gramEnd"/>
      <w:r w:rsidR="00F31EB2">
        <w:t>超</w:t>
      </w:r>
      <w:r w:rsidR="00F31EB2">
        <w:rPr>
          <w:rFonts w:hint="eastAsia"/>
        </w:rPr>
        <w:t>量程</w:t>
      </w:r>
      <w:r w:rsidR="00F31EB2">
        <w:t>限制。</w:t>
      </w:r>
    </w:p>
    <w:p w:rsidR="00A83C3A" w:rsidRDefault="00A83C3A"/>
    <w:p w:rsidR="0062575B" w:rsidRPr="00406D02" w:rsidRDefault="00406D02">
      <w:pPr>
        <w:rPr>
          <w:sz w:val="32"/>
        </w:rPr>
      </w:pPr>
      <w:r w:rsidRPr="00406D02">
        <w:rPr>
          <w:rFonts w:hint="eastAsia"/>
          <w:sz w:val="32"/>
        </w:rPr>
        <w:t>三</w:t>
      </w:r>
      <w:r>
        <w:rPr>
          <w:rFonts w:hint="eastAsia"/>
          <w:sz w:val="32"/>
        </w:rPr>
        <w:t>．</w:t>
      </w:r>
      <w:r w:rsidR="00A83C3A" w:rsidRPr="00406D02">
        <w:rPr>
          <w:rFonts w:hint="eastAsia"/>
          <w:sz w:val="32"/>
        </w:rPr>
        <w:t>电路</w:t>
      </w:r>
      <w:r w:rsidR="00A83C3A" w:rsidRPr="00406D02">
        <w:rPr>
          <w:sz w:val="32"/>
        </w:rPr>
        <w:t>与程序设计</w:t>
      </w:r>
    </w:p>
    <w:p w:rsidR="00A83C3A" w:rsidRDefault="00406D02">
      <w:r>
        <w:rPr>
          <w:rFonts w:hint="eastAsia"/>
        </w:rPr>
        <w:t xml:space="preserve">3.1 </w:t>
      </w:r>
      <w:r>
        <w:rPr>
          <w:rFonts w:hint="eastAsia"/>
        </w:rPr>
        <w:t>恒流源</w:t>
      </w:r>
      <w:r>
        <w:t>模块</w:t>
      </w:r>
    </w:p>
    <w:p w:rsidR="00406D02" w:rsidRDefault="00406D02">
      <w:pPr>
        <w:rPr>
          <w:rFonts w:hint="eastAsia"/>
        </w:rPr>
      </w:pPr>
      <w:r>
        <w:tab/>
      </w:r>
      <w:r>
        <w:rPr>
          <w:rFonts w:hint="eastAsia"/>
        </w:rPr>
        <w:t>采用</w:t>
      </w:r>
      <w:r>
        <w:t>OPA334</w:t>
      </w:r>
      <w:r>
        <w:rPr>
          <w:rFonts w:hint="eastAsia"/>
        </w:rPr>
        <w:t>和</w:t>
      </w:r>
      <w:proofErr w:type="gramStart"/>
      <w:r>
        <w:t>而</w:t>
      </w:r>
      <w:proofErr w:type="gramEnd"/>
      <w:r>
        <w:t>外部三极管</w:t>
      </w:r>
      <w:proofErr w:type="gramStart"/>
      <w:r>
        <w:t>构成扩流的</w:t>
      </w:r>
      <w:proofErr w:type="gramEnd"/>
      <w:r>
        <w:t>恒流源，其中三极管</w:t>
      </w:r>
      <w:proofErr w:type="gramStart"/>
      <w:r>
        <w:t>采用达</w:t>
      </w:r>
      <w:proofErr w:type="gramEnd"/>
      <w:r>
        <w:t>林顿接法降低</w:t>
      </w:r>
      <w:r>
        <w:t>Ib</w:t>
      </w:r>
      <w:r>
        <w:rPr>
          <w:rFonts w:hint="eastAsia"/>
        </w:rPr>
        <w:t>的</w:t>
      </w:r>
      <w:r>
        <w:t>影响。</w:t>
      </w:r>
      <w:r w:rsidR="004B18D6">
        <w:rPr>
          <w:rFonts w:hint="eastAsia"/>
        </w:rPr>
        <w:t>采用</w:t>
      </w:r>
      <w:r w:rsidR="004B18D6">
        <w:t>四线法进行测量，消除</w:t>
      </w:r>
      <w:r w:rsidR="004B18D6">
        <w:rPr>
          <w:rFonts w:hint="eastAsia"/>
        </w:rPr>
        <w:t>引线</w:t>
      </w:r>
      <w:r w:rsidR="004B18D6">
        <w:t>和接触电阻干扰。</w:t>
      </w:r>
      <w:r w:rsidR="00622225">
        <w:rPr>
          <w:rFonts w:hint="eastAsia"/>
        </w:rPr>
        <w:t>应用</w:t>
      </w:r>
      <w:r w:rsidR="00622225">
        <w:t>opa334</w:t>
      </w:r>
      <w:r w:rsidR="00622225">
        <w:rPr>
          <w:rFonts w:hint="eastAsia"/>
        </w:rPr>
        <w:t>的</w:t>
      </w:r>
      <w:r w:rsidR="00622225">
        <w:t>使能端</w:t>
      </w:r>
      <w:r w:rsidR="00622225">
        <w:rPr>
          <w:rFonts w:hint="eastAsia"/>
        </w:rPr>
        <w:t>在</w:t>
      </w:r>
      <w:r w:rsidR="00622225">
        <w:t>待机时关闭整个电路。</w:t>
      </w:r>
    </w:p>
    <w:p w:rsidR="00406D02" w:rsidRDefault="00406D02" w:rsidP="004D479A">
      <w:pPr>
        <w:jc w:val="center"/>
      </w:pPr>
      <w:r w:rsidRPr="00406D02">
        <w:rPr>
          <w:rFonts w:hint="eastAsia"/>
          <w:noProof/>
        </w:rPr>
        <w:drawing>
          <wp:inline distT="0" distB="0" distL="0" distR="0">
            <wp:extent cx="4057650" cy="2590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9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CBD">
        <w:br w:type="textWrapping" w:clear="all"/>
      </w:r>
    </w:p>
    <w:p w:rsidR="00406D02" w:rsidRDefault="00406D02" w:rsidP="00406D0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恒流源</w:t>
      </w:r>
      <w:r>
        <w:t>模块电路</w:t>
      </w:r>
    </w:p>
    <w:p w:rsidR="00406D02" w:rsidRDefault="00406D02" w:rsidP="00406D02">
      <w:r>
        <w:rPr>
          <w:rFonts w:hint="eastAsia"/>
        </w:rPr>
        <w:t xml:space="preserve">3.2 </w:t>
      </w:r>
      <w:r>
        <w:rPr>
          <w:rFonts w:hint="eastAsia"/>
        </w:rPr>
        <w:t>交流</w:t>
      </w:r>
      <w:r>
        <w:t>调理模块</w:t>
      </w:r>
    </w:p>
    <w:p w:rsidR="00406D02" w:rsidRDefault="00406D02" w:rsidP="00406D02">
      <w:r>
        <w:tab/>
      </w:r>
      <w:r>
        <w:rPr>
          <w:rFonts w:hint="eastAsia"/>
        </w:rPr>
        <w:t>采用</w:t>
      </w:r>
      <w:r>
        <w:t>电阻</w:t>
      </w:r>
      <w:r>
        <w:rPr>
          <w:rFonts w:hint="eastAsia"/>
        </w:rPr>
        <w:t>分压对信号</w:t>
      </w:r>
      <w:r>
        <w:t>进行固定衰减，是满足</w:t>
      </w:r>
      <w:r>
        <w:t>ADC</w:t>
      </w:r>
      <w:r>
        <w:t>输入要求。接</w:t>
      </w:r>
      <w:r>
        <w:rPr>
          <w:rFonts w:hint="eastAsia"/>
        </w:rPr>
        <w:t>一级</w:t>
      </w:r>
      <w:r>
        <w:t>跟随</w:t>
      </w:r>
      <w:proofErr w:type="gramStart"/>
      <w:r>
        <w:t>器避免</w:t>
      </w:r>
      <w:proofErr w:type="gramEnd"/>
      <w:r>
        <w:t>ADC 10nA</w:t>
      </w:r>
      <w:r>
        <w:rPr>
          <w:rFonts w:hint="eastAsia"/>
        </w:rPr>
        <w:t>输入</w:t>
      </w:r>
      <w:r>
        <w:t>偏置电流的影响。</w:t>
      </w:r>
      <w:r>
        <w:rPr>
          <w:rFonts w:hint="eastAsia"/>
        </w:rPr>
        <w:t>分压</w:t>
      </w:r>
      <w:r>
        <w:t>电阻</w:t>
      </w:r>
      <w:r>
        <w:rPr>
          <w:rFonts w:hint="eastAsia"/>
        </w:rPr>
        <w:t>保证</w:t>
      </w:r>
      <w:r>
        <w:t>输入阻抗为</w:t>
      </w:r>
      <w:r>
        <w:rPr>
          <w:rFonts w:hint="eastAsia"/>
        </w:rPr>
        <w:t>10</w:t>
      </w:r>
      <w:r>
        <w:t>M</w:t>
      </w:r>
      <w:proofErr w:type="gramStart"/>
      <w:r>
        <w:t>欧</w:t>
      </w:r>
      <w:proofErr w:type="gramEnd"/>
      <w:r>
        <w:rPr>
          <w:rFonts w:hint="eastAsia"/>
        </w:rPr>
        <w:t>。</w:t>
      </w:r>
    </w:p>
    <w:p w:rsidR="00406D02" w:rsidRDefault="00406D02" w:rsidP="00406D02">
      <w:pPr>
        <w:jc w:val="center"/>
      </w:pPr>
      <w:bookmarkStart w:id="0" w:name="_GoBack"/>
      <w:r w:rsidRPr="00406D02">
        <w:rPr>
          <w:rFonts w:hint="eastAsia"/>
          <w:noProof/>
        </w:rPr>
        <w:lastRenderedPageBreak/>
        <w:drawing>
          <wp:inline distT="0" distB="0" distL="0" distR="0">
            <wp:extent cx="2050541" cy="18205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24" cy="1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6D02" w:rsidRDefault="00406D02" w:rsidP="00406D02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交流</w:t>
      </w:r>
      <w:r>
        <w:t>调理模块</w:t>
      </w:r>
    </w:p>
    <w:p w:rsidR="00DE50BA" w:rsidRDefault="00DE50BA" w:rsidP="00DE50BA">
      <w:r>
        <w:rPr>
          <w:rFonts w:hint="eastAsia"/>
        </w:rPr>
        <w:t xml:space="preserve">3.3 </w:t>
      </w:r>
      <w:r>
        <w:rPr>
          <w:rFonts w:hint="eastAsia"/>
        </w:rPr>
        <w:t>程序</w:t>
      </w:r>
      <w:r>
        <w:t>流程图</w:t>
      </w:r>
    </w:p>
    <w:p w:rsidR="00DE50BA" w:rsidRDefault="00DE50BA" w:rsidP="00DE50BA">
      <w:pPr>
        <w:jc w:val="center"/>
      </w:pPr>
      <w:r>
        <w:rPr>
          <w:noProof/>
        </w:rPr>
        <w:drawing>
          <wp:inline distT="0" distB="0" distL="0" distR="0" wp14:anchorId="7D951E3E" wp14:editId="5CB63D03">
            <wp:extent cx="3678865" cy="2797285"/>
            <wp:effectExtent l="0" t="0" r="0" b="3175"/>
            <wp:docPr id="3" name="图片 3" descr="E:\大学\_项目\2018TI邀请赛\比赛\程序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大学\_项目\2018TI邀请赛\比赛\程序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48" cy="28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BA" w:rsidRDefault="00DE50BA" w:rsidP="00DE50B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流程图</w:t>
      </w:r>
    </w:p>
    <w:p w:rsidR="00406D02" w:rsidRPr="00406D02" w:rsidRDefault="00406D02" w:rsidP="00406D02">
      <w:pPr>
        <w:jc w:val="center"/>
      </w:pPr>
    </w:p>
    <w:p w:rsidR="0062575B" w:rsidRPr="00FE0678" w:rsidRDefault="00FE0678">
      <w:pPr>
        <w:rPr>
          <w:sz w:val="32"/>
        </w:rPr>
      </w:pPr>
      <w:r w:rsidRPr="00FE0678">
        <w:rPr>
          <w:rFonts w:hint="eastAsia"/>
          <w:sz w:val="32"/>
        </w:rPr>
        <w:t>四．</w:t>
      </w:r>
      <w:r w:rsidRPr="00FE0678">
        <w:rPr>
          <w:sz w:val="32"/>
        </w:rPr>
        <w:t>测试方案</w:t>
      </w:r>
      <w:r w:rsidRPr="00FE0678">
        <w:rPr>
          <w:rFonts w:hint="eastAsia"/>
          <w:sz w:val="32"/>
        </w:rPr>
        <w:t>与</w:t>
      </w:r>
      <w:r w:rsidRPr="00FE0678">
        <w:rPr>
          <w:sz w:val="32"/>
        </w:rPr>
        <w:t>测试结果</w:t>
      </w:r>
    </w:p>
    <w:p w:rsidR="0062575B" w:rsidRDefault="00FE0678">
      <w:r>
        <w:rPr>
          <w:rFonts w:hint="eastAsia"/>
        </w:rPr>
        <w:t xml:space="preserve">4.1 </w:t>
      </w:r>
      <w:r>
        <w:rPr>
          <w:rFonts w:hint="eastAsia"/>
        </w:rPr>
        <w:t>直流</w:t>
      </w:r>
      <w:r>
        <w:t>电压测试</w:t>
      </w:r>
    </w:p>
    <w:p w:rsidR="00280CBD" w:rsidRDefault="00FE0678" w:rsidP="00FE0678">
      <w:pPr>
        <w:ind w:firstLine="420"/>
      </w:pPr>
      <w:r>
        <w:rPr>
          <w:rFonts w:hint="eastAsia"/>
        </w:rPr>
        <w:t>使用</w:t>
      </w:r>
      <w:r>
        <w:t>稳压电源</w:t>
      </w:r>
      <w:r>
        <w:rPr>
          <w:rFonts w:hint="eastAsia"/>
        </w:rPr>
        <w:t>给定需要</w:t>
      </w:r>
      <w:r>
        <w:t>的</w:t>
      </w:r>
      <w:r>
        <w:rPr>
          <w:rFonts w:hint="eastAsia"/>
        </w:rPr>
        <w:t>电压值</w:t>
      </w:r>
      <w:r>
        <w:t>，采用</w:t>
      </w:r>
      <w:r>
        <w:rPr>
          <w:rFonts w:hint="eastAsia"/>
        </w:rPr>
        <w:t>6.5</w:t>
      </w:r>
      <w:r>
        <w:rPr>
          <w:rFonts w:hint="eastAsia"/>
        </w:rPr>
        <w:t>位</w:t>
      </w:r>
      <w:r>
        <w:t>数字万用表参照。测试</w:t>
      </w:r>
      <w:r>
        <w:rPr>
          <w:rFonts w:hint="eastAsia"/>
        </w:rPr>
        <w:t>结果</w:t>
      </w:r>
      <w:r>
        <w:t>如下表。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8"/>
        <w:gridCol w:w="1007"/>
        <w:gridCol w:w="1007"/>
        <w:gridCol w:w="885"/>
        <w:gridCol w:w="885"/>
        <w:gridCol w:w="885"/>
        <w:gridCol w:w="885"/>
        <w:gridCol w:w="885"/>
        <w:gridCol w:w="885"/>
      </w:tblGrid>
      <w:tr w:rsidR="004A48BA" w:rsidTr="004A48BA">
        <w:tc>
          <w:tcPr>
            <w:tcW w:w="568" w:type="dxa"/>
          </w:tcPr>
          <w:p w:rsidR="004A48BA" w:rsidRDefault="004A48BA" w:rsidP="00FE0678">
            <w:r>
              <w:rPr>
                <w:rFonts w:hint="eastAsia"/>
              </w:rPr>
              <w:t>真值</w:t>
            </w:r>
          </w:p>
        </w:tc>
        <w:tc>
          <w:tcPr>
            <w:tcW w:w="1007" w:type="dxa"/>
          </w:tcPr>
          <w:p w:rsidR="004A48BA" w:rsidRDefault="004A48BA" w:rsidP="00FE0678">
            <w:r>
              <w:t>0.33048</w:t>
            </w:r>
          </w:p>
        </w:tc>
        <w:tc>
          <w:tcPr>
            <w:tcW w:w="1007" w:type="dxa"/>
          </w:tcPr>
          <w:p w:rsidR="004A48BA" w:rsidRDefault="004A48BA" w:rsidP="00FE0678">
            <w:r>
              <w:t>0.75563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1.0174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1.0848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1.5019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1.7079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1.886</w:t>
            </w:r>
            <w:r>
              <w:t>3</w:t>
            </w:r>
          </w:p>
        </w:tc>
        <w:tc>
          <w:tcPr>
            <w:tcW w:w="885" w:type="dxa"/>
          </w:tcPr>
          <w:p w:rsidR="004A48BA" w:rsidRDefault="004A48BA" w:rsidP="00FE0678">
            <w:r>
              <w:t>1.9706</w:t>
            </w:r>
          </w:p>
        </w:tc>
      </w:tr>
      <w:tr w:rsidR="004A48BA" w:rsidTr="004A48BA">
        <w:tc>
          <w:tcPr>
            <w:tcW w:w="568" w:type="dxa"/>
          </w:tcPr>
          <w:p w:rsidR="004A48BA" w:rsidRDefault="004A48BA" w:rsidP="00FE0678">
            <w:r>
              <w:rPr>
                <w:rFonts w:hint="eastAsia"/>
              </w:rPr>
              <w:t>测量值</w:t>
            </w:r>
          </w:p>
        </w:tc>
        <w:tc>
          <w:tcPr>
            <w:tcW w:w="1007" w:type="dxa"/>
          </w:tcPr>
          <w:p w:rsidR="004A48BA" w:rsidRDefault="004A48BA" w:rsidP="00FE0678">
            <w:r>
              <w:t>0.33041</w:t>
            </w:r>
          </w:p>
        </w:tc>
        <w:tc>
          <w:tcPr>
            <w:tcW w:w="1007" w:type="dxa"/>
          </w:tcPr>
          <w:p w:rsidR="004A48BA" w:rsidRDefault="004A48BA" w:rsidP="00FE0678">
            <w:r>
              <w:t>0.75571</w:t>
            </w:r>
          </w:p>
        </w:tc>
        <w:tc>
          <w:tcPr>
            <w:tcW w:w="885" w:type="dxa"/>
          </w:tcPr>
          <w:p w:rsidR="004A48BA" w:rsidRDefault="004A48BA" w:rsidP="00FE0678">
            <w:r>
              <w:t>1.0174</w:t>
            </w:r>
          </w:p>
        </w:tc>
        <w:tc>
          <w:tcPr>
            <w:tcW w:w="885" w:type="dxa"/>
          </w:tcPr>
          <w:p w:rsidR="004A48BA" w:rsidRDefault="004A48BA" w:rsidP="00FE0678">
            <w:r>
              <w:t>1.3184</w:t>
            </w:r>
          </w:p>
        </w:tc>
        <w:tc>
          <w:tcPr>
            <w:tcW w:w="885" w:type="dxa"/>
          </w:tcPr>
          <w:p w:rsidR="004A48BA" w:rsidRDefault="004A48BA" w:rsidP="00FE0678">
            <w:r>
              <w:t>1.5020</w:t>
            </w:r>
          </w:p>
        </w:tc>
        <w:tc>
          <w:tcPr>
            <w:tcW w:w="885" w:type="dxa"/>
          </w:tcPr>
          <w:p w:rsidR="004A48BA" w:rsidRDefault="004A48BA" w:rsidP="00FE0678">
            <w:r>
              <w:t>1.7080</w:t>
            </w:r>
          </w:p>
        </w:tc>
        <w:tc>
          <w:tcPr>
            <w:tcW w:w="885" w:type="dxa"/>
          </w:tcPr>
          <w:p w:rsidR="004A48BA" w:rsidRDefault="004A48BA" w:rsidP="00FE0678">
            <w:r w:rsidRPr="004A48BA">
              <w:t>1.886</w:t>
            </w:r>
            <w:r>
              <w:t>9</w:t>
            </w:r>
          </w:p>
        </w:tc>
        <w:tc>
          <w:tcPr>
            <w:tcW w:w="885" w:type="dxa"/>
          </w:tcPr>
          <w:p w:rsidR="004A48BA" w:rsidRDefault="004A48BA" w:rsidP="00FE0678">
            <w:r>
              <w:t>1.9711</w:t>
            </w:r>
          </w:p>
        </w:tc>
      </w:tr>
    </w:tbl>
    <w:p w:rsidR="00FE0678" w:rsidRDefault="00FE0678" w:rsidP="004A48BA">
      <w:pPr>
        <w:rPr>
          <w:rFonts w:hint="eastAsia"/>
        </w:rPr>
      </w:pPr>
    </w:p>
    <w:p w:rsidR="00FE0678" w:rsidRDefault="00FE0678" w:rsidP="00FE0678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直流</w:t>
      </w:r>
      <w:r>
        <w:t>电压测试</w:t>
      </w:r>
    </w:p>
    <w:p w:rsidR="00FE0678" w:rsidRDefault="00FE0678" w:rsidP="00FE0678">
      <w:r>
        <w:rPr>
          <w:rFonts w:hint="eastAsia"/>
        </w:rPr>
        <w:t xml:space="preserve">4.2 </w:t>
      </w:r>
      <w:r>
        <w:rPr>
          <w:rFonts w:hint="eastAsia"/>
        </w:rPr>
        <w:t>交流</w:t>
      </w:r>
      <w:r>
        <w:t>有效值测试</w:t>
      </w:r>
    </w:p>
    <w:p w:rsidR="00662D32" w:rsidRDefault="00FE0678" w:rsidP="00662D32">
      <w:pPr>
        <w:ind w:firstLine="420"/>
      </w:pPr>
      <w:r>
        <w:rPr>
          <w:rFonts w:hint="eastAsia"/>
        </w:rPr>
        <w:t>使用</w:t>
      </w:r>
      <w:r>
        <w:t>DDS</w:t>
      </w:r>
      <w:r>
        <w:t>信号</w:t>
      </w:r>
      <w:proofErr w:type="gramStart"/>
      <w:r>
        <w:t>源产生</w:t>
      </w:r>
      <w:proofErr w:type="gramEnd"/>
      <w:r>
        <w:rPr>
          <w:rFonts w:hint="eastAsia"/>
        </w:rPr>
        <w:t>10</w:t>
      </w:r>
      <w:r>
        <w:t xml:space="preserve">hz 50hz 100hz </w:t>
      </w:r>
      <w:r>
        <w:rPr>
          <w:rFonts w:hint="eastAsia"/>
        </w:rPr>
        <w:t>正弦波</w:t>
      </w:r>
      <w:r>
        <w:rPr>
          <w:rFonts w:hint="eastAsia"/>
        </w:rPr>
        <w:t xml:space="preserve"> </w:t>
      </w:r>
      <w:r>
        <w:rPr>
          <w:rFonts w:hint="eastAsia"/>
        </w:rPr>
        <w:t>方波</w:t>
      </w:r>
      <w:r>
        <w:rPr>
          <w:rFonts w:hint="eastAsia"/>
        </w:rPr>
        <w:t xml:space="preserve"> </w:t>
      </w:r>
      <w:r>
        <w:rPr>
          <w:rFonts w:hint="eastAsia"/>
        </w:rPr>
        <w:t>三角波</w:t>
      </w:r>
      <w:r>
        <w:t>，采用</w:t>
      </w:r>
      <w:r>
        <w:rPr>
          <w:rFonts w:hint="eastAsia"/>
        </w:rPr>
        <w:t>6.5</w:t>
      </w:r>
      <w:r>
        <w:rPr>
          <w:rFonts w:hint="eastAsia"/>
        </w:rPr>
        <w:t>位</w:t>
      </w:r>
      <w:r>
        <w:t>数字万用表参照</w:t>
      </w:r>
      <w:r>
        <w:rPr>
          <w:rFonts w:hint="eastAsia"/>
        </w:rPr>
        <w:t>。</w:t>
      </w:r>
      <w:r>
        <w:t>测试</w:t>
      </w:r>
      <w:r>
        <w:rPr>
          <w:rFonts w:hint="eastAsia"/>
        </w:rPr>
        <w:t>结果</w:t>
      </w:r>
      <w:r>
        <w:t>如下表。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D32" w:rsidTr="00662D32"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hz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50hz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100hz</w:t>
            </w:r>
          </w:p>
        </w:tc>
      </w:tr>
      <w:tr w:rsidR="00662D32" w:rsidTr="00662D32"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正弦波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0.0352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0.0353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0.0352</w:t>
            </w:r>
          </w:p>
        </w:tc>
      </w:tr>
      <w:tr w:rsidR="00662D32" w:rsidTr="00662D32"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三角波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0.0286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0.0286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0.0287</w:t>
            </w:r>
          </w:p>
        </w:tc>
      </w:tr>
      <w:tr w:rsidR="00662D32" w:rsidTr="00662D32"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方波</w:t>
            </w:r>
          </w:p>
        </w:tc>
        <w:tc>
          <w:tcPr>
            <w:tcW w:w="2074" w:type="dxa"/>
          </w:tcPr>
          <w:p w:rsidR="00662D32" w:rsidRDefault="00662D3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0.0499</w:t>
            </w:r>
          </w:p>
        </w:tc>
        <w:tc>
          <w:tcPr>
            <w:tcW w:w="2074" w:type="dxa"/>
          </w:tcPr>
          <w:p w:rsidR="00662D32" w:rsidRDefault="00576BE2" w:rsidP="00662D32">
            <w:pPr>
              <w:rPr>
                <w:rFonts w:hint="eastAsia"/>
              </w:rPr>
            </w:pPr>
            <w:r>
              <w:rPr>
                <w:rFonts w:hint="eastAsia"/>
              </w:rPr>
              <w:t>0.0498</w:t>
            </w:r>
          </w:p>
        </w:tc>
        <w:tc>
          <w:tcPr>
            <w:tcW w:w="2074" w:type="dxa"/>
          </w:tcPr>
          <w:p w:rsidR="00662D32" w:rsidRDefault="00662D32" w:rsidP="00576BE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76BE2">
              <w:t>0498</w:t>
            </w:r>
          </w:p>
        </w:tc>
      </w:tr>
    </w:tbl>
    <w:p w:rsidR="00FE0678" w:rsidRDefault="00FE0678" w:rsidP="00662D32">
      <w:pPr>
        <w:ind w:firstLine="42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交流</w:t>
      </w:r>
      <w:r>
        <w:t>有效值测试</w:t>
      </w:r>
      <w:r w:rsidR="00662D32">
        <w:rPr>
          <w:rFonts w:hint="eastAsia"/>
        </w:rPr>
        <w:t>（</w:t>
      </w:r>
      <w:r w:rsidR="00662D32">
        <w:rPr>
          <w:rFonts w:hint="eastAsia"/>
        </w:rPr>
        <w:t>100</w:t>
      </w:r>
      <w:r w:rsidR="00662D32">
        <w:t>mvpp</w:t>
      </w:r>
      <w:r w:rsidR="00662D32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788" w:rsidTr="00ED539C"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hz</w:t>
            </w:r>
          </w:p>
        </w:tc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50hz</w:t>
            </w:r>
          </w:p>
        </w:tc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100hz</w:t>
            </w:r>
          </w:p>
        </w:tc>
      </w:tr>
      <w:tr w:rsidR="00004788" w:rsidTr="00ED539C"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正弦波</w:t>
            </w:r>
          </w:p>
        </w:tc>
        <w:tc>
          <w:tcPr>
            <w:tcW w:w="2074" w:type="dxa"/>
          </w:tcPr>
          <w:p w:rsidR="00004788" w:rsidRDefault="00004788" w:rsidP="0000478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7</w:t>
            </w:r>
            <w:r>
              <w:t>00</w:t>
            </w:r>
            <w:r w:rsidR="007A2608">
              <w:t>1</w:t>
            </w:r>
          </w:p>
        </w:tc>
        <w:tc>
          <w:tcPr>
            <w:tcW w:w="2074" w:type="dxa"/>
          </w:tcPr>
          <w:p w:rsidR="00004788" w:rsidRDefault="00004788" w:rsidP="0000478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7</w:t>
            </w:r>
            <w:r>
              <w:t>10</w:t>
            </w:r>
            <w:r w:rsidR="007A2608">
              <w:t>0</w:t>
            </w:r>
          </w:p>
        </w:tc>
        <w:tc>
          <w:tcPr>
            <w:tcW w:w="2074" w:type="dxa"/>
          </w:tcPr>
          <w:p w:rsidR="00004788" w:rsidRDefault="00004788" w:rsidP="0000478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7</w:t>
            </w:r>
            <w:r>
              <w:t>01</w:t>
            </w:r>
            <w:r w:rsidR="007A2608">
              <w:t>3</w:t>
            </w:r>
          </w:p>
        </w:tc>
      </w:tr>
      <w:tr w:rsidR="00004788" w:rsidTr="00ED539C"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三角波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572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5701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5711</w:t>
            </w:r>
          </w:p>
        </w:tc>
      </w:tr>
      <w:tr w:rsidR="00004788" w:rsidTr="00ED539C">
        <w:tc>
          <w:tcPr>
            <w:tcW w:w="2074" w:type="dxa"/>
          </w:tcPr>
          <w:p w:rsidR="00004788" w:rsidRDefault="00004788" w:rsidP="00ED539C">
            <w:pPr>
              <w:rPr>
                <w:rFonts w:hint="eastAsia"/>
              </w:rPr>
            </w:pPr>
            <w:r>
              <w:rPr>
                <w:rFonts w:hint="eastAsia"/>
              </w:rPr>
              <w:t>方波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9902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9951</w:t>
            </w:r>
          </w:p>
        </w:tc>
        <w:tc>
          <w:tcPr>
            <w:tcW w:w="2074" w:type="dxa"/>
          </w:tcPr>
          <w:p w:rsidR="00004788" w:rsidRDefault="00004788" w:rsidP="007A260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A2608">
              <w:t>9945</w:t>
            </w:r>
          </w:p>
        </w:tc>
      </w:tr>
    </w:tbl>
    <w:p w:rsidR="00004788" w:rsidRPr="00004788" w:rsidRDefault="00004788" w:rsidP="00004788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交流</w:t>
      </w:r>
      <w:r>
        <w:t>有效值测试</w:t>
      </w:r>
      <w:r>
        <w:rPr>
          <w:rFonts w:hint="eastAsia"/>
        </w:rPr>
        <w:t>（</w:t>
      </w:r>
      <w:r w:rsidR="007A2608">
        <w:rPr>
          <w:rFonts w:hint="eastAsia"/>
        </w:rPr>
        <w:t>20</w:t>
      </w:r>
      <w:r>
        <w:rPr>
          <w:rFonts w:hint="eastAsia"/>
        </w:rPr>
        <w:t>00</w:t>
      </w:r>
      <w:r>
        <w:t>mvpp</w:t>
      </w:r>
      <w:r>
        <w:rPr>
          <w:rFonts w:hint="eastAsia"/>
        </w:rPr>
        <w:t>）</w:t>
      </w:r>
    </w:p>
    <w:p w:rsidR="0062575B" w:rsidRDefault="00A179B3">
      <w:r>
        <w:rPr>
          <w:rFonts w:hint="eastAsia"/>
        </w:rPr>
        <w:t xml:space="preserve">4.3 </w:t>
      </w:r>
      <w:r>
        <w:rPr>
          <w:rFonts w:hint="eastAsia"/>
        </w:rPr>
        <w:t>电阻</w:t>
      </w:r>
      <w:r>
        <w:t>测量</w:t>
      </w:r>
    </w:p>
    <w:p w:rsidR="00A16784" w:rsidRDefault="004B18D6" w:rsidP="00F83EAE">
      <w:r>
        <w:rPr>
          <w:rFonts w:hint="eastAsia"/>
        </w:rPr>
        <w:tab/>
      </w:r>
      <w:r>
        <w:rPr>
          <w:rFonts w:hint="eastAsia"/>
        </w:rPr>
        <w:t>使用金属膜</w:t>
      </w:r>
      <w:r>
        <w:t>直插</w:t>
      </w:r>
      <w:r>
        <w:rPr>
          <w:rFonts w:hint="eastAsia"/>
        </w:rPr>
        <w:t>电阻</w:t>
      </w:r>
      <w:r>
        <w:t>为被测电阻，利用</w:t>
      </w:r>
      <w:r>
        <w:rPr>
          <w:rFonts w:hint="eastAsia"/>
        </w:rPr>
        <w:t>6.5</w:t>
      </w:r>
      <w:r>
        <w:rPr>
          <w:rFonts w:hint="eastAsia"/>
        </w:rPr>
        <w:t>位</w:t>
      </w:r>
      <w:r>
        <w:t>数字万用表</w:t>
      </w:r>
      <w:r>
        <w:rPr>
          <w:rFonts w:hint="eastAsia"/>
        </w:rPr>
        <w:t>，其中</w:t>
      </w:r>
      <w:r>
        <w:t>对</w:t>
      </w:r>
      <w:r>
        <w:rPr>
          <w:rFonts w:hint="eastAsia"/>
        </w:rPr>
        <w:t>小电阻</w:t>
      </w:r>
      <w:r>
        <w:t>采用四</w:t>
      </w:r>
      <w:r>
        <w:rPr>
          <w:rFonts w:hint="eastAsia"/>
        </w:rPr>
        <w:t>线法</w:t>
      </w:r>
      <w:r>
        <w:t>测量</w:t>
      </w:r>
      <w:r>
        <w:rPr>
          <w:rFonts w:hint="eastAsia"/>
        </w:rPr>
        <w:t>。</w:t>
      </w:r>
      <w:r w:rsidR="00A04D37">
        <w:t>测试</w:t>
      </w:r>
      <w:r w:rsidR="00A04D37">
        <w:rPr>
          <w:rFonts w:hint="eastAsia"/>
        </w:rPr>
        <w:t>结果</w:t>
      </w:r>
      <w:r w:rsidR="00A04D37">
        <w:t>如下表。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6784" w:rsidTr="00A16784"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真值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1.977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1.021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3.699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0.504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0.334</w:t>
            </w:r>
          </w:p>
        </w:tc>
        <w:tc>
          <w:tcPr>
            <w:tcW w:w="1186" w:type="dxa"/>
          </w:tcPr>
          <w:p w:rsidR="00A16784" w:rsidRDefault="00A16784" w:rsidP="00A16784">
            <w:r w:rsidRPr="00A16784">
              <w:t>0.201</w:t>
            </w:r>
          </w:p>
        </w:tc>
      </w:tr>
      <w:tr w:rsidR="00A16784" w:rsidTr="00A16784"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测量值</w:t>
            </w:r>
          </w:p>
        </w:tc>
        <w:tc>
          <w:tcPr>
            <w:tcW w:w="1185" w:type="dxa"/>
          </w:tcPr>
          <w:p w:rsidR="00A16784" w:rsidRDefault="00A16784" w:rsidP="00A16784">
            <w:r>
              <w:t>1.974</w:t>
            </w:r>
          </w:p>
        </w:tc>
        <w:tc>
          <w:tcPr>
            <w:tcW w:w="1185" w:type="dxa"/>
          </w:tcPr>
          <w:p w:rsidR="00A16784" w:rsidRDefault="00A16784" w:rsidP="00A16784">
            <w:r w:rsidRPr="00A16784">
              <w:t>1.023</w:t>
            </w:r>
          </w:p>
        </w:tc>
        <w:tc>
          <w:tcPr>
            <w:tcW w:w="1185" w:type="dxa"/>
          </w:tcPr>
          <w:p w:rsidR="00A16784" w:rsidRDefault="00A16784" w:rsidP="00A16784">
            <w:r>
              <w:t>3.684</w:t>
            </w:r>
          </w:p>
        </w:tc>
        <w:tc>
          <w:tcPr>
            <w:tcW w:w="1185" w:type="dxa"/>
          </w:tcPr>
          <w:p w:rsidR="00A16784" w:rsidRDefault="00A16784" w:rsidP="00A16784">
            <w:r>
              <w:t>0.504</w:t>
            </w:r>
          </w:p>
        </w:tc>
        <w:tc>
          <w:tcPr>
            <w:tcW w:w="1185" w:type="dxa"/>
          </w:tcPr>
          <w:p w:rsidR="00A16784" w:rsidRDefault="00A16784" w:rsidP="00A16784">
            <w:r>
              <w:t>0.334</w:t>
            </w:r>
          </w:p>
        </w:tc>
        <w:tc>
          <w:tcPr>
            <w:tcW w:w="1186" w:type="dxa"/>
          </w:tcPr>
          <w:p w:rsidR="00A16784" w:rsidRDefault="00A16784" w:rsidP="00A16784">
            <w:r>
              <w:t>0.201</w:t>
            </w:r>
          </w:p>
        </w:tc>
      </w:tr>
      <w:tr w:rsidR="00A16784" w:rsidTr="00A16784"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真值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20</w:t>
            </w:r>
            <w:r>
              <w:t>k</w:t>
            </w:r>
          </w:p>
        </w:tc>
        <w:tc>
          <w:tcPr>
            <w:tcW w:w="1185" w:type="dxa"/>
          </w:tcPr>
          <w:p w:rsidR="00A16784" w:rsidRPr="00A16784" w:rsidRDefault="00A16784" w:rsidP="00A16784">
            <w:r>
              <w:rPr>
                <w:rFonts w:hint="eastAsia"/>
              </w:rPr>
              <w:t>47k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100k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150k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180k</w:t>
            </w:r>
          </w:p>
        </w:tc>
        <w:tc>
          <w:tcPr>
            <w:tcW w:w="1186" w:type="dxa"/>
          </w:tcPr>
          <w:p w:rsidR="00A16784" w:rsidRDefault="00A16784" w:rsidP="00A16784">
            <w:r>
              <w:rPr>
                <w:rFonts w:hint="eastAsia"/>
              </w:rPr>
              <w:t>200k</w:t>
            </w:r>
          </w:p>
        </w:tc>
      </w:tr>
      <w:tr w:rsidR="00A16784" w:rsidTr="00A16784"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测量值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20.1k</w:t>
            </w:r>
          </w:p>
        </w:tc>
        <w:tc>
          <w:tcPr>
            <w:tcW w:w="1185" w:type="dxa"/>
          </w:tcPr>
          <w:p w:rsidR="00A16784" w:rsidRPr="00A16784" w:rsidRDefault="00A16784" w:rsidP="00A16784">
            <w:r>
              <w:rPr>
                <w:rFonts w:hint="eastAsia"/>
              </w:rPr>
              <w:t>47k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99.9k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150.1k</w:t>
            </w:r>
          </w:p>
        </w:tc>
        <w:tc>
          <w:tcPr>
            <w:tcW w:w="1185" w:type="dxa"/>
          </w:tcPr>
          <w:p w:rsidR="00A16784" w:rsidRDefault="00A16784" w:rsidP="00A16784">
            <w:r>
              <w:rPr>
                <w:rFonts w:hint="eastAsia"/>
              </w:rPr>
              <w:t>179.8k</w:t>
            </w:r>
          </w:p>
        </w:tc>
        <w:tc>
          <w:tcPr>
            <w:tcW w:w="1186" w:type="dxa"/>
          </w:tcPr>
          <w:p w:rsidR="00A16784" w:rsidRDefault="00A16784" w:rsidP="00A16784">
            <w:r>
              <w:rPr>
                <w:rFonts w:hint="eastAsia"/>
              </w:rPr>
              <w:t>200k</w:t>
            </w:r>
          </w:p>
        </w:tc>
      </w:tr>
    </w:tbl>
    <w:p w:rsidR="00507D22" w:rsidRDefault="00507D22" w:rsidP="0059445E">
      <w:pPr>
        <w:jc w:val="center"/>
      </w:pPr>
      <w:r>
        <w:rPr>
          <w:rFonts w:hint="eastAsia"/>
        </w:rPr>
        <w:t>表</w:t>
      </w:r>
      <w:r>
        <w:t xml:space="preserve">3 </w:t>
      </w:r>
      <w:r w:rsidR="00D356CF">
        <w:rPr>
          <w:rFonts w:hint="eastAsia"/>
        </w:rPr>
        <w:t>电阻测量</w:t>
      </w:r>
    </w:p>
    <w:p w:rsidR="00A229D2" w:rsidRPr="00DE50BA" w:rsidRDefault="00934B3E" w:rsidP="00934B3E">
      <w:pPr>
        <w:rPr>
          <w:rFonts w:hint="eastAsia"/>
        </w:rPr>
      </w:pPr>
      <w:r>
        <w:tab/>
      </w:r>
      <w:r>
        <w:rPr>
          <w:rFonts w:hint="eastAsia"/>
        </w:rPr>
        <w:t>综上所述</w:t>
      </w:r>
      <w:r>
        <w:t>，本设计</w:t>
      </w:r>
      <w:r w:rsidR="00E71CF7">
        <w:rPr>
          <w:rFonts w:hint="eastAsia"/>
        </w:rPr>
        <w:t>指标完全符合</w:t>
      </w:r>
      <w:r w:rsidR="00E71CF7">
        <w:t>题目要求</w:t>
      </w:r>
      <w:r w:rsidR="00E71CF7">
        <w:rPr>
          <w:rFonts w:hint="eastAsia"/>
        </w:rPr>
        <w:t>。</w:t>
      </w:r>
    </w:p>
    <w:p w:rsidR="00A229D2" w:rsidRDefault="00A229D2">
      <w:r>
        <w:tab/>
      </w:r>
    </w:p>
    <w:p w:rsidR="00A04D37" w:rsidRDefault="00A229D2">
      <w:r>
        <w:rPr>
          <w:rFonts w:hint="eastAsia"/>
        </w:rPr>
        <w:t>参考</w:t>
      </w:r>
      <w:r>
        <w:t>文献</w:t>
      </w:r>
      <w:r>
        <w:rPr>
          <w:rFonts w:hint="eastAsia"/>
        </w:rPr>
        <w:t>：</w:t>
      </w:r>
    </w:p>
    <w:p w:rsidR="00A229D2" w:rsidRPr="0011004E" w:rsidRDefault="003824CD" w:rsidP="00A229D2">
      <w:pPr>
        <w:numPr>
          <w:ilvl w:val="0"/>
          <w:numId w:val="1"/>
        </w:numPr>
        <w:rPr>
          <w:rFonts w:ascii="宋体"/>
        </w:rPr>
      </w:pPr>
      <w:r>
        <w:rPr>
          <w:rFonts w:ascii="宋体" w:hAnsi="宋体" w:hint="eastAsia"/>
        </w:rPr>
        <w:t>全国大学生电子设计竞赛训练教程</w:t>
      </w:r>
      <w:r w:rsidR="00A229D2" w:rsidRPr="0011004E">
        <w:rPr>
          <w:rFonts w:ascii="宋体" w:hAnsi="宋体" w:hint="eastAsia"/>
        </w:rPr>
        <w:t>，</w:t>
      </w:r>
      <w:proofErr w:type="gramStart"/>
      <w:r w:rsidR="00A229D2" w:rsidRPr="0011004E">
        <w:rPr>
          <w:rFonts w:ascii="宋体" w:hAnsi="宋体" w:hint="eastAsia"/>
        </w:rPr>
        <w:t>黄智伟</w:t>
      </w:r>
      <w:proofErr w:type="gramEnd"/>
      <w:r w:rsidR="00A229D2" w:rsidRPr="0011004E">
        <w:rPr>
          <w:rFonts w:ascii="宋体" w:hAnsi="宋体"/>
        </w:rPr>
        <w:t xml:space="preserve"> </w:t>
      </w:r>
      <w:r w:rsidR="00A229D2" w:rsidRPr="0011004E">
        <w:rPr>
          <w:rFonts w:ascii="宋体" w:hAnsi="宋体" w:hint="eastAsia"/>
        </w:rPr>
        <w:t>电子工业出版社，</w:t>
      </w:r>
      <w:r w:rsidR="00A229D2" w:rsidRPr="0011004E">
        <w:rPr>
          <w:rFonts w:ascii="宋体" w:hAnsi="宋体"/>
        </w:rPr>
        <w:t>2010</w:t>
      </w:r>
    </w:p>
    <w:p w:rsidR="00A229D2" w:rsidRPr="00A229D2" w:rsidRDefault="00A229D2" w:rsidP="00A229D2">
      <w:pPr>
        <w:pStyle w:val="a4"/>
        <w:numPr>
          <w:ilvl w:val="0"/>
          <w:numId w:val="1"/>
        </w:numPr>
        <w:ind w:firstLineChars="0"/>
        <w:rPr>
          <w:rFonts w:ascii="宋体" w:hAnsi="宋体"/>
        </w:rPr>
      </w:pPr>
      <w:r w:rsidRPr="00A229D2">
        <w:rPr>
          <w:rFonts w:ascii="宋体" w:hAnsi="宋体"/>
        </w:rPr>
        <w:t>MSP430</w:t>
      </w:r>
      <w:r w:rsidRPr="00A229D2">
        <w:rPr>
          <w:rFonts w:ascii="宋体" w:hAnsi="宋体" w:hint="eastAsia"/>
        </w:rPr>
        <w:t>系列单片机系统工程设计与实践，</w:t>
      </w:r>
      <w:proofErr w:type="gramStart"/>
      <w:r w:rsidRPr="00A229D2">
        <w:rPr>
          <w:rFonts w:ascii="宋体" w:hAnsi="宋体" w:hint="eastAsia"/>
        </w:rPr>
        <w:t>谢楷</w:t>
      </w:r>
      <w:proofErr w:type="gramEnd"/>
      <w:r w:rsidRPr="00A229D2">
        <w:rPr>
          <w:rFonts w:ascii="宋体" w:hAnsi="宋体"/>
        </w:rPr>
        <w:t xml:space="preserve"> </w:t>
      </w:r>
      <w:r w:rsidRPr="00A229D2">
        <w:rPr>
          <w:rFonts w:ascii="宋体" w:hAnsi="宋体" w:hint="eastAsia"/>
        </w:rPr>
        <w:t>赵健</w:t>
      </w:r>
      <w:r w:rsidRPr="00A229D2">
        <w:rPr>
          <w:rFonts w:ascii="宋体" w:hAnsi="宋体"/>
        </w:rPr>
        <w:t xml:space="preserve"> </w:t>
      </w:r>
      <w:r w:rsidRPr="00A229D2">
        <w:rPr>
          <w:rFonts w:ascii="宋体" w:hAnsi="宋体" w:hint="eastAsia"/>
        </w:rPr>
        <w:t>机械工业出版社，</w:t>
      </w:r>
      <w:r w:rsidRPr="00A229D2">
        <w:rPr>
          <w:rFonts w:ascii="宋体" w:hAnsi="宋体"/>
        </w:rPr>
        <w:t>2011</w:t>
      </w:r>
    </w:p>
    <w:p w:rsidR="00A229D2" w:rsidRPr="00A229D2" w:rsidRDefault="00A229D2"/>
    <w:p w:rsidR="00A229D2" w:rsidRPr="0062575B" w:rsidRDefault="00A229D2"/>
    <w:sectPr w:rsidR="00A229D2" w:rsidRPr="0062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F3A"/>
    <w:multiLevelType w:val="hybridMultilevel"/>
    <w:tmpl w:val="6F1CE592"/>
    <w:lvl w:ilvl="0" w:tplc="9A60C6AC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0"/>
    <w:rsid w:val="00004788"/>
    <w:rsid w:val="000D1080"/>
    <w:rsid w:val="00135BBF"/>
    <w:rsid w:val="001C1170"/>
    <w:rsid w:val="001E1BDD"/>
    <w:rsid w:val="00205883"/>
    <w:rsid w:val="00280CBD"/>
    <w:rsid w:val="00300FD1"/>
    <w:rsid w:val="0035164A"/>
    <w:rsid w:val="003824CD"/>
    <w:rsid w:val="00406D02"/>
    <w:rsid w:val="0043466F"/>
    <w:rsid w:val="004A48BA"/>
    <w:rsid w:val="004B18D6"/>
    <w:rsid w:val="004B7EB1"/>
    <w:rsid w:val="004D479A"/>
    <w:rsid w:val="00507D22"/>
    <w:rsid w:val="00511D0B"/>
    <w:rsid w:val="00552225"/>
    <w:rsid w:val="00576BE2"/>
    <w:rsid w:val="0058784A"/>
    <w:rsid w:val="0059445E"/>
    <w:rsid w:val="00622225"/>
    <w:rsid w:val="0062575B"/>
    <w:rsid w:val="00662D32"/>
    <w:rsid w:val="006C7F10"/>
    <w:rsid w:val="00770E7E"/>
    <w:rsid w:val="00784049"/>
    <w:rsid w:val="007A2608"/>
    <w:rsid w:val="007B534F"/>
    <w:rsid w:val="007E4085"/>
    <w:rsid w:val="008856C4"/>
    <w:rsid w:val="00934B3E"/>
    <w:rsid w:val="0096403B"/>
    <w:rsid w:val="009B443C"/>
    <w:rsid w:val="00A04D37"/>
    <w:rsid w:val="00A16784"/>
    <w:rsid w:val="00A179B3"/>
    <w:rsid w:val="00A229D2"/>
    <w:rsid w:val="00A25E07"/>
    <w:rsid w:val="00A83C3A"/>
    <w:rsid w:val="00AC7EEF"/>
    <w:rsid w:val="00B248A8"/>
    <w:rsid w:val="00BA7B72"/>
    <w:rsid w:val="00C23D81"/>
    <w:rsid w:val="00C4532B"/>
    <w:rsid w:val="00D33630"/>
    <w:rsid w:val="00D356CF"/>
    <w:rsid w:val="00DE50BA"/>
    <w:rsid w:val="00E119A6"/>
    <w:rsid w:val="00E71CF7"/>
    <w:rsid w:val="00ED6934"/>
    <w:rsid w:val="00EF1D76"/>
    <w:rsid w:val="00F31EB2"/>
    <w:rsid w:val="00F83EAE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CD5B"/>
  <w15:chartTrackingRefBased/>
  <w15:docId w15:val="{9B1A25C5-2A04-4620-8D20-C66F1558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C7F10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7F1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6C7F1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6C7F1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6C7F1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link w:val="Char"/>
    <w:qFormat/>
    <w:rsid w:val="006C7F10"/>
    <w:pPr>
      <w:ind w:firstLineChars="200" w:firstLine="200"/>
      <w:jc w:val="center"/>
    </w:pPr>
    <w:rPr>
      <w:kern w:val="0"/>
      <w:sz w:val="20"/>
      <w:szCs w:val="24"/>
    </w:rPr>
  </w:style>
  <w:style w:type="character" w:customStyle="1" w:styleId="Char">
    <w:name w:val="图表 Char"/>
    <w:link w:val="a3"/>
    <w:rsid w:val="006C7F10"/>
    <w:rPr>
      <w:szCs w:val="24"/>
    </w:rPr>
  </w:style>
  <w:style w:type="character" w:customStyle="1" w:styleId="10">
    <w:name w:val="标题 1 字符"/>
    <w:basedOn w:val="a0"/>
    <w:uiPriority w:val="9"/>
    <w:rsid w:val="006C7F10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6C7F10"/>
    <w:rPr>
      <w:rFonts w:eastAsia="黑体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6C7F1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6C7F10"/>
    <w:rPr>
      <w:rFonts w:ascii="Calibri Light" w:hAnsi="Calibri Light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6C7F10"/>
    <w:rPr>
      <w:b/>
      <w:bCs/>
      <w:kern w:val="2"/>
      <w:sz w:val="32"/>
      <w:szCs w:val="32"/>
    </w:rPr>
  </w:style>
  <w:style w:type="character" w:customStyle="1" w:styleId="31">
    <w:name w:val="标题 3 字符1"/>
    <w:link w:val="3"/>
    <w:uiPriority w:val="9"/>
    <w:rsid w:val="006C7F10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C7F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uiPriority w:val="9"/>
    <w:rsid w:val="006C7F10"/>
    <w:rPr>
      <w:rFonts w:ascii="Calibri Light" w:hAnsi="Calibri Light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C7F1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52225"/>
    <w:rPr>
      <w:color w:val="808080"/>
    </w:rPr>
  </w:style>
  <w:style w:type="table" w:styleId="a6">
    <w:name w:val="Table Grid"/>
    <w:basedOn w:val="a1"/>
    <w:uiPriority w:val="39"/>
    <w:rsid w:val="00FE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726E-9963-4469-B393-6D46E1A0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41</cp:revision>
  <dcterms:created xsi:type="dcterms:W3CDTF">2018-08-27T18:37:00Z</dcterms:created>
  <dcterms:modified xsi:type="dcterms:W3CDTF">2018-08-28T12:12:00Z</dcterms:modified>
</cp:coreProperties>
</file>