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43AD1" w14:textId="044A3170" w:rsidR="00083E10" w:rsidRDefault="00D2327C" w:rsidP="00083E10">
      <w:pPr>
        <w:pStyle w:val="Heading1"/>
        <w:jc w:val="center"/>
        <w:rPr>
          <w:lang w:val="en-GB"/>
        </w:rPr>
      </w:pPr>
      <w:r>
        <w:t xml:space="preserve">More </w:t>
      </w:r>
      <w:r w:rsidR="00B67F6F"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D5759CC" w14:textId="5ED11DF7" w:rsidR="00083E10" w:rsidRDefault="00083E10" w:rsidP="00083E10"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</w:t>
        </w:r>
        <w:r w:rsidR="00AA3D9D">
          <w:rPr>
            <w:rStyle w:val="Hyperlink"/>
          </w:rPr>
          <w:t xml:space="preserve"> with PHP</w:t>
        </w:r>
        <w:r>
          <w:rPr>
            <w:rStyle w:val="Hyperlink"/>
          </w:rPr>
          <w:t xml:space="preserve">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bookmarkStart w:id="0" w:name="_GoBack"/>
      <w:bookmarkEnd w:id="0"/>
      <w:r w:rsidRPr="00D61191">
        <w:t>.</w:t>
      </w:r>
    </w:p>
    <w:p w14:paraId="7512CCFD" w14:textId="762B293E" w:rsidR="006E4284" w:rsidRPr="00083E10" w:rsidRDefault="006E4284" w:rsidP="00083E10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 w:rsidRPr="001C05A4">
        <w:rPr>
          <w:rStyle w:val="Strong"/>
        </w:rPr>
        <w:t>left number</w:t>
      </w:r>
      <w:r w:rsidRPr="001C05A4">
        <w:rPr>
          <w:rStyle w:val="Strong"/>
        </w:rPr>
        <w:t xml:space="preserve"> is greater than </w:t>
      </w:r>
      <w:r w:rsidR="00860F52" w:rsidRPr="001C05A4">
        <w:rPr>
          <w:rStyle w:val="Strong"/>
        </w:rPr>
        <w:t xml:space="preserve">the </w:t>
      </w:r>
      <w:r w:rsidRPr="001C05A4">
        <w:rPr>
          <w:rStyle w:val="Strong"/>
        </w:rPr>
        <w:t>right number</w:t>
      </w:r>
      <w:r>
        <w:t xml:space="preserve">, you need to </w:t>
      </w:r>
      <w:r w:rsidRPr="001C05A4">
        <w:rPr>
          <w:rStyle w:val="Strong"/>
        </w:rPr>
        <w:t>print the sum of all</w:t>
      </w:r>
      <w:r w:rsidR="00BA3B25" w:rsidRPr="001C05A4">
        <w:rPr>
          <w:rStyle w:val="Strong"/>
        </w:rPr>
        <w:t xml:space="preserve"> digits in the left number</w:t>
      </w:r>
      <w:r w:rsidR="00BA3B25">
        <w:t xml:space="preserve">, otherwise </w:t>
      </w:r>
      <w:r w:rsidR="00BA3B25" w:rsidRPr="001C05A4">
        <w:rPr>
          <w:rStyle w:val="Strong"/>
        </w:rPr>
        <w:t>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D9285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D9285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BD467A2" w:rsidR="006D2612" w:rsidRPr="00AA3480" w:rsidRDefault="00837924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B17153F" w14:textId="6022FD3F" w:rsidR="00AA3480" w:rsidRPr="00AA3480" w:rsidRDefault="00D9285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2ECE3048" w14:textId="74B44FD5" w:rsidR="004A772E" w:rsidRPr="004A772E" w:rsidRDefault="004A772E" w:rsidP="004A772E">
      <w:pPr>
        <w:pStyle w:val="Heading2"/>
      </w:pPr>
      <w:r w:rsidRPr="004A772E">
        <w:t xml:space="preserve">Exchange </w:t>
      </w:r>
      <w:r w:rsidR="0091070E">
        <w:t>Integers</w:t>
      </w:r>
    </w:p>
    <w:p w14:paraId="371F028A" w14:textId="40BD627A" w:rsidR="004A772E" w:rsidRPr="004A772E" w:rsidRDefault="004A772E" w:rsidP="004A772E">
      <w:r>
        <w:t xml:space="preserve">Read two integer numbers </w:t>
      </w:r>
      <w:r w:rsidRPr="004A772E">
        <w:t xml:space="preserve">and after that </w:t>
      </w:r>
      <w:r w:rsidRPr="004A772E">
        <w:rPr>
          <w:b/>
        </w:rPr>
        <w:t>exchange their values</w:t>
      </w:r>
      <w:r w:rsidRPr="004A772E">
        <w:t xml:space="preserve"> by using some programming logic. Print the variable values before and after the exchange, as shown below:</w:t>
      </w:r>
    </w:p>
    <w:p w14:paraId="3BB12D71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A772E" w:rsidRPr="004A772E" w14:paraId="00BB35E9" w14:textId="77777777" w:rsidTr="00D9285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92291" w14:textId="77777777" w:rsidR="004A772E" w:rsidRPr="004A772E" w:rsidRDefault="004A772E" w:rsidP="00D9285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1FD857" w14:textId="77777777" w:rsidR="004A772E" w:rsidRPr="004A772E" w:rsidRDefault="004A772E" w:rsidP="00D9285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Output</w:t>
            </w:r>
          </w:p>
        </w:tc>
      </w:tr>
      <w:tr w:rsidR="004A772E" w:rsidRPr="004A772E" w14:paraId="01D6D944" w14:textId="77777777" w:rsidTr="00D92850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D6E1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bookmarkStart w:id="1" w:name="_Hlk494386157"/>
            <w:r w:rsidRPr="004A772E">
              <w:rPr>
                <w:rFonts w:ascii="Consolas" w:hAnsi="Consolas" w:cs="Consolas"/>
              </w:rPr>
              <w:t>5</w:t>
            </w:r>
          </w:p>
          <w:p w14:paraId="5FB34829" w14:textId="77777777" w:rsidR="004A772E" w:rsidRPr="004A772E" w:rsidRDefault="004A772E" w:rsidP="00D92850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2ABD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Before:</w:t>
            </w:r>
          </w:p>
          <w:p w14:paraId="7B489515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5</w:t>
            </w:r>
          </w:p>
          <w:p w14:paraId="2A8C53B8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 = 10</w:t>
            </w:r>
          </w:p>
          <w:p w14:paraId="647494E1" w14:textId="77777777" w:rsidR="004A772E" w:rsidRPr="004A772E" w:rsidRDefault="004A772E" w:rsidP="00D92850">
            <w:pPr>
              <w:spacing w:before="6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After:</w:t>
            </w:r>
          </w:p>
          <w:p w14:paraId="6780702D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10</w:t>
            </w:r>
          </w:p>
          <w:p w14:paraId="455C5287" w14:textId="77777777" w:rsidR="004A772E" w:rsidRPr="004A772E" w:rsidRDefault="004A772E" w:rsidP="00D92850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b = 5</w:t>
            </w:r>
          </w:p>
        </w:tc>
      </w:tr>
    </w:tbl>
    <w:bookmarkEnd w:id="1"/>
    <w:p w14:paraId="2A59BF79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126ABDD0" w14:textId="6A1FBF73" w:rsidR="004A772E" w:rsidRPr="00612C08" w:rsidRDefault="004A772E" w:rsidP="004A772E">
      <w:r w:rsidRPr="004A772E">
        <w:t xml:space="preserve">You may use a </w:t>
      </w:r>
      <w:r w:rsidRPr="004A772E">
        <w:rPr>
          <w:b/>
        </w:rPr>
        <w:t>temporary variable</w:t>
      </w:r>
      <w:r w:rsidRPr="004A772E">
        <w:t xml:space="preserve"> to remember the old value of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</w:t>
      </w:r>
      <w:r w:rsidRPr="004A772E">
        <w:rPr>
          <w:rFonts w:ascii="Consolas" w:hAnsi="Consolas"/>
          <w:b/>
          <w:noProof/>
        </w:rPr>
        <w:t>b</w:t>
      </w:r>
      <w:r w:rsidRPr="004A772E">
        <w:t xml:space="preserve"> to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the temporary variable to </w:t>
      </w:r>
      <w:r w:rsidRPr="004A772E">
        <w:rPr>
          <w:rFonts w:ascii="Consolas" w:hAnsi="Consolas"/>
          <w:b/>
          <w:noProof/>
        </w:rPr>
        <w:t>b</w:t>
      </w:r>
      <w:r w:rsidRPr="004A772E">
        <w:t>.</w:t>
      </w:r>
    </w:p>
    <w:p w14:paraId="0B7F52D8" w14:textId="2BE60573" w:rsidR="00084048" w:rsidRDefault="00B71601" w:rsidP="00223A09">
      <w:pPr>
        <w:pStyle w:val="Heading2"/>
        <w:rPr>
          <w:lang w:val="en-GB"/>
        </w:rPr>
      </w:pPr>
      <w:r>
        <w:rPr>
          <w:lang w:val="en-GB"/>
        </w:rPr>
        <w:t xml:space="preserve"> </w:t>
      </w:r>
      <w:r w:rsidR="003C25AE">
        <w:rPr>
          <w:lang w:val="en-GB"/>
        </w:rPr>
        <w:t>Floating Equality</w:t>
      </w:r>
    </w:p>
    <w:p w14:paraId="612AAC92" w14:textId="7B668C28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</w:t>
      </w:r>
      <w:r w:rsidRPr="00362FAD">
        <w:rPr>
          <w:rStyle w:val="Strong"/>
        </w:rPr>
        <w:t xml:space="preserve">safely </w:t>
      </w:r>
      <w:r w:rsidR="00362FAD" w:rsidRPr="00362FAD">
        <w:rPr>
          <w:rStyle w:val="Strong"/>
        </w:rPr>
        <w:t>compares</w:t>
      </w:r>
      <w:r w:rsidR="00362FAD">
        <w:rPr>
          <w:lang w:val="en-GB"/>
        </w:rPr>
        <w:t xml:space="preserve"> </w:t>
      </w:r>
      <w:r w:rsidR="00362FAD" w:rsidRPr="00362FAD">
        <w:rPr>
          <w:rStyle w:val="Strong"/>
        </w:rPr>
        <w:t>floating-point numbers</w:t>
      </w:r>
      <w:r w:rsidRPr="00B71601">
        <w:rPr>
          <w:lang w:val="en-GB"/>
        </w:rPr>
        <w:t xml:space="preserve">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</w:t>
      </w:r>
      <w:r w:rsidRPr="002947BD">
        <w:rPr>
          <w:rStyle w:val="CodeChar"/>
        </w:rPr>
        <w:t>a</w:t>
      </w:r>
      <w:r w:rsidRPr="00B71601">
        <w:rPr>
          <w:lang w:val="en-GB"/>
        </w:rPr>
        <w:t xml:space="preserve"> and </w:t>
      </w:r>
      <w:r w:rsidRPr="002947BD">
        <w:rPr>
          <w:rStyle w:val="CodeChar"/>
        </w:rPr>
        <w:t>b</w:t>
      </w:r>
      <w:r w:rsidRPr="00B71601">
        <w:rPr>
          <w:lang w:val="en-GB"/>
        </w:rPr>
        <w:t xml:space="preserve"> by </w:t>
      </w:r>
      <w:r w:rsidRPr="002947BD">
        <w:rPr>
          <w:rStyle w:val="CodeChar"/>
        </w:rPr>
        <w:t>a==b</w:t>
      </w:r>
      <w:r w:rsidRPr="00B71601">
        <w:rPr>
          <w:lang w:val="en-GB"/>
        </w:rPr>
        <w:t xml:space="preserve"> because of the nature of the floating-point arithmetic. Therefore, we assume two numbers are equal if they are more closely to each other than some fixed constant </w:t>
      </w:r>
      <w:r w:rsidRPr="002947BD">
        <w:rPr>
          <w:rStyle w:val="Strong"/>
        </w:rPr>
        <w:t>eps</w:t>
      </w:r>
      <w:r w:rsidRPr="00B71601">
        <w:rPr>
          <w:lang w:val="en-GB"/>
        </w:rPr>
        <w:t xml:space="preserve">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lastRenderedPageBreak/>
        <w:t xml:space="preserve">You will receive </w:t>
      </w:r>
      <w:r w:rsidRPr="002947BD">
        <w:rPr>
          <w:rStyle w:val="Strong"/>
        </w:rPr>
        <w:t>two</w:t>
      </w:r>
      <w:r w:rsidRPr="00B71601">
        <w:rPr>
          <w:lang w:val="en-GB"/>
        </w:rPr>
        <w:t xml:space="preserve"> lines, each containing a </w:t>
      </w:r>
      <w:r w:rsidRPr="002947BD">
        <w:rPr>
          <w:rStyle w:val="Strong"/>
        </w:rPr>
        <w:t>floating-point</w:t>
      </w:r>
      <w:r w:rsidRPr="00B71601">
        <w:rPr>
          <w:lang w:val="en-GB"/>
        </w:rPr>
        <w:t xml:space="preserve"> number. Your task is to </w:t>
      </w:r>
      <w:r w:rsidRPr="002947BD">
        <w:rPr>
          <w:rStyle w:val="Strong"/>
        </w:rPr>
        <w:t>compare</w:t>
      </w:r>
      <w:r w:rsidRPr="00B71601">
        <w:rPr>
          <w:lang w:val="en-GB"/>
        </w:rPr>
        <w:t xml:space="preserve"> the </w:t>
      </w:r>
      <w:r w:rsidRPr="002947BD">
        <w:rPr>
          <w:rStyle w:val="Strong"/>
        </w:rPr>
        <w:t>values</w:t>
      </w:r>
      <w:r w:rsidRPr="00B71601">
        <w:rPr>
          <w:lang w:val="en-GB"/>
        </w:rPr>
        <w:t xml:space="preserve">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D92850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D92850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D92850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D92850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D92850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D92850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D92850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D92850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D92850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D92850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D92850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D92850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D92850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D92850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D92850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D92850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D92850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D92850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D92850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D92850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124AB498" w14:textId="77777777" w:rsidR="00CD5AAB" w:rsidRDefault="00CD5AAB" w:rsidP="00CD5AAB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56FEE55D" w14:textId="77777777" w:rsidR="00CD5AAB" w:rsidRPr="001C2265" w:rsidRDefault="00CD5AAB" w:rsidP="00CD5AAB">
      <w:r w:rsidRPr="001C2265">
        <w:t xml:space="preserve">You will receive an input until you receive "END". Find what </w:t>
      </w:r>
      <w:r w:rsidRPr="001C2265">
        <w:rPr>
          <w:b/>
        </w:rPr>
        <w:t>data type</w:t>
      </w:r>
      <w:r w:rsidRPr="001C2265">
        <w:t xml:space="preserve"> is the input. Possible data types are:</w:t>
      </w:r>
    </w:p>
    <w:p w14:paraId="0BB1F8D4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45A3A0E7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31608720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5F2C9BDB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>Boolean</w:t>
      </w:r>
    </w:p>
    <w:p w14:paraId="4D641A77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>Strings</w:t>
      </w:r>
    </w:p>
    <w:p w14:paraId="14583561" w14:textId="77777777" w:rsidR="00CD5AAB" w:rsidRPr="001C2265" w:rsidRDefault="00CD5AAB" w:rsidP="00CD5AAB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17047E2B" w14:textId="77777777" w:rsidR="00CD5AAB" w:rsidRDefault="00CD5AAB" w:rsidP="00CD5AA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CD5AAB" w:rsidRPr="006B38EB" w14:paraId="11198965" w14:textId="77777777" w:rsidTr="00CE3781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2268E661" w14:textId="77777777" w:rsidR="00CD5AAB" w:rsidRPr="006B38EB" w:rsidRDefault="00CD5AAB" w:rsidP="00CE378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2D5AD7E7" w14:textId="77777777" w:rsidR="00CD5AAB" w:rsidRPr="006B38EB" w:rsidRDefault="00CD5AAB" w:rsidP="00CE378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CD5AAB" w:rsidRPr="006B38EB" w14:paraId="61098BB4" w14:textId="77777777" w:rsidTr="00CE3781">
        <w:trPr>
          <w:trHeight w:val="372"/>
        </w:trPr>
        <w:tc>
          <w:tcPr>
            <w:tcW w:w="775" w:type="dxa"/>
          </w:tcPr>
          <w:p w14:paraId="1BB89E51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149E4CDD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F7800C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CF803F6" w14:textId="77777777" w:rsidR="00CD5AAB" w:rsidRPr="00002B13" w:rsidRDefault="00CD5AAB" w:rsidP="00CE37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BC9F4E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5C3829E2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Pr="00E836CD">
              <w:rPr>
                <w:rFonts w:ascii="Consolas" w:hAnsi="Consolas"/>
                <w:noProof/>
              </w:rPr>
              <w:t>type</w:t>
            </w:r>
          </w:p>
          <w:p w14:paraId="71ABA5EE" w14:textId="77777777" w:rsidR="00CD5AAB" w:rsidRPr="006A21D8" w:rsidRDefault="00CD5AAB" w:rsidP="00CE3781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CD5AAB" w:rsidRPr="006B38EB" w14:paraId="03A1AB4B" w14:textId="77777777" w:rsidTr="00CE3781">
        <w:trPr>
          <w:trHeight w:val="372"/>
        </w:trPr>
        <w:tc>
          <w:tcPr>
            <w:tcW w:w="775" w:type="dxa"/>
          </w:tcPr>
          <w:p w14:paraId="46415620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5391EC61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20262E84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73D3394B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0949ED0F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41800D5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57E4E7E9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5FA789B3" w14:textId="35D3139E" w:rsidR="004D5C4C" w:rsidRDefault="004D5C4C" w:rsidP="004D5C4C">
      <w:pPr>
        <w:pStyle w:val="Heading3"/>
        <w:rPr>
          <w:lang w:val="en-GB"/>
        </w:rPr>
      </w:pPr>
      <w:r>
        <w:rPr>
          <w:lang w:val="en-GB"/>
        </w:rPr>
        <w:t>Hint</w:t>
      </w:r>
    </w:p>
    <w:p w14:paraId="7DA46671" w14:textId="4C00D3BB" w:rsidR="004D5C4C" w:rsidRPr="004D5C4C" w:rsidRDefault="004D5C4C" w:rsidP="004D5C4C">
      <w:pPr>
        <w:rPr>
          <w:lang w:val="en-GB"/>
        </w:rPr>
      </w:pPr>
      <w:r>
        <w:rPr>
          <w:lang w:val="en-GB"/>
        </w:rPr>
        <w:t xml:space="preserve">You can use </w:t>
      </w:r>
      <w:hyperlink r:id="rId10" w:history="1">
        <w:r w:rsidRPr="004D5C4C">
          <w:rPr>
            <w:rStyle w:val="Hyperlink"/>
            <w:rFonts w:ascii="Consolas" w:hAnsi="Consolas"/>
            <w:noProof/>
          </w:rPr>
          <w:t>filter_var</w:t>
        </w:r>
      </w:hyperlink>
      <w:r>
        <w:rPr>
          <w:rStyle w:val="CodeChar"/>
        </w:rPr>
        <w:t>.</w:t>
      </w:r>
    </w:p>
    <w:p w14:paraId="0C893131" w14:textId="064D544C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 xml:space="preserve">You are given a program that checks if numbers in a given range [2...N] are prime. For each number is printed </w:t>
      </w:r>
      <w:r w:rsidRPr="001F46C9">
        <w:rPr>
          <w:rStyle w:val="CodeChar"/>
        </w:rPr>
        <w:t>"{number} -&gt; {</w:t>
      </w:r>
      <w:r w:rsidR="005766E1" w:rsidRPr="001F46C9">
        <w:rPr>
          <w:rStyle w:val="CodeChar"/>
        </w:rPr>
        <w:t>t</w:t>
      </w:r>
      <w:r w:rsidRPr="001F46C9">
        <w:rPr>
          <w:rStyle w:val="CodeChar"/>
        </w:rPr>
        <w:t xml:space="preserve">rue or </w:t>
      </w:r>
      <w:r w:rsidR="005766E1" w:rsidRPr="001F46C9">
        <w:rPr>
          <w:rStyle w:val="CodeChar"/>
        </w:rPr>
        <w:t>f</w:t>
      </w:r>
      <w:r w:rsidRPr="001F46C9">
        <w:rPr>
          <w:rStyle w:val="CodeChar"/>
        </w:rPr>
        <w:t>alse}"</w:t>
      </w:r>
      <w:r w:rsidRPr="00813A6A">
        <w:rPr>
          <w:lang w:val="en-GB"/>
        </w:rPr>
        <w:t>. The code however, is not very well written. Your job is to modify it in a way that is easy to read and understand.</w:t>
      </w:r>
    </w:p>
    <w:p w14:paraId="66DFDA1E" w14:textId="77777777" w:rsidR="001F46C9" w:rsidRDefault="001F46C9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C6B3D97" w14:textId="7868C87A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lastRenderedPageBreak/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D92850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D928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D92850">
        <w:trPr>
          <w:trHeight w:val="3137"/>
        </w:trPr>
        <w:tc>
          <w:tcPr>
            <w:tcW w:w="10180" w:type="dxa"/>
          </w:tcPr>
          <w:p w14:paraId="1AE25AD5" w14:textId="02865AC4" w:rsidR="00813A6A" w:rsidRPr="00E27075" w:rsidRDefault="00E27075" w:rsidP="00E270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&lt;?php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$___Do___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intval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readline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());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for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2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&lt;=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$___Do___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++)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$takovalie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true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for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2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&lt;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$cepitel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++)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if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%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0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   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$takovalie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false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break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}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}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if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$takovalie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printf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  <w:shd w:val="clear" w:color="auto" w:fill="F7FAFF"/>
              </w:rPr>
              <w:t xml:space="preserve">"%d -&gt; true"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. </w:t>
            </w:r>
            <w:r w:rsidRPr="00E2707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  <w:shd w:val="clear" w:color="auto" w:fill="F7FAFF"/>
              </w:rPr>
              <w:t>PHP_EOL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,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else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printf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  <w:shd w:val="clear" w:color="auto" w:fill="F7FAFF"/>
              </w:rPr>
              <w:t xml:space="preserve">"%d -&gt; false"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. </w:t>
            </w:r>
            <w:r w:rsidRPr="00E2707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  <w:shd w:val="clear" w:color="auto" w:fill="F7FAFF"/>
              </w:rPr>
              <w:t>PHP_EOL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,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>}</w:t>
            </w:r>
          </w:p>
        </w:tc>
      </w:tr>
    </w:tbl>
    <w:p w14:paraId="361B7BDD" w14:textId="15309A04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D92850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D9285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D9285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D92850">
        <w:tc>
          <w:tcPr>
            <w:tcW w:w="1543" w:type="dxa"/>
          </w:tcPr>
          <w:p w14:paraId="3AA6DFBE" w14:textId="77777777" w:rsidR="00813A6A" w:rsidRPr="00603773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04915124" w14:textId="4588B1C5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B94B3" w14:textId="77777777" w:rsidR="00FF5DFA" w:rsidRDefault="00FF5DFA" w:rsidP="008068A2">
      <w:pPr>
        <w:spacing w:after="0" w:line="240" w:lineRule="auto"/>
      </w:pPr>
      <w:r>
        <w:separator/>
      </w:r>
    </w:p>
  </w:endnote>
  <w:endnote w:type="continuationSeparator" w:id="0">
    <w:p w14:paraId="48BDDC1A" w14:textId="77777777" w:rsidR="00FF5DFA" w:rsidRDefault="00FF5D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427D1" w14:textId="77777777" w:rsidR="00D92850" w:rsidRPr="00AC77AD" w:rsidRDefault="00D92850" w:rsidP="00515567">
    <w:pPr>
      <w:pStyle w:val="Footer"/>
    </w:pPr>
    <w:r>
      <w:rPr>
        <w:noProof/>
        <w:lang w:val="en-CA" w:eastAsia="en-CA"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en-CA" w:eastAsia="en-CA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CA" w:eastAsia="en-CA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4F8D19D6" w:rsidR="00D92850" w:rsidRPr="008C2B83" w:rsidRDefault="00D92850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5F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5F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4F8D19D6" w:rsidR="00D92850" w:rsidRPr="008C2B83" w:rsidRDefault="00D92850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5F4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5F4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D92850" w:rsidRDefault="00D92850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D92850" w:rsidRDefault="00D92850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D92850" w:rsidRDefault="00D92850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01BDE" w14:textId="77777777" w:rsidR="00FF5DFA" w:rsidRDefault="00FF5DFA" w:rsidP="008068A2">
      <w:pPr>
        <w:spacing w:after="0" w:line="240" w:lineRule="auto"/>
      </w:pPr>
      <w:r>
        <w:separator/>
      </w:r>
    </w:p>
  </w:footnote>
  <w:footnote w:type="continuationSeparator" w:id="0">
    <w:p w14:paraId="070684CF" w14:textId="77777777" w:rsidR="00FF5DFA" w:rsidRDefault="00FF5D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5ED27" w14:textId="77777777" w:rsidR="00D92850" w:rsidRDefault="00D9285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21"/>
  </w:num>
  <w:num w:numId="5">
    <w:abstractNumId w:val="15"/>
  </w:num>
  <w:num w:numId="6">
    <w:abstractNumId w:val="6"/>
  </w:num>
  <w:num w:numId="7">
    <w:abstractNumId w:val="14"/>
  </w:num>
  <w:num w:numId="8">
    <w:abstractNumId w:val="0"/>
  </w:num>
  <w:num w:numId="9">
    <w:abstractNumId w:val="10"/>
  </w:num>
  <w:num w:numId="10">
    <w:abstractNumId w:val="16"/>
  </w:num>
  <w:num w:numId="11">
    <w:abstractNumId w:val="23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3"/>
  </w:num>
  <w:num w:numId="17">
    <w:abstractNumId w:val="17"/>
  </w:num>
  <w:num w:numId="18">
    <w:abstractNumId w:val="22"/>
  </w:num>
  <w:num w:numId="19">
    <w:abstractNumId w:val="4"/>
  </w:num>
  <w:num w:numId="20">
    <w:abstractNumId w:val="2"/>
  </w:num>
  <w:num w:numId="21">
    <w:abstractNumId w:val="19"/>
  </w:num>
  <w:num w:numId="22">
    <w:abstractNumId w:val="13"/>
  </w:num>
  <w:num w:numId="23">
    <w:abstractNumId w:val="8"/>
  </w:num>
  <w:num w:numId="2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B13"/>
    <w:rsid w:val="00002C1C"/>
    <w:rsid w:val="00006602"/>
    <w:rsid w:val="00007044"/>
    <w:rsid w:val="00016ECC"/>
    <w:rsid w:val="00025F04"/>
    <w:rsid w:val="00026E1F"/>
    <w:rsid w:val="0003562E"/>
    <w:rsid w:val="00046AE9"/>
    <w:rsid w:val="00064C18"/>
    <w:rsid w:val="00064D15"/>
    <w:rsid w:val="000732F4"/>
    <w:rsid w:val="00083E10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6F9D"/>
    <w:rsid w:val="00187E50"/>
    <w:rsid w:val="0019320E"/>
    <w:rsid w:val="001A6728"/>
    <w:rsid w:val="001A7FDE"/>
    <w:rsid w:val="001C05A4"/>
    <w:rsid w:val="001C1E52"/>
    <w:rsid w:val="001C1FCD"/>
    <w:rsid w:val="001C21E1"/>
    <w:rsid w:val="001C2265"/>
    <w:rsid w:val="001D2464"/>
    <w:rsid w:val="001D7FE1"/>
    <w:rsid w:val="001E1161"/>
    <w:rsid w:val="001E3FEF"/>
    <w:rsid w:val="001F46C9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47BD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2FAD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320E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5C4C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4371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4284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6C94"/>
    <w:rsid w:val="007E7D4F"/>
    <w:rsid w:val="007F177C"/>
    <w:rsid w:val="007F71AA"/>
    <w:rsid w:val="00801502"/>
    <w:rsid w:val="0080478D"/>
    <w:rsid w:val="008063E1"/>
    <w:rsid w:val="008068A2"/>
    <w:rsid w:val="008105A0"/>
    <w:rsid w:val="00812F3B"/>
    <w:rsid w:val="00813A6A"/>
    <w:rsid w:val="00822D26"/>
    <w:rsid w:val="00830EAB"/>
    <w:rsid w:val="008323DC"/>
    <w:rsid w:val="008374D0"/>
    <w:rsid w:val="00837924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03E4B"/>
    <w:rsid w:val="0091070E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2AE3"/>
    <w:rsid w:val="009E756C"/>
    <w:rsid w:val="00A0250C"/>
    <w:rsid w:val="00A02545"/>
    <w:rsid w:val="00A02D50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4CA3"/>
    <w:rsid w:val="00A90A24"/>
    <w:rsid w:val="00A95960"/>
    <w:rsid w:val="00AA3480"/>
    <w:rsid w:val="00AA3772"/>
    <w:rsid w:val="00AA3D9D"/>
    <w:rsid w:val="00AA4810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3328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5AAB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2850"/>
    <w:rsid w:val="00D93551"/>
    <w:rsid w:val="00D9454B"/>
    <w:rsid w:val="00D95F48"/>
    <w:rsid w:val="00DA2889"/>
    <w:rsid w:val="00DA7DE5"/>
    <w:rsid w:val="00DB1EC7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06FD"/>
    <w:rsid w:val="00E23AF6"/>
    <w:rsid w:val="00E240BA"/>
    <w:rsid w:val="00E24C6A"/>
    <w:rsid w:val="00E25811"/>
    <w:rsid w:val="00E25CAB"/>
    <w:rsid w:val="00E27075"/>
    <w:rsid w:val="00E32F85"/>
    <w:rsid w:val="00E3318C"/>
    <w:rsid w:val="00E36FD8"/>
    <w:rsid w:val="00E37380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180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  <w:rsid w:val="00FF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1/technology-fundamentals-with-php-jan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en/function.filter-va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7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1AE41-A48C-4307-AB3A-527BF701A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Data Types and Variables More Exercise</vt:lpstr>
    </vt:vector>
  </TitlesOfParts>
  <Company>Software University Foundation - http://softuni.org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Marto</cp:lastModifiedBy>
  <cp:revision>67</cp:revision>
  <cp:lastPrinted>2015-10-26T22:35:00Z</cp:lastPrinted>
  <dcterms:created xsi:type="dcterms:W3CDTF">2018-07-07T09:23:00Z</dcterms:created>
  <dcterms:modified xsi:type="dcterms:W3CDTF">2019-01-17T12:52:00Z</dcterms:modified>
  <cp:category>programming, education, software engineering, software development</cp:category>
</cp:coreProperties>
</file>