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681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793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="0029356A" w:rsidRPr="009B7707">
              <w:rPr>
                <w:rStyle w:val="Hyperlink"/>
                <w:noProof/>
              </w:rPr>
              <w:t>Initial repository setup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="0029356A" w:rsidRPr="009B7707">
              <w:rPr>
                <w:rStyle w:val="Hyperlink"/>
                <w:noProof/>
              </w:rPr>
              <w:t>Create the GitHub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_Toc80780194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="0029356A" w:rsidRPr="009B7707">
              <w:rPr>
                <w:rStyle w:val="Hyperlink"/>
                <w:noProof/>
              </w:rPr>
              <w:t>Add collaborators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_Toc80780195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4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="0029356A" w:rsidRPr="009B7707">
              <w:rPr>
                <w:rStyle w:val="Hyperlink"/>
                <w:noProof/>
              </w:rPr>
              <w:t>Prepare for cloning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_Toc80780196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5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793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="0029356A" w:rsidRPr="009B7707">
              <w:rPr>
                <w:rStyle w:val="Hyperlink"/>
                <w:noProof/>
              </w:rPr>
              <w:t>Cloning the repository from GitHub to a local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_Toc80780197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6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793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="0029356A" w:rsidRPr="009B7707">
              <w:rPr>
                <w:rStyle w:val="Hyperlink"/>
                <w:noProof/>
              </w:rPr>
              <w:t>Pushing changes to the remote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_Toc80780198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="0029356A" w:rsidRPr="009B7707">
              <w:rPr>
                <w:rStyle w:val="Hyperlink"/>
                <w:noProof/>
              </w:rPr>
              <w:t>Stage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_Toc80780199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="0029356A" w:rsidRPr="009B7707">
              <w:rPr>
                <w:rStyle w:val="Hyperlink"/>
                <w:noProof/>
              </w:rPr>
              <w:t>Commit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_Toc80780200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9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="0029356A" w:rsidRPr="009B7707">
              <w:rPr>
                <w:rStyle w:val="Hyperlink"/>
                <w:noProof/>
              </w:rPr>
              <w:t>Push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_Toc80780201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793C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="0029356A" w:rsidRPr="009B7707">
              <w:rPr>
                <w:rStyle w:val="Hyperlink"/>
                <w:noProof/>
              </w:rPr>
              <w:t>Pull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793C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="0029356A" w:rsidRPr="009B7707">
              <w:rPr>
                <w:rStyle w:val="Hyperlink"/>
                <w:noProof/>
              </w:rPr>
              <w:t>Show hidden files, folders, and drives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 xml:space="preserve">(GitHub)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</w:t>
      </w:r>
      <w:proofErr w:type="gramStart"/>
      <w:r>
        <w:t>e.g.</w:t>
      </w:r>
      <w:proofErr w:type="gramEnd"/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2C61364C" w:rsidR="008B5921" w:rsidRDefault="008B5921" w:rsidP="00930E35">
      <w:pPr>
        <w:pStyle w:val="ListParagraph"/>
        <w:numPr>
          <w:ilvl w:val="0"/>
          <w:numId w:val="10"/>
        </w:numPr>
      </w:pPr>
      <w:r>
        <w:t>Click ‘New’ in the upper left of the web page to create a new repository.</w:t>
      </w:r>
    </w:p>
    <w:p w14:paraId="286CC75F" w14:textId="0509FBF1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16FA63" wp14:editId="2B9A58D9">
            <wp:extent cx="2428875" cy="118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258" cy="11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</w:t>
      </w:r>
      <w:proofErr w:type="gramStart"/>
      <w:r>
        <w:t>e.g.</w:t>
      </w:r>
      <w:proofErr w:type="gramEnd"/>
      <w:r>
        <w:t xml:space="preserve">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 xml:space="preserve">Check the box for ‘Add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>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 xml:space="preserve">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will be replaced with the GitHub username of the repository owner (</w:t>
      </w:r>
      <w:proofErr w:type="gramStart"/>
      <w:r>
        <w:t>e.g.</w:t>
      </w:r>
      <w:proofErr w:type="gramEnd"/>
      <w:r>
        <w:t xml:space="preserve">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viljoed</w:t>
      </w:r>
      <w:proofErr w:type="spellEnd"/>
      <w:r>
        <w:t xml:space="preserve">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80780197"/>
      <w:bookmarkStart w:id="9" w:name="_Toc60867050"/>
      <w:bookmarkEnd w:id="7"/>
      <w:r>
        <w:t xml:space="preserve">Cloning the repository </w:t>
      </w:r>
      <w:r w:rsidR="00D90F90">
        <w:t>from GitHub to a local repository</w:t>
      </w:r>
      <w:bookmarkEnd w:id="8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5A320233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proofErr w:type="spellStart"/>
      <w:r>
        <w:t>acgis</w:t>
      </w:r>
      <w:proofErr w:type="spellEnd"/>
      <w:r>
        <w:t>\</w:t>
      </w:r>
      <w:r w:rsidR="00477BC5">
        <w:t>gis4107_prog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394E6196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>.  You will find it in D:\acgis\</w:t>
      </w:r>
      <w:r w:rsidR="00477BC5">
        <w:t>gis4107_prog</w:t>
      </w:r>
      <w:r w:rsidR="00C6642B">
        <w:t>\week_02\lab\gis4107-week02.  The git repository is in D:\acgis\</w:t>
      </w:r>
      <w:r w:rsidR="00477BC5">
        <w:t>gis4107_prog</w:t>
      </w:r>
      <w:r w:rsidR="00C6642B">
        <w:t>\week_02\lab\gis4107-week02\.git</w:t>
      </w:r>
      <w:r w:rsidR="00E25644">
        <w:br/>
      </w:r>
    </w:p>
    <w:p w14:paraId="71AC9DB6" w14:textId="7EC71CF9" w:rsidR="00130717" w:rsidRDefault="00130717" w:rsidP="00130717">
      <w:pPr>
        <w:pStyle w:val="ListParagraph"/>
        <w:numPr>
          <w:ilvl w:val="0"/>
          <w:numId w:val="12"/>
        </w:numPr>
        <w:ind w:left="360"/>
      </w:pPr>
      <w:bookmarkStart w:id="10" w:name="_Toc80780198"/>
      <w:r>
        <w:t>Inside of D:\acgis\</w:t>
      </w:r>
      <w:r w:rsidR="00477BC5">
        <w:t>gis4107_prog</w:t>
      </w:r>
      <w:r>
        <w:t xml:space="preserve">\week_02\lab\gis4107-week02, create a folder with the first name and last name initial of the owner and collaborator separated by an </w:t>
      </w:r>
      <w:proofErr w:type="gramStart"/>
      <w:r>
        <w:t>underscore  (</w:t>
      </w:r>
      <w:proofErr w:type="gramEnd"/>
      <w:r>
        <w:t xml:space="preserve">e.g. </w:t>
      </w:r>
      <w:proofErr w:type="spellStart"/>
      <w:r>
        <w:t>DavidV_JoseD</w:t>
      </w:r>
      <w:proofErr w:type="spellEnd"/>
      <w:r>
        <w:t xml:space="preserve">). This will be referred to as your </w:t>
      </w:r>
      <w:r w:rsidRPr="0029356A">
        <w:rPr>
          <w:b/>
          <w:bCs/>
        </w:rPr>
        <w:t>exercise folder</w:t>
      </w:r>
      <w:r>
        <w:t xml:space="preserve">.  </w:t>
      </w:r>
      <w:proofErr w:type="gramStart"/>
      <w:r>
        <w:t>e.g.</w:t>
      </w:r>
      <w:proofErr w:type="gramEnd"/>
      <w:r>
        <w:br/>
      </w:r>
      <w:r>
        <w:br/>
        <w:t>D:\acgis\</w:t>
      </w:r>
      <w:r w:rsidR="00477BC5">
        <w:t>gis4107_prog</w:t>
      </w:r>
      <w:r>
        <w:t>\week_02\lab\gis4107-week02\DavidV_JoseD</w:t>
      </w:r>
      <w:r>
        <w:br/>
      </w:r>
      <w:r>
        <w:br/>
        <w:t>This will be where all your Python code for this exercise will be saved.</w:t>
      </w:r>
      <w:r w:rsidR="00477BC5">
        <w:br/>
      </w:r>
    </w:p>
    <w:p w14:paraId="37AF7983" w14:textId="00A53F4B" w:rsidR="00477BC5" w:rsidRDefault="00477BC5" w:rsidP="00130717">
      <w:pPr>
        <w:pStyle w:val="ListParagraph"/>
        <w:numPr>
          <w:ilvl w:val="0"/>
          <w:numId w:val="12"/>
        </w:numPr>
        <w:ind w:left="360"/>
      </w:pPr>
      <w:r>
        <w:t xml:space="preserve">Use File &gt; Open Folder to open the exercise folder in VS Code </w:t>
      </w:r>
    </w:p>
    <w:p w14:paraId="5E79CCFA" w14:textId="77777777" w:rsidR="00477BC5" w:rsidRDefault="00477BC5" w:rsidP="00477BC5">
      <w:pPr>
        <w:pStyle w:val="ListParagraph"/>
        <w:ind w:left="360"/>
      </w:pPr>
    </w:p>
    <w:p w14:paraId="2B1129D7" w14:textId="0093F9D1" w:rsidR="000A0EAA" w:rsidRDefault="00130717" w:rsidP="000A0EAA">
      <w:pPr>
        <w:pStyle w:val="ListParagraph"/>
        <w:numPr>
          <w:ilvl w:val="0"/>
          <w:numId w:val="12"/>
        </w:numPr>
        <w:ind w:left="360"/>
      </w:pPr>
      <w:r>
        <w:t>Inside of D:\acgis\</w:t>
      </w:r>
      <w:r w:rsidR="00477BC5">
        <w:t>gis4107_prog</w:t>
      </w:r>
      <w:r>
        <w:t xml:space="preserve">\week_02\lab\gis4107-week02, add the following line to the top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  <w:r>
        <w:br/>
      </w:r>
      <w:r>
        <w:br/>
        <w:t>.</w:t>
      </w:r>
      <w:proofErr w:type="spellStart"/>
      <w:r>
        <w:t>vscode</w:t>
      </w:r>
      <w:proofErr w:type="spellEnd"/>
      <w:r w:rsidR="000A0EAA">
        <w:br/>
      </w:r>
    </w:p>
    <w:p w14:paraId="6EA34F16" w14:textId="7BE534D4" w:rsidR="000A0EAA" w:rsidRPr="00446E8F" w:rsidRDefault="000A0EAA" w:rsidP="000A0EAA">
      <w:pPr>
        <w:pStyle w:val="ListParagraph"/>
        <w:numPr>
          <w:ilvl w:val="0"/>
          <w:numId w:val="12"/>
        </w:numPr>
        <w:ind w:left="360"/>
      </w:pPr>
      <w:r>
        <w:t xml:space="preserve">Make sure you save this change and stage/commit/push the </w:t>
      </w:r>
      <w:proofErr w:type="gramStart"/>
      <w:r>
        <w:t>updated .</w:t>
      </w:r>
      <w:proofErr w:type="spellStart"/>
      <w:r>
        <w:t>gitignore</w:t>
      </w:r>
      <w:proofErr w:type="spellEnd"/>
      <w:proofErr w:type="gramEnd"/>
      <w:r>
        <w:t xml:space="preserve"> file to GitHub.  The next section shows how you do this.</w:t>
      </w:r>
    </w:p>
    <w:p w14:paraId="375E74C9" w14:textId="4A21206B" w:rsidR="008A2269" w:rsidRDefault="008A2269">
      <w:pPr>
        <w:pStyle w:val="Heading1"/>
      </w:pPr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>Create the file (</w:t>
      </w:r>
      <w:proofErr w:type="gramStart"/>
      <w:r>
        <w:t>e.g.</w:t>
      </w:r>
      <w:proofErr w:type="gramEnd"/>
      <w:r>
        <w:t xml:space="preserve">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proofErr w:type="gramStart"/>
      <w:r>
        <w:t>In order to</w:t>
      </w:r>
      <w:proofErr w:type="gramEnd"/>
      <w:r>
        <w:t xml:space="preserve">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3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</w:t>
      </w:r>
      <w:proofErr w:type="gramStart"/>
      <w:r>
        <w:t>clicking</w:t>
      </w:r>
      <w:proofErr w:type="gramEnd"/>
      <w:r>
        <w:t xml:space="preserve">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</w:t>
      </w:r>
      <w:proofErr w:type="gramStart"/>
      <w:r>
        <w:t>in order to</w:t>
      </w:r>
      <w:proofErr w:type="gramEnd"/>
      <w:r>
        <w:t xml:space="preserve">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t>Show hidden files, folders, and drives</w:t>
      </w:r>
      <w:bookmarkEnd w:id="9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</w:t>
      </w:r>
      <w:proofErr w:type="gramStart"/>
      <w:r w:rsidR="00D90F90">
        <w:t>hidden</w:t>
      </w:r>
      <w:r>
        <w:t xml:space="preserve"> .git</w:t>
      </w:r>
      <w:proofErr w:type="gramEnd"/>
      <w:r>
        <w:t xml:space="preserve">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proofErr w:type="gramStart"/>
      <w:r w:rsidR="007A229B">
        <w:t>hidden .git</w:t>
      </w:r>
      <w:proofErr w:type="gramEnd"/>
      <w:r w:rsidR="007A229B">
        <w:t xml:space="preserve">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15AA" w14:textId="77777777" w:rsidR="00793C21" w:rsidRDefault="00793C21" w:rsidP="00077CCE">
      <w:pPr>
        <w:spacing w:after="0" w:line="240" w:lineRule="auto"/>
      </w:pPr>
      <w:r>
        <w:separator/>
      </w:r>
    </w:p>
  </w:endnote>
  <w:endnote w:type="continuationSeparator" w:id="0">
    <w:p w14:paraId="50088DC9" w14:textId="77777777" w:rsidR="00793C21" w:rsidRDefault="00793C21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0271" w14:textId="77777777" w:rsidR="00793C21" w:rsidRDefault="00793C21" w:rsidP="00077CCE">
      <w:pPr>
        <w:spacing w:after="0" w:line="240" w:lineRule="auto"/>
      </w:pPr>
      <w:r>
        <w:separator/>
      </w:r>
    </w:p>
  </w:footnote>
  <w:footnote w:type="continuationSeparator" w:id="0">
    <w:p w14:paraId="4DBE40BC" w14:textId="77777777" w:rsidR="00793C21" w:rsidRDefault="00793C21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77CCE"/>
    <w:rsid w:val="000A0EAA"/>
    <w:rsid w:val="000C4F90"/>
    <w:rsid w:val="000F4154"/>
    <w:rsid w:val="00130717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2F5CF4"/>
    <w:rsid w:val="00360109"/>
    <w:rsid w:val="003A3BFF"/>
    <w:rsid w:val="003A5B9F"/>
    <w:rsid w:val="003E0036"/>
    <w:rsid w:val="003E0AE8"/>
    <w:rsid w:val="003E0C15"/>
    <w:rsid w:val="003F03D3"/>
    <w:rsid w:val="00412F59"/>
    <w:rsid w:val="00446E8F"/>
    <w:rsid w:val="00477BC5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93C21"/>
    <w:rsid w:val="007A229B"/>
    <w:rsid w:val="008228C6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0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25</cp:revision>
  <dcterms:created xsi:type="dcterms:W3CDTF">2017-10-03T00:55:00Z</dcterms:created>
  <dcterms:modified xsi:type="dcterms:W3CDTF">2022-01-11T03:12:00Z</dcterms:modified>
</cp:coreProperties>
</file>