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728B7" w14:textId="77777777" w:rsidR="00B5056F" w:rsidRDefault="00B5056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eastAsia="ru-RU"/>
        </w:rPr>
        <w:t>Сгенерировать квадратн</w:t>
      </w:r>
      <w:r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eastAsia="ru-RU"/>
        </w:rPr>
        <w:t>ую</w:t>
      </w:r>
      <w:r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eastAsia="ru-RU"/>
        </w:rPr>
        <w:t xml:space="preserve"> област</w:t>
      </w:r>
      <w:r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eastAsia="ru-RU"/>
        </w:rPr>
        <w:t>ь</w:t>
      </w:r>
      <w:r>
        <w:rPr>
          <w:rFonts w:ascii="Times New Roman" w:hAnsi="Times New Roman" w:cs="Times New Roman"/>
          <w:bCs/>
          <w:color w:val="000000"/>
          <w:spacing w:val="3"/>
          <w:sz w:val="28"/>
          <w:szCs w:val="28"/>
          <w:lang w:eastAsia="ru-RU"/>
        </w:rPr>
        <w:t xml:space="preserve"> размером </w:t>
      </w:r>
      <m:oMath>
        <m:r>
          <w:rPr>
            <w:rFonts w:ascii="Cambria Math" w:hAnsi="Cambria Math" w:cs="Times New Roman"/>
            <w:color w:val="000000"/>
            <w:spacing w:val="3"/>
            <w:sz w:val="28"/>
            <w:szCs w:val="28"/>
            <w:lang w:eastAsia="ru-RU"/>
          </w:rPr>
          <m:t>L×L</m:t>
        </m:r>
      </m:oMath>
      <w:r>
        <w:rPr>
          <w:rFonts w:ascii="Times New Roman" w:hAnsi="Times New Roman" w:cs="Times New Roman"/>
          <w:sz w:val="28"/>
          <w:szCs w:val="28"/>
        </w:rPr>
        <w:t xml:space="preserve"> для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  <m:r>
          <w:rPr>
            <w:rFonts w:ascii="Cambria Math" w:hAnsi="Cambria Math" w:cs="Times New Roman"/>
            <w:sz w:val="28"/>
            <w:szCs w:val="28"/>
          </w:rPr>
          <m:t>=256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Для каждой ячейки случайным образом сгенерировать число по правилу: </w:t>
      </w:r>
    </w:p>
    <w:p w14:paraId="2D40B769" w14:textId="46517FDC" w:rsidR="00B5056F" w:rsidRDefault="00B5056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Вероятность 30% - значение 0, </w:t>
      </w:r>
    </w:p>
    <w:p w14:paraId="0A35E9E1" w14:textId="0FB25E58" w:rsidR="00B5056F" w:rsidRDefault="00B5056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Вероятность </w:t>
      </w:r>
      <w:r>
        <w:rPr>
          <w:rFonts w:ascii="Times New Roman" w:eastAsiaTheme="minorEastAsia" w:hAnsi="Times New Roman" w:cs="Times New Roman"/>
          <w:sz w:val="28"/>
          <w:szCs w:val="28"/>
        </w:rPr>
        <w:t>70% - значение 1.</w:t>
      </w:r>
    </w:p>
    <w:p w14:paraId="56E9B499" w14:textId="4C95F10B" w:rsidR="00B5056F" w:rsidRDefault="00B5056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Группы это соединенные горизонтально или вертикально значения 1. </w:t>
      </w:r>
    </w:p>
    <w:p w14:paraId="46E055AB" w14:textId="72629FB6" w:rsidR="00B5056F" w:rsidRDefault="00B5056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Требуется написать код, который бы определял количество групп и выделял бы их порядковыми номерами (замена единиц на номер группы).</w:t>
      </w:r>
    </w:p>
    <w:p w14:paraId="2A106724" w14:textId="2EBB1398" w:rsidR="00B5056F" w:rsidRDefault="00B5056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Пример:</w:t>
      </w:r>
    </w:p>
    <w:p w14:paraId="1C742274" w14:textId="5A531542" w:rsidR="00B5056F" w:rsidRDefault="00B5056F" w:rsidP="00B5056F">
      <w:pPr>
        <w:keepNext/>
        <w:jc w:val="center"/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F924F63" wp14:editId="4E84DE5B">
            <wp:extent cx="5076825" cy="2571750"/>
            <wp:effectExtent l="0" t="0" r="9525" b="0"/>
            <wp:docPr id="189170346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A905D" w14:textId="77777777" w:rsidR="00B5056F" w:rsidRDefault="00B5056F" w:rsidP="00B5056F">
      <w:pPr>
        <w:pStyle w:val="a3"/>
        <w:jc w:val="center"/>
        <w:rPr>
          <w:lang w:val="en-US"/>
        </w:rPr>
      </w:pPr>
      <w:r>
        <w:t>Шаг 0. Случайно сгенерированная решетка 16x16</w:t>
      </w:r>
    </w:p>
    <w:p w14:paraId="6360F98E" w14:textId="38D59EAC" w:rsidR="00B5056F" w:rsidRDefault="00B5056F" w:rsidP="00B5056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AFC4882" wp14:editId="4996CA24">
            <wp:extent cx="5067300" cy="2524125"/>
            <wp:effectExtent l="0" t="0" r="0" b="9525"/>
            <wp:docPr id="184627047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29827" w14:textId="19A4B835" w:rsidR="00B5056F" w:rsidRDefault="00B5056F" w:rsidP="00B5056F">
      <w:pPr>
        <w:pStyle w:val="a3"/>
        <w:jc w:val="center"/>
      </w:pPr>
      <w:r>
        <w:t>Шаг 1. Выделение перво</w:t>
      </w:r>
      <w:r>
        <w:t>й группы</w:t>
      </w:r>
    </w:p>
    <w:p w14:paraId="6DA3C24B" w14:textId="743F701D" w:rsidR="00B5056F" w:rsidRDefault="00B5056F" w:rsidP="00B5056F">
      <w:pPr>
        <w:pStyle w:val="a3"/>
        <w:keepNext/>
        <w:jc w:val="center"/>
      </w:pPr>
      <w:r>
        <w:rPr>
          <w:b w:val="0"/>
          <w:noProof/>
          <w:lang w:eastAsia="ru-RU"/>
        </w:rPr>
        <w:lastRenderedPageBreak/>
        <w:drawing>
          <wp:inline distT="0" distB="0" distL="0" distR="0" wp14:anchorId="5B7657E6" wp14:editId="6EEF7A9B">
            <wp:extent cx="5086350" cy="2590800"/>
            <wp:effectExtent l="0" t="0" r="0" b="0"/>
            <wp:docPr id="89334035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1A4F1" w14:textId="492465AB" w:rsidR="00B5056F" w:rsidRDefault="00B5056F" w:rsidP="00B5056F">
      <w:pPr>
        <w:pStyle w:val="a3"/>
        <w:jc w:val="center"/>
      </w:pPr>
      <w:r>
        <w:t>Шаг 2. Выделение второ</w:t>
      </w:r>
      <w:r>
        <w:t>й группы</w:t>
      </w:r>
    </w:p>
    <w:p w14:paraId="43018865" w14:textId="57F0DED5" w:rsidR="00B5056F" w:rsidRDefault="00B5056F" w:rsidP="00B5056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61706FE" wp14:editId="5A24FC53">
            <wp:extent cx="5133975" cy="2590800"/>
            <wp:effectExtent l="0" t="0" r="9525" b="0"/>
            <wp:docPr id="1032896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A522D" w14:textId="40BB4B7C" w:rsidR="00B5056F" w:rsidRDefault="00B5056F" w:rsidP="00B5056F">
      <w:pPr>
        <w:pStyle w:val="a3"/>
        <w:jc w:val="center"/>
      </w:pPr>
      <w:r>
        <w:t xml:space="preserve">Шаг 3. Выделение </w:t>
      </w:r>
      <w:r>
        <w:t>третьей группы</w:t>
      </w:r>
    </w:p>
    <w:p w14:paraId="3A7688A4" w14:textId="77777777" w:rsidR="00B5056F" w:rsidRDefault="00B5056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658293A" w14:textId="77777777" w:rsidR="00B5056F" w:rsidRPr="00B5056F" w:rsidRDefault="00B5056F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B5056F" w:rsidRPr="00B505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56F"/>
    <w:rsid w:val="001701D2"/>
    <w:rsid w:val="0086325A"/>
    <w:rsid w:val="00B5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FA008"/>
  <w15:chartTrackingRefBased/>
  <w15:docId w15:val="{45288E76-D03D-4AB7-9520-1A131CDC3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B5056F"/>
    <w:pPr>
      <w:spacing w:after="200" w:line="240" w:lineRule="auto"/>
    </w:pPr>
    <w:rPr>
      <w:b/>
      <w:bCs/>
      <w:color w:val="4472C4" w:themeColor="accent1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Мунасипов Руслан Рустамович</dc:creator>
  <cp:keywords/>
  <dc:description/>
  <cp:lastModifiedBy>Мунасипов Руслан Рустамович</cp:lastModifiedBy>
  <cp:revision>1</cp:revision>
  <dcterms:created xsi:type="dcterms:W3CDTF">2024-01-26T12:14:00Z</dcterms:created>
  <dcterms:modified xsi:type="dcterms:W3CDTF">2024-01-26T12:23:00Z</dcterms:modified>
</cp:coreProperties>
</file>