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9C1" w:rsidRDefault="0019020E">
      <w:r>
        <w:t>FRANCISCO VILLA GONZÁLEZ</w:t>
      </w:r>
    </w:p>
    <w:p w:rsidR="0019020E" w:rsidRDefault="0019020E" w:rsidP="0019020E">
      <w:pPr>
        <w:jc w:val="center"/>
      </w:pPr>
      <w:r>
        <w:t>TAREA PARA DIW02 Y DIW03</w:t>
      </w:r>
    </w:p>
    <w:p w:rsidR="0019020E" w:rsidRPr="0019020E" w:rsidRDefault="0019020E" w:rsidP="0019020E">
      <w:r w:rsidRPr="0019020E">
        <w:rPr>
          <w:b/>
          <w:bCs/>
          <w:u w:val="single"/>
        </w:rPr>
        <w:t>Apartado 1</w:t>
      </w:r>
      <w:r w:rsidRPr="0019020E">
        <w:t xml:space="preserve"> - En el enunciado del caso práctico del apartado 2 de la unidad 2: Accesibilidad en la Web, "El consorcio </w:t>
      </w:r>
      <w:proofErr w:type="spellStart"/>
      <w:r w:rsidRPr="0019020E">
        <w:t>World</w:t>
      </w:r>
      <w:proofErr w:type="spellEnd"/>
      <w:r w:rsidRPr="0019020E">
        <w:t xml:space="preserve"> Wide Web (W3C)" decía:</w:t>
      </w:r>
    </w:p>
    <w:p w:rsidR="0019020E" w:rsidRPr="0019020E" w:rsidRDefault="0019020E" w:rsidP="0019020E">
      <w:r w:rsidRPr="0019020E">
        <w:t>"</w:t>
      </w:r>
      <w:r w:rsidRPr="0019020E">
        <w:rPr>
          <w:i/>
          <w:iCs/>
        </w:rPr>
        <w:t>Juan tiene que revisar toda la documentación sobre accesibilidad disponible en la red ya que sabe que en la W3C se está trabajando continuamente tanto en el tema del diseño </w:t>
      </w:r>
      <w:r w:rsidRPr="0019020E">
        <w:t>Web</w:t>
      </w:r>
      <w:r w:rsidRPr="0019020E">
        <w:rPr>
          <w:i/>
          <w:iCs/>
        </w:rPr>
        <w:t> como en el tema de la accesibilidad a los contenidos y, es posible que lo que estaba vigente hace un mes ya esté desaprobado en este momento. Tiene que hacer una lista para sus compañeros de BK programación con todo lo que hay que tener en cuenta para que el proyecto encomendado cumpla con el nivel de conformidad A para poder optar a la subvención del ayuntamiento. También deberá buscar herramientas que le permitan verificar de forma automática y manual el nivel de conformidad alcanzado."</w:t>
      </w:r>
    </w:p>
    <w:p w:rsidR="0019020E" w:rsidRPr="0019020E" w:rsidRDefault="0019020E" w:rsidP="0019020E">
      <w:r w:rsidRPr="0019020E">
        <w:t>Esta parte de la tarea consiste en ayudar a Juan a realizar su tarea. Deberás encargarte de hacer una relación Pautas y Criterios de éxito que deberá verificarse de acuerdo al Nivel de conformidad A y que guarden relación con la animación solicitada en el proyecto.</w:t>
      </w:r>
    </w:p>
    <w:p w:rsidR="0019020E" w:rsidRPr="0019020E" w:rsidRDefault="0019020E" w:rsidP="0019020E">
      <w:r w:rsidRPr="0019020E">
        <w:rPr>
          <w:b/>
          <w:bCs/>
        </w:rPr>
        <w:t>En la relación deberás incluir sólo las técnicas generales y suficientes correspondientes a las dos primeras pautas del primer objetivo.</w:t>
      </w:r>
    </w:p>
    <w:p w:rsidR="0019020E" w:rsidRPr="0019020E" w:rsidRDefault="0019020E" w:rsidP="0019020E">
      <w:r w:rsidRPr="0019020E">
        <w:t>Indica los pasos a seguir para verificar dichas técnicas.</w:t>
      </w:r>
    </w:p>
    <w:p w:rsidR="0019020E" w:rsidRPr="0019020E" w:rsidRDefault="0019020E" w:rsidP="0019020E">
      <w:r w:rsidRPr="0019020E">
        <w:t>La relación se puede presentar en forma de tabla con 4 columnas:</w:t>
      </w:r>
    </w:p>
    <w:p w:rsidR="0059001F" w:rsidRDefault="0019020E" w:rsidP="0059001F">
      <w:pPr>
        <w:numPr>
          <w:ilvl w:val="0"/>
          <w:numId w:val="1"/>
        </w:numPr>
        <w:spacing w:after="0" w:line="240" w:lineRule="auto"/>
      </w:pPr>
      <w:r w:rsidRPr="0019020E">
        <w:t>Pauta.</w:t>
      </w:r>
    </w:p>
    <w:p w:rsidR="0019020E" w:rsidRPr="0019020E" w:rsidRDefault="0019020E" w:rsidP="0059001F">
      <w:pPr>
        <w:numPr>
          <w:ilvl w:val="0"/>
          <w:numId w:val="1"/>
        </w:numPr>
        <w:spacing w:after="0" w:line="240" w:lineRule="auto"/>
      </w:pPr>
      <w:r w:rsidRPr="0019020E">
        <w:t>Criterio de éxito.</w:t>
      </w:r>
    </w:p>
    <w:p w:rsidR="0019020E" w:rsidRPr="0019020E" w:rsidRDefault="0019020E" w:rsidP="0059001F">
      <w:pPr>
        <w:numPr>
          <w:ilvl w:val="0"/>
          <w:numId w:val="1"/>
        </w:numPr>
        <w:spacing w:after="0" w:line="240" w:lineRule="auto"/>
      </w:pPr>
      <w:r w:rsidRPr="0019020E">
        <w:t>Técnica.</w:t>
      </w:r>
    </w:p>
    <w:p w:rsidR="0019020E" w:rsidRDefault="0019020E" w:rsidP="0059001F">
      <w:pPr>
        <w:numPr>
          <w:ilvl w:val="0"/>
          <w:numId w:val="1"/>
        </w:numPr>
        <w:spacing w:after="0" w:line="240" w:lineRule="auto"/>
      </w:pPr>
      <w:r w:rsidRPr="0019020E">
        <w:t>Test.</w:t>
      </w:r>
    </w:p>
    <w:p w:rsidR="0059001F" w:rsidRDefault="0059001F" w:rsidP="0059001F">
      <w:pPr>
        <w:jc w:val="both"/>
      </w:pPr>
      <w:r>
        <w:t>El primer objetivo es el perceptible y las 2 primeras pautas son alternativas textuales y contenido dependiente del tiempo, como se ve en la siguiente imagen.</w:t>
      </w:r>
    </w:p>
    <w:p w:rsidR="0059001F" w:rsidRDefault="0059001F" w:rsidP="0059001F">
      <w:pPr>
        <w:jc w:val="center"/>
      </w:pPr>
      <w:r>
        <w:rPr>
          <w:noProof/>
          <w:lang w:eastAsia="es-ES"/>
        </w:rPr>
        <w:drawing>
          <wp:inline distT="0" distB="0" distL="0" distR="0" wp14:anchorId="7EFB92AA" wp14:editId="08661DA8">
            <wp:extent cx="3924300" cy="28663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24300" cy="2866383"/>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2161"/>
        <w:gridCol w:w="2161"/>
        <w:gridCol w:w="2161"/>
        <w:gridCol w:w="2161"/>
      </w:tblGrid>
      <w:tr w:rsidR="00B76A91" w:rsidTr="00004F4E">
        <w:tc>
          <w:tcPr>
            <w:tcW w:w="2161" w:type="dxa"/>
            <w:vAlign w:val="center"/>
          </w:tcPr>
          <w:p w:rsidR="00B76A91" w:rsidRDefault="0059001F" w:rsidP="00004F4E">
            <w:pPr>
              <w:jc w:val="center"/>
            </w:pPr>
            <w:r>
              <w:lastRenderedPageBreak/>
              <w:t>Pauta</w:t>
            </w:r>
          </w:p>
        </w:tc>
        <w:tc>
          <w:tcPr>
            <w:tcW w:w="2161" w:type="dxa"/>
            <w:vAlign w:val="center"/>
          </w:tcPr>
          <w:p w:rsidR="00B76A91" w:rsidRDefault="0059001F" w:rsidP="00004F4E">
            <w:pPr>
              <w:jc w:val="center"/>
            </w:pPr>
            <w:r>
              <w:t>Criterio de éxito</w:t>
            </w:r>
          </w:p>
        </w:tc>
        <w:tc>
          <w:tcPr>
            <w:tcW w:w="2161" w:type="dxa"/>
            <w:vAlign w:val="center"/>
          </w:tcPr>
          <w:p w:rsidR="00B76A91" w:rsidRDefault="0059001F" w:rsidP="00004F4E">
            <w:pPr>
              <w:jc w:val="center"/>
            </w:pPr>
            <w:r>
              <w:t>Técnica</w:t>
            </w:r>
          </w:p>
        </w:tc>
        <w:tc>
          <w:tcPr>
            <w:tcW w:w="2161" w:type="dxa"/>
            <w:vAlign w:val="center"/>
          </w:tcPr>
          <w:p w:rsidR="0059001F" w:rsidRDefault="0059001F" w:rsidP="00004F4E">
            <w:pPr>
              <w:jc w:val="center"/>
            </w:pPr>
            <w:r>
              <w:t>Test</w:t>
            </w:r>
          </w:p>
        </w:tc>
      </w:tr>
      <w:tr w:rsidR="00B76A91" w:rsidTr="00004F4E">
        <w:trPr>
          <w:trHeight w:val="2417"/>
        </w:trPr>
        <w:tc>
          <w:tcPr>
            <w:tcW w:w="2161" w:type="dxa"/>
            <w:vAlign w:val="center"/>
          </w:tcPr>
          <w:p w:rsidR="00B76A91" w:rsidRDefault="0059001F" w:rsidP="00004F4E">
            <w:pPr>
              <w:jc w:val="center"/>
            </w:pPr>
            <w:r>
              <w:t>Alternativas textuales</w:t>
            </w:r>
          </w:p>
          <w:p w:rsidR="0059001F" w:rsidRDefault="0059001F" w:rsidP="00004F4E">
            <w:pPr>
              <w:jc w:val="center"/>
            </w:pPr>
          </w:p>
        </w:tc>
        <w:tc>
          <w:tcPr>
            <w:tcW w:w="2161" w:type="dxa"/>
            <w:vAlign w:val="center"/>
          </w:tcPr>
          <w:p w:rsidR="00B76A91" w:rsidRDefault="0059001F" w:rsidP="00004F4E">
            <w:pPr>
              <w:jc w:val="center"/>
            </w:pPr>
            <w:r>
              <w:t>Contenido no textual</w:t>
            </w:r>
          </w:p>
        </w:tc>
        <w:tc>
          <w:tcPr>
            <w:tcW w:w="2161" w:type="dxa"/>
            <w:vAlign w:val="center"/>
          </w:tcPr>
          <w:p w:rsidR="00B76A91" w:rsidRDefault="0059001F" w:rsidP="00004F4E">
            <w:pPr>
              <w:jc w:val="center"/>
            </w:pPr>
            <w:r>
              <w:t>Hacer</w:t>
            </w:r>
            <w:r w:rsidR="002C09C4">
              <w:t xml:space="preserve"> que la información transmitida por los contenidos no textuales sea accesible usando un texto alternativo.</w:t>
            </w:r>
          </w:p>
        </w:tc>
        <w:tc>
          <w:tcPr>
            <w:tcW w:w="2161" w:type="dxa"/>
            <w:vAlign w:val="center"/>
          </w:tcPr>
          <w:p w:rsidR="00B76A91" w:rsidRDefault="002C09C4" w:rsidP="00004F4E">
            <w:pPr>
              <w:jc w:val="center"/>
            </w:pPr>
            <w:r>
              <w:t>Cuando nos colocamos encima de un elemento de la página con el ratón, debe aparecer un texto explicativo para que pueda leerse por dispositivos alternativos.</w:t>
            </w:r>
          </w:p>
        </w:tc>
      </w:tr>
      <w:tr w:rsidR="002C09C4" w:rsidTr="00004F4E">
        <w:trPr>
          <w:trHeight w:val="2417"/>
        </w:trPr>
        <w:tc>
          <w:tcPr>
            <w:tcW w:w="2161" w:type="dxa"/>
            <w:vMerge w:val="restart"/>
            <w:vAlign w:val="center"/>
          </w:tcPr>
          <w:p w:rsidR="002C09C4" w:rsidRDefault="002C09C4" w:rsidP="00004F4E">
            <w:pPr>
              <w:jc w:val="center"/>
            </w:pPr>
            <w:r>
              <w:t>Contenido dependiente del tiempo</w:t>
            </w:r>
          </w:p>
        </w:tc>
        <w:tc>
          <w:tcPr>
            <w:tcW w:w="2161" w:type="dxa"/>
            <w:vAlign w:val="center"/>
          </w:tcPr>
          <w:p w:rsidR="002C09C4" w:rsidRDefault="002C09C4" w:rsidP="00004F4E">
            <w:pPr>
              <w:jc w:val="center"/>
            </w:pPr>
            <w:r>
              <w:t>Sólo y sólo video (pregrabados)</w:t>
            </w:r>
          </w:p>
        </w:tc>
        <w:tc>
          <w:tcPr>
            <w:tcW w:w="2161" w:type="dxa"/>
            <w:vAlign w:val="center"/>
          </w:tcPr>
          <w:p w:rsidR="002C09C4" w:rsidRDefault="002C09C4" w:rsidP="00004F4E">
            <w:pPr>
              <w:jc w:val="center"/>
            </w:pPr>
            <w:r w:rsidRPr="002C09C4">
              <w:t>Lograr que la información transmitida por el contenido de un vídeo (sin sonido) o de un archivo de audio (sin imágenes) esté disponible para todos los usuarios.</w:t>
            </w:r>
          </w:p>
        </w:tc>
        <w:tc>
          <w:tcPr>
            <w:tcW w:w="2161" w:type="dxa"/>
            <w:vAlign w:val="center"/>
          </w:tcPr>
          <w:p w:rsidR="002C09C4" w:rsidRDefault="00424716" w:rsidP="00004F4E">
            <w:pPr>
              <w:jc w:val="center"/>
            </w:pPr>
            <w:r>
              <w:t>Poner un texto junto con el audio o video con información de lo que se ve o se oye.</w:t>
            </w:r>
          </w:p>
        </w:tc>
      </w:tr>
      <w:tr w:rsidR="002C09C4" w:rsidTr="00004F4E">
        <w:trPr>
          <w:trHeight w:val="2417"/>
        </w:trPr>
        <w:tc>
          <w:tcPr>
            <w:tcW w:w="2161" w:type="dxa"/>
            <w:vMerge/>
            <w:vAlign w:val="center"/>
          </w:tcPr>
          <w:p w:rsidR="002C09C4" w:rsidRDefault="002C09C4" w:rsidP="00004F4E">
            <w:pPr>
              <w:jc w:val="center"/>
            </w:pPr>
          </w:p>
        </w:tc>
        <w:tc>
          <w:tcPr>
            <w:tcW w:w="2161" w:type="dxa"/>
            <w:vAlign w:val="center"/>
          </w:tcPr>
          <w:p w:rsidR="002C09C4" w:rsidRDefault="00424716" w:rsidP="00004F4E">
            <w:pPr>
              <w:jc w:val="center"/>
            </w:pPr>
            <w:r>
              <w:t>Subtítulos (pregrabados)</w:t>
            </w:r>
          </w:p>
        </w:tc>
        <w:tc>
          <w:tcPr>
            <w:tcW w:w="2161" w:type="dxa"/>
            <w:vAlign w:val="center"/>
          </w:tcPr>
          <w:p w:rsidR="002C09C4" w:rsidRDefault="00424716" w:rsidP="00004F4E">
            <w:pPr>
              <w:jc w:val="center"/>
            </w:pPr>
            <w:r>
              <w:t>Lograr que las personas sordas o con problemas de audición puedan ver presentaciones multimedia sincronizadas a través de los títulos.</w:t>
            </w:r>
          </w:p>
        </w:tc>
        <w:tc>
          <w:tcPr>
            <w:tcW w:w="2161" w:type="dxa"/>
            <w:vAlign w:val="center"/>
          </w:tcPr>
          <w:p w:rsidR="002C09C4" w:rsidRDefault="00424716" w:rsidP="00004F4E">
            <w:pPr>
              <w:jc w:val="center"/>
            </w:pPr>
            <w:r>
              <w:t>Crear subtítulos para verlas junto a la presentación multimedia.</w:t>
            </w:r>
          </w:p>
        </w:tc>
      </w:tr>
    </w:tbl>
    <w:p w:rsidR="00B76A91" w:rsidRDefault="00B76A91" w:rsidP="00B76A91"/>
    <w:p w:rsidR="00C55F92" w:rsidRDefault="00C55F92" w:rsidP="00B76A91"/>
    <w:p w:rsidR="00C55F92" w:rsidRPr="00C55F92" w:rsidRDefault="00C55F92" w:rsidP="00C55F92">
      <w:r w:rsidRPr="00C55F92">
        <w:rPr>
          <w:b/>
          <w:bCs/>
          <w:u w:val="single"/>
        </w:rPr>
        <w:t>Apartado 2</w:t>
      </w:r>
      <w:r w:rsidRPr="00C55F92">
        <w:t> - Haciendo uso de los recursos mencionados en el tema 3: Usabilidad en la Web, elabora un documento en el que evalúes la usabilidad de diferentes sitios Web.</w:t>
      </w:r>
    </w:p>
    <w:p w:rsidR="00C55F92" w:rsidRDefault="00C55F92" w:rsidP="00C55F92">
      <w:r w:rsidRPr="00C55F92">
        <w:t>Deberás encontrar </w:t>
      </w:r>
      <w:r w:rsidRPr="00C55F92">
        <w:rPr>
          <w:b/>
          <w:bCs/>
        </w:rPr>
        <w:t>20 fallos de usabilidad distintos en, al menos, 4 sitios</w:t>
      </w:r>
      <w:r w:rsidR="00764A7B">
        <w:rPr>
          <w:b/>
          <w:bCs/>
        </w:rPr>
        <w:t xml:space="preserve"> </w:t>
      </w:r>
      <w:r w:rsidRPr="00C55F92">
        <w:rPr>
          <w:b/>
          <w:bCs/>
        </w:rPr>
        <w:t>Web diferentes</w:t>
      </w:r>
      <w:r w:rsidRPr="00C55F92">
        <w:t>, aunque puedes analizar más de 4 sitios distintos.</w:t>
      </w:r>
    </w:p>
    <w:p w:rsidR="002A06DF" w:rsidRDefault="002A06DF" w:rsidP="00C55F92"/>
    <w:p w:rsidR="002A06DF" w:rsidRDefault="002A06DF" w:rsidP="00C55F92"/>
    <w:p w:rsidR="002A06DF" w:rsidRDefault="002A06DF" w:rsidP="00C55F92"/>
    <w:p w:rsidR="002A06DF" w:rsidRDefault="002A06DF" w:rsidP="00C55F92"/>
    <w:p w:rsidR="002A06DF" w:rsidRDefault="002A06DF" w:rsidP="00C55F92"/>
    <w:p w:rsidR="002A06DF" w:rsidRDefault="002A06DF" w:rsidP="00C55F92"/>
    <w:p w:rsidR="002A06DF" w:rsidRPr="00C55F92" w:rsidRDefault="002A06DF" w:rsidP="00C55F92"/>
    <w:tbl>
      <w:tblPr>
        <w:tblStyle w:val="Tablaconcuadrcula"/>
        <w:tblW w:w="0" w:type="auto"/>
        <w:tblLook w:val="04A0" w:firstRow="1" w:lastRow="0" w:firstColumn="1" w:lastColumn="0" w:noHBand="0" w:noVBand="1"/>
      </w:tblPr>
      <w:tblGrid>
        <w:gridCol w:w="3345"/>
        <w:gridCol w:w="2920"/>
        <w:gridCol w:w="2455"/>
      </w:tblGrid>
      <w:tr w:rsidR="00764A7B" w:rsidTr="002A06DF">
        <w:tc>
          <w:tcPr>
            <w:tcW w:w="3345" w:type="dxa"/>
            <w:vAlign w:val="center"/>
          </w:tcPr>
          <w:p w:rsidR="00764A7B" w:rsidRPr="002A06DF" w:rsidRDefault="00764A7B" w:rsidP="00B76A91">
            <w:pPr>
              <w:rPr>
                <w:b/>
              </w:rPr>
            </w:pPr>
            <w:r w:rsidRPr="002A06DF">
              <w:rPr>
                <w:b/>
              </w:rPr>
              <w:lastRenderedPageBreak/>
              <w:t>URL</w:t>
            </w:r>
          </w:p>
        </w:tc>
        <w:tc>
          <w:tcPr>
            <w:tcW w:w="2920" w:type="dxa"/>
            <w:vAlign w:val="center"/>
          </w:tcPr>
          <w:p w:rsidR="00764A7B" w:rsidRPr="002A06DF" w:rsidRDefault="00764A7B" w:rsidP="00B76A91">
            <w:pPr>
              <w:rPr>
                <w:b/>
              </w:rPr>
            </w:pPr>
            <w:r w:rsidRPr="002A06DF">
              <w:rPr>
                <w:b/>
              </w:rPr>
              <w:t>PREGUNTAS</w:t>
            </w:r>
          </w:p>
        </w:tc>
        <w:tc>
          <w:tcPr>
            <w:tcW w:w="2455" w:type="dxa"/>
            <w:vAlign w:val="center"/>
          </w:tcPr>
          <w:p w:rsidR="00764A7B" w:rsidRPr="002A06DF" w:rsidRDefault="00764A7B" w:rsidP="00B76A91">
            <w:pPr>
              <w:rPr>
                <w:b/>
              </w:rPr>
            </w:pPr>
            <w:r w:rsidRPr="002A06DF">
              <w:rPr>
                <w:b/>
              </w:rPr>
              <w:t>ANÁLISIS</w:t>
            </w:r>
          </w:p>
        </w:tc>
      </w:tr>
      <w:tr w:rsidR="002A06DF" w:rsidRPr="00802622" w:rsidTr="002A06DF">
        <w:tc>
          <w:tcPr>
            <w:tcW w:w="3345" w:type="dxa"/>
            <w:vMerge w:val="restart"/>
            <w:vAlign w:val="center"/>
          </w:tcPr>
          <w:p w:rsidR="002A06DF" w:rsidRPr="00802622" w:rsidRDefault="002A06DF" w:rsidP="00B76A91">
            <w:r w:rsidRPr="00802622">
              <w:t>https://www.eldiariomontanes.es/</w:t>
            </w:r>
          </w:p>
        </w:tc>
        <w:tc>
          <w:tcPr>
            <w:tcW w:w="2920" w:type="dxa"/>
            <w:vAlign w:val="center"/>
          </w:tcPr>
          <w:p w:rsidR="002A06DF" w:rsidRPr="00802622" w:rsidRDefault="002A06DF" w:rsidP="00BF5605">
            <w:r w:rsidRPr="00802622">
              <w:t>¿Muestra de forma precisa y completa </w:t>
            </w:r>
            <w:r w:rsidRPr="00802622">
              <w:rPr>
                <w:bCs/>
              </w:rPr>
              <w:t>qué contenidos o servicios ofrece</w:t>
            </w:r>
            <w:r w:rsidRPr="00802622">
              <w:t> realmente el sitio web?</w:t>
            </w:r>
          </w:p>
        </w:tc>
        <w:tc>
          <w:tcPr>
            <w:tcW w:w="2455" w:type="dxa"/>
            <w:vAlign w:val="center"/>
          </w:tcPr>
          <w:p w:rsidR="002A06DF" w:rsidRPr="00802622" w:rsidRDefault="002A06DF" w:rsidP="00B76A91">
            <w:r w:rsidRPr="00802622">
              <w:t>No. Al entrar en la página principal, casi no se ve nada, esta todo lleno de publicidad y es lo que más se muestra.</w:t>
            </w:r>
          </w:p>
        </w:tc>
      </w:tr>
      <w:tr w:rsidR="0081792B" w:rsidRPr="00802622" w:rsidTr="002A06DF">
        <w:tc>
          <w:tcPr>
            <w:tcW w:w="3345" w:type="dxa"/>
            <w:vMerge/>
            <w:vAlign w:val="center"/>
          </w:tcPr>
          <w:p w:rsidR="0081792B" w:rsidRPr="00802622" w:rsidRDefault="0081792B" w:rsidP="00B76A91"/>
        </w:tc>
        <w:tc>
          <w:tcPr>
            <w:tcW w:w="2920" w:type="dxa"/>
            <w:vAlign w:val="center"/>
          </w:tcPr>
          <w:p w:rsidR="0081792B" w:rsidRPr="00802622" w:rsidRDefault="0081792B" w:rsidP="00B76A91">
            <w:r w:rsidRPr="00802622">
              <w:t>¿Los </w:t>
            </w:r>
            <w:r w:rsidRPr="00802622">
              <w:rPr>
                <w:bCs/>
              </w:rPr>
              <w:t>enlaces</w:t>
            </w:r>
            <w:r w:rsidRPr="00802622">
              <w:t> son fácilmente </w:t>
            </w:r>
            <w:r w:rsidRPr="00802622">
              <w:rPr>
                <w:bCs/>
              </w:rPr>
              <w:t>reconocibles</w:t>
            </w:r>
            <w:r w:rsidRPr="00802622">
              <w:t> como tales? ¿</w:t>
            </w:r>
            <w:proofErr w:type="gramStart"/>
            <w:r w:rsidRPr="00802622">
              <w:t>su</w:t>
            </w:r>
            <w:proofErr w:type="gramEnd"/>
            <w:r w:rsidRPr="00802622">
              <w:t xml:space="preserve"> caracterización indica su estado (visitados, activos,...)?</w:t>
            </w:r>
          </w:p>
        </w:tc>
        <w:tc>
          <w:tcPr>
            <w:tcW w:w="2455" w:type="dxa"/>
            <w:vAlign w:val="center"/>
          </w:tcPr>
          <w:p w:rsidR="0081792B" w:rsidRPr="00802622" w:rsidRDefault="0081792B" w:rsidP="00B76A91">
            <w:r w:rsidRPr="00802622">
              <w:t>Los enlaces muchas veces no son del todo reconocibles, se confunden con el propio texto de la web.</w:t>
            </w:r>
          </w:p>
        </w:tc>
      </w:tr>
      <w:tr w:rsidR="0081792B" w:rsidRPr="00802622" w:rsidTr="002A06DF">
        <w:tc>
          <w:tcPr>
            <w:tcW w:w="3345" w:type="dxa"/>
            <w:vMerge/>
            <w:vAlign w:val="center"/>
          </w:tcPr>
          <w:p w:rsidR="0081792B" w:rsidRPr="00802622" w:rsidRDefault="0081792B" w:rsidP="00B76A91"/>
        </w:tc>
        <w:tc>
          <w:tcPr>
            <w:tcW w:w="2920" w:type="dxa"/>
            <w:vAlign w:val="center"/>
          </w:tcPr>
          <w:p w:rsidR="0081792B" w:rsidRPr="00802622" w:rsidRDefault="0081792B" w:rsidP="00B76A91">
            <w:r w:rsidRPr="00802622">
              <w:t>Las </w:t>
            </w:r>
            <w:r w:rsidRPr="00802622">
              <w:rPr>
                <w:bCs/>
              </w:rPr>
              <w:t>imágenes enlace</w:t>
            </w:r>
            <w:r w:rsidRPr="00802622">
              <w:t xml:space="preserve">, ¿se reconocen como </w:t>
            </w:r>
            <w:proofErr w:type="spellStart"/>
            <w:r w:rsidRPr="00802622">
              <w:t>clicables</w:t>
            </w:r>
            <w:proofErr w:type="spellEnd"/>
            <w:r w:rsidRPr="00802622">
              <w:t>? ¿</w:t>
            </w:r>
            <w:proofErr w:type="gramStart"/>
            <w:r w:rsidRPr="00802622">
              <w:t>incluyen</w:t>
            </w:r>
            <w:proofErr w:type="gramEnd"/>
            <w:r w:rsidRPr="00802622">
              <w:t xml:space="preserve"> un atributo '</w:t>
            </w:r>
            <w:proofErr w:type="spellStart"/>
            <w:r w:rsidRPr="00802622">
              <w:t>title</w:t>
            </w:r>
            <w:proofErr w:type="spellEnd"/>
            <w:r w:rsidRPr="00802622">
              <w:t>' describiendo la página de destino?</w:t>
            </w:r>
          </w:p>
        </w:tc>
        <w:tc>
          <w:tcPr>
            <w:tcW w:w="2455" w:type="dxa"/>
            <w:vAlign w:val="center"/>
          </w:tcPr>
          <w:p w:rsidR="0081792B" w:rsidRPr="00802622" w:rsidRDefault="0081792B" w:rsidP="00B76A91">
            <w:r w:rsidRPr="00802622">
              <w:t xml:space="preserve">La imágenes como enlaces no tienen el atributo </w:t>
            </w:r>
            <w:proofErr w:type="spellStart"/>
            <w:r w:rsidRPr="00802622">
              <w:t>title</w:t>
            </w:r>
            <w:proofErr w:type="spellEnd"/>
          </w:p>
        </w:tc>
      </w:tr>
      <w:tr w:rsidR="0081792B" w:rsidRPr="00802622" w:rsidTr="002A06DF">
        <w:tc>
          <w:tcPr>
            <w:tcW w:w="3345" w:type="dxa"/>
            <w:vMerge/>
            <w:vAlign w:val="center"/>
          </w:tcPr>
          <w:p w:rsidR="0081792B" w:rsidRPr="00802622" w:rsidRDefault="0081792B" w:rsidP="00B76A91"/>
        </w:tc>
        <w:tc>
          <w:tcPr>
            <w:tcW w:w="2920" w:type="dxa"/>
            <w:vAlign w:val="center"/>
          </w:tcPr>
          <w:p w:rsidR="0081792B" w:rsidRPr="00802622" w:rsidRDefault="0081792B" w:rsidP="00B76A91">
            <w:r w:rsidRPr="00802622">
              <w:t>¿Es una interfaz limpia, sin </w:t>
            </w:r>
            <w:r w:rsidRPr="00802622">
              <w:rPr>
                <w:bCs/>
              </w:rPr>
              <w:t>ruido visual</w:t>
            </w:r>
            <w:r w:rsidRPr="00802622">
              <w:t>?</w:t>
            </w:r>
          </w:p>
        </w:tc>
        <w:tc>
          <w:tcPr>
            <w:tcW w:w="2455" w:type="dxa"/>
            <w:vAlign w:val="center"/>
          </w:tcPr>
          <w:p w:rsidR="0081792B" w:rsidRPr="00802622" w:rsidRDefault="0081792B" w:rsidP="00B76A91">
            <w:r w:rsidRPr="00802622">
              <w:t>No, la verdad que es el mayor defecto de la web, te distrae la cantidad de anuncios que hay sobre su contenido.</w:t>
            </w:r>
          </w:p>
        </w:tc>
      </w:tr>
      <w:tr w:rsidR="0081792B" w:rsidRPr="00802622" w:rsidTr="002A06DF">
        <w:tc>
          <w:tcPr>
            <w:tcW w:w="3345" w:type="dxa"/>
            <w:vMerge/>
            <w:vAlign w:val="center"/>
          </w:tcPr>
          <w:p w:rsidR="0081792B" w:rsidRPr="00802622" w:rsidRDefault="0081792B" w:rsidP="00B76A91"/>
        </w:tc>
        <w:tc>
          <w:tcPr>
            <w:tcW w:w="2920" w:type="dxa"/>
            <w:vAlign w:val="center"/>
          </w:tcPr>
          <w:p w:rsidR="0081792B" w:rsidRPr="00802622" w:rsidRDefault="0081792B" w:rsidP="00B76A91">
            <w:r w:rsidRPr="00802622">
              <w:t>¿Se ha controlado el </w:t>
            </w:r>
            <w:r w:rsidRPr="00802622">
              <w:rPr>
                <w:bCs/>
              </w:rPr>
              <w:t>peso</w:t>
            </w:r>
            <w:r w:rsidRPr="00802622">
              <w:t> de la página?</w:t>
            </w:r>
          </w:p>
        </w:tc>
        <w:tc>
          <w:tcPr>
            <w:tcW w:w="2455" w:type="dxa"/>
            <w:vAlign w:val="center"/>
          </w:tcPr>
          <w:p w:rsidR="0081792B" w:rsidRPr="00802622" w:rsidRDefault="0081792B" w:rsidP="00B76A91">
            <w:r w:rsidRPr="00802622">
              <w:t xml:space="preserve">No. La página pesa mucho y tarda mucho en cargar, a menudo es muy </w:t>
            </w:r>
            <w:proofErr w:type="gramStart"/>
            <w:r w:rsidRPr="00802622">
              <w:rPr>
                <w:u w:val="single"/>
              </w:rPr>
              <w:t>dificultoso</w:t>
            </w:r>
            <w:proofErr w:type="gramEnd"/>
            <w:r w:rsidRPr="00802622">
              <w:t xml:space="preserve"> la navegación.</w:t>
            </w:r>
          </w:p>
        </w:tc>
      </w:tr>
      <w:tr w:rsidR="0081792B" w:rsidRPr="00802622" w:rsidTr="002A06DF">
        <w:tc>
          <w:tcPr>
            <w:tcW w:w="3345" w:type="dxa"/>
            <w:vMerge/>
            <w:vAlign w:val="center"/>
          </w:tcPr>
          <w:p w:rsidR="0081792B" w:rsidRPr="00802622" w:rsidRDefault="0081792B" w:rsidP="00B76A91"/>
        </w:tc>
        <w:tc>
          <w:tcPr>
            <w:tcW w:w="2920" w:type="dxa"/>
            <w:vAlign w:val="center"/>
          </w:tcPr>
          <w:p w:rsidR="0081792B" w:rsidRPr="00802622" w:rsidRDefault="0081792B" w:rsidP="00B76A91">
            <w:r w:rsidRPr="00802622">
              <w:t>¿Se ha controlado la </w:t>
            </w:r>
            <w:r w:rsidRPr="00802622">
              <w:rPr>
                <w:bCs/>
              </w:rPr>
              <w:t>longitud de página</w:t>
            </w:r>
            <w:r w:rsidRPr="00802622">
              <w:t>?</w:t>
            </w:r>
          </w:p>
        </w:tc>
        <w:tc>
          <w:tcPr>
            <w:tcW w:w="2455" w:type="dxa"/>
            <w:vAlign w:val="center"/>
          </w:tcPr>
          <w:p w:rsidR="0081792B" w:rsidRPr="00802622" w:rsidRDefault="0081792B" w:rsidP="00B76A91">
            <w:r w:rsidRPr="00802622">
              <w:t xml:space="preserve">Es demasiado extensa, hay que hacer mucho </w:t>
            </w:r>
            <w:proofErr w:type="spellStart"/>
            <w:r w:rsidRPr="00802622">
              <w:t>scroll</w:t>
            </w:r>
            <w:proofErr w:type="spellEnd"/>
            <w:r w:rsidRPr="00802622">
              <w:t xml:space="preserve"> para llegar al final de la página.</w:t>
            </w:r>
          </w:p>
        </w:tc>
      </w:tr>
      <w:tr w:rsidR="007055D9" w:rsidRPr="00802622" w:rsidTr="002A06DF">
        <w:tc>
          <w:tcPr>
            <w:tcW w:w="3345" w:type="dxa"/>
            <w:vMerge w:val="restart"/>
            <w:vAlign w:val="center"/>
          </w:tcPr>
          <w:p w:rsidR="007055D9" w:rsidRPr="00802622" w:rsidRDefault="007055D9" w:rsidP="00B76A91">
            <w:r w:rsidRPr="00802622">
              <w:t>http://www.torrelavega.es/</w:t>
            </w:r>
          </w:p>
        </w:tc>
        <w:tc>
          <w:tcPr>
            <w:tcW w:w="2920" w:type="dxa"/>
            <w:vAlign w:val="center"/>
          </w:tcPr>
          <w:p w:rsidR="007055D9" w:rsidRPr="00802622" w:rsidRDefault="007055D9" w:rsidP="00B76A91">
            <w:r w:rsidRPr="00802622">
              <w:t> En menús de navegación, ¿Se ha controlado el número de elementos y de términos por elemento para no producir </w:t>
            </w:r>
            <w:r w:rsidRPr="00802622">
              <w:rPr>
                <w:bCs/>
              </w:rPr>
              <w:t>sobrecarga memorística</w:t>
            </w:r>
            <w:r w:rsidRPr="00802622">
              <w:t>?</w:t>
            </w:r>
          </w:p>
        </w:tc>
        <w:tc>
          <w:tcPr>
            <w:tcW w:w="2455" w:type="dxa"/>
            <w:vAlign w:val="center"/>
          </w:tcPr>
          <w:p w:rsidR="007055D9" w:rsidRPr="00802622" w:rsidRDefault="007055D9" w:rsidP="00B76A91">
            <w:r w:rsidRPr="00802622">
              <w:t>El menú de navega</w:t>
            </w:r>
            <w:r>
              <w:t>ción esta sobrecargado, no entra</w:t>
            </w:r>
            <w:r w:rsidRPr="00802622">
              <w:t xml:space="preserve"> en una línea y los cuesta navegar entre los submenús</w:t>
            </w:r>
          </w:p>
        </w:tc>
      </w:tr>
      <w:tr w:rsidR="007055D9" w:rsidRPr="00802622" w:rsidTr="002A06DF">
        <w:tc>
          <w:tcPr>
            <w:tcW w:w="3345" w:type="dxa"/>
            <w:vMerge/>
            <w:vAlign w:val="center"/>
          </w:tcPr>
          <w:p w:rsidR="007055D9" w:rsidRPr="00802622" w:rsidRDefault="007055D9" w:rsidP="00B76A91"/>
        </w:tc>
        <w:tc>
          <w:tcPr>
            <w:tcW w:w="2920" w:type="dxa"/>
            <w:vAlign w:val="center"/>
          </w:tcPr>
          <w:p w:rsidR="007055D9" w:rsidRPr="00802622" w:rsidRDefault="007055D9" w:rsidP="00B76A91">
            <w:r w:rsidRPr="00802622">
              <w:t>¿Se ha controlado que no haya </w:t>
            </w:r>
            <w:r w:rsidRPr="00802622">
              <w:rPr>
                <w:bCs/>
              </w:rPr>
              <w:t>enlaces que no llevan a ningún sitio</w:t>
            </w:r>
            <w:r w:rsidRPr="00802622">
              <w:t>?</w:t>
            </w:r>
          </w:p>
        </w:tc>
        <w:tc>
          <w:tcPr>
            <w:tcW w:w="2455" w:type="dxa"/>
            <w:vAlign w:val="center"/>
          </w:tcPr>
          <w:p w:rsidR="007055D9" w:rsidRPr="00802622" w:rsidRDefault="007055D9" w:rsidP="00B76A91">
            <w:r w:rsidRPr="00802622">
              <w:t>He encontrado enlaces que están rotos y no llevan a ningún sitio</w:t>
            </w:r>
          </w:p>
        </w:tc>
      </w:tr>
      <w:tr w:rsidR="007055D9" w:rsidRPr="00802622" w:rsidTr="002A06DF">
        <w:tc>
          <w:tcPr>
            <w:tcW w:w="3345" w:type="dxa"/>
            <w:vMerge/>
            <w:vAlign w:val="center"/>
          </w:tcPr>
          <w:p w:rsidR="007055D9" w:rsidRPr="00802622" w:rsidRDefault="007055D9" w:rsidP="00B76A91"/>
        </w:tc>
        <w:tc>
          <w:tcPr>
            <w:tcW w:w="2920" w:type="dxa"/>
            <w:vAlign w:val="center"/>
          </w:tcPr>
          <w:p w:rsidR="007055D9" w:rsidRPr="00802622" w:rsidRDefault="007055D9" w:rsidP="00B76A91">
            <w:r w:rsidRPr="00802622">
              <w:t>¿Existen </w:t>
            </w:r>
            <w:r w:rsidRPr="00802622">
              <w:rPr>
                <w:bCs/>
              </w:rPr>
              <w:t>elementos de navegación que orienten</w:t>
            </w:r>
            <w:r w:rsidRPr="00802622">
              <w:t> al usuario acerca de dónde está y cómo deshacer su navegación?</w:t>
            </w:r>
          </w:p>
        </w:tc>
        <w:tc>
          <w:tcPr>
            <w:tcW w:w="2455" w:type="dxa"/>
            <w:vAlign w:val="center"/>
          </w:tcPr>
          <w:p w:rsidR="007055D9" w:rsidRPr="00802622" w:rsidRDefault="007055D9" w:rsidP="00B76A91">
            <w:r w:rsidRPr="00802622">
              <w:t>Cuando accedo a diferentes secciones, no se ve donde realmente estás.</w:t>
            </w:r>
          </w:p>
        </w:tc>
      </w:tr>
      <w:tr w:rsidR="007055D9" w:rsidRPr="00EE6511" w:rsidTr="002A06DF">
        <w:tc>
          <w:tcPr>
            <w:tcW w:w="3345" w:type="dxa"/>
            <w:vMerge/>
            <w:vAlign w:val="center"/>
          </w:tcPr>
          <w:p w:rsidR="007055D9" w:rsidRPr="00EE6511" w:rsidRDefault="007055D9" w:rsidP="00B76A91"/>
        </w:tc>
        <w:tc>
          <w:tcPr>
            <w:tcW w:w="2920" w:type="dxa"/>
            <w:vAlign w:val="center"/>
          </w:tcPr>
          <w:tbl>
            <w:tblPr>
              <w:tblW w:w="0" w:type="auto"/>
              <w:tblBorders>
                <w:top w:val="nil"/>
                <w:left w:val="nil"/>
                <w:bottom w:val="nil"/>
                <w:right w:val="nil"/>
              </w:tblBorders>
              <w:tblLook w:val="0000" w:firstRow="0" w:lastRow="0" w:firstColumn="0" w:lastColumn="0" w:noHBand="0" w:noVBand="0"/>
            </w:tblPr>
            <w:tblGrid>
              <w:gridCol w:w="2704"/>
            </w:tblGrid>
            <w:tr w:rsidR="007055D9" w:rsidRPr="00EE6511">
              <w:tblPrEx>
                <w:tblCellMar>
                  <w:top w:w="0" w:type="dxa"/>
                  <w:bottom w:w="0" w:type="dxa"/>
                </w:tblCellMar>
              </w:tblPrEx>
              <w:trPr>
                <w:trHeight w:val="103"/>
              </w:trPr>
              <w:tc>
                <w:tcPr>
                  <w:tcW w:w="0" w:type="auto"/>
                </w:tcPr>
                <w:p w:rsidR="007055D9" w:rsidRPr="00EE6511" w:rsidRDefault="007055D9" w:rsidP="00802622">
                  <w:pPr>
                    <w:spacing w:after="0" w:line="240" w:lineRule="auto"/>
                  </w:pPr>
                  <w:r w:rsidRPr="00EE6511">
                    <w:t xml:space="preserve"> </w:t>
                  </w:r>
                  <w:r w:rsidRPr="00EE6511">
                    <w:rPr>
                      <w:bCs/>
                    </w:rPr>
                    <w:t xml:space="preserve">Al utilizar abreviaturas o acrónimos ¿Se muestra el significado de los mismos? </w:t>
                  </w:r>
                </w:p>
              </w:tc>
            </w:tr>
          </w:tbl>
          <w:p w:rsidR="007055D9" w:rsidRPr="00EE6511" w:rsidRDefault="007055D9" w:rsidP="00B76A91"/>
        </w:tc>
        <w:tc>
          <w:tcPr>
            <w:tcW w:w="2455" w:type="dxa"/>
            <w:vAlign w:val="center"/>
          </w:tcPr>
          <w:p w:rsidR="007055D9" w:rsidRPr="00EE6511" w:rsidRDefault="007055D9" w:rsidP="00B76A91">
            <w:r w:rsidRPr="00EE6511">
              <w:t>NO, Existen acrónimos donde no se indica su significado, como PGOU</w:t>
            </w:r>
          </w:p>
        </w:tc>
      </w:tr>
      <w:tr w:rsidR="00802622" w:rsidRPr="00EE6511" w:rsidTr="002A06DF">
        <w:tc>
          <w:tcPr>
            <w:tcW w:w="3345" w:type="dxa"/>
            <w:vAlign w:val="center"/>
          </w:tcPr>
          <w:p w:rsidR="00802622" w:rsidRPr="00EE6511" w:rsidRDefault="00802622" w:rsidP="00B76A91">
            <w:r w:rsidRPr="00EE6511">
              <w:t>http://www.iesaglinares.com/</w:t>
            </w:r>
          </w:p>
        </w:tc>
        <w:tc>
          <w:tcPr>
            <w:tcW w:w="2920" w:type="dxa"/>
            <w:vAlign w:val="center"/>
          </w:tcPr>
          <w:p w:rsidR="00802622" w:rsidRPr="00EE6511" w:rsidRDefault="001F5429" w:rsidP="00802622">
            <w:r w:rsidRPr="00EE6511">
              <w:t>¿Se aprovechan las </w:t>
            </w:r>
            <w:r w:rsidRPr="00EE6511">
              <w:rPr>
                <w:bCs/>
              </w:rPr>
              <w:t>zonas de alta jerarquía informativa</w:t>
            </w:r>
            <w:r w:rsidRPr="00EE6511">
              <w:t xml:space="preserve"> de la página para contenidos de </w:t>
            </w:r>
            <w:r w:rsidRPr="00EE6511">
              <w:lastRenderedPageBreak/>
              <w:t>mayor relevancia?</w:t>
            </w:r>
          </w:p>
        </w:tc>
        <w:tc>
          <w:tcPr>
            <w:tcW w:w="2455" w:type="dxa"/>
            <w:vAlign w:val="center"/>
          </w:tcPr>
          <w:p w:rsidR="00802622" w:rsidRPr="00EE6511" w:rsidRDefault="001F5429" w:rsidP="00B76A91">
            <w:r w:rsidRPr="00EE6511">
              <w:lastRenderedPageBreak/>
              <w:t xml:space="preserve">No, al entrar en la página hay una imagen enorme, y solo deja ver </w:t>
            </w:r>
            <w:r w:rsidRPr="00EE6511">
              <w:lastRenderedPageBreak/>
              <w:t>aparte de la imagen, el menú de navegación</w:t>
            </w:r>
          </w:p>
        </w:tc>
      </w:tr>
      <w:tr w:rsidR="001F5429" w:rsidRPr="00802622" w:rsidTr="002A06DF">
        <w:tc>
          <w:tcPr>
            <w:tcW w:w="3345" w:type="dxa"/>
            <w:vAlign w:val="center"/>
          </w:tcPr>
          <w:p w:rsidR="001F5429" w:rsidRPr="00802622" w:rsidRDefault="001A540B" w:rsidP="00B76A91">
            <w:r w:rsidRPr="001A540B">
              <w:lastRenderedPageBreak/>
              <w:t>https://as.com/</w:t>
            </w:r>
          </w:p>
        </w:tc>
        <w:tc>
          <w:tcPr>
            <w:tcW w:w="2920" w:type="dxa"/>
            <w:vAlign w:val="center"/>
          </w:tcPr>
          <w:tbl>
            <w:tblPr>
              <w:tblW w:w="0" w:type="auto"/>
              <w:tblBorders>
                <w:top w:val="nil"/>
                <w:left w:val="nil"/>
                <w:bottom w:val="nil"/>
                <w:right w:val="nil"/>
              </w:tblBorders>
              <w:tblLook w:val="0000" w:firstRow="0" w:lastRow="0" w:firstColumn="0" w:lastColumn="0" w:noHBand="0" w:noVBand="0"/>
            </w:tblPr>
            <w:tblGrid>
              <w:gridCol w:w="222"/>
            </w:tblGrid>
            <w:tr w:rsidR="001F5429" w:rsidRPr="001F5429">
              <w:tblPrEx>
                <w:tblCellMar>
                  <w:top w:w="0" w:type="dxa"/>
                  <w:bottom w:w="0" w:type="dxa"/>
                </w:tblCellMar>
              </w:tblPrEx>
              <w:trPr>
                <w:trHeight w:val="229"/>
              </w:trPr>
              <w:tc>
                <w:tcPr>
                  <w:tcW w:w="0" w:type="auto"/>
                </w:tcPr>
                <w:p w:rsidR="001F5429" w:rsidRPr="001F5429" w:rsidRDefault="001F5429" w:rsidP="001F5429">
                  <w:pPr>
                    <w:spacing w:after="0" w:line="240" w:lineRule="auto"/>
                  </w:pPr>
                </w:p>
              </w:tc>
            </w:tr>
          </w:tbl>
          <w:p w:rsidR="001F5429" w:rsidRPr="001F5429" w:rsidRDefault="001A540B" w:rsidP="00802622">
            <w:r>
              <w:t>¿Se activan animaciones o carruseles de imágenes sin que el usuario los active previamente?</w:t>
            </w:r>
          </w:p>
        </w:tc>
        <w:tc>
          <w:tcPr>
            <w:tcW w:w="2455" w:type="dxa"/>
            <w:vAlign w:val="center"/>
          </w:tcPr>
          <w:p w:rsidR="001F5429" w:rsidRDefault="001A540B" w:rsidP="001A540B">
            <w:proofErr w:type="spellStart"/>
            <w:r>
              <w:t>Si</w:t>
            </w:r>
            <w:proofErr w:type="spellEnd"/>
            <w:r>
              <w:t>, hay imágenes que simplemente por pasar el ratón por encima se activan, dificultando la navegación</w:t>
            </w:r>
          </w:p>
        </w:tc>
      </w:tr>
      <w:tr w:rsidR="007055D9" w:rsidRPr="00802622" w:rsidTr="002A06DF">
        <w:tc>
          <w:tcPr>
            <w:tcW w:w="3345" w:type="dxa"/>
            <w:vMerge w:val="restart"/>
            <w:vAlign w:val="center"/>
          </w:tcPr>
          <w:p w:rsidR="007055D9" w:rsidRPr="001A540B" w:rsidRDefault="007055D9" w:rsidP="00B76A91">
            <w:r w:rsidRPr="001A540B">
              <w:t>https://www.scsalud.es/</w:t>
            </w:r>
          </w:p>
        </w:tc>
        <w:tc>
          <w:tcPr>
            <w:tcW w:w="2920" w:type="dxa"/>
            <w:vAlign w:val="center"/>
          </w:tcPr>
          <w:p w:rsidR="007055D9" w:rsidRPr="001F5429" w:rsidRDefault="007055D9" w:rsidP="001F5429">
            <w:r w:rsidRPr="007419B2">
              <w:t>¿Muestra de forma precisa y completa qué contenidos o servicios ofrece realmente el sitio web?</w:t>
            </w:r>
          </w:p>
        </w:tc>
        <w:tc>
          <w:tcPr>
            <w:tcW w:w="2455" w:type="dxa"/>
            <w:vAlign w:val="center"/>
          </w:tcPr>
          <w:p w:rsidR="007055D9" w:rsidRDefault="007055D9" w:rsidP="001A540B">
            <w:r>
              <w:t>No, realmente se confunden los textos, con la navegación y con los contenidos.</w:t>
            </w:r>
          </w:p>
        </w:tc>
      </w:tr>
      <w:tr w:rsidR="007055D9" w:rsidRPr="00802622" w:rsidTr="002A06DF">
        <w:tc>
          <w:tcPr>
            <w:tcW w:w="3345" w:type="dxa"/>
            <w:vMerge/>
            <w:vAlign w:val="center"/>
          </w:tcPr>
          <w:p w:rsidR="007055D9" w:rsidRPr="001A540B" w:rsidRDefault="007055D9" w:rsidP="00B76A91"/>
        </w:tc>
        <w:tc>
          <w:tcPr>
            <w:tcW w:w="2920" w:type="dxa"/>
            <w:vAlign w:val="center"/>
          </w:tcPr>
          <w:p w:rsidR="007055D9" w:rsidRPr="007419B2" w:rsidRDefault="007055D9" w:rsidP="001F5429">
            <w:r w:rsidRPr="007419B2">
              <w:t>La estructura de organización y navegación, ¿Es la más adecuada?</w:t>
            </w:r>
          </w:p>
        </w:tc>
        <w:tc>
          <w:tcPr>
            <w:tcW w:w="2455" w:type="dxa"/>
            <w:vAlign w:val="center"/>
          </w:tcPr>
          <w:p w:rsidR="007055D9" w:rsidRDefault="007055D9" w:rsidP="001A540B">
            <w:r>
              <w:t>Es un poco difícil navegar por la página para encontrar algo.</w:t>
            </w:r>
          </w:p>
        </w:tc>
      </w:tr>
      <w:tr w:rsidR="007055D9" w:rsidRPr="00802622" w:rsidTr="002A06DF">
        <w:tc>
          <w:tcPr>
            <w:tcW w:w="3345" w:type="dxa"/>
            <w:vMerge/>
            <w:vAlign w:val="center"/>
          </w:tcPr>
          <w:p w:rsidR="007055D9" w:rsidRPr="001A540B" w:rsidRDefault="007055D9" w:rsidP="00B76A91"/>
        </w:tc>
        <w:tc>
          <w:tcPr>
            <w:tcW w:w="2920" w:type="dxa"/>
            <w:vAlign w:val="center"/>
          </w:tcPr>
          <w:p w:rsidR="007055D9" w:rsidRPr="007419B2" w:rsidRDefault="007055D9" w:rsidP="001F5429">
            <w:r w:rsidRPr="007419B2">
              <w:t>¿Se hace un uso correcto del espacio visual de la página?</w:t>
            </w:r>
          </w:p>
        </w:tc>
        <w:tc>
          <w:tcPr>
            <w:tcW w:w="2455" w:type="dxa"/>
            <w:vAlign w:val="center"/>
          </w:tcPr>
          <w:p w:rsidR="007055D9" w:rsidRDefault="007055D9" w:rsidP="001A540B">
            <w:r>
              <w:t>Se desaprovecha demasiado, con demasiados espacios en blanco y con una mala disposición.</w:t>
            </w:r>
          </w:p>
        </w:tc>
      </w:tr>
      <w:tr w:rsidR="007055D9" w:rsidRPr="00802622" w:rsidTr="002A06DF">
        <w:tc>
          <w:tcPr>
            <w:tcW w:w="3345" w:type="dxa"/>
            <w:vMerge/>
            <w:vAlign w:val="center"/>
          </w:tcPr>
          <w:p w:rsidR="007055D9" w:rsidRPr="001A540B" w:rsidRDefault="007055D9" w:rsidP="00B76A91"/>
        </w:tc>
        <w:tc>
          <w:tcPr>
            <w:tcW w:w="2920" w:type="dxa"/>
            <w:vAlign w:val="center"/>
          </w:tcPr>
          <w:p w:rsidR="007055D9" w:rsidRPr="007419B2" w:rsidRDefault="007055D9" w:rsidP="001F5429">
            <w:r w:rsidRPr="002251B0">
              <w:t>¿El tamaño de fuente se ha definido de forma relativa, o por lo menos, la fuente es lo suficientemente grande como para no dificultar la legibilidad del texto?</w:t>
            </w:r>
          </w:p>
        </w:tc>
        <w:tc>
          <w:tcPr>
            <w:tcW w:w="2455" w:type="dxa"/>
            <w:vAlign w:val="center"/>
          </w:tcPr>
          <w:p w:rsidR="007055D9" w:rsidRDefault="007055D9" w:rsidP="001A540B">
            <w:r>
              <w:t>No, los textos para leer están demasiado pequeños y las letras muy juntas.</w:t>
            </w:r>
          </w:p>
        </w:tc>
      </w:tr>
      <w:tr w:rsidR="007055D9" w:rsidRPr="00802622" w:rsidTr="002A06DF">
        <w:tc>
          <w:tcPr>
            <w:tcW w:w="3345" w:type="dxa"/>
            <w:vMerge/>
            <w:vAlign w:val="center"/>
          </w:tcPr>
          <w:p w:rsidR="007055D9" w:rsidRPr="001A540B" w:rsidRDefault="007055D9" w:rsidP="00B76A91"/>
        </w:tc>
        <w:tc>
          <w:tcPr>
            <w:tcW w:w="2920" w:type="dxa"/>
            <w:vAlign w:val="center"/>
          </w:tcPr>
          <w:p w:rsidR="007055D9" w:rsidRPr="002251B0" w:rsidRDefault="007055D9" w:rsidP="001F5429">
            <w:r w:rsidRPr="001E46AF">
              <w:t>¿La caja de texto es lo suficientemente ancha</w:t>
            </w:r>
            <w:r>
              <w:t xml:space="preserve"> para las búsquedas</w:t>
            </w:r>
            <w:r w:rsidRPr="001E46AF">
              <w:t>?</w:t>
            </w:r>
          </w:p>
        </w:tc>
        <w:tc>
          <w:tcPr>
            <w:tcW w:w="2455" w:type="dxa"/>
            <w:vAlign w:val="center"/>
          </w:tcPr>
          <w:p w:rsidR="007055D9" w:rsidRDefault="007055D9" w:rsidP="001A540B">
            <w:r>
              <w:t>No, está arriba a la derecha y es un poco pequeña.</w:t>
            </w:r>
          </w:p>
        </w:tc>
      </w:tr>
      <w:tr w:rsidR="004A05DE" w:rsidRPr="00802622" w:rsidTr="002A06DF">
        <w:tc>
          <w:tcPr>
            <w:tcW w:w="3345" w:type="dxa"/>
            <w:vAlign w:val="center"/>
          </w:tcPr>
          <w:p w:rsidR="004A05DE" w:rsidRPr="001A540B" w:rsidRDefault="004A05DE" w:rsidP="00B76A91">
            <w:bookmarkStart w:id="0" w:name="_GoBack"/>
          </w:p>
        </w:tc>
        <w:tc>
          <w:tcPr>
            <w:tcW w:w="2920" w:type="dxa"/>
            <w:vAlign w:val="center"/>
          </w:tcPr>
          <w:p w:rsidR="004A05DE" w:rsidRPr="001E46AF" w:rsidRDefault="004A05DE" w:rsidP="001F5429"/>
        </w:tc>
        <w:tc>
          <w:tcPr>
            <w:tcW w:w="2455" w:type="dxa"/>
            <w:vAlign w:val="center"/>
          </w:tcPr>
          <w:p w:rsidR="004A05DE" w:rsidRDefault="004A05DE" w:rsidP="001A540B"/>
        </w:tc>
      </w:tr>
      <w:bookmarkEnd w:id="0"/>
    </w:tbl>
    <w:p w:rsidR="00C55F92" w:rsidRPr="00802622" w:rsidRDefault="00C55F92" w:rsidP="00B76A91"/>
    <w:sectPr w:rsidR="00C55F92" w:rsidRPr="008026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1175E"/>
    <w:multiLevelType w:val="multilevel"/>
    <w:tmpl w:val="354E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20E"/>
    <w:rsid w:val="00004F4E"/>
    <w:rsid w:val="00035A60"/>
    <w:rsid w:val="0019020E"/>
    <w:rsid w:val="001A540B"/>
    <w:rsid w:val="001E46AF"/>
    <w:rsid w:val="001F5429"/>
    <w:rsid w:val="002251B0"/>
    <w:rsid w:val="0024732F"/>
    <w:rsid w:val="002A06DF"/>
    <w:rsid w:val="002C09C4"/>
    <w:rsid w:val="00424716"/>
    <w:rsid w:val="004A05DE"/>
    <w:rsid w:val="004A671D"/>
    <w:rsid w:val="0059001F"/>
    <w:rsid w:val="007055D9"/>
    <w:rsid w:val="007419B2"/>
    <w:rsid w:val="00764A7B"/>
    <w:rsid w:val="00802622"/>
    <w:rsid w:val="0081792B"/>
    <w:rsid w:val="008979C1"/>
    <w:rsid w:val="00B76A91"/>
    <w:rsid w:val="00BF5605"/>
    <w:rsid w:val="00C55F92"/>
    <w:rsid w:val="00DF141A"/>
    <w:rsid w:val="00EE65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76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900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001F"/>
    <w:rPr>
      <w:rFonts w:ascii="Tahoma" w:hAnsi="Tahoma" w:cs="Tahoma"/>
      <w:sz w:val="16"/>
      <w:szCs w:val="16"/>
    </w:rPr>
  </w:style>
  <w:style w:type="character" w:styleId="Hipervnculo">
    <w:name w:val="Hyperlink"/>
    <w:basedOn w:val="Fuentedeprrafopredeter"/>
    <w:uiPriority w:val="99"/>
    <w:unhideWhenUsed/>
    <w:rsid w:val="001A54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76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900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001F"/>
    <w:rPr>
      <w:rFonts w:ascii="Tahoma" w:hAnsi="Tahoma" w:cs="Tahoma"/>
      <w:sz w:val="16"/>
      <w:szCs w:val="16"/>
    </w:rPr>
  </w:style>
  <w:style w:type="character" w:styleId="Hipervnculo">
    <w:name w:val="Hyperlink"/>
    <w:basedOn w:val="Fuentedeprrafopredeter"/>
    <w:uiPriority w:val="99"/>
    <w:unhideWhenUsed/>
    <w:rsid w:val="001A54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81596">
      <w:bodyDiv w:val="1"/>
      <w:marLeft w:val="0"/>
      <w:marRight w:val="0"/>
      <w:marTop w:val="0"/>
      <w:marBottom w:val="0"/>
      <w:divBdr>
        <w:top w:val="none" w:sz="0" w:space="0" w:color="auto"/>
        <w:left w:val="none" w:sz="0" w:space="0" w:color="auto"/>
        <w:bottom w:val="none" w:sz="0" w:space="0" w:color="auto"/>
        <w:right w:val="none" w:sz="0" w:space="0" w:color="auto"/>
      </w:divBdr>
    </w:div>
    <w:div w:id="405693043">
      <w:bodyDiv w:val="1"/>
      <w:marLeft w:val="0"/>
      <w:marRight w:val="0"/>
      <w:marTop w:val="0"/>
      <w:marBottom w:val="0"/>
      <w:divBdr>
        <w:top w:val="none" w:sz="0" w:space="0" w:color="auto"/>
        <w:left w:val="none" w:sz="0" w:space="0" w:color="auto"/>
        <w:bottom w:val="none" w:sz="0" w:space="0" w:color="auto"/>
        <w:right w:val="none" w:sz="0" w:space="0" w:color="auto"/>
      </w:divBdr>
    </w:div>
    <w:div w:id="1370108879">
      <w:bodyDiv w:val="1"/>
      <w:marLeft w:val="0"/>
      <w:marRight w:val="0"/>
      <w:marTop w:val="0"/>
      <w:marBottom w:val="0"/>
      <w:divBdr>
        <w:top w:val="none" w:sz="0" w:space="0" w:color="auto"/>
        <w:left w:val="none" w:sz="0" w:space="0" w:color="auto"/>
        <w:bottom w:val="none" w:sz="0" w:space="0" w:color="auto"/>
        <w:right w:val="none" w:sz="0" w:space="0" w:color="auto"/>
      </w:divBdr>
    </w:div>
    <w:div w:id="141442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581</TotalTime>
  <Pages>4</Pages>
  <Words>909</Words>
  <Characters>5002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8</cp:revision>
  <dcterms:created xsi:type="dcterms:W3CDTF">2020-10-29T07:05:00Z</dcterms:created>
  <dcterms:modified xsi:type="dcterms:W3CDTF">2020-10-29T16:46:00Z</dcterms:modified>
</cp:coreProperties>
</file>