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324" w:rsidRDefault="00FC5393" w:rsidP="003B4E33">
      <w:pPr>
        <w:spacing w:line="276" w:lineRule="auto"/>
        <w:jc w:val="both"/>
        <w:rPr>
          <w:rFonts w:ascii="Helvetica" w:hAnsi="Helvetica" w:cs="Helvetica"/>
        </w:rPr>
      </w:pPr>
      <w:r w:rsidRPr="00FC5393">
        <w:rPr>
          <w:rFonts w:ascii="Helvetica" w:hAnsi="Helvetica" w:cs="Helvetica"/>
        </w:rPr>
        <w:t>COOKIES</w:t>
      </w:r>
    </w:p>
    <w:p w:rsidR="00FC5393" w:rsidRDefault="00FC5393" w:rsidP="003B4E33">
      <w:pPr>
        <w:spacing w:line="276" w:lineRule="auto"/>
        <w:jc w:val="both"/>
        <w:rPr>
          <w:rFonts w:ascii="Helvetica" w:hAnsi="Helvetica" w:cs="Helvetica"/>
        </w:rPr>
      </w:pPr>
      <w:r>
        <w:rPr>
          <w:rFonts w:ascii="Helvetica" w:hAnsi="Helvetica" w:cs="Helvetica"/>
        </w:rPr>
        <w:t>Esta página</w:t>
      </w:r>
      <w:r w:rsidR="009C557B">
        <w:rPr>
          <w:rFonts w:ascii="Helvetica" w:hAnsi="Helvetica" w:cs="Helvetica"/>
        </w:rPr>
        <w:t xml:space="preserve"> web</w:t>
      </w:r>
      <w:r w:rsidRPr="00FC5393">
        <w:rPr>
          <w:rFonts w:ascii="Helvetica" w:hAnsi="Helvetica" w:cs="Helvetica"/>
        </w:rPr>
        <w:t xml:space="preserve"> utiliza cookies con el objetivo de que nos ayuden a analizar el uso que hacen los usuarios de</w:t>
      </w:r>
      <w:r>
        <w:rPr>
          <w:rFonts w:ascii="Helvetica" w:hAnsi="Helvetica" w:cs="Helvetica"/>
        </w:rPr>
        <w:t xml:space="preserve"> la página</w:t>
      </w:r>
      <w:r w:rsidRPr="00FC5393">
        <w:rPr>
          <w:rFonts w:ascii="Helvetica" w:hAnsi="Helvetica" w:cs="Helvetica"/>
        </w:rPr>
        <w:t xml:space="preserve">. </w:t>
      </w:r>
    </w:p>
    <w:p w:rsidR="009C557B" w:rsidRDefault="00FC5393" w:rsidP="003B4E33">
      <w:pPr>
        <w:spacing w:line="276" w:lineRule="auto"/>
        <w:jc w:val="both"/>
        <w:rPr>
          <w:rFonts w:ascii="Helvetica" w:hAnsi="Helvetica" w:cs="Helvetica"/>
        </w:rPr>
      </w:pPr>
      <w:r w:rsidRPr="00FC5393">
        <w:rPr>
          <w:rFonts w:ascii="Helvetica" w:hAnsi="Helvetica" w:cs="Helvetica"/>
        </w:rPr>
        <w:t xml:space="preserve">Una cookie es un </w:t>
      </w:r>
      <w:proofErr w:type="spellStart"/>
      <w:r w:rsidRPr="00FC5393">
        <w:rPr>
          <w:rFonts w:ascii="Helvetica" w:hAnsi="Helvetica" w:cs="Helvetica"/>
        </w:rPr>
        <w:t>pequeño</w:t>
      </w:r>
      <w:proofErr w:type="spellEnd"/>
      <w:r w:rsidRPr="00FC5393">
        <w:rPr>
          <w:rFonts w:ascii="Helvetica" w:hAnsi="Helvetica" w:cs="Helvetica"/>
        </w:rPr>
        <w:t xml:space="preserve"> archivo que se </w:t>
      </w:r>
      <w:proofErr w:type="spellStart"/>
      <w:r w:rsidRPr="00FC5393">
        <w:rPr>
          <w:rFonts w:ascii="Helvetica" w:hAnsi="Helvetica" w:cs="Helvetica"/>
        </w:rPr>
        <w:t>envía</w:t>
      </w:r>
      <w:proofErr w:type="spellEnd"/>
      <w:r w:rsidRPr="00FC5393">
        <w:rPr>
          <w:rFonts w:ascii="Helvetica" w:hAnsi="Helvetica" w:cs="Helvetica"/>
        </w:rPr>
        <w:t xml:space="preserve"> al móvil</w:t>
      </w:r>
      <w:r>
        <w:rPr>
          <w:rFonts w:ascii="Helvetica" w:hAnsi="Helvetica" w:cs="Helvetica"/>
        </w:rPr>
        <w:t xml:space="preserve"> o PC</w:t>
      </w:r>
      <w:r w:rsidRPr="00FC5393">
        <w:rPr>
          <w:rFonts w:ascii="Helvetica" w:hAnsi="Helvetica" w:cs="Helvetica"/>
        </w:rPr>
        <w:t xml:space="preserve"> del us</w:t>
      </w:r>
      <w:r>
        <w:rPr>
          <w:rFonts w:ascii="Helvetica" w:hAnsi="Helvetica" w:cs="Helvetica"/>
        </w:rPr>
        <w:t>uario cada vez que visita la página</w:t>
      </w:r>
      <w:r w:rsidRPr="00FC5393">
        <w:rPr>
          <w:rFonts w:ascii="Helvetica" w:hAnsi="Helvetica" w:cs="Helvetica"/>
        </w:rPr>
        <w:t>. Por ejemplo, cu</w:t>
      </w:r>
      <w:r>
        <w:rPr>
          <w:rFonts w:ascii="Helvetica" w:hAnsi="Helvetica" w:cs="Helvetica"/>
        </w:rPr>
        <w:t>ando el usuario regresa a la página</w:t>
      </w:r>
      <w:r w:rsidRPr="00FC5393">
        <w:rPr>
          <w:rFonts w:ascii="Helvetica" w:hAnsi="Helvetica" w:cs="Helvetica"/>
        </w:rPr>
        <w:t xml:space="preserve">, la cookie nos sirve para identificar su navegador. </w:t>
      </w:r>
    </w:p>
    <w:p w:rsidR="009C557B" w:rsidRDefault="00FC5393" w:rsidP="003B4E33">
      <w:pPr>
        <w:spacing w:line="276" w:lineRule="auto"/>
        <w:jc w:val="both"/>
        <w:rPr>
          <w:rFonts w:ascii="Helvetica" w:hAnsi="Helvetica" w:cs="Helvetica"/>
        </w:rPr>
      </w:pPr>
      <w:r w:rsidRPr="00FC5393">
        <w:rPr>
          <w:rFonts w:ascii="Helvetica" w:hAnsi="Helvetica" w:cs="Helvetica"/>
        </w:rPr>
        <w:t xml:space="preserve">Los usuarios pueden configurar el navegador para que bloquee todas las cookies. En dicho caso, puede que el usuario no acceda a todas las funcionalidades que tiene la página web. Las cookies no son utilizadas para recabar </w:t>
      </w:r>
      <w:proofErr w:type="spellStart"/>
      <w:r w:rsidRPr="00FC5393">
        <w:rPr>
          <w:rFonts w:ascii="Helvetica" w:hAnsi="Helvetica" w:cs="Helvetica"/>
        </w:rPr>
        <w:t>in</w:t>
      </w:r>
      <w:r w:rsidR="009C557B">
        <w:rPr>
          <w:rFonts w:ascii="Helvetica" w:hAnsi="Helvetica" w:cs="Helvetica"/>
        </w:rPr>
        <w:t>formación</w:t>
      </w:r>
      <w:proofErr w:type="spellEnd"/>
      <w:r w:rsidR="009C557B">
        <w:rPr>
          <w:rFonts w:ascii="Helvetica" w:hAnsi="Helvetica" w:cs="Helvetica"/>
        </w:rPr>
        <w:t xml:space="preserve"> personal del usuario, </w:t>
      </w:r>
      <w:r w:rsidR="00F1671E">
        <w:rPr>
          <w:rFonts w:ascii="Helvetica" w:hAnsi="Helvetica" w:cs="Helvetica"/>
        </w:rPr>
        <w:t xml:space="preserve">sino </w:t>
      </w:r>
      <w:r w:rsidRPr="00FC5393">
        <w:rPr>
          <w:rFonts w:ascii="Helvetica" w:hAnsi="Helvetica" w:cs="Helvetica"/>
        </w:rPr>
        <w:t>para</w:t>
      </w:r>
      <w:r w:rsidR="00F1671E">
        <w:rPr>
          <w:rFonts w:ascii="Helvetica" w:hAnsi="Helvetica" w:cs="Helvetica"/>
        </w:rPr>
        <w:t xml:space="preserve"> obtener</w:t>
      </w:r>
      <w:r w:rsidRPr="00FC5393">
        <w:rPr>
          <w:rFonts w:ascii="Helvetica" w:hAnsi="Helvetica" w:cs="Helvetica"/>
        </w:rPr>
        <w:t xml:space="preserve"> </w:t>
      </w:r>
      <w:proofErr w:type="spellStart"/>
      <w:r w:rsidRPr="00FC5393">
        <w:rPr>
          <w:rFonts w:ascii="Helvetica" w:hAnsi="Helvetica" w:cs="Helvetica"/>
        </w:rPr>
        <w:t>infor</w:t>
      </w:r>
      <w:bookmarkStart w:id="0" w:name="_GoBack"/>
      <w:bookmarkEnd w:id="0"/>
      <w:r w:rsidRPr="00FC5393">
        <w:rPr>
          <w:rFonts w:ascii="Helvetica" w:hAnsi="Helvetica" w:cs="Helvetica"/>
        </w:rPr>
        <w:t>mación</w:t>
      </w:r>
      <w:proofErr w:type="spellEnd"/>
      <w:r w:rsidRPr="00FC5393">
        <w:rPr>
          <w:rFonts w:ascii="Helvetica" w:hAnsi="Helvetica" w:cs="Helvetica"/>
        </w:rPr>
        <w:t xml:space="preserve"> </w:t>
      </w:r>
      <w:proofErr w:type="spellStart"/>
      <w:r w:rsidRPr="00FC5393">
        <w:rPr>
          <w:rFonts w:ascii="Helvetica" w:hAnsi="Helvetica" w:cs="Helvetica"/>
        </w:rPr>
        <w:t>estadística</w:t>
      </w:r>
      <w:proofErr w:type="spellEnd"/>
      <w:r w:rsidRPr="00FC5393">
        <w:rPr>
          <w:rFonts w:ascii="Helvetica" w:hAnsi="Helvetica" w:cs="Helvetica"/>
        </w:rPr>
        <w:t xml:space="preserve">. </w:t>
      </w:r>
    </w:p>
    <w:p w:rsidR="00F25A34" w:rsidRPr="00F25A34" w:rsidRDefault="00F25A34" w:rsidP="003B4E33">
      <w:pPr>
        <w:spacing w:line="276" w:lineRule="auto"/>
        <w:jc w:val="both"/>
        <w:rPr>
          <w:rFonts w:ascii="Helvetica" w:hAnsi="Helvetica" w:cs="Helvetica"/>
        </w:rPr>
      </w:pPr>
      <w:r w:rsidRPr="00F25A34">
        <w:rPr>
          <w:rFonts w:ascii="Helvetica" w:hAnsi="Helvetica" w:cs="Helvetica"/>
        </w:rPr>
        <w:t>En nuestro sitio web utilizamos cookies transitorias y persistentes. Las cookies transitorias se borran automáticamente cuando usted cierra el navegador. Entre ellas se cuentan, en particular, las cookies de sesión. Estas almacenan una denominada ID de sesión, que permite asignar diversas solicitudes de su navegador a la sesión conjunta. De este modo será posible reconocer a su navegador cuando vuelva a visitar nuestro sitio web. Las cookies de sesión se borrarán cuando cierre la sesión o el navegador. Las cookies persistentes se borran automáticamente tras un lapso predefinido que puede variar según la cookie. Puede borrar las cookies en cualquier momento en la configuración de seguridad de su navegador.</w:t>
      </w:r>
    </w:p>
    <w:p w:rsidR="00F25A34" w:rsidRPr="00F25A34" w:rsidRDefault="00F25A34" w:rsidP="003B4E33">
      <w:pPr>
        <w:spacing w:line="276" w:lineRule="auto"/>
        <w:jc w:val="both"/>
        <w:rPr>
          <w:rFonts w:ascii="Helvetica" w:hAnsi="Helvetica" w:cs="Helvetica"/>
        </w:rPr>
      </w:pPr>
    </w:p>
    <w:p w:rsidR="00F25A34" w:rsidRPr="00F25A34" w:rsidRDefault="00F25A34" w:rsidP="003B4E33">
      <w:pPr>
        <w:spacing w:line="276" w:lineRule="auto"/>
        <w:jc w:val="both"/>
        <w:rPr>
          <w:rFonts w:ascii="Helvetica" w:hAnsi="Helvetica" w:cs="Helvetica"/>
        </w:rPr>
      </w:pPr>
      <w:r w:rsidRPr="00F25A34">
        <w:rPr>
          <w:rFonts w:ascii="Helvetica" w:hAnsi="Helvetica" w:cs="Helvetica"/>
        </w:rPr>
        <w:t>Puede configurar su navegador conf</w:t>
      </w:r>
      <w:r w:rsidR="00823869">
        <w:rPr>
          <w:rFonts w:ascii="Helvetica" w:hAnsi="Helvetica" w:cs="Helvetica"/>
        </w:rPr>
        <w:t>orme a sus preferencias para, por ejemplo</w:t>
      </w:r>
      <w:r w:rsidRPr="00F25A34">
        <w:rPr>
          <w:rFonts w:ascii="Helvetica" w:hAnsi="Helvetica" w:cs="Helvetica"/>
        </w:rPr>
        <w:t>, rechazar cookies de terceros o todas las cookies. Sin embargo, le recordamos que en este caso es posible que no pueda utilizar todas las funciones de este sitio web.</w:t>
      </w:r>
    </w:p>
    <w:p w:rsidR="00F25A34" w:rsidRPr="00F25A34" w:rsidRDefault="00F25A34" w:rsidP="003B4E33">
      <w:pPr>
        <w:spacing w:line="276" w:lineRule="auto"/>
        <w:jc w:val="both"/>
        <w:rPr>
          <w:rFonts w:ascii="Helvetica" w:hAnsi="Helvetica" w:cs="Helvetica"/>
        </w:rPr>
      </w:pPr>
    </w:p>
    <w:p w:rsidR="00F25A34" w:rsidRPr="00F25A34" w:rsidRDefault="00F25A34" w:rsidP="003B4E33">
      <w:pPr>
        <w:spacing w:line="276" w:lineRule="auto"/>
        <w:jc w:val="both"/>
        <w:rPr>
          <w:rFonts w:ascii="Helvetica" w:hAnsi="Helvetica" w:cs="Helvetica"/>
        </w:rPr>
      </w:pPr>
      <w:r w:rsidRPr="003F35DF">
        <w:rPr>
          <w:rFonts w:ascii="Helvetica" w:hAnsi="Helvetica" w:cs="Helvetica"/>
          <w:highlight w:val="yellow"/>
        </w:rPr>
        <w:t>Además, utilizamos cookies para poder identificarle en visitas futuras en caso de que disponga de una cuenta en nuestro sitio web. De lo contrario, tendría que registrarse de nuevo para cada visita.</w:t>
      </w:r>
    </w:p>
    <w:p w:rsidR="00F25A34" w:rsidRPr="00F25A34" w:rsidRDefault="00F25A34" w:rsidP="003B4E33">
      <w:pPr>
        <w:spacing w:line="276" w:lineRule="auto"/>
        <w:jc w:val="both"/>
        <w:rPr>
          <w:rFonts w:ascii="Helvetica" w:hAnsi="Helvetica" w:cs="Helvetica"/>
        </w:rPr>
      </w:pPr>
    </w:p>
    <w:p w:rsidR="00F25A34" w:rsidRPr="00F25A34" w:rsidRDefault="00F25A34" w:rsidP="003B4E33">
      <w:pPr>
        <w:spacing w:line="276" w:lineRule="auto"/>
        <w:jc w:val="both"/>
        <w:rPr>
          <w:rFonts w:ascii="Helvetica" w:hAnsi="Helvetica" w:cs="Helvetica"/>
        </w:rPr>
      </w:pPr>
      <w:r w:rsidRPr="00F25A34">
        <w:rPr>
          <w:rFonts w:ascii="Helvetica" w:hAnsi="Helvetica" w:cs="Helvetica"/>
        </w:rPr>
        <w:t>El uso de cookies nos permite ofrecerle una navegación más cómoda por nuestro sitio web y optimizar su facilidad de uso. Por otra parte, utilizamos cookies para registrar estadísticamente el uso de nuestro sitio web y para evaluar la optimización de nuestra oferta para usted. Estas cookies nos permiten detectar automáticamente, en caso de que vuelva a acceder a nuestro sitio web, que ya nos había visitado anteriormente. Estas cookies se borrarán automáticamente al cabo de un lapso definido.</w:t>
      </w:r>
    </w:p>
    <w:p w:rsidR="00F25A34" w:rsidRPr="00F25A34" w:rsidRDefault="00F25A34" w:rsidP="003B4E33">
      <w:pPr>
        <w:spacing w:line="276" w:lineRule="auto"/>
        <w:jc w:val="both"/>
        <w:rPr>
          <w:rFonts w:ascii="Helvetica" w:hAnsi="Helvetica" w:cs="Helvetica"/>
        </w:rPr>
      </w:pPr>
    </w:p>
    <w:p w:rsidR="00F25A34" w:rsidRPr="00F25A34" w:rsidRDefault="00F25A34" w:rsidP="003B4E33">
      <w:pPr>
        <w:spacing w:line="276" w:lineRule="auto"/>
        <w:jc w:val="both"/>
        <w:rPr>
          <w:rFonts w:ascii="Helvetica" w:hAnsi="Helvetica" w:cs="Helvetica"/>
        </w:rPr>
      </w:pPr>
      <w:r w:rsidRPr="00F25A34">
        <w:rPr>
          <w:rFonts w:ascii="Helvetica" w:hAnsi="Helvetica" w:cs="Helvetica"/>
        </w:rPr>
        <w:t>Al acceder a nuestro sitio web, le informamos sobre el uso de las cookies mediante una nota que remite a esta declaración sobre protección de datos. En dicha nota también puede otorgar su consentimiento para el uso de las cookies.</w:t>
      </w:r>
    </w:p>
    <w:p w:rsidR="00F25A34" w:rsidRPr="00F25A34" w:rsidRDefault="00F25A34" w:rsidP="003B4E33">
      <w:pPr>
        <w:spacing w:line="276" w:lineRule="auto"/>
        <w:jc w:val="both"/>
        <w:rPr>
          <w:rFonts w:ascii="Helvetica" w:hAnsi="Helvetica" w:cs="Helvetica"/>
        </w:rPr>
      </w:pPr>
    </w:p>
    <w:p w:rsidR="00F25A34" w:rsidRDefault="00F25A34" w:rsidP="003B4E33">
      <w:pPr>
        <w:spacing w:line="276" w:lineRule="auto"/>
        <w:jc w:val="both"/>
        <w:rPr>
          <w:rFonts w:ascii="Helvetica" w:hAnsi="Helvetica" w:cs="Helvetica"/>
        </w:rPr>
      </w:pPr>
      <w:r w:rsidRPr="003F35DF">
        <w:rPr>
          <w:rFonts w:ascii="Helvetica" w:hAnsi="Helvetica" w:cs="Helvetica"/>
          <w:highlight w:val="yellow"/>
        </w:rPr>
        <w:t>La base legal es su consentimiento conforme al art</w:t>
      </w:r>
      <w:r w:rsidR="009B3902" w:rsidRPr="003F35DF">
        <w:rPr>
          <w:rFonts w:ascii="Helvetica" w:hAnsi="Helvetica" w:cs="Helvetica"/>
          <w:highlight w:val="yellow"/>
        </w:rPr>
        <w:t>ículo</w:t>
      </w:r>
      <w:r w:rsidR="00823869" w:rsidRPr="003F35DF">
        <w:rPr>
          <w:rFonts w:ascii="Helvetica" w:hAnsi="Helvetica" w:cs="Helvetica"/>
          <w:highlight w:val="yellow"/>
        </w:rPr>
        <w:t>…</w:t>
      </w:r>
    </w:p>
    <w:p w:rsidR="00823869" w:rsidRDefault="00823869" w:rsidP="003B4E33">
      <w:pPr>
        <w:spacing w:line="276" w:lineRule="auto"/>
        <w:jc w:val="both"/>
        <w:rPr>
          <w:rFonts w:ascii="Helvetica" w:hAnsi="Helvetica" w:cs="Helvetica"/>
        </w:rPr>
      </w:pPr>
    </w:p>
    <w:p w:rsidR="00F25A34" w:rsidRDefault="00F25A34" w:rsidP="003B4E33">
      <w:pPr>
        <w:spacing w:line="276" w:lineRule="auto"/>
        <w:jc w:val="both"/>
        <w:rPr>
          <w:rFonts w:ascii="Helvetica" w:hAnsi="Helvetica" w:cs="Helvetica"/>
        </w:rPr>
      </w:pPr>
    </w:p>
    <w:p w:rsidR="00F25A34" w:rsidRDefault="00F25A34" w:rsidP="003B4E33">
      <w:pPr>
        <w:spacing w:line="276" w:lineRule="auto"/>
        <w:jc w:val="both"/>
        <w:rPr>
          <w:rFonts w:ascii="Helvetica" w:hAnsi="Helvetica" w:cs="Helvetica"/>
        </w:rPr>
      </w:pPr>
      <w:r>
        <w:rPr>
          <w:rFonts w:ascii="Helvetica" w:hAnsi="Helvetica" w:cs="Helvetica"/>
        </w:rPr>
        <w:t>COOKIES GOOGLE</w:t>
      </w:r>
    </w:p>
    <w:p w:rsidR="00F25A34" w:rsidRDefault="00F25A34" w:rsidP="003B4E33">
      <w:pPr>
        <w:spacing w:line="276" w:lineRule="auto"/>
        <w:jc w:val="both"/>
        <w:rPr>
          <w:rFonts w:ascii="Helvetica" w:hAnsi="Helvetica" w:cs="Helvetica"/>
        </w:rPr>
      </w:pPr>
      <w:r w:rsidRPr="009C557B">
        <w:rPr>
          <w:rFonts w:ascii="Helvetica" w:hAnsi="Helvetica" w:cs="Helvetica"/>
          <w:highlight w:val="magenta"/>
        </w:rPr>
        <w:t xml:space="preserve">Esta página web utiliza Google </w:t>
      </w:r>
      <w:proofErr w:type="spellStart"/>
      <w:r w:rsidRPr="009C557B">
        <w:rPr>
          <w:rFonts w:ascii="Helvetica" w:hAnsi="Helvetica" w:cs="Helvetica"/>
          <w:highlight w:val="magenta"/>
        </w:rPr>
        <w:t>Analytics</w:t>
      </w:r>
      <w:proofErr w:type="spellEnd"/>
      <w:r w:rsidRPr="009C557B">
        <w:rPr>
          <w:rFonts w:ascii="Helvetica" w:hAnsi="Helvetica" w:cs="Helvetica"/>
          <w:highlight w:val="magenta"/>
        </w:rPr>
        <w:t xml:space="preserve">, el servicio de </w:t>
      </w:r>
      <w:proofErr w:type="spellStart"/>
      <w:r w:rsidRPr="009C557B">
        <w:rPr>
          <w:rFonts w:ascii="Helvetica" w:hAnsi="Helvetica" w:cs="Helvetica"/>
          <w:highlight w:val="magenta"/>
        </w:rPr>
        <w:t>Analítica</w:t>
      </w:r>
      <w:proofErr w:type="spellEnd"/>
      <w:r w:rsidRPr="009C557B">
        <w:rPr>
          <w:rFonts w:ascii="Helvetica" w:hAnsi="Helvetica" w:cs="Helvetica"/>
          <w:highlight w:val="magenta"/>
        </w:rPr>
        <w:t xml:space="preserve"> Web de Google.</w:t>
      </w:r>
      <w:r w:rsidRPr="00FC5393">
        <w:rPr>
          <w:rFonts w:ascii="Helvetica" w:hAnsi="Helvetica" w:cs="Helvetica"/>
        </w:rPr>
        <w:t xml:space="preserve"> </w:t>
      </w:r>
    </w:p>
    <w:p w:rsidR="00F25A34" w:rsidRDefault="00F25A34" w:rsidP="003B4E33">
      <w:pPr>
        <w:spacing w:line="276" w:lineRule="auto"/>
        <w:jc w:val="both"/>
        <w:rPr>
          <w:rFonts w:ascii="Helvetica" w:hAnsi="Helvetica" w:cs="Helvetica"/>
        </w:rPr>
      </w:pPr>
      <w:r w:rsidRPr="00FC5393">
        <w:rPr>
          <w:rFonts w:ascii="Helvetica" w:hAnsi="Helvetica" w:cs="Helvetica"/>
        </w:rPr>
        <w:t xml:space="preserve">Esta página web utiliza cookies para el seguimiento de conversiones en Google </w:t>
      </w:r>
      <w:proofErr w:type="spellStart"/>
      <w:r w:rsidRPr="00FC5393">
        <w:rPr>
          <w:rFonts w:ascii="Helvetica" w:hAnsi="Helvetica" w:cs="Helvetica"/>
        </w:rPr>
        <w:t>Adwords</w:t>
      </w:r>
      <w:proofErr w:type="spellEnd"/>
      <w:r w:rsidRPr="00FC5393">
        <w:rPr>
          <w:rFonts w:ascii="Helvetica" w:hAnsi="Helvetica" w:cs="Helvetica"/>
        </w:rPr>
        <w:t xml:space="preserve">. La cookie que se </w:t>
      </w:r>
      <w:proofErr w:type="spellStart"/>
      <w:r w:rsidRPr="00FC5393">
        <w:rPr>
          <w:rFonts w:ascii="Helvetica" w:hAnsi="Helvetica" w:cs="Helvetica"/>
        </w:rPr>
        <w:t>añade</w:t>
      </w:r>
      <w:proofErr w:type="spellEnd"/>
      <w:r w:rsidRPr="00FC5393">
        <w:rPr>
          <w:rFonts w:ascii="Helvetica" w:hAnsi="Helvetica" w:cs="Helvetica"/>
        </w:rPr>
        <w:t xml:space="preserve"> al equipo de un usuario cuando este ve un anuncio o hace clic en </w:t>
      </w:r>
      <w:proofErr w:type="spellStart"/>
      <w:r w:rsidRPr="00FC5393">
        <w:rPr>
          <w:rFonts w:ascii="Helvetica" w:hAnsi="Helvetica" w:cs="Helvetica"/>
        </w:rPr>
        <w:t>él</w:t>
      </w:r>
      <w:proofErr w:type="spellEnd"/>
      <w:r w:rsidRPr="00FC5393">
        <w:rPr>
          <w:rFonts w:ascii="Helvetica" w:hAnsi="Helvetica" w:cs="Helvetica"/>
        </w:rPr>
        <w:t xml:space="preserve"> caduca a los 30 </w:t>
      </w:r>
      <w:proofErr w:type="spellStart"/>
      <w:r w:rsidRPr="00FC5393">
        <w:rPr>
          <w:rFonts w:ascii="Helvetica" w:hAnsi="Helvetica" w:cs="Helvetica"/>
        </w:rPr>
        <w:t>días</w:t>
      </w:r>
      <w:proofErr w:type="spellEnd"/>
      <w:r w:rsidRPr="00FC5393">
        <w:rPr>
          <w:rFonts w:ascii="Helvetica" w:hAnsi="Helvetica" w:cs="Helvetica"/>
        </w:rPr>
        <w:t xml:space="preserve">. Esta medida y el hecho de que Google utiliza servidores distintos para el seguimiento de conversiones y para los resultados de las </w:t>
      </w:r>
      <w:proofErr w:type="spellStart"/>
      <w:r w:rsidRPr="00FC5393">
        <w:rPr>
          <w:rFonts w:ascii="Helvetica" w:hAnsi="Helvetica" w:cs="Helvetica"/>
        </w:rPr>
        <w:t>búsquedas</w:t>
      </w:r>
      <w:proofErr w:type="spellEnd"/>
      <w:r w:rsidRPr="00FC5393">
        <w:rPr>
          <w:rFonts w:ascii="Helvetica" w:hAnsi="Helvetica" w:cs="Helvetica"/>
        </w:rPr>
        <w:t>, protege la privacidad del usuario.</w:t>
      </w:r>
    </w:p>
    <w:p w:rsidR="00F25A34" w:rsidRDefault="00F25A34" w:rsidP="003B4E33">
      <w:pPr>
        <w:spacing w:line="276" w:lineRule="auto"/>
        <w:jc w:val="both"/>
        <w:rPr>
          <w:rFonts w:ascii="Helvetica" w:hAnsi="Helvetica" w:cs="Helvetica"/>
        </w:rPr>
      </w:pPr>
      <w:r w:rsidRPr="00FC5393">
        <w:rPr>
          <w:rFonts w:ascii="Helvetica" w:hAnsi="Helvetica" w:cs="Helvetica"/>
        </w:rPr>
        <w:t xml:space="preserve">Los usuarios que no deseen participar en actividades de seguimiento simplemente pueden no aceptar esta cookie bloqueando las cookies en las preferencias de usuario del navegador de Internet. </w:t>
      </w:r>
      <w:r>
        <w:rPr>
          <w:rFonts w:ascii="Helvetica" w:hAnsi="Helvetica" w:cs="Helvetica"/>
        </w:rPr>
        <w:t>(LINK BITS)</w:t>
      </w:r>
      <w:r w:rsidRPr="00FC5393">
        <w:rPr>
          <w:rFonts w:ascii="Helvetica" w:hAnsi="Helvetica" w:cs="Helvetica"/>
        </w:rPr>
        <w:t xml:space="preserve"> utiliza la herramienta de </w:t>
      </w:r>
      <w:proofErr w:type="spellStart"/>
      <w:r w:rsidRPr="00FC5393">
        <w:rPr>
          <w:rFonts w:ascii="Helvetica" w:hAnsi="Helvetica" w:cs="Helvetica"/>
        </w:rPr>
        <w:t>remarketing</w:t>
      </w:r>
      <w:proofErr w:type="spellEnd"/>
      <w:r w:rsidRPr="00FC5393">
        <w:rPr>
          <w:rFonts w:ascii="Helvetica" w:hAnsi="Helvetica" w:cs="Helvetica"/>
        </w:rPr>
        <w:t xml:space="preserve"> de Google </w:t>
      </w:r>
      <w:proofErr w:type="spellStart"/>
      <w:r w:rsidRPr="00FC5393">
        <w:rPr>
          <w:rFonts w:ascii="Helvetica" w:hAnsi="Helvetica" w:cs="Helvetica"/>
        </w:rPr>
        <w:t>Adwords</w:t>
      </w:r>
      <w:proofErr w:type="spellEnd"/>
      <w:r w:rsidRPr="00FC5393">
        <w:rPr>
          <w:rFonts w:ascii="Helvetica" w:hAnsi="Helvetica" w:cs="Helvetica"/>
        </w:rPr>
        <w:t>. Esta herramienta permite publicar en la Red de contenido de Google anuncios basados en visitas anteriores de usuarios a nuestra web. Para conseguirlo, alguna</w:t>
      </w:r>
      <w:r>
        <w:rPr>
          <w:rFonts w:ascii="Helvetica" w:hAnsi="Helvetica" w:cs="Helvetica"/>
        </w:rPr>
        <w:t xml:space="preserve">s de las </w:t>
      </w:r>
      <w:proofErr w:type="spellStart"/>
      <w:r>
        <w:rPr>
          <w:rFonts w:ascii="Helvetica" w:hAnsi="Helvetica" w:cs="Helvetica"/>
        </w:rPr>
        <w:t>páginas</w:t>
      </w:r>
      <w:proofErr w:type="spellEnd"/>
      <w:r>
        <w:rPr>
          <w:rFonts w:ascii="Helvetica" w:hAnsi="Helvetica" w:cs="Helvetica"/>
        </w:rPr>
        <w:t xml:space="preserve"> de nuestro siti</w:t>
      </w:r>
      <w:r w:rsidRPr="00FC5393">
        <w:rPr>
          <w:rFonts w:ascii="Helvetica" w:hAnsi="Helvetica" w:cs="Helvetica"/>
        </w:rPr>
        <w:t xml:space="preserve">o web incluyen un </w:t>
      </w:r>
      <w:proofErr w:type="spellStart"/>
      <w:r w:rsidRPr="00FC5393">
        <w:rPr>
          <w:rFonts w:ascii="Helvetica" w:hAnsi="Helvetica" w:cs="Helvetica"/>
        </w:rPr>
        <w:t>código</w:t>
      </w:r>
      <w:proofErr w:type="spellEnd"/>
      <w:r w:rsidRPr="00FC5393">
        <w:rPr>
          <w:rFonts w:ascii="Helvetica" w:hAnsi="Helvetica" w:cs="Helvetica"/>
        </w:rPr>
        <w:t xml:space="preserve"> o etiqueta de </w:t>
      </w:r>
      <w:proofErr w:type="spellStart"/>
      <w:r w:rsidRPr="00FC5393">
        <w:rPr>
          <w:rFonts w:ascii="Helvetica" w:hAnsi="Helvetica" w:cs="Helvetica"/>
        </w:rPr>
        <w:t>remarketing</w:t>
      </w:r>
      <w:proofErr w:type="spellEnd"/>
      <w:r w:rsidRPr="00FC5393">
        <w:rPr>
          <w:rFonts w:ascii="Helvetica" w:hAnsi="Helvetica" w:cs="Helvetica"/>
        </w:rPr>
        <w:t xml:space="preserve"> que configuran las cookies para determinar el tipo de anuncio que se mostrará al usuario </w:t>
      </w:r>
      <w:proofErr w:type="spellStart"/>
      <w:r w:rsidRPr="00FC5393">
        <w:rPr>
          <w:rFonts w:ascii="Helvetica" w:hAnsi="Helvetica" w:cs="Helvetica"/>
        </w:rPr>
        <w:t>según</w:t>
      </w:r>
      <w:proofErr w:type="spellEnd"/>
      <w:r w:rsidRPr="00FC5393">
        <w:rPr>
          <w:rFonts w:ascii="Helvetica" w:hAnsi="Helvetica" w:cs="Helvetica"/>
        </w:rPr>
        <w:t xml:space="preserve"> la </w:t>
      </w:r>
      <w:proofErr w:type="spellStart"/>
      <w:r w:rsidRPr="00FC5393">
        <w:rPr>
          <w:rFonts w:ascii="Helvetica" w:hAnsi="Helvetica" w:cs="Helvetica"/>
        </w:rPr>
        <w:t>navegación</w:t>
      </w:r>
      <w:proofErr w:type="spellEnd"/>
      <w:r w:rsidRPr="00FC5393">
        <w:rPr>
          <w:rFonts w:ascii="Helvetica" w:hAnsi="Helvetica" w:cs="Helvetica"/>
        </w:rPr>
        <w:t xml:space="preserve"> que haya realizado por el sitio web. Las listas de </w:t>
      </w:r>
      <w:proofErr w:type="spellStart"/>
      <w:r w:rsidRPr="00FC5393">
        <w:rPr>
          <w:rFonts w:ascii="Helvetica" w:hAnsi="Helvetica" w:cs="Helvetica"/>
        </w:rPr>
        <w:t>remarketing</w:t>
      </w:r>
      <w:proofErr w:type="spellEnd"/>
      <w:r w:rsidRPr="00FC5393">
        <w:rPr>
          <w:rFonts w:ascii="Helvetica" w:hAnsi="Helvetica" w:cs="Helvetica"/>
        </w:rPr>
        <w:t xml:space="preserve"> se guardan en una base de datos de los servidores de Google, donde se almacenan todos los ID de cookie asociados a cada lista o </w:t>
      </w:r>
      <w:proofErr w:type="spellStart"/>
      <w:r w:rsidRPr="00FC5393">
        <w:rPr>
          <w:rFonts w:ascii="Helvetica" w:hAnsi="Helvetica" w:cs="Helvetica"/>
        </w:rPr>
        <w:t>categoría</w:t>
      </w:r>
      <w:proofErr w:type="spellEnd"/>
      <w:r w:rsidRPr="00FC5393">
        <w:rPr>
          <w:rFonts w:ascii="Helvetica" w:hAnsi="Helvetica" w:cs="Helvetica"/>
        </w:rPr>
        <w:t xml:space="preserve"> de </w:t>
      </w:r>
      <w:proofErr w:type="spellStart"/>
      <w:r w:rsidRPr="00FC5393">
        <w:rPr>
          <w:rFonts w:ascii="Helvetica" w:hAnsi="Helvetica" w:cs="Helvetica"/>
        </w:rPr>
        <w:t>interés</w:t>
      </w:r>
      <w:proofErr w:type="spellEnd"/>
      <w:r w:rsidRPr="00FC5393">
        <w:rPr>
          <w:rFonts w:ascii="Helvetica" w:hAnsi="Helvetica" w:cs="Helvetica"/>
        </w:rPr>
        <w:t xml:space="preserve">. Respecto a las cookies de </w:t>
      </w:r>
      <w:proofErr w:type="spellStart"/>
      <w:r w:rsidRPr="00FC5393">
        <w:rPr>
          <w:rFonts w:ascii="Helvetica" w:hAnsi="Helvetica" w:cs="Helvetica"/>
        </w:rPr>
        <w:t>remarketing</w:t>
      </w:r>
      <w:proofErr w:type="spellEnd"/>
      <w:r w:rsidRPr="00FC5393">
        <w:rPr>
          <w:rFonts w:ascii="Helvetica" w:hAnsi="Helvetica" w:cs="Helvetica"/>
        </w:rPr>
        <w:t xml:space="preserve">, el usuario puede inhabilitar el uso de cookies de Google, visitando la </w:t>
      </w:r>
      <w:proofErr w:type="spellStart"/>
      <w:r w:rsidRPr="00FC5393">
        <w:rPr>
          <w:rFonts w:ascii="Helvetica" w:hAnsi="Helvetica" w:cs="Helvetica"/>
        </w:rPr>
        <w:t>página</w:t>
      </w:r>
      <w:proofErr w:type="spellEnd"/>
      <w:r w:rsidRPr="00FC5393">
        <w:rPr>
          <w:rFonts w:ascii="Helvetica" w:hAnsi="Helvetica" w:cs="Helvetica"/>
        </w:rPr>
        <w:t xml:space="preserve"> de </w:t>
      </w:r>
      <w:proofErr w:type="spellStart"/>
      <w:r w:rsidRPr="00FC5393">
        <w:rPr>
          <w:rFonts w:ascii="Helvetica" w:hAnsi="Helvetica" w:cs="Helvetica"/>
        </w:rPr>
        <w:t>inhabilitación</w:t>
      </w:r>
      <w:proofErr w:type="spellEnd"/>
      <w:r w:rsidRPr="00FC5393">
        <w:rPr>
          <w:rFonts w:ascii="Helvetica" w:hAnsi="Helvetica" w:cs="Helvetica"/>
        </w:rPr>
        <w:t xml:space="preserve"> de publicidad de Google.</w:t>
      </w:r>
    </w:p>
    <w:p w:rsidR="00F25A34" w:rsidRPr="00FC5393" w:rsidRDefault="00F25A34" w:rsidP="003B4E33">
      <w:pPr>
        <w:spacing w:line="276" w:lineRule="auto"/>
        <w:jc w:val="both"/>
        <w:rPr>
          <w:rFonts w:ascii="Helvetica" w:hAnsi="Helvetica" w:cs="Helvetica"/>
        </w:rPr>
      </w:pPr>
    </w:p>
    <w:sectPr w:rsidR="00F25A34" w:rsidRPr="00FC53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393"/>
    <w:rsid w:val="003B4E33"/>
    <w:rsid w:val="003F35DF"/>
    <w:rsid w:val="00671CA4"/>
    <w:rsid w:val="007C0A3B"/>
    <w:rsid w:val="00823869"/>
    <w:rsid w:val="009B3902"/>
    <w:rsid w:val="009C557B"/>
    <w:rsid w:val="00BA0324"/>
    <w:rsid w:val="00F1671E"/>
    <w:rsid w:val="00F25A34"/>
    <w:rsid w:val="00FC53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853E5"/>
  <w15:chartTrackingRefBased/>
  <w15:docId w15:val="{DA6B0BB6-6B3D-4B98-A3BB-DA853309A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624</Words>
  <Characters>3438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PC-Ivan</dc:creator>
  <cp:keywords/>
  <dc:description/>
  <cp:lastModifiedBy>PC-Ivan</cp:lastModifiedBy>
  <cp:revision>9</cp:revision>
  <dcterms:created xsi:type="dcterms:W3CDTF">2022-09-21T18:56:00Z</dcterms:created>
  <dcterms:modified xsi:type="dcterms:W3CDTF">2022-10-04T17:11:00Z</dcterms:modified>
</cp:coreProperties>
</file>