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18884967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08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1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作者"/>
                                    <w:id w:val="1421372475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7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溪江朔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7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公司"/>
                                      <w:id w:val="1926379988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vilalge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5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7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Theme="majorHAnsi" w:hAnsiTheme="majorHAnsi" w:eastAsiaTheme="majorEastAsia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Village Kernel开发指南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7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alias w:val="副标题"/>
                                      <w:id w:val="1856925632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 w:eastAsia="zh-CN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从零开始写内核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WAAAAZHJzL1BLAQIUABQAAAAIAIdO4kDATCXO1gAAAAcBAAAPAAAAAAAA&#10;AAEAIAAAADgAAABkcnMvZG93bnJldi54bWxQSwECFAAUAAAACACHTuJApij+DI0DAACtCwAADgAA&#10;AAAAAAABACAAAAA7AQAAZHJzL2Uyb0RvYy54bWxQSwUGAAAAAAYABgBZAQAAOgcAAAAA&#10;">
                    <o:lock v:ext="edit" aspectratio="f"/>
                    <v:rect id="_x0000_s1026" o:spid="_x0000_s1026" o:spt="1" style="position:absolute;left:0;top:7315200;height:143182;width:6858000;v-text-anchor:middle;" fillcolor="#4874CB [3204]" filled="t" stroked="f" coordsize="21600,21600" o:gfxdata="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ATRv8AAAADcAAAADwAAAAAAAAABACAAAAA4AAAAZHJzL2Rvd25y&#10;ZXYueG1sUEsBAhQAFAAAAAgAh07iQDMvBZ47AAAAOQAAABAAAAAAAAAAAQAgAAAAJQEAAGRycy9z&#10;aGFwZXhtbC54bWx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7439025;height:1832725;width:6858000;v-text-anchor:bottom;" fillcolor="#EE822F [3205]" filled="t" stroked="f" coordsize="21600,21600" o:gfxdata="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abYoW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作者"/>
                              <w:id w:val="1421372475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7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溪江朔</w:t>
                                </w:r>
                              </w:p>
                            </w:sdtContent>
                          </w:sdt>
                          <w:p>
                            <w:pPr>
                              <w:pStyle w:val="17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公司"/>
                                <w:id w:val="1926379988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vilalge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199;width:6858000;v-text-anchor:middle;" filled="f" stroked="f" coordsize="21600,21600" o:gfxdata="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tBxovAAAANw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5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7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color w:val="595959" w:themeColor="text1" w:themeTint="A6"/>
                                    <w:sz w:val="84"/>
                                    <w:szCs w:val="8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Village Kernel开发指南</w:t>
                                </w:r>
                              </w:p>
                            </w:sdtContent>
                          </w:sdt>
                          <w:p>
                            <w:pPr>
                              <w:pStyle w:val="17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alias w:val="副标题"/>
                                <w:id w:val="1856925632"/>
                                <w:text/>
                              </w:sdtPr>
                              <w:sdtEnd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从零开始写内核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29672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7541914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_Toc2052778942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第一章: </w:t>
          </w:r>
          <w:r>
            <w:rPr>
              <w:rFonts w:hint="eastAsia"/>
              <w:color w:val="001373" w:themeColor="hyperlink" w:themeShade="80"/>
              <w:lang w:val="en-US" w:eastAsia="zh-CN"/>
            </w:rPr>
            <w:t>序</w:t>
          </w:r>
          <w:r>
            <w:rPr>
              <w:rFonts w:hint="eastAsia"/>
              <w:lang w:val="en-US" w:eastAsia="zh-CN"/>
            </w:rPr>
            <w:t>言</w:t>
          </w:r>
          <w:r>
            <w:tab/>
          </w:r>
          <w:r>
            <w:fldChar w:fldCharType="begin"/>
          </w:r>
          <w:r>
            <w:instrText xml:space="preserve"> PAGEREF _Toc2052778942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_Toc1730889139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  <w:lang w:val="en-US" w:eastAsia="zh-CN"/>
            </w:rPr>
            <w:t>Village内核特点：</w:t>
          </w:r>
          <w:r>
            <w:tab/>
          </w:r>
          <w:r>
            <w:fldChar w:fldCharType="begin"/>
          </w:r>
          <w:r>
            <w:instrText xml:space="preserve"> PAGEREF _Toc1730889139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_Toc1240276911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二、 </w:t>
          </w:r>
          <w:r>
            <w:rPr>
              <w:rFonts w:hint="default"/>
              <w:lang w:val="en-US" w:eastAsia="zh-CN"/>
            </w:rPr>
            <w:t>Village内核目标：</w:t>
          </w:r>
          <w:r>
            <w:tab/>
          </w:r>
          <w:r>
            <w:fldChar w:fldCharType="begin"/>
          </w:r>
          <w:r>
            <w:instrText xml:space="preserve"> PAGEREF _Toc1240276911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_Toc1857765395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进展</w:t>
          </w:r>
          <w:r>
            <w:rPr>
              <w:rFonts w:hint="default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_Toc1857765395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_Toc1198250032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_Toc1198250032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_Toc2034129905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第二章: </w:t>
          </w:r>
          <w:r>
            <w:rPr>
              <w:rFonts w:hint="eastAsia"/>
              <w:lang w:val="en-US" w:eastAsia="zh-CN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_Toc2034129905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_Toc1829136742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一、 系统要求</w:t>
          </w:r>
          <w:r>
            <w:tab/>
          </w:r>
          <w:r>
            <w:fldChar w:fldCharType="begin"/>
          </w:r>
          <w:r>
            <w:instrText xml:space="preserve"> PAGEREF _Toc1829136742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_Toc1072815989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二、 搭建开发环境</w:t>
          </w:r>
          <w:r>
            <w:tab/>
          </w:r>
          <w:r>
            <w:fldChar w:fldCharType="begin"/>
          </w:r>
          <w:r>
            <w:instrText xml:space="preserve"> PAGEREF _Toc1072815989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_Toc545626911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三、 克隆village-kernel项目</w:t>
          </w:r>
          <w:r>
            <w:tab/>
          </w:r>
          <w:r>
            <w:fldChar w:fldCharType="begin"/>
          </w:r>
          <w:r>
            <w:instrText xml:space="preserve"> PAGEREF _Toc545626911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_Toc596320487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四、 使用vscode打开village-kernel项目</w:t>
          </w:r>
          <w:r>
            <w:tab/>
          </w:r>
          <w:r>
            <w:fldChar w:fldCharType="begin"/>
          </w:r>
          <w:r>
            <w:instrText xml:space="preserve"> PAGEREF _Toc596320487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_Toc52244460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五、 创建rootfs文件系统镜像</w:t>
          </w:r>
          <w:r>
            <w:tab/>
          </w:r>
          <w:r>
            <w:fldChar w:fldCharType="begin"/>
          </w:r>
          <w:r>
            <w:instrText xml:space="preserve"> PAGEREF _Toc52244460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_Toc1899311244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六、 运行与调试代码</w:t>
          </w:r>
          <w:r>
            <w:tab/>
          </w:r>
          <w:r>
            <w:fldChar w:fldCharType="begin"/>
          </w:r>
          <w:r>
            <w:instrText xml:space="preserve"> PAGEREF _Toc1899311244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_Toc1527148900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第三章: </w:t>
          </w:r>
          <w:r>
            <w:rPr>
              <w:rFonts w:hint="eastAsia"/>
              <w:lang w:val="en-US" w:eastAsia="zh-CN"/>
            </w:rPr>
            <w:t>内核结构</w:t>
          </w:r>
          <w:r>
            <w:tab/>
          </w:r>
          <w:r>
            <w:fldChar w:fldCharType="begin"/>
          </w:r>
          <w:r>
            <w:instrText xml:space="preserve"> PAGEREF _Toc1527148900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_Toc67013356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village-boot: 加载器代码</w:t>
          </w:r>
          <w:r>
            <w:tab/>
          </w:r>
          <w:r>
            <w:fldChar w:fldCharType="begin"/>
          </w:r>
          <w:r>
            <w:instrText xml:space="preserve"> PAGEREF _Toc67013356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_Toc1012043264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village-kernel: 微内核代码</w:t>
          </w:r>
          <w:r>
            <w:tab/>
          </w:r>
          <w:r>
            <w:fldChar w:fldCharType="begin"/>
          </w:r>
          <w:r>
            <w:instrText xml:space="preserve"> PAGEREF _Toc1012043264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_Toc1340653808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village-os: 系统层代码</w:t>
          </w:r>
          <w:r>
            <w:tab/>
          </w:r>
          <w:r>
            <w:fldChar w:fldCharType="begin"/>
          </w:r>
          <w:r>
            <w:instrText xml:space="preserve"> PAGEREF _Toc1340653808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_Toc970126732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village-scripts: 工具脚本</w:t>
          </w:r>
          <w:r>
            <w:tab/>
          </w:r>
          <w:r>
            <w:fldChar w:fldCharType="begin"/>
          </w:r>
          <w:r>
            <w:instrText xml:space="preserve"> PAGEREF _Toc970126732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_Toc1224136700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village-docs：相关文档</w:t>
          </w:r>
          <w:r>
            <w:tab/>
          </w:r>
          <w:r>
            <w:fldChar w:fldCharType="begin"/>
          </w:r>
          <w:r>
            <w:instrText xml:space="preserve"> PAGEREF _Toc1224136700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_Toc1172178640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build：编译输出文件夹</w:t>
          </w:r>
          <w:r>
            <w:tab/>
          </w:r>
          <w:r>
            <w:fldChar w:fldCharType="begin"/>
          </w:r>
          <w:r>
            <w:instrText xml:space="preserve"> PAGEREF _Toc1172178640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_Toc1938908549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第四章: </w:t>
          </w:r>
          <w:r>
            <w:rPr>
              <w:rFonts w:hint="eastAsia"/>
              <w:lang w:val="en-US" w:eastAsia="zh-CN"/>
            </w:rPr>
            <w:t>执行流程</w:t>
          </w:r>
          <w:r>
            <w:tab/>
          </w:r>
          <w:r>
            <w:fldChar w:fldCharType="begin"/>
          </w:r>
          <w:r>
            <w:instrText xml:space="preserve"> PAGEREF _Toc1938908549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_Toc1319123465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启动加载内核并跳转执行</w:t>
          </w:r>
          <w:r>
            <w:tab/>
          </w:r>
          <w:r>
            <w:fldChar w:fldCharType="begin"/>
          </w:r>
          <w:r>
            <w:instrText xml:space="preserve"> PAGEREF _Toc1319123465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_Toc2034388274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二、 </w:t>
          </w:r>
          <w:r>
            <w:rPr>
              <w:rFonts w:hint="eastAsia"/>
              <w:lang w:val="en-US" w:eastAsia="zh-CN"/>
            </w:rPr>
            <w:t>设置中断向量表</w:t>
          </w:r>
          <w:r>
            <w:tab/>
          </w:r>
          <w:r>
            <w:fldChar w:fldCharType="begin"/>
          </w:r>
          <w:r>
            <w:instrText xml:space="preserve"> PAGEREF _Toc2034388274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_Toc1876577231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初始化段数据和构造函数</w:t>
          </w:r>
          <w:r>
            <w:tab/>
          </w:r>
          <w:r>
            <w:fldChar w:fldCharType="begin"/>
          </w:r>
          <w:r>
            <w:instrText xml:space="preserve"> PAGEREF _Toc1876577231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_Toc1688681575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跳转到main函数</w:t>
          </w:r>
          <w:r>
            <w:tab/>
          </w:r>
          <w:r>
            <w:fldChar w:fldCharType="begin"/>
          </w:r>
          <w:r>
            <w:instrText xml:space="preserve"> PAGEREF _Toc1688681575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_Toc527352273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初始化内核模块</w:t>
          </w:r>
          <w:r>
            <w:tab/>
          </w:r>
          <w:r>
            <w:fldChar w:fldCharType="begin"/>
          </w:r>
          <w:r>
            <w:instrText xml:space="preserve"> PAGEREF _Toc527352273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_Toc544641142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六、 </w:t>
          </w:r>
          <w:r>
            <w:rPr>
              <w:rFonts w:hint="eastAsia"/>
              <w:lang w:val="en-US" w:eastAsia="zh-CN"/>
            </w:rPr>
            <w:t>初始化芯片时钟</w:t>
          </w:r>
          <w:r>
            <w:tab/>
          </w:r>
          <w:r>
            <w:fldChar w:fldCharType="begin"/>
          </w:r>
          <w:r>
            <w:instrText xml:space="preserve"> PAGEREF _Toc544641142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_Toc1208370080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七、 </w:t>
          </w:r>
          <w:r>
            <w:rPr>
              <w:rFonts w:hint="eastAsia"/>
              <w:lang w:val="en-US" w:eastAsia="zh-CN"/>
            </w:rPr>
            <w:t>初始化中断向量</w:t>
          </w:r>
          <w:r>
            <w:tab/>
          </w:r>
          <w:r>
            <w:fldChar w:fldCharType="begin"/>
          </w:r>
          <w:r>
            <w:instrText xml:space="preserve"> PAGEREF _Toc1208370080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_Toc323084881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八、 </w:t>
          </w:r>
          <w:r>
            <w:rPr>
              <w:rFonts w:hint="eastAsia"/>
              <w:lang w:val="en-US" w:eastAsia="zh-CN"/>
            </w:rPr>
            <w:t>其他初始化略过</w:t>
          </w:r>
          <w:r>
            <w:tab/>
          </w:r>
          <w:r>
            <w:fldChar w:fldCharType="begin"/>
          </w:r>
          <w:r>
            <w:instrText xml:space="preserve"> PAGEREF _Toc323084881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_Toc1248935351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九、 </w:t>
          </w:r>
          <w:r>
            <w:rPr>
              <w:rFonts w:hint="eastAsia"/>
              <w:lang w:val="en-US" w:eastAsia="zh-CN"/>
            </w:rPr>
            <w:t>初始化文件系统并挂载根目录</w:t>
          </w:r>
          <w:r>
            <w:tab/>
          </w:r>
          <w:r>
            <w:fldChar w:fldCharType="begin"/>
          </w:r>
          <w:r>
            <w:instrText xml:space="preserve"> PAGEREF _Toc1248935351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_Toc1351278479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十、 </w:t>
          </w:r>
          <w:r>
            <w:rPr>
              <w:rFonts w:hint="eastAsia"/>
              <w:lang w:val="en-US" w:eastAsia="zh-CN"/>
            </w:rPr>
            <w:t>加载共享库及动态模块</w:t>
          </w:r>
          <w:r>
            <w:tab/>
          </w:r>
          <w:r>
            <w:fldChar w:fldCharType="begin"/>
          </w:r>
          <w:r>
            <w:instrText xml:space="preserve"> PAGEREF _Toc1351278479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_Toc1297829528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十一、 开始调度任务</w:t>
          </w:r>
          <w:r>
            <w:tab/>
          </w:r>
          <w:r>
            <w:fldChar w:fldCharType="begin"/>
          </w:r>
          <w:r>
            <w:instrText xml:space="preserve"> PAGEREF _Toc1297829528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_Toc629474517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十二、 加载第一个应用程序</w:t>
          </w:r>
          <w:r>
            <w:tab/>
          </w:r>
          <w:r>
            <w:fldChar w:fldCharType="begin"/>
          </w:r>
          <w:r>
            <w:instrText xml:space="preserve"> PAGEREF _Toc629474517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_Toc1073762097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十三、 应用层运行控制台</w:t>
          </w:r>
          <w:r>
            <w:tab/>
          </w:r>
          <w:r>
            <w:fldChar w:fldCharType="begin"/>
          </w:r>
          <w:r>
            <w:instrText xml:space="preserve"> PAGEREF _Toc1073762097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_Toc1414478538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第五章: </w:t>
          </w:r>
          <w:r>
            <w:rPr>
              <w:rFonts w:hint="eastAsia"/>
              <w:lang w:val="en-US" w:eastAsia="zh-CN"/>
            </w:rPr>
            <w:t>适配新平台</w:t>
          </w:r>
          <w:r>
            <w:tab/>
          </w:r>
          <w:r>
            <w:fldChar w:fldCharType="begin"/>
          </w:r>
          <w:r>
            <w:instrText xml:space="preserve"> PAGEREF _Toc1414478538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_Toc496815876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一、 </w:t>
          </w:r>
          <w:r>
            <w:rPr>
              <w:rFonts w:hint="eastAsia"/>
              <w:lang w:val="en-US" w:eastAsia="zh-CN"/>
            </w:rPr>
            <w:t>增加启动代码</w:t>
          </w:r>
          <w:r>
            <w:tab/>
          </w:r>
          <w:r>
            <w:fldChar w:fldCharType="begin"/>
          </w:r>
          <w:r>
            <w:instrText xml:space="preserve"> PAGEREF _Toc496815876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_Toc568008396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二、 </w:t>
          </w:r>
          <w:r>
            <w:rPr>
              <w:rFonts w:hint="eastAsia"/>
              <w:lang w:val="en-US" w:eastAsia="zh-CN"/>
            </w:rPr>
            <w:t>增加框架平台</w:t>
          </w:r>
          <w:r>
            <w:tab/>
          </w:r>
          <w:r>
            <w:fldChar w:fldCharType="begin"/>
          </w:r>
          <w:r>
            <w:instrText xml:space="preserve"> PAGEREF _Toc568008396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_Toc952300657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增加初始化代码</w:t>
          </w:r>
          <w:r>
            <w:tab/>
          </w:r>
          <w:r>
            <w:fldChar w:fldCharType="begin"/>
          </w:r>
          <w:r>
            <w:instrText xml:space="preserve"> PAGEREF _Toc952300657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_Toc121521108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增加链接信息</w:t>
          </w:r>
          <w:r>
            <w:tab/>
          </w:r>
          <w:r>
            <w:fldChar w:fldCharType="begin"/>
          </w:r>
          <w:r>
            <w:instrText xml:space="preserve"> PAGEREF _Toc121521108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_Toc148313859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增加基本驱动</w:t>
          </w:r>
          <w:r>
            <w:tab/>
          </w:r>
          <w:r>
            <w:fldChar w:fldCharType="begin"/>
          </w:r>
          <w:r>
            <w:instrText xml:space="preserve"> PAGEREF _Toc148313859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_Toc1629997693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六、 </w:t>
          </w:r>
          <w:r>
            <w:rPr>
              <w:rFonts w:hint="eastAsia"/>
              <w:lang w:val="en-US" w:eastAsia="zh-CN"/>
            </w:rPr>
            <w:t>增加时钟管理</w:t>
          </w:r>
          <w:r>
            <w:tab/>
          </w:r>
          <w:r>
            <w:fldChar w:fldCharType="begin"/>
          </w:r>
          <w:r>
            <w:instrText xml:space="preserve"> PAGEREF _Toc1629997693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_Toc2069825119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增加中断管理</w:t>
          </w:r>
          <w:r>
            <w:tab/>
          </w:r>
          <w:r>
            <w:fldChar w:fldCharType="begin"/>
          </w:r>
          <w:r>
            <w:instrText xml:space="preserve"> PAGEREF _Toc2069825119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_Toc463177280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八、 </w:t>
          </w:r>
          <w:r>
            <w:rPr>
              <w:rFonts w:hint="eastAsia"/>
              <w:lang w:val="en-US" w:eastAsia="zh-CN"/>
            </w:rPr>
            <w:t>增加调度管理</w:t>
          </w:r>
          <w:r>
            <w:tab/>
          </w:r>
          <w:r>
            <w:fldChar w:fldCharType="begin"/>
          </w:r>
          <w:r>
            <w:instrText xml:space="preserve"> PAGEREF _Toc463177280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_Toc2139808232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九、 </w:t>
          </w:r>
          <w:r>
            <w:rPr>
              <w:rFonts w:hint="eastAsia"/>
              <w:lang w:val="en-US" w:eastAsia="zh-CN"/>
            </w:rPr>
            <w:t>修改或增加Kconfig</w:t>
          </w:r>
          <w:r>
            <w:tab/>
          </w:r>
          <w:r>
            <w:fldChar w:fldCharType="begin"/>
          </w:r>
          <w:r>
            <w:instrText xml:space="preserve"> PAGEREF _Toc2139808232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_Toc1995802562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十、 </w:t>
          </w:r>
          <w:r>
            <w:rPr>
              <w:rFonts w:hint="eastAsia"/>
              <w:lang w:val="en-US" w:eastAsia="zh-CN"/>
            </w:rPr>
            <w:t>修改或增加Makefile</w:t>
          </w:r>
          <w:r>
            <w:tab/>
          </w:r>
          <w:r>
            <w:fldChar w:fldCharType="begin"/>
          </w:r>
          <w:r>
            <w:instrText xml:space="preserve"> PAGEREF _Toc1995802562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_Toc1906577041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第六章: </w:t>
          </w:r>
          <w:r>
            <w:rPr>
              <w:rFonts w:hint="eastAsia"/>
              <w:lang w:val="en-US" w:eastAsia="zh-CN"/>
            </w:rPr>
            <w:t>编写驱动模块</w:t>
          </w:r>
          <w:r>
            <w:tab/>
          </w:r>
          <w:r>
            <w:fldChar w:fldCharType="begin"/>
          </w:r>
          <w:r>
            <w:instrText xml:space="preserve"> PAGEREF _Toc1906577041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_Toc1236831200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第七章: </w:t>
          </w:r>
          <w:r>
            <w:rPr>
              <w:rFonts w:hint="eastAsia" w:cstheme="minorBidi"/>
              <w:bCs/>
              <w:kern w:val="44"/>
              <w:szCs w:val="44"/>
              <w:lang w:val="en-US" w:eastAsia="zh-CN" w:bidi="ar-SA"/>
            </w:rPr>
            <w:t>编写功能模块</w:t>
          </w:r>
          <w:r>
            <w:tab/>
          </w:r>
          <w:r>
            <w:fldChar w:fldCharType="begin"/>
          </w:r>
          <w:r>
            <w:instrText xml:space="preserve"> PAGEREF _Toc1236831200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_Toc1927759087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第八章: </w:t>
          </w:r>
          <w:r>
            <w:rPr>
              <w:rFonts w:hint="eastAsia"/>
              <w:lang w:val="en-US" w:eastAsia="zh-CN"/>
            </w:rPr>
            <w:t>编写应用程序</w:t>
          </w:r>
          <w:r>
            <w:tab/>
          </w:r>
          <w:r>
            <w:fldChar w:fldCharType="begin"/>
          </w:r>
          <w:r>
            <w:instrText xml:space="preserve"> PAGEREF _Toc1927759087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  <w:sectPr>
              <w:headerReference r:id="rId3" w:type="default"/>
              <w:footerReference r:id="rId4" w:type="default"/>
              <w:pgSz w:w="11906" w:h="16838"/>
              <w:pgMar w:top="720" w:right="720" w:bottom="720" w:left="72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1E386B" w:themeColor="accent1" w:themeShade="80"/>
          <w:lang w:val="en-US" w:eastAsia="zh-CN"/>
        </w:rPr>
      </w:pPr>
      <w:bookmarkStart w:id="1" w:name="_Toc2052778942"/>
      <w:r>
        <w:rPr>
          <w:rFonts w:hint="eastAsia"/>
          <w:color w:val="1E386B" w:themeColor="accent1" w:themeShade="80"/>
          <w:lang w:val="en-US" w:eastAsia="zh-CN"/>
        </w:rPr>
        <w:t>序</w:t>
      </w:r>
      <w:r>
        <w:rPr>
          <w:rFonts w:hint="eastAsia"/>
          <w:color w:val="auto"/>
          <w:lang w:val="en-US" w:eastAsia="zh-CN"/>
        </w:rPr>
        <w:t>言</w:t>
      </w:r>
      <w:bookmarkEnd w:id="0"/>
      <w:bookmarkEnd w:id="1"/>
    </w:p>
    <w:p>
      <w:pPr>
        <w:pStyle w:val="3"/>
        <w:numPr>
          <w:ilvl w:val="0"/>
          <w:numId w:val="2"/>
        </w:numPr>
        <w:rPr>
          <w:color w:val="auto"/>
        </w:rPr>
      </w:pPr>
      <w:bookmarkStart w:id="2" w:name="_Toc950623539"/>
      <w:bookmarkStart w:id="3" w:name="_Toc1730889139"/>
      <w:r>
        <w:rPr>
          <w:rFonts w:hint="eastAsia"/>
          <w:color w:val="auto"/>
          <w:lang w:val="en-US" w:eastAsia="zh-CN"/>
        </w:rPr>
        <w:t>Village内核特点：</w:t>
      </w:r>
      <w:bookmarkEnd w:id="2"/>
      <w:bookmarkEnd w:id="3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上层功能代码与底层驱动代码分离，可移植。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支持模块化，可裁剪，代码模块可分离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支持多线程，多任务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可动态加载模块，类似linux的insmod，rmmod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可运行应用程序，命令行run appname.exec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运行app时会根据编译时链接的动态库，进行加载so文件</w:t>
      </w:r>
    </w:p>
    <w:p>
      <w:pPr>
        <w:pStyle w:val="3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bookmarkStart w:id="4" w:name="_Toc1998969940"/>
      <w:bookmarkStart w:id="5" w:name="_Toc1240276911"/>
      <w:r>
        <w:rPr>
          <w:rFonts w:hint="default"/>
          <w:color w:val="auto"/>
          <w:lang w:val="en-US" w:eastAsia="zh-CN"/>
        </w:rPr>
        <w:t>Village内核目标：</w:t>
      </w:r>
      <w:bookmarkEnd w:id="4"/>
      <w:bookmarkEnd w:id="5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可在低端的嵌入式设备运行，也可以在高端的PC运行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让嵌入式开发者花费更少精力在底层，有更多精力搞好应用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适配更多通用设备，让开发者更快实现业务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不为项目更换MCU，需要重新适配底层而烦恼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6" w:name="_Toc1453607912"/>
      <w:bookmarkStart w:id="7" w:name="_Toc1857765395"/>
      <w:r>
        <w:rPr>
          <w:rFonts w:hint="eastAsia"/>
          <w:color w:val="auto"/>
          <w:lang w:val="en-US" w:eastAsia="zh-CN"/>
        </w:rPr>
        <w:t>进展</w:t>
      </w:r>
      <w:r>
        <w:rPr>
          <w:rFonts w:hint="default"/>
          <w:color w:val="auto"/>
          <w:lang w:val="en-US" w:eastAsia="zh-CN"/>
        </w:rPr>
        <w:t>说明</w:t>
      </w:r>
      <w:bookmarkEnd w:id="6"/>
      <w:bookmarkEnd w:id="7"/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目前还处于开发阶段，各功能还不完善，代码还有点垃圾。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适配平台不多，目前只适配了cortex-m和i686平台。</w:t>
      </w:r>
    </w:p>
    <w:p>
      <w:pPr>
        <w:pStyle w:val="4"/>
        <w:bidi w:val="0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已完成部分：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内存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管理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中断管理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系统调度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任务管理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工作队列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线程同步（互斥锁，自旋锁，信号量）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文件系统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FAT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）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动态加载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加载共享库，注册模块，运行程序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）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正进行部分：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整理框架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优化代码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待完成部分：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完善</w:t>
      </w: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GUI图形界面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适配更多平台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其他文件系统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网络功能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8" w:name="_Toc1198250032"/>
      <w:r>
        <w:rPr>
          <w:rFonts w:hint="eastAsia"/>
          <w:color w:val="auto"/>
          <w:lang w:val="en-US" w:eastAsia="zh-CN"/>
        </w:rPr>
        <w:t>说明</w:t>
      </w:r>
      <w:bookmarkEnd w:id="8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目前还处于开发阶段，各功能还不完善，框架结构未确定，待优化。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适配平台不多，目前只适配了cortex-m和i686平台，其他平台待适配。</w:t>
      </w:r>
    </w:p>
    <w:p>
      <w:pPr>
        <w:ind w:left="420" w:firstLine="420"/>
        <w:rPr>
          <w:rFonts w:hint="default"/>
          <w:color w:val="auto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9" w:name="_Toc1228116345"/>
      <w:bookmarkStart w:id="10" w:name="_Toc2034129905"/>
      <w:r>
        <w:rPr>
          <w:rFonts w:hint="eastAsia"/>
          <w:color w:val="auto"/>
          <w:lang w:val="en-US" w:eastAsia="zh-CN"/>
        </w:rPr>
        <w:t>搭建开发环境</w:t>
      </w:r>
      <w:bookmarkEnd w:id="9"/>
      <w:bookmarkEnd w:id="10"/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1" w:name="_Toc1486079098"/>
      <w:bookmarkStart w:id="12" w:name="_Toc1829136742"/>
      <w:r>
        <w:rPr>
          <w:rFonts w:hint="default"/>
          <w:color w:val="auto"/>
          <w:lang w:val="en-US" w:eastAsia="zh-CN"/>
        </w:rPr>
        <w:t>系统要求</w:t>
      </w:r>
      <w:bookmarkEnd w:id="11"/>
      <w:bookmarkEnd w:id="12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  <w:r>
        <w:rPr>
          <w:rStyle w:val="16"/>
          <w:rFonts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mac os / linux / windows（使用wsl子系统）</w:t>
      </w: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3" w:name="_Toc1296585476"/>
      <w:bookmarkStart w:id="14" w:name="_Toc1072815989"/>
      <w:r>
        <w:rPr>
          <w:rFonts w:hint="default"/>
          <w:color w:val="auto"/>
          <w:lang w:val="en-US" w:eastAsia="zh-CN"/>
        </w:rPr>
        <w:t>搭建开发环境</w:t>
      </w:r>
      <w:bookmarkEnd w:id="13"/>
      <w:bookmarkEnd w:id="14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以mac os为例 (Linux一样可以ubuntu22.04测试过)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安装vscode, git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安装简单，跳过。安装完成之后打开vscode，安装C/C++拓展插件，调试代码需要。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安装homebrew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7"/>
      </w:tblGrid>
      <w:tr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/bin/bash -c "$(curl -fsSL https://raw.githubusercontent.com/Homebrew/install/HEAD/install.sh)"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安装交叉编译工具</w:t>
      </w:r>
    </w:p>
    <w:tbl>
      <w:tblPr>
        <w:tblStyle w:val="13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8"/>
      </w:tblGrid>
      <w:tr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brew install make gcc i686-elf-binutils i686-elf-gcc i386-elf-gdb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安装qemu模拟器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brew install qemu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如果出现too many open file错误时输入：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ulimit -n 4096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5" w:name="_Toc1195529023"/>
      <w:bookmarkStart w:id="16" w:name="_Toc545626911"/>
      <w:r>
        <w:rPr>
          <w:rFonts w:hint="default"/>
          <w:color w:val="auto"/>
          <w:lang w:val="en-US" w:eastAsia="zh-CN"/>
        </w:rPr>
        <w:t>克隆village-kernel项目</w:t>
      </w:r>
      <w:bookmarkEnd w:id="15"/>
      <w:bookmarkEnd w:id="16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ssh方式：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git clone git@github.com:village-kernel/village.git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https方式：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git clone https://github.com/village-kernel/village.git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7" w:name="_Toc1399288229"/>
      <w:bookmarkStart w:id="18" w:name="_Toc596320487"/>
      <w:r>
        <w:rPr>
          <w:rFonts w:hint="default"/>
          <w:color w:val="auto"/>
          <w:lang w:val="en-US" w:eastAsia="zh-CN"/>
        </w:rPr>
        <w:t>使用vscode打开village-kernel项目</w:t>
      </w:r>
      <w:bookmarkEnd w:id="17"/>
      <w:bookmarkEnd w:id="18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把项目目录village-kernel拉到vscode界面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接着打开vscode终端，拷贝配置文件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vk.scripts/configs/i686.config .config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修改配置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配置宿主机编译器：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() host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(-13) host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配置交叉编译器：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(i686-elf-) cross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() cross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编译项目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9" w:name="_Toc743846506"/>
      <w:bookmarkStart w:id="20" w:name="_Toc52244460"/>
      <w:r>
        <w:rPr>
          <w:rFonts w:hint="default"/>
          <w:color w:val="auto"/>
          <w:lang w:val="en-US" w:eastAsia="zh-CN"/>
        </w:rPr>
        <w:t>创建rootfs文件系统镜像</w:t>
      </w:r>
      <w:bookmarkEnd w:id="19"/>
      <w:bookmarkEnd w:id="2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monospace)" w:hAnsi="monospace)" w:eastAsia="monospace)" w:cs="monospace)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Mac OS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切换到vscode终端，拷贝文件系统镜像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右键选中rootfs.img，在Finder中打开，双击rootfs.img文件完成挂载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修改rootfs文件系统挂载路径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(/Volumes/VILLAGE OS)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拷贝相关文件到文件系统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default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color w:val="auto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Linux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切换到vscode终端，拷贝文件系统镜像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终端挂载rootfs.img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sudo mount -o offset=512 rootfs.img /mnt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修改rootfs文件系统挂载路径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(/mnt)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拷贝相关文件到文件系统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sudo 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1" w:name="_Toc1325917155"/>
      <w:bookmarkStart w:id="22" w:name="_Toc1899311244"/>
      <w:r>
        <w:rPr>
          <w:rFonts w:hint="default"/>
          <w:color w:val="auto"/>
          <w:lang w:val="en-US" w:eastAsia="zh-CN"/>
        </w:rPr>
        <w:t>运行与调试代码</w:t>
      </w:r>
      <w:bookmarkEnd w:id="21"/>
      <w:bookmarkEnd w:id="22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切换到vscode debug界面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 选择QEMU Debug x86_64 kernel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ind w:left="420" w:leftChars="0" w:firstLine="420" w:firstLineChars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  <w:drawing>
          <wp:inline distT="0" distB="0" distL="114300" distR="114300">
            <wp:extent cx="4531995" cy="2702560"/>
            <wp:effectExtent l="0" t="0" r="14605" b="15240"/>
            <wp:docPr id="1" name="图片 1" descr="截屏2024-01-07 22.2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1-07 22.23.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23" w:name="_Toc251819166"/>
      <w:bookmarkStart w:id="24" w:name="_Toc1527148900"/>
      <w:r>
        <w:rPr>
          <w:rFonts w:hint="eastAsia"/>
          <w:color w:val="auto"/>
          <w:lang w:val="en-US" w:eastAsia="zh-CN"/>
        </w:rPr>
        <w:t>内核结构</w:t>
      </w:r>
      <w:bookmarkEnd w:id="23"/>
      <w:bookmarkEnd w:id="24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5" w:name="_Toc231277142"/>
      <w:bookmarkStart w:id="26" w:name="_Toc67013356"/>
      <w:r>
        <w:rPr>
          <w:rFonts w:hint="eastAsia"/>
          <w:color w:val="auto"/>
          <w:lang w:val="en-US" w:eastAsia="zh-CN"/>
        </w:rPr>
        <w:t>village-boot: 加载器代码</w:t>
      </w:r>
      <w:bookmarkEnd w:id="25"/>
      <w:bookmarkEnd w:id="26"/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存放boot相关文件，目前有x86bios相关的启动代码。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7" w:name="_Toc1517740457"/>
      <w:bookmarkStart w:id="28" w:name="_Toc1012043264"/>
      <w:r>
        <w:rPr>
          <w:rFonts w:hint="eastAsia"/>
          <w:color w:val="auto"/>
          <w:lang w:val="en-US" w:eastAsia="zh-CN"/>
        </w:rPr>
        <w:t>village-kernel: 微内核代码</w:t>
      </w:r>
      <w:bookmarkEnd w:id="27"/>
      <w:bookmarkEnd w:id="28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arch：</w:t>
      </w:r>
    </w:p>
    <w:tbl>
      <w:tblPr>
        <w:tblStyle w:val="13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3"/>
      </w:tblGrid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主要存放一些与CPU架构相关的代码，时钟、中断与调度。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启动代码之类的属于更加底层，存放在vk.hardware子模块。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这样做的目的是为了更好剥离底层代码，底层有底层的实现方式。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为了逻辑通用，切记不要在该目录编写太多不通用的底层的代码。</w:t>
            </w:r>
          </w:p>
        </w:tc>
      </w:tr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arm：arm平台相关目录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x86：i686平台相关目录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drivers：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该目录用来存放驱动代码。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filesys：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文件系统相关目录，目前已规划好接入更多文件系统的框架，但还需继续打磨。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文件系统目前只适配了FAT，还不完善，后面会继续更改。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kernel：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与内核相关的核心代码，包括线程管理，内存管理，中断管理，模块管理，驱动管理，文件系统管理等。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vklibs：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该目录是存放共享库代码，目前大部分会被生成为库的代码都该存放在该目录下面。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libc：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内核的c库，归类到libc.so共享库。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目前只初步实现一些基础接口，例如stdio和string部分接口。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libc++：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内核的stdc++库，归类到libstdc++.so共享库。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目前只重定义了new和delete。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libm：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内核的数学库，归类到libm.so共享库。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ind w:firstLine="895" w:firstLineChars="373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libhw：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这里用来存放与芯片厂商提供相关的代码，例如ST提供的HAL底层库之类。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该目录下的代码会归类到libhw.so共享库。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适配新平台时，主要工作都在此目录</w:t>
            </w:r>
          </w:p>
        </w:tc>
      </w:tr>
    </w:tbl>
    <w:p>
      <w:pPr>
        <w:ind w:left="420" w:leftChars="0"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arch：架构名称</w:t>
      </w:r>
    </w:p>
    <w:p>
      <w:pPr>
        <w:ind w:left="420" w:leftChars="0"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mcu: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存放mcu厂家提供的底层代码文件，包括启动代码，链接文件。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定义编译时的相关参数以及链接时的相关参数。</w:t>
            </w:r>
          </w:p>
        </w:tc>
      </w:tr>
    </w:tbl>
    <w:p>
      <w:pPr>
        <w:ind w:left="420" w:leftChars="0"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hal: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存放与处理器相关的底层hal库代码，这里抽象化硬件资源以供driver调用。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libutils：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该目录下的代码会归类的libutils.so共享库。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binutils：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主要存放与ELF文件相关的代码，例如Elf加载器、执行器，共享库工具，动态模块工具。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fileutils：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主要存放与文件操作相关的代码，例如FileStream, DirStream等。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parser：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这里是存放一些工具类的目录，比如解析器之类的，主要用来辅助处理文本文件。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sync：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这里是用来存放线程安全的相关目录，目前只简单实现了互斥锁，自旋锁，信号量。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9" w:name="_Toc1781938372"/>
      <w:bookmarkStart w:id="30" w:name="_Toc1340653808"/>
      <w:bookmarkStart w:id="31" w:name="_Toc42782112"/>
      <w:r>
        <w:rPr>
          <w:rFonts w:hint="eastAsia"/>
          <w:color w:val="auto"/>
          <w:lang w:val="en-US" w:eastAsia="zh-CN"/>
        </w:rPr>
        <w:t>village-os: 系统层代码</w:t>
      </w:r>
      <w:bookmarkEnd w:id="29"/>
      <w:bookmarkEnd w:id="30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存放操作系统相关的应用程序文件，console相关代码在该目录。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2" w:name="_Toc970126732"/>
      <w:r>
        <w:rPr>
          <w:rFonts w:hint="eastAsia"/>
          <w:color w:val="auto"/>
          <w:lang w:val="en-US" w:eastAsia="zh-CN"/>
        </w:rPr>
        <w:t>village-scripts: 工具脚本</w:t>
      </w:r>
      <w:bookmarkEnd w:id="31"/>
      <w:bookmarkEnd w:id="32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存放工具脚本，menuconfig和configs存放在该目录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3" w:name="_Toc1224136700"/>
      <w:bookmarkStart w:id="34" w:name="_Toc1779418286"/>
      <w:r>
        <w:rPr>
          <w:rFonts w:hint="eastAsia"/>
          <w:color w:val="auto"/>
          <w:lang w:val="en-US" w:eastAsia="zh-CN"/>
        </w:rPr>
        <w:t>village-docs：相关文档</w:t>
      </w:r>
      <w:bookmarkEnd w:id="33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存放village的相关文档。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5" w:name="_Toc1172178640"/>
      <w:r>
        <w:rPr>
          <w:rFonts w:hint="eastAsia"/>
          <w:color w:val="auto"/>
          <w:lang w:val="en-US" w:eastAsia="zh-CN"/>
        </w:rPr>
        <w:t>build：编译输出文件夹</w:t>
      </w:r>
      <w:bookmarkEnd w:id="34"/>
      <w:bookmarkEnd w:id="35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编译生成的临时文件存放目录。</w:t>
      </w:r>
    </w:p>
    <w:p>
      <w:pPr>
        <w:ind w:left="420" w:firstLine="420"/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lang w:val="en-US" w:eastAsia="zh-CN"/>
        </w:rPr>
      </w:pPr>
      <w:bookmarkStart w:id="36" w:name="_Toc825864680"/>
      <w:bookmarkStart w:id="37" w:name="_Toc1938908549"/>
      <w:r>
        <w:rPr>
          <w:rFonts w:hint="eastAsia"/>
          <w:color w:val="auto"/>
          <w:lang w:val="en-US" w:eastAsia="zh-CN"/>
        </w:rPr>
        <w:t>执行流程</w:t>
      </w:r>
      <w:bookmarkEnd w:id="36"/>
      <w:bookmarkEnd w:id="37"/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38" w:name="_Toc1319123465"/>
      <w:r>
        <w:rPr>
          <w:rFonts w:hint="eastAsia"/>
          <w:color w:val="auto"/>
          <w:lang w:val="en-US" w:eastAsia="zh-CN"/>
        </w:rPr>
        <w:t>启动加载内核并跳转执行</w:t>
      </w:r>
      <w:bookmarkEnd w:id="38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启动代码也没那么复杂，只需要把存储在扇区1及之后的2879个扇区内的内核代码，读取到0x10000之后的sram空间里，然后跳转到该地址执行就行了。后续会由专用bootloader接管。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以x86为例：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bios启动模式下，以硬盘第一个扇区为启动扇区，结尾标志为0xaa55，将从这开始读取代码执行。目前只需要在这个扇区里面完成内核读取和跳转即可。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启动进入16位实模式-&gt;读取内核代码到指定sram位置-&gt;切换到32位保护模式-&gt;重新设置数据段和栈-&gt;跳转到内核。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这部分代码使用AT&amp;T汇编代码编写，可以使用gcc编译。</w:t>
      </w: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汇编代码在village内核的占比非常少，能用C/C++写绝不使用汇编。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启动代码文件：village-boot/x86bios/boot.s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 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.code16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.section ".text", "ax"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estack16,       0x9000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estack32,       0x2000000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appBaseAddr,    0x100000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appBaseSector,  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appSectors,     2879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.global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%cs,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$estack16,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%bp, %sp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DisplayMsg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ChangeVideoMode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SwitchToProtectedMode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Display boot message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DisplayMsg: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$0x0600, %ax       # Clear screen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$0x0700, %bx       # Page 0, white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$0x00,   %cx       # left:  (0, 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$0x184f, %dx       # right: (80, 50)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$0x0,    %ax       # Reset 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$diskBootMsg, %ax  # Set the display msg address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$0x1301, %ax       # Display string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$0x0007, %bx       # Page 0, Red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$26,     %cx       # String length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$0,      %dx       # Show in where, dh: row dl: col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diskBootMsg: .asciz "Booting from Hard Disk..."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# Loading application from disk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ReadApplication: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$appSectors, 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$appBaseAddr,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$appBaseSector,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_ReadAppData: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ReadFromDisk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$1,            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$512,       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_ReadAppData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Read data from 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ReadFromDisk: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$0x1f2, %dx       # 0x1f2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$1,     %al       # read one sector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%esi,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%ah,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shrl $16, 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$0xe0,  %al       # LBA28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orb  %ah,    %al       # LBA address 27 ~ 24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0x1f7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$0x20,  %al       # read cmd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_Wait1: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$0x80,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 _Wait1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_Wait2: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$0x08,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je   _Wait2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$256,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$0x1f0,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_Readw: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$2,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_Readw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Change video mode: 320x200 256color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ChangeVideoMode: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$0x10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start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# the GDT starts with a null 8-byte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code segment. base = 0x00000000, length = 0xfffff for flags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gdtCode: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            # segment length,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               # segment base,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16-23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0x9a              # 10011010b # flags (8 bits)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 # flags (4 bits) + segment length, bits 16-19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24-31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data segment. base and length identical to code segment some flags changed again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0x92              # 10010010b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end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gdtDescriptor: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gdtEnd - gdtStart - 1 # size (16 bit), always one less of its true size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gdtStart              # address (32 bit)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define some constants for later use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codeSeg = gdtCode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dataSeg = gdtData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Switch to protected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SwitchToProtectedMode: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cli                     # disable interrupts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lgdt gdtDescriptor      # load the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mov  %cr0, %eax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   $0x1, %eax         # set 32-bit mode bit in 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  %eax, %cr0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ljmp $codeSeg, $Setup   # far jump by using a different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Setup segment, stack and goto bootloader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.code32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Setup: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$dataSeg, %ax      # update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%fs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$estack32, %ebp    # update stack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%ebp, %esp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*(appBaseAddr)      # jmp to 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boot section end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bootSectionEnd: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510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0xaa55          # Magic word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39" w:name="_Toc2034388274"/>
      <w:r>
        <w:rPr>
          <w:rFonts w:hint="eastAsia"/>
          <w:color w:val="auto"/>
          <w:lang w:val="en-US" w:eastAsia="zh-CN"/>
        </w:rPr>
        <w:t>设置中断向量表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程序跳转到内核层，这时会进行中断向量表初始化，该中断向量表还不是最终的形态，内核初始化时会由Interrupt进行接管。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village-kernel/vklibs/libhw/x86/bios/cpu/crt0/crt0_kernel.c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IRQ_Handler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IRQ_Handler()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Stub_Handler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void __attribute__ ((weak, naked)) Stub_Handler()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__asm("pusha");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%ds, %ax");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%eax");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__asm("movw $0x10, %ax");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%ds");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%fs");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%gs");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__asm("call IRQ_Handler");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__asm("pop  %eax");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%ds");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%fs");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%gs");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__asm("popa");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__asm("add  $8, %esp 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__asm("sti");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__asm("iret");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Division_By_Zero_Handler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Division_By_Zero_Handler()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Debug_Handler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Debug_Handler()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Non_Maskable_Interrupt_Handler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Non_Maskable_Interrupt_Handler()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Breakpoint_Handler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Breakpoint_Handler()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Into_Detected_Overflow_Handler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Into_Detected_Overflow_Handler()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Out_Of_Bounds_Handler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Out_Of_Bounds_Handler()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Invalid_Opcode_Handler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Invalid_Opcode_Handler()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No_Coprocessor_Handler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No_Coprocessor_Handler()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Doule_Fault_Handler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Doule_Fault_Handler()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Coprocessor_Segment_Overrun_Handler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Coprocessor_Segment_Overrun_Handler()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Bad_TSS_Handler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Bad_TSS_Handler()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Segment_Not_Present_Handler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Segment_Not_Present_Handler()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Stack_Fault_Handler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Stack_Fault_Handler()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General_Protection_Fault_Handler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General_Protection_Fault_Handler()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Page_Fault_Handler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Page_Fault_Handler()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Unknown_Interrupt_Handler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Unknown_Interrupt_Handler()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Coprocessor_Fault_Handler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Coprocessor_Fault_Handler()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Alignment_Check_Handler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Alignment_Check_Handler()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Machine_Check_Handler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Machine_Check_Handler()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Reserved_IN_19_Handler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Reserved_IN_19_Handler()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Reserved_IN_20_Handler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Reserved_IN_20_Handler()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Reserved_IN_23_Handler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Reserved_IN_23_Handler()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Reserved_IN_24_Handler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Reserved_IN_24_Handler()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Reserved_IN_25_Handler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Reserved_IN_25_Handler()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Reserved_IN_26_Handler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Reserved_IN_26_Handler()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Reserved_IN_27_Handler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Reserved_IN_27_Handler()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Reserved_IN_28_Handler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Reserved_IN_28_Handler()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Reserved_IN_29_Handler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Reserved_IN_29_Handler()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SVC_Handler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SVC_Handler()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PendSV_Handler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PendSV_Handler()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SysTick_Handler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SysTick_Handler()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Keyboard_Controller_Handler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Keyboard_Controller_Handler()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Reserved_EX_2_Handler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Reserved_EX_2_Handler()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Serial_Port_COM2_Handler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Serial_Port_COM2_Handler()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Serial_Port_COM1_Handler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Serial_Port_COM1_Handler()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Line_Print_Terminal2_Handler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Line_Print_Terminal2_Handler()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Floppy_Controller_Handler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Floppy_Controller_Handler()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Line_Print_Terminal1_Handler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Line_Print_Terminal1_Handler()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RTC_Timer_Handler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RTC_Timer_Handler()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X86_Assembly_ACPI_Handler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X86_Assembly_ACPI_Handler()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Reserved_EX_11_Handler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Reserved_EX_11_Handler()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Reserved_EX_12_Handler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Reserved_EX_12_Handler()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Mouse_Controller_Handler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Mouse_Controller_Handler()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Math_Coprocessor_Handler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Math_Coprocessor_Handler()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ATA_Channel1_Handler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ATA_Channel1_Handler()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ATA_Channel2_Handler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ATA_Channel2_Handler()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isr_vector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void * g_pfnVectors[] __attribute__ ((section (".isr_vector"), used)) =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&amp;_start,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&amp;Division_By_Zero_Handler,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&amp;Debug_Handler,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&amp;Non_Maskable_Interrupt_Handler,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&amp;Breakpoint_Handler,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&amp;Into_Detected_Overflow_Handler,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&amp;Out_Of_Bounds_Handler,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&amp;Invalid_Opcode_Handler,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&amp;No_Coprocessor_Handler,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&amp;Doule_Fault_Handler,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&amp;Coprocessor_Segment_Overrun_Handler,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&amp;Bad_TSS_Handler,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&amp;Segment_Not_Present_Handler,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&amp;Stack_Fault_Handler,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&amp;General_Protection_Fault_Handler,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&amp;Page_Fault_Handler,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&amp;Unknown_Interrupt_Handler,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&amp;Coprocessor_Fault_Handler,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&amp;Alignment_Check_Handler,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&amp;Machine_Check_Handler,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&amp;Reserved_IN_19_Handler,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&amp;Reserved_IN_20_Handler,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&amp;Reserved_IN_23_Handler,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&amp;Reserved_IN_24_Handler,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&amp;Reserved_IN_25_Handler,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&amp;Reserved_IN_26_Handler,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&amp;Reserved_IN_27_Handler,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&amp;Reserved_IN_28_Handler,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&amp;Reserved_IN_29_Handler,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&amp;SVC_Handler,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&amp;PendSV_Handler,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&amp;SysTick_Handler,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&amp;Keyboard_Controller_Handler,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&amp;Reserved_EX_2_Handler,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&amp;Serial_Port_COM2_Handler,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&amp;Serial_Port_COM1_Handler,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&amp;Line_Print_Terminal2_Handler,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&amp;Floppy_Controller_Handler,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&amp;Line_Print_Terminal1_Handler,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&amp;RTC_Timer_Handler,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&amp;X86_Assembly_ACPI_Handler,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&amp;Reserved_EX_11_Handler,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&amp;Reserved_EX_12_Handler,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&amp;Mouse_Controller_Handler,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&amp;Math_Coprocessor_Handler,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&amp;ATA_Channel1_Handler,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&amp;ATA_Channel2_Handler,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</w:tc>
      </w:tr>
    </w:tbl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0" w:name="_Toc1876577231"/>
      <w:r>
        <w:rPr>
          <w:rFonts w:hint="eastAsia"/>
          <w:color w:val="auto"/>
          <w:lang w:val="en-US" w:eastAsia="zh-CN"/>
        </w:rPr>
        <w:t>初始化段数据和构造函数</w:t>
      </w:r>
      <w:bookmarkEnd w:id="40"/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跳转到内核之后：对数据段进行初始化-&gt;对构造函数进行初始化-&gt;跳转到main()。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其中对构造函数进行初始化时，也会把编译进内核的模块注册到对应的存储列表里。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数据初始化代码：village-kernel/vklibs/libhw/x86/bios/cpu/core/crt0_kernel.c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crt0_kernel.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Low level file that manages kernel entry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program entry main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@return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main(int argc, char* argv[]);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_start(int argc, char* argv[]);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Initialize data and bss section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__init_data_bss(void)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*_sidata, *_sdata, *_edata;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*_sbss,   *_ebss;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**pSource, **pDest;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//Copy data segment initializers from disk to SRAM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(pSource = &amp;_sidata, pDest = &amp;_sdata; pDest != &amp;_edata; pSource++, pDest++)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*pDest = *pSource;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//Zero fill the bss segment.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(pDest = &amp;_sbss; pDest != &amp;_ebss; pDest++)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*pDest =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execute preinit_arrary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__preinit_arrary(void)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(*__preinit_array_start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(*__preinit_array_end  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count = __preinit_array_end - __preinit_array_start;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__preinit_array_start[i]();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execute init_arrary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__init_array(void)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(*__init_array_start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(*__init_array_end  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count = __init_array_end - __init_array_start;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__init_array_start[i]();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execute fini_arrary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__fini_array(void)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(*__fini_array_start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(*__fini_array_end  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count = __fini_array_end - __fini_array_start;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__fini_array_start[i]();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_start(int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__init_data_bss();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__preinit_arrary();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__init_array();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main(argc,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__fini_array();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for(;;) 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1" w:name="_Toc1688681575"/>
      <w:r>
        <w:rPr>
          <w:rFonts w:hint="eastAsia"/>
          <w:color w:val="auto"/>
          <w:lang w:val="en-US" w:eastAsia="zh-CN"/>
        </w:rPr>
        <w:t>跳转到main函数</w:t>
      </w:r>
      <w:bookmarkEnd w:id="41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执行完数据初始化之后跳转到main函数。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主函数文件village-kernel/kernel/src/village.cpp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Definition and export kernel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Kernel* kernel = &amp;Village::Instance();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EXPORT_SYMBOL(kernel);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Main entry function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@return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main(int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kernel-&gt;Setup();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kernel-&gt;Start();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kernel-&gt;Exit();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2" w:name="_Toc527352273"/>
      <w:r>
        <w:rPr>
          <w:rFonts w:hint="eastAsia"/>
          <w:color w:val="auto"/>
          <w:lang w:val="en-US" w:eastAsia="zh-CN"/>
        </w:rPr>
        <w:t>初始化内核模块</w:t>
      </w:r>
      <w:bookmarkEnd w:id="42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Kernel负责初始化软件相关资源（在village-kernel/kernel目录）。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Kernel会初始化时钟，内存，中断，异常，线程，调度，设备，模块等。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village-kernel/kernel/src/Village.cpp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Kernel Setup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Village::Setup()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system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concreteSystem.Setup();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memory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concreteMemory.Setup();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debug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concreteDebug.Setup();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interrupt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concreteInterrupt.Setup();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scheduler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concreteScheduler.Setup();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thread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concreteThread.Setup();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work queue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concreteWorkQueue.Setup();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input event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concreteInputEvent.Setup();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symbol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concreteSymbol.Setup();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device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concreteDevice.Setup();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filesys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concreteFilesys.Setup();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feature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concreteFeature.Setup();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loader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concreteLoader.Setup();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3" w:name="_Toc544641142"/>
      <w:r>
        <w:rPr>
          <w:rFonts w:hint="eastAsia"/>
          <w:color w:val="auto"/>
          <w:lang w:val="en-US" w:eastAsia="zh-CN"/>
        </w:rPr>
        <w:t>初始化芯片时钟</w:t>
      </w:r>
      <w:bookmarkEnd w:id="43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System负责初始化硬件相关资源（在village-kernel/arch目录）。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System会初始化时钟，供电等硬件模块。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village-kernel/arch/x86/bios/src/System.cpp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System Setup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ConcreteSystem::Setup()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 interrupt handler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kernel-&gt;interrupt.SetISR(IRQ_Systick, (Method)&amp;ConcreteSystem::SysTickHandler, this);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//Configure clock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ConfigureClock();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Configure clock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ConcreteSystem::ConfigureClock()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//Reset systicks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sysTicks = 0;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//Get the PIT value: hardware clock at 1193182 Hz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uint32_t freq = 1000; //1000hz, 1ms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uint32_t divider = 1193182 / freq;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uint8_t low  = low_8(divider);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uint8_t high = high_8(divider);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//Send the command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PortByteOut(TIMER_CMD, 0x36); //Command port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PortByteOut(TIMER_CH0, low);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PortByteOut(TIMER_CH0, high);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System clock handler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ConcreteSystem::SysTickHandler() { sysTicks++; 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4" w:name="_Toc1208370080"/>
      <w:r>
        <w:rPr>
          <w:rFonts w:hint="eastAsia"/>
          <w:color w:val="auto"/>
          <w:lang w:val="en-US" w:eastAsia="zh-CN"/>
        </w:rPr>
        <w:t>初始化中断向量</w:t>
      </w:r>
      <w:bookmarkEnd w:id="44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village-kernel/arch/x86/bios/src/ArchInterrupt.cpp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ArchInterrupt Setup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ArchInterrupt::Setup()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//Symbol defined in the linker script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extern void (*_svector [])(void);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extern void (*_evector [])(void);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//Calculate the size of isr vector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uint32_t count = _evector - _svector;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//Set interrupt handler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for (uint32_t i = 1; i &lt; count; i++)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//The first func is _start(), we don't need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SetIdtGate(i - 1, (uint32_t)_svector[i]);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//Remap the PIC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RemapPIC();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//Set IDT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SetIdt();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Set idt gate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/// @param irq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/// @param handler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ArchInterrupt::SetIdtGate(int irq, uint32_t handler)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idt[irq].lowOffset = low_16(handler);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idt[irq].highOffset = high_16(handler);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idt[irq].sel = kernel_code_segment;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idt[irq].flags = 0x8E;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Set idt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ArchInterrupt::SetIdt()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idtReg.base = (uint32_t)&amp;idt;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idtReg.limit = idt_entires * sizeof(IdtGate) - 1;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__asm volatile("lidtl (%0)" : : "r" (&amp;idtReg));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Remap the PIC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ArchInterrupt::RemapPIC()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//Save masks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uint8_t a1 = PortByteIn(PIC1_DATA);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uint8_t a2 = PortByteIn(PIC2_DATA);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//starts the initialization sequence (in cascade mode)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PortByteOut(PIC1_CMD, ICW1_INIT | ICW1_ICW4);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PortByteOut(PIC2_CMD, ICW1_INIT | ICW1_ICW4);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//ICW2: Master PIC vector offset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PortByteOut(PIC1_DATA, 0x20);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//ICW2: Slave PIC vector offset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0x28);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//ICW3: tell Master PIC that there is a slave PIC at IRQ2 (0000 0100)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PortByteOut(PIC1_DATA, 0x04);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//ICW3: tell Slave PIC its cascade identity (0000 0010)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0x02);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//ICW4: have the PICs use 8086 mode (and not 8080 mode)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PortByteOut(PIC1_DATA, ICW4_8086); 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ICW4_8086);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//Restore saved masks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PortByteOut(PIC1_DATA, a1);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a2);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5" w:name="_Toc323084881"/>
      <w:r>
        <w:rPr>
          <w:rFonts w:hint="eastAsia"/>
          <w:color w:val="auto"/>
          <w:lang w:val="en-US" w:eastAsia="zh-CN"/>
        </w:rPr>
        <w:t>其他初始化略过</w:t>
      </w:r>
      <w:bookmarkEnd w:id="45"/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6" w:name="_Toc1248935351"/>
      <w:r>
        <w:rPr>
          <w:rFonts w:hint="eastAsia"/>
          <w:color w:val="auto"/>
          <w:lang w:val="en-US" w:eastAsia="zh-CN"/>
        </w:rPr>
        <w:t>初始化文件系统并挂载根目录</w:t>
      </w:r>
      <w:bookmarkEnd w:id="46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village-kernel/kernel/src/FileSystem.cpp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File system setup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ConcreteFileSystem::Setup()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(!InitDisk()) return;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(!ReadMBR()) return;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InitVolumes();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MountSystemNode();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Init volumes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ConcreteFileSystem::InitVolumes()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for (uint8_t i = 0; i &lt; 4; i++)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FileSys* fs = fileSys.GetItem(mbr-&gt;dpt[i].systemID);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(NULL != fs)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FileVol* volume = fs-&gt;CreateVolume();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(volume-&gt;Setup(&amp;diskdrv, mbr-&gt;dpt[i].relativeSectors))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AttachVolume(volume);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else delete volume;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Mount node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ConcreteFileSystem::MountSystemNode()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//Mount root node "/"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for (volumes.Begin(); !volumes.IsEnd(); volumes.Next())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char* volumelab = volumes.GetName();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(0 == strcmp(volumelab, "/media/VILLAGE OS"))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mounts.Add(new MountNode((char*)"/", volumelab, 0755));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return;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kernel-&gt;debug.Output(Debug::_Lv2, "Mount system node failed, '/media/VILLAGE OS' not found");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7" w:name="_Toc1351278479"/>
      <w:r>
        <w:rPr>
          <w:rFonts w:hint="eastAsia"/>
          <w:color w:val="auto"/>
          <w:lang w:val="en-US" w:eastAsia="zh-CN"/>
        </w:rPr>
        <w:t>加载共享库及动态模块</w:t>
      </w:r>
      <w:bookmarkEnd w:id="47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加载共享库和模块。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village-kernel/kernel/src/Loader.cpp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setup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ConcreteLoader::Setup()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//Loading libraries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Loading(_Load_Lib, "/libraries/_load_.rc");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//Loading modules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Loading(_Load_Mod, "/modules/_load_.rc");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load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filename rc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ConcreteLoader::Loading(int type, const char* filename)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RcParser* parser = new RcParser(filename);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List&lt;char*&gt;&amp; runcmds = parser-&gt;GetRunCmds();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(runcmds.End(); !runcmds.IsBegin(); runcmds.Prev())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(_Load_Lib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(!libraryTool.Install(runcmds.Item()))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else if (_Load_Mod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(!moduleTool.Install(runcmds.Item()))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parser-&gt;Release();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delete parser;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8" w:name="_Toc1297829528"/>
      <w:r>
        <w:rPr>
          <w:rFonts w:hint="eastAsia"/>
          <w:color w:val="auto"/>
          <w:lang w:val="en-US" w:eastAsia="zh-CN"/>
        </w:rPr>
        <w:t>开始调度任务</w:t>
      </w:r>
      <w:bookmarkEnd w:id="48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模块任务注册完成之后则开始进行任务调度了，滴答定时器触发任务调度。 SysTickHandler-&gt;</w:t>
      </w: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vertAlign w:val="baseline"/>
          <w:lang w:val="en-US" w:eastAsia="zh-CN"/>
        </w:rPr>
        <w:t>PendSVHandler，保存当前任务栈及sp现场，切换下个任务，还原下个任务栈及sp。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village-kernel/arch/x86/bios/src/Scheduler.cpp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Start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ConcreteScheduler::Start()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//Clear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false;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frist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kernel-&gt;thread.GetTaskPSP();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frist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true;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interrupt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thread idle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kernel-&gt;thread.IdleTask();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Rescheduler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access scheduler access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ConcreteScheduler::Sched(ConcreteScheduler::Access access)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(false == isStartSchedule) return;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//Trigger PendSV directly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volatile("int $31");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PendSV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__attribute__((naked)) ConcreteScheduler::PendSVHandler()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//Push old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%%esp, %0"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//Save old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kernel-&gt;thread.SaveTaskPSP(psp);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//Select next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kernel-&gt;thread.SelectNextTask();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new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psp = kernel-&gt;thread.GetTaskPSP();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new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//Pop new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volatile("ret");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9" w:name="_Toc629474517"/>
      <w:r>
        <w:rPr>
          <w:rFonts w:hint="eastAsia"/>
          <w:color w:val="auto"/>
          <w:lang w:val="en-US" w:eastAsia="zh-CN"/>
        </w:rPr>
        <w:t>加载第一个应用程序</w:t>
      </w:r>
      <w:bookmarkEnd w:id="49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在初始化Loader时则会创建一个运行“/applications/taichi.exec”的任务，系统调度末尾是该任务。</w:t>
      </w: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village-kernel/kernel/src/Loader.cpp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execute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ConcreteLoader::Execute()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the first application of the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executor.Run(ElfExecutor::_Background, "/applications/taichi.exec");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village-kernel/vklibs/libutils/binutils/src/B aseExecutor.cpp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BaseExecutor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args run args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pid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BaseExecutor::Run(Behavior behavior, const char* args)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//Split args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regex.Split(args);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   argc = regex.Size();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char** argv = regex.ToArray();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//Run with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Run(behavior, argv[0], 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BaseExecutor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path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argc running argc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argv running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pid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BaseExecutor::Run(Behavior behavior, const char* path, 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this-&gt;argc = argc;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this-&gt;argv = argv;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//Load, parser file and create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((pid = Execute(path)) == 0) return -1;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//Wait for task done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(behavior == _Foreground) kernel-&gt;thread.WaitForTask(pid);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pid;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village-kernel/vklibs/libutils/binutils/src/ElfExecutor.cpp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ElfExecutor Execute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path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pid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ElfExecutor::Execute(const char* path)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//Load, parser and execute bin file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(!elf.Load(path)) return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//Create a sandboxed thread to run the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kernel-&gt;thread.CreateTask(path, (Method)&amp;ElfExecutor::Sandbox, 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ElfExecutor execute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ElfExecutor::Sandbox()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elf.Execute(NULL, 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elf.Exit();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关于解析并加载elf文件，其实也不是很复杂，把elf通过文件系统读取出来，再按照数据读取内容到sram，并重定位相关entry，并执行初始化则可以。难点在加载内容到sram和重定位entry，重点重定位。相关代码在village-kernel/vklibs/libutils/binutils/src/ElfLoader.cpp，代码太多这里不粘贴了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还有elf文件类型也得是DYN (Position-Independent Executable file)，如何生成该类型文件与ld flags相关，以下ld flags可以参考。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village-os/framework/ctr0/Makefile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 compiler flags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 application ld flags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$(MCU) $(LDSCRIPT-APP)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-ffreestanding -nostdlib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-Wl,-Map=$(APPS_DIR)/$(name).map,--cref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-Wl,--gc-sections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-Wl,--no-warn-rwx-segment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-Wl,--unresolved-symbols=ignore-in-shared-libs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-pie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ifeq ($(CONFIG_X86), y)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-Wl,-m,elf_i386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endif</w:t>
            </w:r>
          </w:p>
        </w:tc>
      </w:tr>
    </w:tbl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0" w:name="_Toc1073762097"/>
      <w:r>
        <w:rPr>
          <w:rFonts w:hint="eastAsia"/>
          <w:color w:val="auto"/>
          <w:lang w:val="en-US" w:eastAsia="zh-CN"/>
        </w:rPr>
        <w:t>应用层运行控制台</w:t>
      </w:r>
      <w:bookmarkEnd w:id="50"/>
    </w:p>
    <w:p>
      <w:pP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内核调用并执行taichi.exec之后，则来到了应用层，在taichi应用程序里面后台执行了console程序。</w:t>
      </w: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village-os/applications/taichi/src/Taichi.cpp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Taichi.cpp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The overall framework of the taichi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"Taichi.h"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"ElfExecutor.h"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Destructor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Taichi::~Taichi()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Initialize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Taichi::Initialize()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Execute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Taichi::Execute()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ElfExecutor* console = new ElfExecutor();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console-&gt;Run(ElfExecutor::_Background, "/applications/console.exec serial0");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while (1) 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main(void)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 taichi;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taichi.Initialize();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taichi.Execute();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51" w:name="_Toc1120866199"/>
      <w:bookmarkEnd w:id="51"/>
      <w:bookmarkStart w:id="52" w:name="_Toc671655109"/>
      <w:bookmarkStart w:id="53" w:name="_Toc1414478538"/>
      <w:r>
        <w:rPr>
          <w:rFonts w:hint="eastAsia"/>
          <w:color w:val="auto"/>
          <w:lang w:val="en-US" w:eastAsia="zh-CN"/>
        </w:rPr>
        <w:t>适配新平台</w:t>
      </w:r>
      <w:bookmarkEnd w:id="52"/>
      <w:bookmarkEnd w:id="53"/>
      <w:bookmarkStart w:id="54" w:name="_Toc1333368331"/>
      <w:bookmarkEnd w:id="54"/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55" w:name="_Toc496815876"/>
      <w:r>
        <w:rPr>
          <w:rFonts w:hint="eastAsia"/>
          <w:color w:val="auto"/>
          <w:lang w:val="en-US" w:eastAsia="zh-CN"/>
        </w:rPr>
        <w:t>增加启动代码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village-boot/xxxx/boot.s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56" w:name="_Toc568008396"/>
      <w:r>
        <w:rPr>
          <w:rFonts w:hint="eastAsia"/>
          <w:color w:val="auto"/>
          <w:lang w:val="en-US" w:eastAsia="zh-CN"/>
        </w:rPr>
        <w:t>增加框架平台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village-kernel/vklibs/libhw/xxx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57" w:name="_Toc952300657"/>
      <w:r>
        <w:rPr>
          <w:rFonts w:hint="eastAsia"/>
          <w:color w:val="auto"/>
          <w:lang w:val="en-US" w:eastAsia="zh-CN"/>
        </w:rPr>
        <w:t>增加初始化代码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village-kernel/vklibs/libhw/xxx/cpu/crt0/crt0_kernel.cpp</w:t>
      </w: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bookmarkStart w:id="58" w:name="_Toc121521108"/>
      <w:r>
        <w:rPr>
          <w:rFonts w:hint="eastAsia"/>
          <w:color w:val="auto"/>
          <w:lang w:val="en-US" w:eastAsia="zh-CN"/>
        </w:rPr>
        <w:t>增加链接信息</w:t>
      </w:r>
      <w:bookmarkEnd w:id="58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village-kernel/vklibs/libhw/xxx/cpu/lds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59" w:name="_Toc148313859"/>
      <w:r>
        <w:rPr>
          <w:rFonts w:hint="eastAsia"/>
          <w:color w:val="auto"/>
          <w:lang w:val="en-US" w:eastAsia="zh-CN"/>
        </w:rPr>
        <w:t>增加基本驱动</w:t>
      </w:r>
      <w:bookmarkEnd w:id="59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village-kernel/drivers/xxx/*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0" w:name="_Toc1629997693"/>
      <w:r>
        <w:rPr>
          <w:rFonts w:hint="eastAsia"/>
          <w:color w:val="auto"/>
          <w:lang w:val="en-US" w:eastAsia="zh-CN"/>
        </w:rPr>
        <w:t>增加时钟管理</w:t>
      </w:r>
      <w:bookmarkEnd w:id="60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village-kernel/arch/xxx/src/System.cpp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1" w:name="_Toc2069825119"/>
      <w:r>
        <w:rPr>
          <w:rFonts w:hint="eastAsia"/>
          <w:color w:val="auto"/>
          <w:lang w:val="en-US" w:eastAsia="zh-CN"/>
        </w:rPr>
        <w:t>增加中断管理</w:t>
      </w:r>
      <w:bookmarkEnd w:id="61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village-kernel/arch/xxx/src/ArchInterrupt.cpp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village-kernel/arch/xxx/src/Exception.cpp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2" w:name="_Toc463177280"/>
      <w:r>
        <w:rPr>
          <w:rFonts w:hint="eastAsia"/>
          <w:color w:val="auto"/>
          <w:lang w:val="en-US" w:eastAsia="zh-CN"/>
        </w:rPr>
        <w:t>增加调度管理</w:t>
      </w:r>
      <w:bookmarkEnd w:id="62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village-kernel/arch/xxx/src/Scheduler.cpp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3" w:name="_Toc2139808232"/>
      <w:r>
        <w:rPr>
          <w:rFonts w:hint="eastAsia"/>
          <w:color w:val="auto"/>
          <w:lang w:val="en-US" w:eastAsia="zh-CN"/>
        </w:rPr>
        <w:t>修改或增加Kconfig</w:t>
      </w:r>
      <w:bookmarkEnd w:id="63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village-kernel/Kconfig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village-kernel/vklibs/libhw/xxx/Kconfig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4" w:name="_Toc1995802562"/>
      <w:r>
        <w:rPr>
          <w:rFonts w:hint="eastAsia"/>
          <w:color w:val="auto"/>
          <w:lang w:val="en-US" w:eastAsia="zh-CN"/>
        </w:rPr>
        <w:t>修改或增加Makefile</w:t>
      </w:r>
      <w:bookmarkEnd w:id="64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village-kernel/Makefile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village-kernel/vklibs/libhw/xxx/Makefile</w:t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65" w:name="_Toc929682672"/>
      <w:bookmarkStart w:id="66" w:name="_Toc1906577041"/>
      <w:r>
        <w:rPr>
          <w:rFonts w:hint="eastAsia"/>
          <w:color w:val="auto"/>
          <w:lang w:val="en-US" w:eastAsia="zh-CN"/>
        </w:rPr>
        <w:t>编写驱动模块</w:t>
      </w:r>
      <w:bookmarkEnd w:id="65"/>
      <w:bookmarkEnd w:id="66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驱动类型分为四种类型，分别为块设备block，网络设备network，字符设备character以及杂项设备misc。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HelloDriver.cpp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"Driver.h"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HelloDriver : public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 Open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Open()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HelloDriverClose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Close()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REGISTER_DRIVER(new HelloDriver(), DriverID::_miscdev, helloDriver);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lang w:val="en-US" w:eastAsia="zh-CN"/>
        </w:rPr>
      </w:pPr>
      <w:bookmarkStart w:id="67" w:name="_Toc85652732"/>
      <w:bookmarkEnd w:id="67"/>
      <w:bookmarkStart w:id="68" w:name="_Toc1236831200"/>
      <w:bookmarkStart w:id="69" w:name="_Toc751423234"/>
      <w:r>
        <w:rPr>
          <w:rFonts w:hint="eastAsia" w:cstheme="minorBidi"/>
          <w:b/>
          <w:bCs/>
          <w:color w:val="auto"/>
          <w:kern w:val="44"/>
          <w:sz w:val="44"/>
          <w:szCs w:val="44"/>
          <w:lang w:val="en-US" w:eastAsia="zh-CN" w:bidi="ar-SA"/>
        </w:rPr>
        <w:t>编写功能模块</w:t>
      </w:r>
      <w:bookmarkEnd w:id="6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功能模块分为三种类型，功能型feature，服务型serivce以及程序型program。</w:t>
      </w:r>
      <w:bookmarkStart w:id="72" w:name="_GoBack"/>
      <w:bookmarkEnd w:id="7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HelloModule.cpp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"Module.h"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HelloModule: public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Setup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Setup()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Exit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REGISTER_MODULE(new HelloModule(), ModuleID::_feature, helloModule);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color w:val="auto"/>
        </w:rPr>
      </w:pPr>
      <w:bookmarkStart w:id="70" w:name="_Toc1927759087"/>
      <w:r>
        <w:rPr>
          <w:rFonts w:hint="eastAsia"/>
          <w:color w:val="auto"/>
          <w:lang w:val="en-US" w:eastAsia="zh-CN"/>
        </w:rPr>
        <w:t>编写应用程序</w:t>
      </w:r>
      <w:bookmarkEnd w:id="69"/>
      <w:bookmarkEnd w:id="7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1" w:name="_Toc1966449478"/>
            <w:bookmarkEnd w:id="71"/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HelloApp 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/// @brief HelloApp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Initialize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Initialize()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execute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Execute()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/// @brief main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main(void)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HelloApp app</w:t>
            </w:r>
            <w:r>
              <w:rPr>
                <w:rFonts w:hint="eastAsia"/>
                <w:vertAlign w:val="baseline"/>
              </w:rPr>
              <w:t>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.Initialize();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.Execute();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5402580</wp:posOffset>
              </wp:positionH>
              <wp:positionV relativeFrom="paragraph">
                <wp:posOffset>-307340</wp:posOffset>
              </wp:positionV>
              <wp:extent cx="1471930" cy="1024255"/>
              <wp:effectExtent l="6350" t="6350" r="20320" b="10795"/>
              <wp:wrapNone/>
              <wp:docPr id="171" name="矩形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4255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25.4pt;margin-top:-24.2pt;height:80.65pt;width:115.9pt;z-index:251660288;v-text-anchor:middle;mso-width-relative:page;mso-height-relative:page;" filled="t" stroked="t" coordsize="21600,21600" o:gfxdata="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">
              <v:fill type="frame" on="t" focussize="0,0" recolor="t" rotate="t" r:id="rId1"/>
              <v:stroke weight="1pt" color="#FFFFFF [3212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648DF"/>
    <w:multiLevelType w:val="multilevel"/>
    <w:tmpl w:val="947648D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F7BEBDFE"/>
    <w:multiLevelType w:val="multilevel"/>
    <w:tmpl w:val="F7BEBDF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7DBFE37"/>
    <w:multiLevelType w:val="multilevel"/>
    <w:tmpl w:val="F7DBFE3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F7EED624"/>
    <w:multiLevelType w:val="singleLevel"/>
    <w:tmpl w:val="F7EED6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FC5FA92D"/>
    <w:multiLevelType w:val="multilevel"/>
    <w:tmpl w:val="FC5FA92D"/>
    <w:lvl w:ilvl="0" w:tentative="0">
      <w:start w:val="1"/>
      <w:numFmt w:val="chineseCounting"/>
      <w:suff w:val="space"/>
      <w:lvlText w:val="第%1章:"/>
      <w:lvlJc w:val="left"/>
      <w:pPr>
        <w:tabs>
          <w:tab w:val="left" w:pos="0"/>
        </w:tabs>
        <w:ind w:left="420" w:hanging="420"/>
      </w:pPr>
      <w:rPr>
        <w:rFonts w:hint="eastAsia" w:ascii="宋体" w:hAnsi="宋体" w:eastAsia="宋体" w:cs="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FFFFA9AF"/>
    <w:multiLevelType w:val="multilevel"/>
    <w:tmpl w:val="FFFFA9A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D3EA5"/>
    <w:multiLevelType w:val="multilevel"/>
    <w:tmpl w:val="0F3D3EA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F94B4"/>
    <w:rsid w:val="09FF0EF9"/>
    <w:rsid w:val="0B5FE864"/>
    <w:rsid w:val="0CAAA9C6"/>
    <w:rsid w:val="0D5F4FB9"/>
    <w:rsid w:val="13DBF84F"/>
    <w:rsid w:val="15E22372"/>
    <w:rsid w:val="170E0492"/>
    <w:rsid w:val="17B7651C"/>
    <w:rsid w:val="185845C7"/>
    <w:rsid w:val="1BE1AEF0"/>
    <w:rsid w:val="1E577134"/>
    <w:rsid w:val="1EED9B71"/>
    <w:rsid w:val="1F7FFAE6"/>
    <w:rsid w:val="1FEBC8F4"/>
    <w:rsid w:val="1FFD24A2"/>
    <w:rsid w:val="20E3AD81"/>
    <w:rsid w:val="23F33F23"/>
    <w:rsid w:val="243F8903"/>
    <w:rsid w:val="2533AB7F"/>
    <w:rsid w:val="270EECDF"/>
    <w:rsid w:val="27766B57"/>
    <w:rsid w:val="28FF41F0"/>
    <w:rsid w:val="2CF7C1A4"/>
    <w:rsid w:val="2D574178"/>
    <w:rsid w:val="2FE7C5F8"/>
    <w:rsid w:val="2FE94C0D"/>
    <w:rsid w:val="2FF50D25"/>
    <w:rsid w:val="2FF57C95"/>
    <w:rsid w:val="326BA840"/>
    <w:rsid w:val="33AFC434"/>
    <w:rsid w:val="33EFA968"/>
    <w:rsid w:val="35EE2024"/>
    <w:rsid w:val="367FF931"/>
    <w:rsid w:val="368F63AE"/>
    <w:rsid w:val="36BB5D2D"/>
    <w:rsid w:val="36EBB3D4"/>
    <w:rsid w:val="377F61F1"/>
    <w:rsid w:val="37C7050F"/>
    <w:rsid w:val="37FAB957"/>
    <w:rsid w:val="37FCC730"/>
    <w:rsid w:val="37FE5835"/>
    <w:rsid w:val="37FF13E9"/>
    <w:rsid w:val="38FD75C2"/>
    <w:rsid w:val="3A1F6D75"/>
    <w:rsid w:val="3AF50CDF"/>
    <w:rsid w:val="3AFE667B"/>
    <w:rsid w:val="3AFF9ABA"/>
    <w:rsid w:val="3BBEC9EA"/>
    <w:rsid w:val="3BDE9DBD"/>
    <w:rsid w:val="3BF56808"/>
    <w:rsid w:val="3BFFB86D"/>
    <w:rsid w:val="3D5F1BD8"/>
    <w:rsid w:val="3D9DC54C"/>
    <w:rsid w:val="3DDF8895"/>
    <w:rsid w:val="3DED92BA"/>
    <w:rsid w:val="3DF77D1D"/>
    <w:rsid w:val="3DFB6B9D"/>
    <w:rsid w:val="3E5F951B"/>
    <w:rsid w:val="3E7EBC0E"/>
    <w:rsid w:val="3E7F98EA"/>
    <w:rsid w:val="3E9FF771"/>
    <w:rsid w:val="3EDF84EE"/>
    <w:rsid w:val="3EE7C3AF"/>
    <w:rsid w:val="3EFC830A"/>
    <w:rsid w:val="3F198B34"/>
    <w:rsid w:val="3F3F8F61"/>
    <w:rsid w:val="3F7578CA"/>
    <w:rsid w:val="3F9F84D2"/>
    <w:rsid w:val="3FBB256D"/>
    <w:rsid w:val="3FCD5EF1"/>
    <w:rsid w:val="3FCF32EC"/>
    <w:rsid w:val="3FD2A228"/>
    <w:rsid w:val="3FD3AB8F"/>
    <w:rsid w:val="3FDD704E"/>
    <w:rsid w:val="3FF3B6FB"/>
    <w:rsid w:val="3FF9B556"/>
    <w:rsid w:val="3FFE4D4E"/>
    <w:rsid w:val="3FFF28EE"/>
    <w:rsid w:val="3FFF4197"/>
    <w:rsid w:val="43BDD2EB"/>
    <w:rsid w:val="49BF1BA1"/>
    <w:rsid w:val="4A2E0998"/>
    <w:rsid w:val="4BE75B07"/>
    <w:rsid w:val="4DD2F693"/>
    <w:rsid w:val="4EDFF751"/>
    <w:rsid w:val="4EFF527C"/>
    <w:rsid w:val="4FEF5D4B"/>
    <w:rsid w:val="5133AD81"/>
    <w:rsid w:val="55AFA9E1"/>
    <w:rsid w:val="55DF770A"/>
    <w:rsid w:val="55FF1C1F"/>
    <w:rsid w:val="56F61688"/>
    <w:rsid w:val="57DD06B5"/>
    <w:rsid w:val="57DEBA35"/>
    <w:rsid w:val="57FF2650"/>
    <w:rsid w:val="59B13645"/>
    <w:rsid w:val="59DDE39D"/>
    <w:rsid w:val="5A65D49C"/>
    <w:rsid w:val="5A7F4BEE"/>
    <w:rsid w:val="5B3E6716"/>
    <w:rsid w:val="5B5D2D98"/>
    <w:rsid w:val="5B6E878D"/>
    <w:rsid w:val="5C1DB8F5"/>
    <w:rsid w:val="5DF7AA09"/>
    <w:rsid w:val="5DFF8F4E"/>
    <w:rsid w:val="5EE74CA2"/>
    <w:rsid w:val="5EFD3F24"/>
    <w:rsid w:val="5FC73120"/>
    <w:rsid w:val="5FCB8485"/>
    <w:rsid w:val="5FCFD0DB"/>
    <w:rsid w:val="5FCFD360"/>
    <w:rsid w:val="5FD76530"/>
    <w:rsid w:val="5FEA1512"/>
    <w:rsid w:val="5FFBC199"/>
    <w:rsid w:val="606FC80E"/>
    <w:rsid w:val="61CFF2A5"/>
    <w:rsid w:val="627AF289"/>
    <w:rsid w:val="627FD1F8"/>
    <w:rsid w:val="639FCD35"/>
    <w:rsid w:val="63F61530"/>
    <w:rsid w:val="64FB7AB6"/>
    <w:rsid w:val="65AE401D"/>
    <w:rsid w:val="65FFC29B"/>
    <w:rsid w:val="66D9A432"/>
    <w:rsid w:val="675B9464"/>
    <w:rsid w:val="6773D708"/>
    <w:rsid w:val="677F2619"/>
    <w:rsid w:val="677FD461"/>
    <w:rsid w:val="67BC6137"/>
    <w:rsid w:val="67FF90C0"/>
    <w:rsid w:val="68F17204"/>
    <w:rsid w:val="696FE859"/>
    <w:rsid w:val="6AFB5D01"/>
    <w:rsid w:val="6B4561F6"/>
    <w:rsid w:val="6B77552A"/>
    <w:rsid w:val="6BBBAE17"/>
    <w:rsid w:val="6BBEC3B0"/>
    <w:rsid w:val="6BBF284B"/>
    <w:rsid w:val="6BF7F48F"/>
    <w:rsid w:val="6BFD5F5D"/>
    <w:rsid w:val="6BFF0FC3"/>
    <w:rsid w:val="6CFF606B"/>
    <w:rsid w:val="6D5522B3"/>
    <w:rsid w:val="6DD49ED7"/>
    <w:rsid w:val="6DDF7061"/>
    <w:rsid w:val="6DEFB5FD"/>
    <w:rsid w:val="6DFFD6C0"/>
    <w:rsid w:val="6EE71B2A"/>
    <w:rsid w:val="6EFF5236"/>
    <w:rsid w:val="6F331DAC"/>
    <w:rsid w:val="6F3BE036"/>
    <w:rsid w:val="6F3EEC6B"/>
    <w:rsid w:val="6F6C5C03"/>
    <w:rsid w:val="6F7FE1D8"/>
    <w:rsid w:val="6FB5E8C3"/>
    <w:rsid w:val="6FB957EC"/>
    <w:rsid w:val="6FD75E68"/>
    <w:rsid w:val="6FDD3709"/>
    <w:rsid w:val="6FDFB625"/>
    <w:rsid w:val="6FEDCE41"/>
    <w:rsid w:val="6FF571E8"/>
    <w:rsid w:val="6FF7444E"/>
    <w:rsid w:val="6FF94362"/>
    <w:rsid w:val="6FFB818D"/>
    <w:rsid w:val="6FFBB595"/>
    <w:rsid w:val="6FFDA250"/>
    <w:rsid w:val="6FFE72D5"/>
    <w:rsid w:val="6FFF7B87"/>
    <w:rsid w:val="6FFFF9E6"/>
    <w:rsid w:val="711F1A01"/>
    <w:rsid w:val="71FF8DC0"/>
    <w:rsid w:val="726DCFBB"/>
    <w:rsid w:val="727F0AC2"/>
    <w:rsid w:val="72FE93D7"/>
    <w:rsid w:val="733FB751"/>
    <w:rsid w:val="73DEFF8B"/>
    <w:rsid w:val="73F353FA"/>
    <w:rsid w:val="73FD0CC4"/>
    <w:rsid w:val="73FD53EA"/>
    <w:rsid w:val="7495B783"/>
    <w:rsid w:val="74B63951"/>
    <w:rsid w:val="75EF787C"/>
    <w:rsid w:val="75FBC374"/>
    <w:rsid w:val="762F7409"/>
    <w:rsid w:val="765F7D70"/>
    <w:rsid w:val="76D7514F"/>
    <w:rsid w:val="76FD0CD7"/>
    <w:rsid w:val="76FF8DD7"/>
    <w:rsid w:val="76FFC5E8"/>
    <w:rsid w:val="77677793"/>
    <w:rsid w:val="77BE9E89"/>
    <w:rsid w:val="77CFB58C"/>
    <w:rsid w:val="77DF425B"/>
    <w:rsid w:val="77EC809A"/>
    <w:rsid w:val="77EE16A4"/>
    <w:rsid w:val="77F52902"/>
    <w:rsid w:val="77F7C917"/>
    <w:rsid w:val="77F8478C"/>
    <w:rsid w:val="77FF8D90"/>
    <w:rsid w:val="77FFE2BE"/>
    <w:rsid w:val="78CE5927"/>
    <w:rsid w:val="78EC454B"/>
    <w:rsid w:val="79AFAB4D"/>
    <w:rsid w:val="79BC4DE1"/>
    <w:rsid w:val="79FE15D0"/>
    <w:rsid w:val="7A65B8ED"/>
    <w:rsid w:val="7A6F0B3A"/>
    <w:rsid w:val="7ABB9090"/>
    <w:rsid w:val="7AF7A166"/>
    <w:rsid w:val="7AFDC192"/>
    <w:rsid w:val="7B5DB928"/>
    <w:rsid w:val="7B74555D"/>
    <w:rsid w:val="7B7F1DE3"/>
    <w:rsid w:val="7B9DF742"/>
    <w:rsid w:val="7BBF1BBE"/>
    <w:rsid w:val="7BD74B4E"/>
    <w:rsid w:val="7BDD236A"/>
    <w:rsid w:val="7BEFC93D"/>
    <w:rsid w:val="7BF37BF0"/>
    <w:rsid w:val="7BFBE588"/>
    <w:rsid w:val="7BFD4C60"/>
    <w:rsid w:val="7BFF17AB"/>
    <w:rsid w:val="7CB26950"/>
    <w:rsid w:val="7CEF84D7"/>
    <w:rsid w:val="7CF733ED"/>
    <w:rsid w:val="7D5FA124"/>
    <w:rsid w:val="7D7D500C"/>
    <w:rsid w:val="7D7E4099"/>
    <w:rsid w:val="7DAAF7C2"/>
    <w:rsid w:val="7DDE4F54"/>
    <w:rsid w:val="7DEF15A8"/>
    <w:rsid w:val="7DFDDA70"/>
    <w:rsid w:val="7DFFF316"/>
    <w:rsid w:val="7DFFFFF8"/>
    <w:rsid w:val="7E7BAE22"/>
    <w:rsid w:val="7E7BFBD5"/>
    <w:rsid w:val="7EA04C2E"/>
    <w:rsid w:val="7EB4D20C"/>
    <w:rsid w:val="7EC5083F"/>
    <w:rsid w:val="7ECFCC38"/>
    <w:rsid w:val="7ED7A093"/>
    <w:rsid w:val="7EDFD3E5"/>
    <w:rsid w:val="7EE6BE34"/>
    <w:rsid w:val="7EEE1A91"/>
    <w:rsid w:val="7EFD1352"/>
    <w:rsid w:val="7EFE0EE9"/>
    <w:rsid w:val="7EFF3DC9"/>
    <w:rsid w:val="7EFF5B8B"/>
    <w:rsid w:val="7F32B8C0"/>
    <w:rsid w:val="7F3C5310"/>
    <w:rsid w:val="7F4D1A04"/>
    <w:rsid w:val="7F57F028"/>
    <w:rsid w:val="7F5BFF2B"/>
    <w:rsid w:val="7F5FB3E7"/>
    <w:rsid w:val="7F6C9DCA"/>
    <w:rsid w:val="7F7AD002"/>
    <w:rsid w:val="7F7BAA71"/>
    <w:rsid w:val="7F7BDFB6"/>
    <w:rsid w:val="7F7EB634"/>
    <w:rsid w:val="7F7F8FEE"/>
    <w:rsid w:val="7F9F2085"/>
    <w:rsid w:val="7F9F2F6F"/>
    <w:rsid w:val="7FA7C0F2"/>
    <w:rsid w:val="7FAE627E"/>
    <w:rsid w:val="7FB79C91"/>
    <w:rsid w:val="7FBAE5F1"/>
    <w:rsid w:val="7FBD73F6"/>
    <w:rsid w:val="7FBDEE71"/>
    <w:rsid w:val="7FBEFC17"/>
    <w:rsid w:val="7FBF520F"/>
    <w:rsid w:val="7FCBE309"/>
    <w:rsid w:val="7FCDED34"/>
    <w:rsid w:val="7FD1E5B7"/>
    <w:rsid w:val="7FD73267"/>
    <w:rsid w:val="7FD7E21A"/>
    <w:rsid w:val="7FD95343"/>
    <w:rsid w:val="7FDE1C62"/>
    <w:rsid w:val="7FE6E852"/>
    <w:rsid w:val="7FE713B3"/>
    <w:rsid w:val="7FE7F99E"/>
    <w:rsid w:val="7FE9549A"/>
    <w:rsid w:val="7FED8093"/>
    <w:rsid w:val="7FF3B947"/>
    <w:rsid w:val="7FF6C051"/>
    <w:rsid w:val="7FF71785"/>
    <w:rsid w:val="7FF7FDB1"/>
    <w:rsid w:val="7FFD6C04"/>
    <w:rsid w:val="7FFF2484"/>
    <w:rsid w:val="7FFF29BD"/>
    <w:rsid w:val="7FFFBB4F"/>
    <w:rsid w:val="8985B737"/>
    <w:rsid w:val="93FB7285"/>
    <w:rsid w:val="95FF3269"/>
    <w:rsid w:val="97DBAD97"/>
    <w:rsid w:val="9D4B8E98"/>
    <w:rsid w:val="9DFF8D29"/>
    <w:rsid w:val="9EBC564C"/>
    <w:rsid w:val="9ED61BDA"/>
    <w:rsid w:val="9EDF623D"/>
    <w:rsid w:val="9FB9C745"/>
    <w:rsid w:val="9FDFBD66"/>
    <w:rsid w:val="A1F55818"/>
    <w:rsid w:val="A5FFFEAB"/>
    <w:rsid w:val="A7DE4B22"/>
    <w:rsid w:val="A7F9CD84"/>
    <w:rsid w:val="A7FFC1C5"/>
    <w:rsid w:val="AAEFE266"/>
    <w:rsid w:val="ABFD4661"/>
    <w:rsid w:val="ACDF8AD5"/>
    <w:rsid w:val="ADAD370A"/>
    <w:rsid w:val="ADAEE788"/>
    <w:rsid w:val="ADFF6B78"/>
    <w:rsid w:val="AF7DF444"/>
    <w:rsid w:val="AFBF0978"/>
    <w:rsid w:val="AFDBC2F6"/>
    <w:rsid w:val="AFED2D09"/>
    <w:rsid w:val="B23F826C"/>
    <w:rsid w:val="B335D5DD"/>
    <w:rsid w:val="B3D204CA"/>
    <w:rsid w:val="B3FF7B7A"/>
    <w:rsid w:val="B44FC846"/>
    <w:rsid w:val="B53DE113"/>
    <w:rsid w:val="B6E56B12"/>
    <w:rsid w:val="B6FF4900"/>
    <w:rsid w:val="B74D48C1"/>
    <w:rsid w:val="B77DA3C8"/>
    <w:rsid w:val="B77F99BA"/>
    <w:rsid w:val="B7FBC149"/>
    <w:rsid w:val="B8FB46FD"/>
    <w:rsid w:val="B973A7E8"/>
    <w:rsid w:val="B9FC60BF"/>
    <w:rsid w:val="BA2FF832"/>
    <w:rsid w:val="BAD7BDA1"/>
    <w:rsid w:val="BB5E1D9B"/>
    <w:rsid w:val="BBABA996"/>
    <w:rsid w:val="BBDC8186"/>
    <w:rsid w:val="BD5CC57D"/>
    <w:rsid w:val="BD6F2B4C"/>
    <w:rsid w:val="BD9E5881"/>
    <w:rsid w:val="BDF6A579"/>
    <w:rsid w:val="BDFF5A36"/>
    <w:rsid w:val="BE7FCB28"/>
    <w:rsid w:val="BEF75C73"/>
    <w:rsid w:val="BEFCBF2F"/>
    <w:rsid w:val="BEFFC46C"/>
    <w:rsid w:val="BF2EFEBB"/>
    <w:rsid w:val="BF3F94B4"/>
    <w:rsid w:val="BF5F67DF"/>
    <w:rsid w:val="BF5FC36B"/>
    <w:rsid w:val="BF6FE42E"/>
    <w:rsid w:val="BF754821"/>
    <w:rsid w:val="BF7F16B0"/>
    <w:rsid w:val="BFAFBDFA"/>
    <w:rsid w:val="BFBBB361"/>
    <w:rsid w:val="BFC9BF1F"/>
    <w:rsid w:val="BFDDD77E"/>
    <w:rsid w:val="BFE6E5E7"/>
    <w:rsid w:val="BFF73E4A"/>
    <w:rsid w:val="BFFB70FB"/>
    <w:rsid w:val="BFFEAC15"/>
    <w:rsid w:val="BFFF9A99"/>
    <w:rsid w:val="C1DDBD0C"/>
    <w:rsid w:val="C3B919F3"/>
    <w:rsid w:val="C661FBB2"/>
    <w:rsid w:val="C6FFC37F"/>
    <w:rsid w:val="C7DF56EC"/>
    <w:rsid w:val="C7FDAA26"/>
    <w:rsid w:val="C9F640F9"/>
    <w:rsid w:val="CA3B4134"/>
    <w:rsid w:val="CB6D4479"/>
    <w:rsid w:val="CBF75E05"/>
    <w:rsid w:val="CBFB75C8"/>
    <w:rsid w:val="CBFFC20C"/>
    <w:rsid w:val="CDEB8682"/>
    <w:rsid w:val="CDF139A2"/>
    <w:rsid w:val="CEB48D8B"/>
    <w:rsid w:val="CED87707"/>
    <w:rsid w:val="CFE58588"/>
    <w:rsid w:val="CFF33E1C"/>
    <w:rsid w:val="CFFE0B99"/>
    <w:rsid w:val="CFFF1A32"/>
    <w:rsid w:val="D27FC0B8"/>
    <w:rsid w:val="D2A73DBF"/>
    <w:rsid w:val="D3EEBD63"/>
    <w:rsid w:val="D497EBAC"/>
    <w:rsid w:val="D66D18C3"/>
    <w:rsid w:val="D6BD3A27"/>
    <w:rsid w:val="D6FD99C3"/>
    <w:rsid w:val="D72F504C"/>
    <w:rsid w:val="D77D565C"/>
    <w:rsid w:val="D7BDA4B5"/>
    <w:rsid w:val="D7BE3417"/>
    <w:rsid w:val="D7FD46AC"/>
    <w:rsid w:val="D9FF521B"/>
    <w:rsid w:val="DA3FD731"/>
    <w:rsid w:val="DA6EDEB2"/>
    <w:rsid w:val="DABF5974"/>
    <w:rsid w:val="DB7F1C2F"/>
    <w:rsid w:val="DB9F49E9"/>
    <w:rsid w:val="DBCC5C1A"/>
    <w:rsid w:val="DD3D0A95"/>
    <w:rsid w:val="DD5F0E7B"/>
    <w:rsid w:val="DDCA361C"/>
    <w:rsid w:val="DDCFD52E"/>
    <w:rsid w:val="DDE7F860"/>
    <w:rsid w:val="DDF2CEFB"/>
    <w:rsid w:val="DDF3542E"/>
    <w:rsid w:val="DE3A7FC1"/>
    <w:rsid w:val="DE7FBA5F"/>
    <w:rsid w:val="DEBDC683"/>
    <w:rsid w:val="DEDD86EB"/>
    <w:rsid w:val="DEFB3D0F"/>
    <w:rsid w:val="DF1F5024"/>
    <w:rsid w:val="DF1F9CF9"/>
    <w:rsid w:val="DF3F5852"/>
    <w:rsid w:val="DF6E8357"/>
    <w:rsid w:val="DF7BE427"/>
    <w:rsid w:val="DF7DE821"/>
    <w:rsid w:val="DF7EF0AB"/>
    <w:rsid w:val="DF8B2BBA"/>
    <w:rsid w:val="DFB5BD77"/>
    <w:rsid w:val="DFF49FBE"/>
    <w:rsid w:val="DFF7F26D"/>
    <w:rsid w:val="DFF95C58"/>
    <w:rsid w:val="DFFB342D"/>
    <w:rsid w:val="DFFE429E"/>
    <w:rsid w:val="DFFF5E21"/>
    <w:rsid w:val="DFFF5FF8"/>
    <w:rsid w:val="E0EB6E56"/>
    <w:rsid w:val="E157B323"/>
    <w:rsid w:val="E37ED871"/>
    <w:rsid w:val="E3DC3E61"/>
    <w:rsid w:val="E3DDAC7B"/>
    <w:rsid w:val="E3DE1CC9"/>
    <w:rsid w:val="E3FA3683"/>
    <w:rsid w:val="E4DDBBE1"/>
    <w:rsid w:val="E5ADCAED"/>
    <w:rsid w:val="E5EF6477"/>
    <w:rsid w:val="E5FF67CD"/>
    <w:rsid w:val="E5FFE2CB"/>
    <w:rsid w:val="E6DFFA38"/>
    <w:rsid w:val="E6F946EE"/>
    <w:rsid w:val="E74A0E8F"/>
    <w:rsid w:val="E75E40CE"/>
    <w:rsid w:val="E77F4ECE"/>
    <w:rsid w:val="E7D5951E"/>
    <w:rsid w:val="E7EF78A1"/>
    <w:rsid w:val="E7FF6FEB"/>
    <w:rsid w:val="E8E591BF"/>
    <w:rsid w:val="EA5F3358"/>
    <w:rsid w:val="EAFE797B"/>
    <w:rsid w:val="EB3F4AB9"/>
    <w:rsid w:val="EB7B23EA"/>
    <w:rsid w:val="EB9875DB"/>
    <w:rsid w:val="EBBF9AEA"/>
    <w:rsid w:val="EBF3125E"/>
    <w:rsid w:val="EBFE35D6"/>
    <w:rsid w:val="EC7F9DD6"/>
    <w:rsid w:val="ED97F5E9"/>
    <w:rsid w:val="EDE7C96A"/>
    <w:rsid w:val="EDEF2AB8"/>
    <w:rsid w:val="EDEFE149"/>
    <w:rsid w:val="EE5D1920"/>
    <w:rsid w:val="EEB52F0C"/>
    <w:rsid w:val="EEBCCBC1"/>
    <w:rsid w:val="EED4E907"/>
    <w:rsid w:val="EEDF3C44"/>
    <w:rsid w:val="EEEDA1ED"/>
    <w:rsid w:val="EEFEC862"/>
    <w:rsid w:val="EEFFA409"/>
    <w:rsid w:val="EF7F4AEC"/>
    <w:rsid w:val="EF7F7C03"/>
    <w:rsid w:val="EF8C43EE"/>
    <w:rsid w:val="EF9F3B32"/>
    <w:rsid w:val="EFBA70AB"/>
    <w:rsid w:val="EFBFEFB6"/>
    <w:rsid w:val="EFBFF67D"/>
    <w:rsid w:val="EFC979E6"/>
    <w:rsid w:val="EFEF1833"/>
    <w:rsid w:val="EFF70F51"/>
    <w:rsid w:val="EFF73A4C"/>
    <w:rsid w:val="F1CA141A"/>
    <w:rsid w:val="F1DB2175"/>
    <w:rsid w:val="F1EFEBB5"/>
    <w:rsid w:val="F2FD0718"/>
    <w:rsid w:val="F35FE039"/>
    <w:rsid w:val="F37D8052"/>
    <w:rsid w:val="F37F80EE"/>
    <w:rsid w:val="F3BBF2AF"/>
    <w:rsid w:val="F3BF3AFC"/>
    <w:rsid w:val="F3D718CB"/>
    <w:rsid w:val="F3DA1B1B"/>
    <w:rsid w:val="F3DEBF13"/>
    <w:rsid w:val="F3E48281"/>
    <w:rsid w:val="F3EC7E8B"/>
    <w:rsid w:val="F4BF6750"/>
    <w:rsid w:val="F52F0A6A"/>
    <w:rsid w:val="F5EF665D"/>
    <w:rsid w:val="F5F76580"/>
    <w:rsid w:val="F67F3FA2"/>
    <w:rsid w:val="F6BF68C9"/>
    <w:rsid w:val="F6CD64AA"/>
    <w:rsid w:val="F6DF7388"/>
    <w:rsid w:val="F6F35C28"/>
    <w:rsid w:val="F6F7E452"/>
    <w:rsid w:val="F6FFFE36"/>
    <w:rsid w:val="F7572C5D"/>
    <w:rsid w:val="F76E2B07"/>
    <w:rsid w:val="F77DC25A"/>
    <w:rsid w:val="F77FB2E9"/>
    <w:rsid w:val="F7B1318E"/>
    <w:rsid w:val="F7B34CF3"/>
    <w:rsid w:val="F7CB786F"/>
    <w:rsid w:val="F7DF56F8"/>
    <w:rsid w:val="F7DF9EBC"/>
    <w:rsid w:val="F7E9E554"/>
    <w:rsid w:val="F7F769E6"/>
    <w:rsid w:val="F7FC8958"/>
    <w:rsid w:val="F7FC9B9B"/>
    <w:rsid w:val="F7FD06E2"/>
    <w:rsid w:val="F7FDF5BE"/>
    <w:rsid w:val="F7FF8429"/>
    <w:rsid w:val="F86B1E6E"/>
    <w:rsid w:val="F86FA4F4"/>
    <w:rsid w:val="F94C9FEE"/>
    <w:rsid w:val="F976EF17"/>
    <w:rsid w:val="F97A0443"/>
    <w:rsid w:val="F9EEA779"/>
    <w:rsid w:val="FAC7BE70"/>
    <w:rsid w:val="FAFE29CF"/>
    <w:rsid w:val="FB0F657C"/>
    <w:rsid w:val="FB55D3B7"/>
    <w:rsid w:val="FB5F5EF2"/>
    <w:rsid w:val="FB838BE1"/>
    <w:rsid w:val="FBD74D30"/>
    <w:rsid w:val="FBDD2A00"/>
    <w:rsid w:val="FBDD47B5"/>
    <w:rsid w:val="FBE9470C"/>
    <w:rsid w:val="FBEF15C7"/>
    <w:rsid w:val="FBF7BF3E"/>
    <w:rsid w:val="FBFBDD96"/>
    <w:rsid w:val="FBFF9282"/>
    <w:rsid w:val="FBFFD19E"/>
    <w:rsid w:val="FC7EC687"/>
    <w:rsid w:val="FD2B8E76"/>
    <w:rsid w:val="FD6E64DC"/>
    <w:rsid w:val="FD75FE85"/>
    <w:rsid w:val="FD7FCB3B"/>
    <w:rsid w:val="FDB9D743"/>
    <w:rsid w:val="FDBFCF9F"/>
    <w:rsid w:val="FDCF4AC4"/>
    <w:rsid w:val="FDDD0E83"/>
    <w:rsid w:val="FDE5E68C"/>
    <w:rsid w:val="FDE79104"/>
    <w:rsid w:val="FDE7FFF0"/>
    <w:rsid w:val="FDFD75DC"/>
    <w:rsid w:val="FDFF9EC2"/>
    <w:rsid w:val="FE3329B7"/>
    <w:rsid w:val="FE3F906B"/>
    <w:rsid w:val="FE5BC181"/>
    <w:rsid w:val="FE7F5D5E"/>
    <w:rsid w:val="FE9F7B22"/>
    <w:rsid w:val="FED50728"/>
    <w:rsid w:val="FED7EBE4"/>
    <w:rsid w:val="FEDBB8FF"/>
    <w:rsid w:val="FEDD36B8"/>
    <w:rsid w:val="FEE79EE0"/>
    <w:rsid w:val="FEEE90A7"/>
    <w:rsid w:val="FEEFC3AD"/>
    <w:rsid w:val="FEF9E6E8"/>
    <w:rsid w:val="FEFE3572"/>
    <w:rsid w:val="FEFEB771"/>
    <w:rsid w:val="FEFF2272"/>
    <w:rsid w:val="FF13631C"/>
    <w:rsid w:val="FF5504FA"/>
    <w:rsid w:val="FF5D27DF"/>
    <w:rsid w:val="FF6D5607"/>
    <w:rsid w:val="FF7599E1"/>
    <w:rsid w:val="FF763445"/>
    <w:rsid w:val="FF7C1FEB"/>
    <w:rsid w:val="FF7EF9CF"/>
    <w:rsid w:val="FF7F32B0"/>
    <w:rsid w:val="FF7F9F17"/>
    <w:rsid w:val="FF9D72F8"/>
    <w:rsid w:val="FF9D9A9C"/>
    <w:rsid w:val="FF9E5562"/>
    <w:rsid w:val="FF9FAE08"/>
    <w:rsid w:val="FF9FE1C6"/>
    <w:rsid w:val="FFAD6061"/>
    <w:rsid w:val="FFB6C0AC"/>
    <w:rsid w:val="FFBB39DC"/>
    <w:rsid w:val="FFBF5F0A"/>
    <w:rsid w:val="FFBF7B4F"/>
    <w:rsid w:val="FFCF8D4C"/>
    <w:rsid w:val="FFCF8DAA"/>
    <w:rsid w:val="FFCFDCF9"/>
    <w:rsid w:val="FFD3FCB8"/>
    <w:rsid w:val="FFDA9DFF"/>
    <w:rsid w:val="FFDAF928"/>
    <w:rsid w:val="FFDBA57C"/>
    <w:rsid w:val="FFDDB075"/>
    <w:rsid w:val="FFDFA3DC"/>
    <w:rsid w:val="FFDFAB4B"/>
    <w:rsid w:val="FFE76E13"/>
    <w:rsid w:val="FFEA566C"/>
    <w:rsid w:val="FFED2C0C"/>
    <w:rsid w:val="FFEDBFE2"/>
    <w:rsid w:val="FFF3D9EF"/>
    <w:rsid w:val="FFF7B2D4"/>
    <w:rsid w:val="FFF7D6C2"/>
    <w:rsid w:val="FFFB4264"/>
    <w:rsid w:val="FFFB8B68"/>
    <w:rsid w:val="FFFC4DC4"/>
    <w:rsid w:val="FFFC8F82"/>
    <w:rsid w:val="FFFCADA4"/>
    <w:rsid w:val="FFFF66F9"/>
    <w:rsid w:val="FFFF7208"/>
    <w:rsid w:val="FFFFE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39"/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9">
    <w:name w:val="toc 2"/>
    <w:basedOn w:val="1"/>
    <w:next w:val="1"/>
    <w:uiPriority w:val="39"/>
    <w:pPr>
      <w:ind w:left="420" w:leftChars="200"/>
    </w:pPr>
    <w:rPr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  <w:style w:type="paragraph" w:customStyle="1" w:styleId="17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2024-01-10T06:56:00Z</dcterms:created>
  <dc:creator>溪江月</dc:creator>
  <cp:lastModifiedBy>溪江月</cp:lastModifiedBy>
  <dcterms:modified xsi:type="dcterms:W3CDTF">2024-05-20T20:52:31Z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EC7F1D1F1FD228FE094D9A65203B42CC_43</vt:lpwstr>
  </property>
</Properties>
</file>