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0F37" w14:textId="77777777" w:rsidR="00FE1D67" w:rsidRPr="0005017A" w:rsidRDefault="00FE1D67" w:rsidP="006044B1">
      <w:pPr>
        <w:contextualSpacing/>
        <w:jc w:val="center"/>
        <w:rPr>
          <w:rFonts w:asciiTheme="minorHAnsi" w:hAnsiTheme="minorHAnsi" w:cstheme="minorHAnsi"/>
          <w:sz w:val="72"/>
        </w:rPr>
      </w:pPr>
    </w:p>
    <w:p w14:paraId="2FE048DE" w14:textId="77777777" w:rsidR="00FE1D67" w:rsidRPr="0005017A" w:rsidRDefault="00FE1D67" w:rsidP="006044B1">
      <w:pPr>
        <w:contextualSpacing/>
        <w:jc w:val="center"/>
        <w:rPr>
          <w:rFonts w:asciiTheme="minorHAnsi" w:hAnsiTheme="minorHAnsi" w:cstheme="minorHAnsi"/>
          <w:sz w:val="72"/>
        </w:rPr>
      </w:pPr>
    </w:p>
    <w:p w14:paraId="4A582D89" w14:textId="27D6B2C7" w:rsidR="00FE1D67" w:rsidRPr="0005017A" w:rsidRDefault="00FE1D67" w:rsidP="006044B1">
      <w:pPr>
        <w:contextualSpacing/>
        <w:jc w:val="center"/>
        <w:rPr>
          <w:rFonts w:asciiTheme="minorHAnsi" w:hAnsiTheme="minorHAnsi" w:cstheme="minorHAnsi"/>
          <w:sz w:val="72"/>
        </w:rPr>
      </w:pPr>
      <w:r w:rsidRPr="0005017A">
        <w:rPr>
          <w:rFonts w:asciiTheme="minorHAnsi" w:hAnsiTheme="minorHAnsi" w:cstheme="minorHAnsi"/>
          <w:sz w:val="72"/>
        </w:rPr>
        <w:t xml:space="preserve">Data Science </w:t>
      </w:r>
      <w:r w:rsidR="003117BD">
        <w:rPr>
          <w:rFonts w:asciiTheme="minorHAnsi" w:hAnsiTheme="minorHAnsi" w:cstheme="minorHAnsi"/>
          <w:sz w:val="72"/>
        </w:rPr>
        <w:t>Project</w:t>
      </w:r>
    </w:p>
    <w:p w14:paraId="33D7C626" w14:textId="77777777" w:rsidR="00FE1D67" w:rsidRPr="0005017A" w:rsidRDefault="00FE1D67" w:rsidP="006044B1">
      <w:pPr>
        <w:contextualSpacing/>
        <w:jc w:val="center"/>
        <w:rPr>
          <w:rFonts w:asciiTheme="minorHAnsi" w:hAnsiTheme="minorHAnsi" w:cstheme="minorHAnsi"/>
          <w:sz w:val="72"/>
        </w:rPr>
      </w:pPr>
    </w:p>
    <w:p w14:paraId="3CA2DB11" w14:textId="7738EBF3" w:rsidR="00FE1D67" w:rsidRPr="00EF5C67" w:rsidRDefault="00EF5C67" w:rsidP="006044B1">
      <w:pPr>
        <w:contextualSpacing/>
        <w:jc w:val="center"/>
        <w:rPr>
          <w:rFonts w:asciiTheme="minorHAnsi" w:hAnsiTheme="minorHAnsi" w:cstheme="minorHAnsi"/>
          <w:sz w:val="56"/>
          <w:szCs w:val="56"/>
        </w:rPr>
      </w:pPr>
      <w:r w:rsidRPr="00EF5C67">
        <w:rPr>
          <w:rFonts w:asciiTheme="minorHAnsi" w:hAnsiTheme="minorHAnsi" w:cstheme="minorHAnsi"/>
          <w:sz w:val="56"/>
          <w:szCs w:val="56"/>
        </w:rPr>
        <w:t>Technology Addiction Twitter Study</w:t>
      </w:r>
    </w:p>
    <w:p w14:paraId="5DC0BD7D" w14:textId="77777777" w:rsidR="00EF5C67" w:rsidRDefault="00EF5C67" w:rsidP="006044B1">
      <w:pPr>
        <w:contextualSpacing/>
        <w:jc w:val="center"/>
        <w:rPr>
          <w:rFonts w:asciiTheme="minorHAnsi" w:hAnsiTheme="minorHAnsi" w:cstheme="minorHAnsi"/>
          <w:sz w:val="72"/>
        </w:rPr>
      </w:pPr>
    </w:p>
    <w:p w14:paraId="146B7C9C" w14:textId="77777777" w:rsidR="003117BD" w:rsidRPr="0005017A" w:rsidRDefault="003117BD" w:rsidP="006044B1">
      <w:pPr>
        <w:contextualSpacing/>
        <w:jc w:val="center"/>
        <w:rPr>
          <w:rFonts w:asciiTheme="minorHAnsi" w:hAnsiTheme="minorHAnsi" w:cstheme="minorHAnsi"/>
          <w:sz w:val="72"/>
        </w:rPr>
      </w:pPr>
    </w:p>
    <w:p w14:paraId="7DA9FFF2" w14:textId="077FA163" w:rsidR="00FE1D67" w:rsidRPr="0005017A" w:rsidRDefault="00FE1D67" w:rsidP="006044B1">
      <w:pPr>
        <w:contextualSpacing/>
        <w:jc w:val="center"/>
        <w:rPr>
          <w:rFonts w:asciiTheme="minorHAnsi" w:hAnsiTheme="minorHAnsi" w:cstheme="minorHAnsi"/>
          <w:sz w:val="72"/>
        </w:rPr>
      </w:pPr>
      <w:r w:rsidRPr="0005017A">
        <w:rPr>
          <w:rFonts w:asciiTheme="minorHAnsi" w:hAnsiTheme="minorHAnsi" w:cstheme="minorHAnsi"/>
          <w:sz w:val="72"/>
        </w:rPr>
        <w:t>by Edward Franke</w:t>
      </w:r>
    </w:p>
    <w:p w14:paraId="7DCCDAD3" w14:textId="77777777" w:rsidR="00FE1D67" w:rsidRPr="0005017A" w:rsidRDefault="00FE1D67" w:rsidP="006044B1">
      <w:pPr>
        <w:contextualSpacing/>
        <w:rPr>
          <w:rFonts w:asciiTheme="minorHAnsi" w:hAnsiTheme="minorHAnsi" w:cstheme="minorHAnsi"/>
        </w:rPr>
      </w:pPr>
      <w:r w:rsidRPr="0005017A">
        <w:rPr>
          <w:rFonts w:asciiTheme="minorHAnsi" w:hAnsiTheme="minorHAnsi" w:cstheme="minorHAnsi"/>
        </w:rPr>
        <w:br w:type="page"/>
      </w:r>
    </w:p>
    <w:p w14:paraId="6217E6A2" w14:textId="2FFF2FCD" w:rsidR="00D060A7" w:rsidRPr="0005017A" w:rsidRDefault="00D060A7" w:rsidP="006044B1">
      <w:pPr>
        <w:contextualSpacing/>
        <w:rPr>
          <w:rFonts w:asciiTheme="minorHAnsi" w:hAnsiTheme="minorHAnsi" w:cstheme="minorHAnsi"/>
          <w:b/>
          <w:bCs/>
        </w:rPr>
      </w:pPr>
      <w:r w:rsidRPr="0005017A">
        <w:rPr>
          <w:rFonts w:asciiTheme="minorHAnsi" w:hAnsiTheme="minorHAnsi" w:cstheme="minorHAnsi"/>
          <w:b/>
          <w:bCs/>
        </w:rPr>
        <w:lastRenderedPageBreak/>
        <w:t xml:space="preserve">EXECUTIVE SUMMARY:  </w:t>
      </w:r>
    </w:p>
    <w:p w14:paraId="403D6010" w14:textId="569A33D4" w:rsidR="00C104F2" w:rsidRDefault="006C737F" w:rsidP="006044B1">
      <w:pPr>
        <w:contextualSpacing/>
        <w:rPr>
          <w:rFonts w:asciiTheme="minorHAnsi" w:hAnsiTheme="minorHAnsi" w:cstheme="minorHAnsi"/>
        </w:rPr>
      </w:pPr>
      <w:r w:rsidRPr="0005017A">
        <w:rPr>
          <w:rFonts w:asciiTheme="minorHAnsi" w:hAnsiTheme="minorHAnsi" w:cstheme="minorHAnsi"/>
        </w:rPr>
        <w:t xml:space="preserve">The purpose for this project is to </w:t>
      </w:r>
      <w:r w:rsidR="00C104F2">
        <w:rPr>
          <w:rFonts w:asciiTheme="minorHAnsi" w:hAnsiTheme="minorHAnsi" w:cstheme="minorHAnsi"/>
        </w:rPr>
        <w:t xml:space="preserve">determine and track addiction to technology and how it changes over time.  The data came from twitter feeds using twitter’s </w:t>
      </w:r>
      <w:proofErr w:type="spellStart"/>
      <w:r w:rsidR="00C104F2">
        <w:rPr>
          <w:rFonts w:asciiTheme="minorHAnsi" w:hAnsiTheme="minorHAnsi" w:cstheme="minorHAnsi"/>
        </w:rPr>
        <w:t>api</w:t>
      </w:r>
      <w:proofErr w:type="spellEnd"/>
      <w:r w:rsidR="00C104F2">
        <w:rPr>
          <w:rFonts w:asciiTheme="minorHAnsi" w:hAnsiTheme="minorHAnsi" w:cstheme="minorHAnsi"/>
        </w:rPr>
        <w:t xml:space="preserve"> and code to determine the type of tweet related to addiction (if any being tracked).  This code has been run twice (April of 2018 and July of 2019) with a net increase of technology addiction tweets of 1%.  This needs to be tracked further better analyze the trend.   Also, other sources of data should be examined.</w:t>
      </w:r>
    </w:p>
    <w:p w14:paraId="74C32268" w14:textId="77777777" w:rsidR="008379C6" w:rsidRDefault="008379C6" w:rsidP="006044B1">
      <w:pPr>
        <w:contextualSpacing/>
        <w:rPr>
          <w:rFonts w:asciiTheme="minorHAnsi" w:hAnsiTheme="minorHAnsi" w:cstheme="minorHAnsi"/>
        </w:rPr>
      </w:pPr>
    </w:p>
    <w:p w14:paraId="7BD9B57A" w14:textId="6D85E598" w:rsidR="00F44062" w:rsidRPr="0005017A" w:rsidRDefault="00F44062" w:rsidP="006044B1">
      <w:pPr>
        <w:contextualSpacing/>
        <w:rPr>
          <w:rFonts w:asciiTheme="minorHAnsi" w:hAnsiTheme="minorHAnsi" w:cstheme="minorHAnsi"/>
        </w:rPr>
      </w:pPr>
    </w:p>
    <w:p w14:paraId="6BD98757" w14:textId="50500146" w:rsidR="006C737F" w:rsidRPr="0005017A" w:rsidRDefault="006C737F" w:rsidP="006044B1">
      <w:pPr>
        <w:contextualSpacing/>
        <w:rPr>
          <w:rFonts w:asciiTheme="minorHAnsi" w:hAnsiTheme="minorHAnsi" w:cstheme="minorHAnsi"/>
        </w:rPr>
      </w:pPr>
      <w:r w:rsidRPr="0005017A">
        <w:rPr>
          <w:rFonts w:asciiTheme="minorHAnsi" w:hAnsiTheme="minorHAnsi" w:cstheme="minorHAnsi"/>
        </w:rPr>
        <w:t xml:space="preserve"> </w:t>
      </w:r>
      <w:r w:rsidR="008379C6">
        <w:rPr>
          <w:rFonts w:asciiTheme="minorHAnsi" w:hAnsiTheme="minorHAnsi" w:cstheme="minorHAnsi"/>
          <w:noProof/>
        </w:rPr>
        <w:drawing>
          <wp:inline distT="0" distB="0" distL="0" distR="0" wp14:anchorId="284DB34C" wp14:editId="17D5A779">
            <wp:extent cx="391160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09 at 7.13.58 PM.png"/>
                    <pic:cNvPicPr/>
                  </pic:nvPicPr>
                  <pic:blipFill>
                    <a:blip r:embed="rId5">
                      <a:extLst>
                        <a:ext uri="{28A0092B-C50C-407E-A947-70E740481C1C}">
                          <a14:useLocalDpi xmlns:a14="http://schemas.microsoft.com/office/drawing/2010/main" val="0"/>
                        </a:ext>
                      </a:extLst>
                    </a:blip>
                    <a:stretch>
                      <a:fillRect/>
                    </a:stretch>
                  </pic:blipFill>
                  <pic:spPr>
                    <a:xfrm>
                      <a:off x="0" y="0"/>
                      <a:ext cx="3911600" cy="2705100"/>
                    </a:xfrm>
                    <a:prstGeom prst="rect">
                      <a:avLst/>
                    </a:prstGeom>
                  </pic:spPr>
                </pic:pic>
              </a:graphicData>
            </a:graphic>
          </wp:inline>
        </w:drawing>
      </w:r>
    </w:p>
    <w:p w14:paraId="3EBEC4EC" w14:textId="77777777" w:rsidR="00D060A7" w:rsidRPr="0005017A" w:rsidRDefault="00D060A7" w:rsidP="006044B1">
      <w:pPr>
        <w:contextualSpacing/>
        <w:rPr>
          <w:rFonts w:asciiTheme="minorHAnsi" w:hAnsiTheme="minorHAnsi" w:cstheme="minorHAnsi"/>
        </w:rPr>
      </w:pPr>
    </w:p>
    <w:p w14:paraId="18414E3C" w14:textId="77777777" w:rsidR="008379C6" w:rsidRDefault="008379C6">
      <w:pPr>
        <w:rPr>
          <w:rFonts w:asciiTheme="minorHAnsi" w:hAnsiTheme="minorHAnsi" w:cstheme="minorHAnsi"/>
          <w:b/>
          <w:bCs/>
        </w:rPr>
      </w:pPr>
      <w:r>
        <w:rPr>
          <w:rFonts w:asciiTheme="minorHAnsi" w:hAnsiTheme="minorHAnsi" w:cstheme="minorHAnsi"/>
          <w:b/>
          <w:bCs/>
        </w:rPr>
        <w:br w:type="page"/>
      </w:r>
    </w:p>
    <w:p w14:paraId="16AE90E9" w14:textId="7A86964F" w:rsidR="00E86554" w:rsidRPr="0005017A" w:rsidRDefault="00E86554" w:rsidP="006044B1">
      <w:pPr>
        <w:contextualSpacing/>
        <w:rPr>
          <w:rFonts w:asciiTheme="minorHAnsi" w:hAnsiTheme="minorHAnsi" w:cstheme="minorHAnsi"/>
        </w:rPr>
      </w:pPr>
      <w:r w:rsidRPr="0005017A">
        <w:rPr>
          <w:rFonts w:asciiTheme="minorHAnsi" w:hAnsiTheme="minorHAnsi" w:cstheme="minorHAnsi"/>
          <w:b/>
          <w:bCs/>
        </w:rPr>
        <w:lastRenderedPageBreak/>
        <w:t>IDEA:</w:t>
      </w:r>
      <w:r w:rsidRPr="0005017A">
        <w:rPr>
          <w:rFonts w:asciiTheme="minorHAnsi" w:hAnsiTheme="minorHAnsi" w:cstheme="minorHAnsi"/>
        </w:rPr>
        <w:t xml:space="preserve">  </w:t>
      </w:r>
      <w:r w:rsidR="008379C6">
        <w:rPr>
          <w:rFonts w:asciiTheme="minorHAnsi" w:hAnsiTheme="minorHAnsi" w:cstheme="minorHAnsi"/>
        </w:rPr>
        <w:t>Code to capture tweets and classify them into nine categories of addiction.</w:t>
      </w:r>
    </w:p>
    <w:p w14:paraId="41F9F709" w14:textId="2CC174FE" w:rsidR="00E86554" w:rsidRPr="0005017A" w:rsidRDefault="00E86554" w:rsidP="006044B1">
      <w:pPr>
        <w:contextualSpacing/>
        <w:rPr>
          <w:rFonts w:asciiTheme="minorHAnsi" w:hAnsiTheme="minorHAnsi" w:cstheme="minorHAnsi"/>
        </w:rPr>
      </w:pPr>
      <w:r w:rsidRPr="0005017A">
        <w:rPr>
          <w:rFonts w:asciiTheme="minorHAnsi" w:hAnsiTheme="minorHAnsi" w:cstheme="minorHAnsi"/>
          <w:b/>
          <w:bCs/>
        </w:rPr>
        <w:t>CLIENT:</w:t>
      </w:r>
      <w:r w:rsidRPr="0005017A">
        <w:rPr>
          <w:rFonts w:asciiTheme="minorHAnsi" w:hAnsiTheme="minorHAnsi" w:cstheme="minorHAnsi"/>
        </w:rPr>
        <w:t xml:space="preserve">  </w:t>
      </w:r>
      <w:r w:rsidR="00C104F2">
        <w:rPr>
          <w:rFonts w:asciiTheme="minorHAnsi" w:hAnsiTheme="minorHAnsi" w:cstheme="minorHAnsi"/>
        </w:rPr>
        <w:t>Persons interested in monitoring addiction to technology (or other addictions).</w:t>
      </w:r>
    </w:p>
    <w:p w14:paraId="2D86FD8C" w14:textId="72F909BF" w:rsidR="00E86554" w:rsidRPr="0005017A" w:rsidRDefault="00E86554" w:rsidP="006044B1">
      <w:pPr>
        <w:contextualSpacing/>
        <w:rPr>
          <w:rFonts w:asciiTheme="minorHAnsi" w:hAnsiTheme="minorHAnsi" w:cstheme="minorHAnsi"/>
        </w:rPr>
      </w:pPr>
      <w:r w:rsidRPr="0005017A">
        <w:rPr>
          <w:rFonts w:asciiTheme="minorHAnsi" w:hAnsiTheme="minorHAnsi" w:cstheme="minorHAnsi"/>
          <w:b/>
          <w:bCs/>
        </w:rPr>
        <w:t>REASON:</w:t>
      </w:r>
      <w:r w:rsidRPr="0005017A">
        <w:rPr>
          <w:rFonts w:asciiTheme="minorHAnsi" w:hAnsiTheme="minorHAnsi" w:cstheme="minorHAnsi"/>
        </w:rPr>
        <w:t xml:space="preserve">  </w:t>
      </w:r>
      <w:r w:rsidR="008379C6">
        <w:rPr>
          <w:rFonts w:asciiTheme="minorHAnsi" w:hAnsiTheme="minorHAnsi" w:cstheme="minorHAnsi"/>
        </w:rPr>
        <w:t>Addiction to technology devices and solutions is a growing concern.</w:t>
      </w:r>
    </w:p>
    <w:p w14:paraId="2EB99F34" w14:textId="5CE7FA83" w:rsidR="00E86554" w:rsidRPr="0005017A" w:rsidRDefault="00E86554" w:rsidP="006044B1">
      <w:pPr>
        <w:contextualSpacing/>
        <w:rPr>
          <w:rFonts w:asciiTheme="minorHAnsi" w:hAnsiTheme="minorHAnsi" w:cstheme="minorHAnsi"/>
        </w:rPr>
      </w:pPr>
      <w:r w:rsidRPr="0005017A">
        <w:rPr>
          <w:rFonts w:asciiTheme="minorHAnsi" w:hAnsiTheme="minorHAnsi" w:cstheme="minorHAnsi"/>
          <w:b/>
          <w:bCs/>
        </w:rPr>
        <w:t>DATA:</w:t>
      </w:r>
      <w:r w:rsidRPr="0005017A">
        <w:rPr>
          <w:rFonts w:asciiTheme="minorHAnsi" w:hAnsiTheme="minorHAnsi" w:cstheme="minorHAnsi"/>
        </w:rPr>
        <w:t xml:space="preserve">  From </w:t>
      </w:r>
      <w:r w:rsidR="00C104F2">
        <w:rPr>
          <w:rFonts w:asciiTheme="minorHAnsi" w:hAnsiTheme="minorHAnsi" w:cstheme="minorHAnsi"/>
        </w:rPr>
        <w:t xml:space="preserve">Twitter feeds using Twitter’s </w:t>
      </w:r>
      <w:r w:rsidR="008379C6">
        <w:rPr>
          <w:rFonts w:asciiTheme="minorHAnsi" w:hAnsiTheme="minorHAnsi" w:cstheme="minorHAnsi"/>
        </w:rPr>
        <w:t>API</w:t>
      </w:r>
      <w:r w:rsidR="00C104F2">
        <w:rPr>
          <w:rFonts w:asciiTheme="minorHAnsi" w:hAnsiTheme="minorHAnsi" w:cstheme="minorHAnsi"/>
        </w:rPr>
        <w:t xml:space="preserve"> to collect the data</w:t>
      </w:r>
      <w:r w:rsidRPr="0005017A">
        <w:rPr>
          <w:rFonts w:asciiTheme="minorHAnsi" w:hAnsiTheme="minorHAnsi" w:cstheme="minorHAnsi"/>
        </w:rPr>
        <w:t xml:space="preserve">. </w:t>
      </w:r>
    </w:p>
    <w:p w14:paraId="221D6256" w14:textId="6849E407" w:rsidR="00E86554" w:rsidRPr="0005017A" w:rsidRDefault="00E86554" w:rsidP="006044B1">
      <w:pPr>
        <w:contextualSpacing/>
        <w:rPr>
          <w:rFonts w:asciiTheme="minorHAnsi" w:hAnsiTheme="minorHAnsi" w:cstheme="minorHAnsi"/>
        </w:rPr>
      </w:pPr>
      <w:r w:rsidRPr="0005017A">
        <w:rPr>
          <w:rFonts w:asciiTheme="minorHAnsi" w:hAnsiTheme="minorHAnsi" w:cstheme="minorHAnsi"/>
          <w:b/>
          <w:bCs/>
        </w:rPr>
        <w:t>SOLUTION:</w:t>
      </w:r>
      <w:r w:rsidRPr="0005017A">
        <w:rPr>
          <w:rFonts w:asciiTheme="minorHAnsi" w:hAnsiTheme="minorHAnsi" w:cstheme="minorHAnsi"/>
        </w:rPr>
        <w:t xml:space="preserve">  Create </w:t>
      </w:r>
      <w:r w:rsidR="008379C6">
        <w:rPr>
          <w:rFonts w:asciiTheme="minorHAnsi" w:hAnsiTheme="minorHAnsi" w:cstheme="minorHAnsi"/>
        </w:rPr>
        <w:t xml:space="preserve">code to </w:t>
      </w:r>
      <w:r w:rsidRPr="0005017A">
        <w:rPr>
          <w:rFonts w:asciiTheme="minorHAnsi" w:hAnsiTheme="minorHAnsi" w:cstheme="minorHAnsi"/>
        </w:rPr>
        <w:t>analy</w:t>
      </w:r>
      <w:r w:rsidR="008379C6">
        <w:rPr>
          <w:rFonts w:asciiTheme="minorHAnsi" w:hAnsiTheme="minorHAnsi" w:cstheme="minorHAnsi"/>
        </w:rPr>
        <w:t>ze</w:t>
      </w:r>
      <w:r w:rsidRPr="0005017A">
        <w:rPr>
          <w:rFonts w:asciiTheme="minorHAnsi" w:hAnsiTheme="minorHAnsi" w:cstheme="minorHAnsi"/>
        </w:rPr>
        <w:t xml:space="preserve"> </w:t>
      </w:r>
      <w:r w:rsidR="008379C6">
        <w:rPr>
          <w:rFonts w:asciiTheme="minorHAnsi" w:hAnsiTheme="minorHAnsi" w:cstheme="minorHAnsi"/>
        </w:rPr>
        <w:t>Twitter feeds for user’s comments (tweets) about addiction topics.</w:t>
      </w:r>
    </w:p>
    <w:p w14:paraId="5C524BEA" w14:textId="231446AA" w:rsidR="00E86554" w:rsidRPr="0005017A" w:rsidRDefault="00E86554" w:rsidP="006044B1">
      <w:pPr>
        <w:contextualSpacing/>
        <w:rPr>
          <w:rFonts w:asciiTheme="minorHAnsi" w:hAnsiTheme="minorHAnsi" w:cstheme="minorHAnsi"/>
        </w:rPr>
      </w:pPr>
      <w:r w:rsidRPr="0005017A">
        <w:rPr>
          <w:rFonts w:asciiTheme="minorHAnsi" w:hAnsiTheme="minorHAnsi" w:cstheme="minorHAnsi"/>
          <w:b/>
          <w:bCs/>
        </w:rPr>
        <w:t>DETAILS:</w:t>
      </w:r>
      <w:r w:rsidRPr="0005017A">
        <w:rPr>
          <w:rFonts w:asciiTheme="minorHAnsi" w:hAnsiTheme="minorHAnsi" w:cstheme="minorHAnsi"/>
        </w:rPr>
        <w:t xml:space="preserve">  </w:t>
      </w:r>
      <w:r w:rsidR="006974BB" w:rsidRPr="0005017A">
        <w:rPr>
          <w:rFonts w:asciiTheme="minorHAnsi" w:hAnsiTheme="minorHAnsi" w:cstheme="minorHAnsi"/>
        </w:rPr>
        <w:t>See below.</w:t>
      </w:r>
    </w:p>
    <w:p w14:paraId="0F6EFE48" w14:textId="27E150DB" w:rsidR="00EF5C67" w:rsidRDefault="00E86554">
      <w:pPr>
        <w:contextualSpacing/>
        <w:rPr>
          <w:rFonts w:asciiTheme="minorHAnsi" w:hAnsiTheme="minorHAnsi" w:cstheme="minorHAnsi"/>
        </w:rPr>
      </w:pPr>
      <w:r w:rsidRPr="0005017A">
        <w:rPr>
          <w:rFonts w:asciiTheme="minorHAnsi" w:hAnsiTheme="minorHAnsi" w:cstheme="minorHAnsi"/>
          <w:b/>
          <w:bCs/>
        </w:rPr>
        <w:t>DELIVERABLES:</w:t>
      </w:r>
      <w:r w:rsidRPr="0005017A">
        <w:rPr>
          <w:rFonts w:asciiTheme="minorHAnsi" w:hAnsiTheme="minorHAnsi" w:cstheme="minorHAnsi"/>
        </w:rPr>
        <w:t xml:space="preserve">  Code and a </w:t>
      </w:r>
      <w:r w:rsidR="008379C6">
        <w:rPr>
          <w:rFonts w:asciiTheme="minorHAnsi" w:hAnsiTheme="minorHAnsi" w:cstheme="minorHAnsi"/>
        </w:rPr>
        <w:t>report</w:t>
      </w:r>
      <w:r w:rsidRPr="0005017A">
        <w:rPr>
          <w:rFonts w:asciiTheme="minorHAnsi" w:hAnsiTheme="minorHAnsi" w:cstheme="minorHAnsi"/>
        </w:rPr>
        <w:t xml:space="preserve"> outlining the discoveries.</w:t>
      </w:r>
    </w:p>
    <w:p w14:paraId="09E79EEE" w14:textId="15C8BAE0" w:rsidR="008379C6" w:rsidRDefault="008379C6">
      <w:pPr>
        <w:contextualSpacing/>
        <w:rPr>
          <w:rFonts w:asciiTheme="minorHAnsi" w:hAnsiTheme="minorHAnsi" w:cstheme="minorHAnsi"/>
        </w:rPr>
      </w:pPr>
    </w:p>
    <w:p w14:paraId="50B5CF82" w14:textId="77777777" w:rsidR="008379C6" w:rsidRDefault="008379C6">
      <w:pPr>
        <w:contextualSpacing/>
        <w:rPr>
          <w:rFonts w:asciiTheme="minorHAnsi" w:hAnsiTheme="minorHAnsi" w:cstheme="minorHAnsi"/>
        </w:rPr>
      </w:pPr>
    </w:p>
    <w:p w14:paraId="1CCC1BAE" w14:textId="54214633" w:rsidR="008379C6" w:rsidRPr="0078437E" w:rsidRDefault="008379C6" w:rsidP="008379C6">
      <w:pPr>
        <w:spacing w:before="100" w:beforeAutospacing="1" w:after="100" w:afterAutospacing="1"/>
        <w:contextualSpacing/>
        <w:rPr>
          <w:rFonts w:asciiTheme="minorHAnsi" w:hAnsiTheme="minorHAnsi" w:cstheme="minorHAnsi"/>
          <w:b/>
          <w:bCs/>
          <w:color w:val="333333"/>
        </w:rPr>
      </w:pPr>
      <w:r>
        <w:rPr>
          <w:rFonts w:asciiTheme="minorHAnsi" w:hAnsiTheme="minorHAnsi" w:cstheme="minorHAnsi"/>
          <w:b/>
          <w:bCs/>
          <w:color w:val="333333"/>
        </w:rPr>
        <w:t>BACKGROUND</w:t>
      </w:r>
    </w:p>
    <w:p w14:paraId="05934292" w14:textId="4A8257FE" w:rsidR="008379C6" w:rsidRDefault="008379C6" w:rsidP="006044B1">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 xml:space="preserve">A growing number of activists and technology professionals are concerned about people becoming addicted to technology and the negative impact on society it brings.  This study was </w:t>
      </w:r>
      <w:r>
        <w:rPr>
          <w:rFonts w:asciiTheme="minorHAnsi" w:hAnsiTheme="minorHAnsi" w:cstheme="minorHAnsi"/>
        </w:rPr>
        <w:t xml:space="preserve">initially </w:t>
      </w:r>
      <w:r w:rsidRPr="008379C6">
        <w:rPr>
          <w:rFonts w:asciiTheme="minorHAnsi" w:hAnsiTheme="minorHAnsi" w:cstheme="minorHAnsi"/>
        </w:rPr>
        <w:t>requested to determine whether 50%+ of the mentioned addictions are technology related.  And if not, what percentage or ratio is technology related addictions compared to other non-technology addictions.</w:t>
      </w:r>
      <w:r>
        <w:rPr>
          <w:rFonts w:asciiTheme="minorHAnsi" w:hAnsiTheme="minorHAnsi" w:cstheme="minorHAnsi"/>
        </w:rPr>
        <w:t xml:space="preserve">  It then has been updated to look at the trends of addiction, especially related to technology.</w:t>
      </w:r>
    </w:p>
    <w:p w14:paraId="05769467" w14:textId="77777777" w:rsidR="008379C6" w:rsidRDefault="008379C6" w:rsidP="006044B1">
      <w:pPr>
        <w:spacing w:before="100" w:beforeAutospacing="1" w:after="100" w:afterAutospacing="1"/>
        <w:contextualSpacing/>
        <w:rPr>
          <w:rFonts w:asciiTheme="minorHAnsi" w:hAnsiTheme="minorHAnsi" w:cstheme="minorHAnsi"/>
        </w:rPr>
      </w:pPr>
    </w:p>
    <w:p w14:paraId="2B542B56" w14:textId="06DDC9CC" w:rsidR="0078437E" w:rsidRPr="0078437E" w:rsidRDefault="0078437E" w:rsidP="006044B1">
      <w:pPr>
        <w:spacing w:before="100" w:beforeAutospacing="1" w:after="100" w:afterAutospacing="1"/>
        <w:contextualSpacing/>
        <w:rPr>
          <w:rFonts w:asciiTheme="minorHAnsi" w:hAnsiTheme="minorHAnsi" w:cstheme="minorHAnsi"/>
          <w:b/>
          <w:bCs/>
          <w:color w:val="333333"/>
        </w:rPr>
      </w:pPr>
      <w:r w:rsidRPr="0078437E">
        <w:rPr>
          <w:rFonts w:asciiTheme="minorHAnsi" w:hAnsiTheme="minorHAnsi" w:cstheme="minorHAnsi"/>
          <w:b/>
          <w:bCs/>
          <w:color w:val="333333"/>
        </w:rPr>
        <w:t>DATASETS</w:t>
      </w:r>
      <w:r w:rsidR="00C87F3A">
        <w:rPr>
          <w:rFonts w:asciiTheme="minorHAnsi" w:hAnsiTheme="minorHAnsi" w:cstheme="minorHAnsi"/>
          <w:b/>
          <w:bCs/>
          <w:color w:val="333333"/>
        </w:rPr>
        <w:t xml:space="preserve"> and PROCESSING</w:t>
      </w:r>
    </w:p>
    <w:p w14:paraId="23CEAE0B" w14:textId="720297E6" w:rsidR="008379C6" w:rsidRDefault="008379C6" w:rsidP="0005017A">
      <w:pPr>
        <w:spacing w:before="100" w:beforeAutospacing="1" w:after="100" w:afterAutospacing="1"/>
        <w:contextualSpacing/>
        <w:rPr>
          <w:rFonts w:asciiTheme="minorHAnsi" w:hAnsiTheme="minorHAnsi" w:cstheme="minorHAnsi"/>
        </w:rPr>
      </w:pPr>
      <w:r>
        <w:rPr>
          <w:rFonts w:asciiTheme="minorHAnsi" w:hAnsiTheme="minorHAnsi" w:cstheme="minorHAnsi"/>
        </w:rPr>
        <w:t>T</w:t>
      </w:r>
      <w:r>
        <w:rPr>
          <w:rFonts w:asciiTheme="minorHAnsi" w:hAnsiTheme="minorHAnsi" w:cstheme="minorHAnsi"/>
        </w:rPr>
        <w:t>witter’s API was used on two occasions with the same search criteria and processing to determine technology addictions compared to other addictions and to determine the trend of technology addiction.</w:t>
      </w:r>
    </w:p>
    <w:p w14:paraId="688A359C" w14:textId="77777777" w:rsidR="008379C6" w:rsidRDefault="008379C6" w:rsidP="0005017A">
      <w:pPr>
        <w:spacing w:before="100" w:beforeAutospacing="1" w:after="100" w:afterAutospacing="1"/>
        <w:contextualSpacing/>
        <w:rPr>
          <w:rFonts w:asciiTheme="minorHAnsi" w:hAnsiTheme="minorHAnsi" w:cstheme="minorHAnsi"/>
        </w:rPr>
      </w:pPr>
    </w:p>
    <w:p w14:paraId="61E8DB56" w14:textId="59784082" w:rsidR="008379C6" w:rsidRDefault="008379C6" w:rsidP="0005017A">
      <w:pPr>
        <w:spacing w:before="100" w:beforeAutospacing="1" w:after="100" w:afterAutospacing="1"/>
        <w:contextualSpacing/>
        <w:rPr>
          <w:rFonts w:asciiTheme="minorHAnsi" w:hAnsiTheme="minorHAnsi" w:cstheme="minorHAnsi"/>
        </w:rPr>
      </w:pPr>
      <w:r>
        <w:rPr>
          <w:rFonts w:asciiTheme="minorHAnsi" w:hAnsiTheme="minorHAnsi" w:cstheme="minorHAnsi"/>
          <w:b/>
          <w:bCs/>
          <w:noProof/>
          <w:color w:val="333333"/>
        </w:rPr>
        <w:drawing>
          <wp:inline distT="0" distB="0" distL="0" distR="0" wp14:anchorId="08A45C3C" wp14:editId="07F191EF">
            <wp:extent cx="4437159" cy="1858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09 at 7.08.52 PM.png"/>
                    <pic:cNvPicPr/>
                  </pic:nvPicPr>
                  <pic:blipFill>
                    <a:blip r:embed="rId6">
                      <a:extLst>
                        <a:ext uri="{28A0092B-C50C-407E-A947-70E740481C1C}">
                          <a14:useLocalDpi xmlns:a14="http://schemas.microsoft.com/office/drawing/2010/main" val="0"/>
                        </a:ext>
                      </a:extLst>
                    </a:blip>
                    <a:stretch>
                      <a:fillRect/>
                    </a:stretch>
                  </pic:blipFill>
                  <pic:spPr>
                    <a:xfrm>
                      <a:off x="0" y="0"/>
                      <a:ext cx="4743398" cy="1986551"/>
                    </a:xfrm>
                    <a:prstGeom prst="rect">
                      <a:avLst/>
                    </a:prstGeom>
                  </pic:spPr>
                </pic:pic>
              </a:graphicData>
            </a:graphic>
          </wp:inline>
        </w:drawing>
      </w:r>
    </w:p>
    <w:p w14:paraId="754FAE63" w14:textId="77777777" w:rsidR="008379C6" w:rsidRDefault="008379C6" w:rsidP="0005017A">
      <w:pPr>
        <w:spacing w:before="100" w:beforeAutospacing="1" w:after="100" w:afterAutospacing="1"/>
        <w:contextualSpacing/>
        <w:rPr>
          <w:rFonts w:asciiTheme="minorHAnsi" w:hAnsiTheme="minorHAnsi" w:cstheme="minorHAnsi"/>
        </w:rPr>
      </w:pPr>
    </w:p>
    <w:p w14:paraId="48E0CAB9"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 xml:space="preserve">Tweets were captured using search criteria of addiction and then 2 additional for phone down and texting driving which are considered symptoms of technology addiction.  The data was extracted into the following categories from the following symptoms:  </w:t>
      </w:r>
    </w:p>
    <w:p w14:paraId="2C475FEF" w14:textId="77777777" w:rsidR="008379C6" w:rsidRDefault="008379C6" w:rsidP="008379C6">
      <w:pPr>
        <w:spacing w:before="100" w:beforeAutospacing="1" w:after="100" w:afterAutospacing="1"/>
        <w:contextualSpacing/>
        <w:rPr>
          <w:rFonts w:asciiTheme="minorHAnsi" w:hAnsiTheme="minorHAnsi" w:cstheme="minorHAnsi"/>
        </w:rPr>
      </w:pPr>
      <w:proofErr w:type="spellStart"/>
      <w:r w:rsidRPr="008379C6">
        <w:rPr>
          <w:rFonts w:asciiTheme="minorHAnsi" w:hAnsiTheme="minorHAnsi" w:cstheme="minorHAnsi"/>
        </w:rPr>
        <w:t>illegal_drugs</w:t>
      </w:r>
      <w:proofErr w:type="spellEnd"/>
      <w:r w:rsidRPr="008379C6">
        <w:rPr>
          <w:rFonts w:asciiTheme="minorHAnsi" w:hAnsiTheme="minorHAnsi" w:cstheme="minorHAnsi"/>
        </w:rPr>
        <w:t xml:space="preserve"> = ["cocaine", "meth", "marijuana", "heroin", "drugs"]</w:t>
      </w:r>
    </w:p>
    <w:p w14:paraId="17851A4F" w14:textId="77777777" w:rsidR="008379C6" w:rsidRDefault="008379C6" w:rsidP="008379C6">
      <w:pPr>
        <w:spacing w:before="100" w:beforeAutospacing="1" w:after="100" w:afterAutospacing="1"/>
        <w:contextualSpacing/>
        <w:rPr>
          <w:rFonts w:asciiTheme="minorHAnsi" w:hAnsiTheme="minorHAnsi" w:cstheme="minorHAnsi"/>
        </w:rPr>
      </w:pPr>
      <w:proofErr w:type="spellStart"/>
      <w:r w:rsidRPr="008379C6">
        <w:rPr>
          <w:rFonts w:asciiTheme="minorHAnsi" w:hAnsiTheme="minorHAnsi" w:cstheme="minorHAnsi"/>
        </w:rPr>
        <w:t>perscription_drugs</w:t>
      </w:r>
      <w:proofErr w:type="spellEnd"/>
      <w:r w:rsidRPr="008379C6">
        <w:rPr>
          <w:rFonts w:asciiTheme="minorHAnsi" w:hAnsiTheme="minorHAnsi" w:cstheme="minorHAnsi"/>
        </w:rPr>
        <w:t xml:space="preserve"> = ["pills", "opioid", "oxycontin", "painkiller", "painkillers"]</w:t>
      </w:r>
    </w:p>
    <w:p w14:paraId="25F11258"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shopping = ["shop", "shopping", "buy", "buying"]</w:t>
      </w:r>
    </w:p>
    <w:p w14:paraId="1CCC8DB0"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sex = ["sex", "porn", "pornography"]</w:t>
      </w:r>
    </w:p>
    <w:p w14:paraId="304B42FB"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gambling = ["gambling", "gamble", "bet", "betting", "casino", "horse", "horses"]</w:t>
      </w:r>
    </w:p>
    <w:p w14:paraId="545B4454"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alcohol = ["alcohol", "alcoholism", "drink", "drinking", "party"]</w:t>
      </w:r>
    </w:p>
    <w:p w14:paraId="6540BBA9"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smoking = ["smoking", "smoke", "cigarettes", "</w:t>
      </w:r>
      <w:proofErr w:type="spellStart"/>
      <w:r w:rsidRPr="008379C6">
        <w:rPr>
          <w:rFonts w:asciiTheme="minorHAnsi" w:hAnsiTheme="minorHAnsi" w:cstheme="minorHAnsi"/>
        </w:rPr>
        <w:t>ecigarettes</w:t>
      </w:r>
      <w:proofErr w:type="spellEnd"/>
      <w:r w:rsidRPr="008379C6">
        <w:rPr>
          <w:rFonts w:asciiTheme="minorHAnsi" w:hAnsiTheme="minorHAnsi" w:cstheme="minorHAnsi"/>
        </w:rPr>
        <w:t>"]</w:t>
      </w:r>
    </w:p>
    <w:p w14:paraId="2B22495E" w14:textId="77777777"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lastRenderedPageBreak/>
        <w:t>technology = ["phone", "</w:t>
      </w:r>
      <w:proofErr w:type="spellStart"/>
      <w:r w:rsidRPr="008379C6">
        <w:rPr>
          <w:rFonts w:asciiTheme="minorHAnsi" w:hAnsiTheme="minorHAnsi" w:cstheme="minorHAnsi"/>
        </w:rPr>
        <w:t>iphone</w:t>
      </w:r>
      <w:proofErr w:type="spellEnd"/>
      <w:r w:rsidRPr="008379C6">
        <w:rPr>
          <w:rFonts w:asciiTheme="minorHAnsi" w:hAnsiTheme="minorHAnsi" w:cstheme="minorHAnsi"/>
        </w:rPr>
        <w:t>", "digital", "technology", "</w:t>
      </w:r>
      <w:proofErr w:type="spellStart"/>
      <w:r w:rsidRPr="008379C6">
        <w:rPr>
          <w:rFonts w:asciiTheme="minorHAnsi" w:hAnsiTheme="minorHAnsi" w:cstheme="minorHAnsi"/>
        </w:rPr>
        <w:t>facebook</w:t>
      </w:r>
      <w:proofErr w:type="spellEnd"/>
      <w:r w:rsidRPr="008379C6">
        <w:rPr>
          <w:rFonts w:asciiTheme="minorHAnsi" w:hAnsiTheme="minorHAnsi" w:cstheme="minorHAnsi"/>
        </w:rPr>
        <w:t>", "smartphone", "texting", "driving", "gaming", "internet", "video"]</w:t>
      </w:r>
    </w:p>
    <w:p w14:paraId="13191958" w14:textId="76F8E588" w:rsidR="008379C6" w:rsidRP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caffeine = ["caffeine", "coffee", "tea", "red bull", "energy</w:t>
      </w:r>
      <w:r>
        <w:rPr>
          <w:rFonts w:asciiTheme="minorHAnsi" w:hAnsiTheme="minorHAnsi" w:cstheme="minorHAnsi"/>
        </w:rPr>
        <w:t>”]</w:t>
      </w:r>
    </w:p>
    <w:p w14:paraId="77F145A5" w14:textId="60BA249A" w:rsidR="008379C6" w:rsidRDefault="008379C6" w:rsidP="008379C6">
      <w:pPr>
        <w:spacing w:before="100" w:beforeAutospacing="1" w:after="100" w:afterAutospacing="1"/>
        <w:contextualSpacing/>
        <w:rPr>
          <w:rFonts w:asciiTheme="minorHAnsi" w:hAnsiTheme="minorHAnsi" w:cstheme="minorHAnsi"/>
          <w:b/>
          <w:bCs/>
          <w:color w:val="333333"/>
        </w:rPr>
      </w:pPr>
    </w:p>
    <w:p w14:paraId="7B7D3B42" w14:textId="3D336688" w:rsidR="008379C6" w:rsidRPr="008379C6" w:rsidRDefault="008379C6" w:rsidP="008379C6">
      <w:pPr>
        <w:spacing w:before="100" w:beforeAutospacing="1" w:after="100" w:afterAutospacing="1"/>
        <w:contextualSpacing/>
        <w:rPr>
          <w:rFonts w:asciiTheme="minorHAnsi" w:hAnsiTheme="minorHAnsi" w:cstheme="minorHAnsi"/>
        </w:rPr>
      </w:pPr>
      <w:r>
        <w:rPr>
          <w:rFonts w:asciiTheme="minorHAnsi" w:hAnsiTheme="minorHAnsi" w:cstheme="minorHAnsi"/>
          <w:b/>
          <w:bCs/>
          <w:color w:val="333333"/>
        </w:rPr>
        <w:t>DISCLAIMER</w:t>
      </w:r>
    </w:p>
    <w:p w14:paraId="73FCE229" w14:textId="6E43334B" w:rsidR="008379C6" w:rsidRDefault="008379C6" w:rsidP="008379C6">
      <w:pPr>
        <w:spacing w:before="100" w:beforeAutospacing="1" w:after="100" w:afterAutospacing="1"/>
        <w:contextualSpacing/>
        <w:rPr>
          <w:rFonts w:asciiTheme="minorHAnsi" w:hAnsiTheme="minorHAnsi" w:cstheme="minorHAnsi"/>
        </w:rPr>
      </w:pPr>
      <w:r w:rsidRPr="008379C6">
        <w:rPr>
          <w:rFonts w:asciiTheme="minorHAnsi" w:hAnsiTheme="minorHAnsi" w:cstheme="minorHAnsi"/>
        </w:rPr>
        <w:t>It is known that counting tweet information for a source of information is not the best method to gain information.  Some outlets of addiction are excluded, and others could be mis-identified.  For example, weed or pot can be used instead of marijuana, but this hasn’t been accounted for.  It is known that some areas of the country consider marijuana not to be an illegal drug but for the purpose of this analysis, it is considered as illegal.  Only English words are used so foreign languages are not included.</w:t>
      </w:r>
    </w:p>
    <w:p w14:paraId="2313C81F" w14:textId="77777777" w:rsidR="008379C6" w:rsidRDefault="008379C6" w:rsidP="008379C6">
      <w:pPr>
        <w:spacing w:before="100" w:beforeAutospacing="1" w:after="100" w:afterAutospacing="1"/>
        <w:contextualSpacing/>
        <w:rPr>
          <w:rFonts w:asciiTheme="minorHAnsi" w:hAnsiTheme="minorHAnsi" w:cstheme="minorHAnsi"/>
        </w:rPr>
      </w:pPr>
    </w:p>
    <w:p w14:paraId="612962FA" w14:textId="4E297862" w:rsidR="007A4705" w:rsidRDefault="007A4705" w:rsidP="0005017A">
      <w:pPr>
        <w:spacing w:before="100" w:beforeAutospacing="1" w:after="100" w:afterAutospacing="1"/>
        <w:contextualSpacing/>
        <w:rPr>
          <w:rFonts w:asciiTheme="minorHAnsi" w:hAnsiTheme="minorHAnsi" w:cstheme="minorHAnsi"/>
          <w:b/>
          <w:bCs/>
          <w:color w:val="333333"/>
        </w:rPr>
      </w:pPr>
      <w:r w:rsidRPr="00A63E22">
        <w:rPr>
          <w:rFonts w:asciiTheme="minorHAnsi" w:hAnsiTheme="minorHAnsi" w:cstheme="minorHAnsi"/>
          <w:b/>
          <w:bCs/>
          <w:color w:val="333333"/>
        </w:rPr>
        <w:t>RESULTS</w:t>
      </w:r>
    </w:p>
    <w:p w14:paraId="27FC17C7" w14:textId="2CCBC118" w:rsidR="008379C6" w:rsidRPr="00A63E22" w:rsidRDefault="008379C6" w:rsidP="0005017A">
      <w:pPr>
        <w:spacing w:before="100" w:beforeAutospacing="1" w:after="100" w:afterAutospacing="1"/>
        <w:contextualSpacing/>
        <w:rPr>
          <w:rFonts w:asciiTheme="minorHAnsi" w:hAnsiTheme="minorHAnsi" w:cstheme="minorHAnsi"/>
          <w:b/>
          <w:bCs/>
          <w:color w:val="333333"/>
        </w:rPr>
      </w:pPr>
      <w:r>
        <w:rPr>
          <w:rFonts w:asciiTheme="minorHAnsi" w:hAnsiTheme="minorHAnsi" w:cstheme="minorHAnsi"/>
        </w:rPr>
        <w:t xml:space="preserve">When the code was first run in April of 2018, about 10% of the addiction was indicated as technology related.  When it was run a second time in July of 2019, about 11% of the addiction was indicated as technology related.  This is an increase of 1% over about 18 </w:t>
      </w:r>
      <w:proofErr w:type="spellStart"/>
      <w:r>
        <w:rPr>
          <w:rFonts w:asciiTheme="minorHAnsi" w:hAnsiTheme="minorHAnsi" w:cstheme="minorHAnsi"/>
        </w:rPr>
        <w:t>months</w:t>
      </w:r>
      <w:proofErr w:type="spellEnd"/>
      <w:r>
        <w:rPr>
          <w:rFonts w:asciiTheme="minorHAnsi" w:hAnsiTheme="minorHAnsi" w:cstheme="minorHAnsi"/>
        </w:rPr>
        <w:t xml:space="preserve"> timeframe.</w:t>
      </w:r>
    </w:p>
    <w:p w14:paraId="0D906076" w14:textId="1FBB7449" w:rsidR="008379C6" w:rsidRDefault="008379C6" w:rsidP="007A4705">
      <w:pPr>
        <w:contextualSpacing/>
        <w:rPr>
          <w:rFonts w:asciiTheme="minorHAnsi" w:hAnsiTheme="minorHAnsi" w:cstheme="minorHAnsi"/>
        </w:rPr>
      </w:pPr>
      <w:r>
        <w:rPr>
          <w:rFonts w:ascii="Calibri" w:hAnsi="Calibri"/>
          <w:noProof/>
          <w:color w:val="000000" w:themeColor="text1"/>
        </w:rPr>
        <w:drawing>
          <wp:inline distT="0" distB="0" distL="0" distR="0" wp14:anchorId="71AED9D5" wp14:editId="4925E75B">
            <wp:extent cx="2787445" cy="41619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7 at 6.02.00 PM.png"/>
                    <pic:cNvPicPr/>
                  </pic:nvPicPr>
                  <pic:blipFill>
                    <a:blip r:embed="rId7">
                      <a:extLst>
                        <a:ext uri="{28A0092B-C50C-407E-A947-70E740481C1C}">
                          <a14:useLocalDpi xmlns:a14="http://schemas.microsoft.com/office/drawing/2010/main" val="0"/>
                        </a:ext>
                      </a:extLst>
                    </a:blip>
                    <a:stretch>
                      <a:fillRect/>
                    </a:stretch>
                  </pic:blipFill>
                  <pic:spPr>
                    <a:xfrm>
                      <a:off x="0" y="0"/>
                      <a:ext cx="2818019" cy="4207549"/>
                    </a:xfrm>
                    <a:prstGeom prst="rect">
                      <a:avLst/>
                    </a:prstGeom>
                  </pic:spPr>
                </pic:pic>
              </a:graphicData>
            </a:graphic>
          </wp:inline>
        </w:drawing>
      </w:r>
      <w:r>
        <w:rPr>
          <w:rFonts w:asciiTheme="minorHAnsi" w:hAnsiTheme="minorHAnsi" w:cstheme="minorHAnsi"/>
          <w:noProof/>
        </w:rPr>
        <w:drawing>
          <wp:inline distT="0" distB="0" distL="0" distR="0" wp14:anchorId="56AEE138" wp14:editId="273C5FC7">
            <wp:extent cx="2768600" cy="425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7-09 at 7.09.10 PM.png"/>
                    <pic:cNvPicPr/>
                  </pic:nvPicPr>
                  <pic:blipFill>
                    <a:blip r:embed="rId8">
                      <a:extLst>
                        <a:ext uri="{28A0092B-C50C-407E-A947-70E740481C1C}">
                          <a14:useLocalDpi xmlns:a14="http://schemas.microsoft.com/office/drawing/2010/main" val="0"/>
                        </a:ext>
                      </a:extLst>
                    </a:blip>
                    <a:stretch>
                      <a:fillRect/>
                    </a:stretch>
                  </pic:blipFill>
                  <pic:spPr>
                    <a:xfrm>
                      <a:off x="0" y="0"/>
                      <a:ext cx="2768600" cy="4254500"/>
                    </a:xfrm>
                    <a:prstGeom prst="rect">
                      <a:avLst/>
                    </a:prstGeom>
                  </pic:spPr>
                </pic:pic>
              </a:graphicData>
            </a:graphic>
          </wp:inline>
        </w:drawing>
      </w:r>
    </w:p>
    <w:p w14:paraId="7568E1B1" w14:textId="3881FC3E" w:rsidR="008379C6" w:rsidRDefault="008379C6" w:rsidP="008379C6">
      <w:pPr>
        <w:ind w:firstLine="720"/>
        <w:contextualSpacing/>
        <w:rPr>
          <w:rFonts w:asciiTheme="minorHAnsi" w:hAnsiTheme="minorHAnsi" w:cstheme="minorHAnsi"/>
        </w:rPr>
      </w:pPr>
      <w:r>
        <w:rPr>
          <w:rFonts w:asciiTheme="minorHAnsi" w:hAnsiTheme="minorHAnsi" w:cstheme="minorHAnsi"/>
        </w:rPr>
        <w:t>April 2018 results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July 2019 results</w:t>
      </w:r>
    </w:p>
    <w:p w14:paraId="6DB696E2" w14:textId="77777777" w:rsidR="008379C6" w:rsidRDefault="008379C6" w:rsidP="008379C6">
      <w:pPr>
        <w:ind w:firstLine="720"/>
        <w:contextualSpacing/>
        <w:rPr>
          <w:rFonts w:asciiTheme="minorHAnsi" w:hAnsiTheme="minorHAnsi" w:cstheme="minorHAnsi"/>
        </w:rPr>
      </w:pPr>
    </w:p>
    <w:p w14:paraId="2C42DC2F" w14:textId="3A581954" w:rsidR="008379C6" w:rsidRDefault="008379C6" w:rsidP="007A4705">
      <w:pPr>
        <w:contextualSpacing/>
        <w:rPr>
          <w:rFonts w:asciiTheme="minorHAnsi" w:hAnsiTheme="minorHAnsi" w:cstheme="minorHAnsi"/>
        </w:rPr>
      </w:pPr>
      <w:bookmarkStart w:id="0" w:name="_GoBack"/>
      <w:r>
        <w:rPr>
          <w:rFonts w:asciiTheme="minorHAnsi" w:hAnsiTheme="minorHAnsi" w:cstheme="minorHAnsi"/>
          <w:noProof/>
        </w:rPr>
        <w:lastRenderedPageBreak/>
        <w:drawing>
          <wp:inline distT="0" distB="0" distL="0" distR="0" wp14:anchorId="73FF4B51" wp14:editId="68C67E78">
            <wp:extent cx="3326903" cy="230074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7-09 at 7.13.58 PM.png"/>
                    <pic:cNvPicPr/>
                  </pic:nvPicPr>
                  <pic:blipFill>
                    <a:blip r:embed="rId5">
                      <a:extLst>
                        <a:ext uri="{28A0092B-C50C-407E-A947-70E740481C1C}">
                          <a14:useLocalDpi xmlns:a14="http://schemas.microsoft.com/office/drawing/2010/main" val="0"/>
                        </a:ext>
                      </a:extLst>
                    </a:blip>
                    <a:stretch>
                      <a:fillRect/>
                    </a:stretch>
                  </pic:blipFill>
                  <pic:spPr>
                    <a:xfrm>
                      <a:off x="0" y="0"/>
                      <a:ext cx="3339940" cy="2309764"/>
                    </a:xfrm>
                    <a:prstGeom prst="rect">
                      <a:avLst/>
                    </a:prstGeom>
                  </pic:spPr>
                </pic:pic>
              </a:graphicData>
            </a:graphic>
          </wp:inline>
        </w:drawing>
      </w:r>
      <w:bookmarkEnd w:id="0"/>
    </w:p>
    <w:p w14:paraId="60D06F19" w14:textId="67C5478B" w:rsidR="008379C6" w:rsidRDefault="008379C6" w:rsidP="007A4705">
      <w:pPr>
        <w:contextualSpacing/>
        <w:rPr>
          <w:rFonts w:asciiTheme="minorHAnsi" w:hAnsiTheme="minorHAnsi" w:cstheme="minorHAnsi"/>
        </w:rPr>
      </w:pPr>
      <w:r>
        <w:rPr>
          <w:rFonts w:asciiTheme="minorHAnsi" w:hAnsiTheme="minorHAnsi" w:cstheme="minorHAnsi"/>
        </w:rPr>
        <w:tab/>
        <w:t>Combined results</w:t>
      </w:r>
    </w:p>
    <w:p w14:paraId="25B0D83E" w14:textId="16568BEC" w:rsidR="008379C6" w:rsidRDefault="008379C6" w:rsidP="007A4705">
      <w:pPr>
        <w:contextualSpacing/>
        <w:rPr>
          <w:rFonts w:asciiTheme="minorHAnsi" w:hAnsiTheme="minorHAnsi" w:cstheme="minorHAnsi"/>
        </w:rPr>
      </w:pPr>
      <w:r>
        <w:rPr>
          <w:rFonts w:asciiTheme="minorHAnsi" w:hAnsiTheme="minorHAnsi" w:cstheme="minorHAnsi"/>
          <w:noProof/>
        </w:rPr>
        <w:drawing>
          <wp:inline distT="0" distB="0" distL="0" distR="0" wp14:anchorId="77384874" wp14:editId="3476D4B1">
            <wp:extent cx="3003228" cy="171081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7-09 at 7.14.05 PM.png"/>
                    <pic:cNvPicPr/>
                  </pic:nvPicPr>
                  <pic:blipFill>
                    <a:blip r:embed="rId9">
                      <a:extLst>
                        <a:ext uri="{28A0092B-C50C-407E-A947-70E740481C1C}">
                          <a14:useLocalDpi xmlns:a14="http://schemas.microsoft.com/office/drawing/2010/main" val="0"/>
                        </a:ext>
                      </a:extLst>
                    </a:blip>
                    <a:stretch>
                      <a:fillRect/>
                    </a:stretch>
                  </pic:blipFill>
                  <pic:spPr>
                    <a:xfrm>
                      <a:off x="0" y="0"/>
                      <a:ext cx="3068269" cy="1747864"/>
                    </a:xfrm>
                    <a:prstGeom prst="rect">
                      <a:avLst/>
                    </a:prstGeom>
                  </pic:spPr>
                </pic:pic>
              </a:graphicData>
            </a:graphic>
          </wp:inline>
        </w:drawing>
      </w:r>
      <w:r>
        <w:rPr>
          <w:rFonts w:asciiTheme="minorHAnsi" w:hAnsiTheme="minorHAnsi" w:cstheme="minorHAnsi"/>
          <w:noProof/>
        </w:rPr>
        <w:drawing>
          <wp:inline distT="0" distB="0" distL="0" distR="0" wp14:anchorId="1CF3ADEE" wp14:editId="69E2BC20">
            <wp:extent cx="2879168" cy="164198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7-09 at 7.14.12 PM.png"/>
                    <pic:cNvPicPr/>
                  </pic:nvPicPr>
                  <pic:blipFill>
                    <a:blip r:embed="rId10">
                      <a:extLst>
                        <a:ext uri="{28A0092B-C50C-407E-A947-70E740481C1C}">
                          <a14:useLocalDpi xmlns:a14="http://schemas.microsoft.com/office/drawing/2010/main" val="0"/>
                        </a:ext>
                      </a:extLst>
                    </a:blip>
                    <a:stretch>
                      <a:fillRect/>
                    </a:stretch>
                  </pic:blipFill>
                  <pic:spPr>
                    <a:xfrm>
                      <a:off x="0" y="0"/>
                      <a:ext cx="2907404" cy="1658090"/>
                    </a:xfrm>
                    <a:prstGeom prst="rect">
                      <a:avLst/>
                    </a:prstGeom>
                  </pic:spPr>
                </pic:pic>
              </a:graphicData>
            </a:graphic>
          </wp:inline>
        </w:drawing>
      </w:r>
    </w:p>
    <w:p w14:paraId="114289D8" w14:textId="56D6786C" w:rsidR="008379C6" w:rsidRDefault="008379C6" w:rsidP="007A4705">
      <w:pPr>
        <w:contextualSpacing/>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Barcharts</w:t>
      </w:r>
      <w:proofErr w:type="spellEnd"/>
      <w:r>
        <w:rPr>
          <w:rFonts w:asciiTheme="minorHAnsi" w:hAnsiTheme="minorHAnsi" w:cstheme="minorHAnsi"/>
        </w:rPr>
        <w:t xml:space="preserve"> showing the distribution of addiction types per time run.</w:t>
      </w:r>
    </w:p>
    <w:p w14:paraId="7CD6B048" w14:textId="77777777" w:rsidR="008379C6" w:rsidRDefault="008379C6" w:rsidP="007A4705">
      <w:pPr>
        <w:contextualSpacing/>
        <w:rPr>
          <w:rFonts w:asciiTheme="minorHAnsi" w:hAnsiTheme="minorHAnsi" w:cstheme="minorHAnsi"/>
        </w:rPr>
      </w:pPr>
    </w:p>
    <w:p w14:paraId="0BC703C4" w14:textId="21625A91" w:rsidR="007A4705" w:rsidRDefault="008379C6" w:rsidP="007A4705">
      <w:pPr>
        <w:contextualSpacing/>
        <w:rPr>
          <w:rFonts w:asciiTheme="minorHAnsi" w:hAnsiTheme="minorHAnsi" w:cstheme="minorHAnsi"/>
        </w:rPr>
      </w:pPr>
      <w:r>
        <w:rPr>
          <w:rFonts w:asciiTheme="minorHAnsi" w:hAnsiTheme="minorHAnsi" w:cstheme="minorHAnsi"/>
        </w:rPr>
        <w:t xml:space="preserve">The total number of tweets related to addiction dropped from 3862 to 1991 between the two dates the code was run.  What factors contributed to this are unknown.  </w:t>
      </w:r>
    </w:p>
    <w:p w14:paraId="64A9F6CF" w14:textId="77777777" w:rsidR="008379C6" w:rsidRPr="0005017A" w:rsidRDefault="008379C6" w:rsidP="007A4705">
      <w:pPr>
        <w:contextualSpacing/>
        <w:rPr>
          <w:rFonts w:asciiTheme="minorHAnsi" w:hAnsiTheme="minorHAnsi" w:cstheme="minorHAnsi"/>
        </w:rPr>
      </w:pPr>
    </w:p>
    <w:p w14:paraId="2CCB51D9" w14:textId="365E6B8A" w:rsidR="0005017A" w:rsidRPr="00A63E22" w:rsidRDefault="00D15296" w:rsidP="0005017A">
      <w:pPr>
        <w:spacing w:before="100" w:beforeAutospacing="1" w:after="100" w:afterAutospacing="1"/>
        <w:contextualSpacing/>
        <w:rPr>
          <w:rFonts w:asciiTheme="minorHAnsi" w:hAnsiTheme="minorHAnsi" w:cstheme="minorHAnsi"/>
          <w:b/>
          <w:bCs/>
          <w:color w:val="333333"/>
        </w:rPr>
      </w:pPr>
      <w:r w:rsidRPr="00A63E22">
        <w:rPr>
          <w:rFonts w:asciiTheme="minorHAnsi" w:hAnsiTheme="minorHAnsi" w:cstheme="minorHAnsi"/>
          <w:b/>
          <w:bCs/>
          <w:color w:val="333333"/>
        </w:rPr>
        <w:t>CONCLUSION</w:t>
      </w:r>
    </w:p>
    <w:p w14:paraId="7EEEE54E" w14:textId="642D097D" w:rsidR="0005017A" w:rsidRPr="0005017A" w:rsidRDefault="008379C6" w:rsidP="00A63E22">
      <w:pPr>
        <w:spacing w:before="100" w:beforeAutospacing="1" w:after="100" w:afterAutospacing="1"/>
        <w:contextualSpacing/>
        <w:rPr>
          <w:rFonts w:asciiTheme="minorHAnsi" w:hAnsiTheme="minorHAnsi" w:cstheme="minorHAnsi"/>
        </w:rPr>
      </w:pPr>
      <w:r>
        <w:rPr>
          <w:rFonts w:asciiTheme="minorHAnsi" w:hAnsiTheme="minorHAnsi" w:cstheme="minorHAnsi"/>
          <w:color w:val="333333"/>
        </w:rPr>
        <w:t>Further analysis is needed at different times to determine trends beyond just two datapoints.  Also, other more credible sources of addiction data should be investigated.</w:t>
      </w:r>
    </w:p>
    <w:sectPr w:rsidR="0005017A" w:rsidRPr="0005017A" w:rsidSect="00365F5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7267"/>
    <w:multiLevelType w:val="multilevel"/>
    <w:tmpl w:val="3D567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34219"/>
    <w:multiLevelType w:val="hybridMultilevel"/>
    <w:tmpl w:val="EE34D4D6"/>
    <w:lvl w:ilvl="0" w:tplc="5B8CA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17"/>
    <w:rsid w:val="0005017A"/>
    <w:rsid w:val="00066104"/>
    <w:rsid w:val="00166E04"/>
    <w:rsid w:val="001672CD"/>
    <w:rsid w:val="0019000A"/>
    <w:rsid w:val="001961C2"/>
    <w:rsid w:val="002622C2"/>
    <w:rsid w:val="002939EE"/>
    <w:rsid w:val="003117BD"/>
    <w:rsid w:val="00315C09"/>
    <w:rsid w:val="00323B1D"/>
    <w:rsid w:val="00327780"/>
    <w:rsid w:val="00365F5B"/>
    <w:rsid w:val="003B25E6"/>
    <w:rsid w:val="003F1A9D"/>
    <w:rsid w:val="004B7174"/>
    <w:rsid w:val="00551CFB"/>
    <w:rsid w:val="006044B1"/>
    <w:rsid w:val="00642AD3"/>
    <w:rsid w:val="006974BB"/>
    <w:rsid w:val="006C737F"/>
    <w:rsid w:val="0078437E"/>
    <w:rsid w:val="007A4705"/>
    <w:rsid w:val="007C5D1A"/>
    <w:rsid w:val="008379C6"/>
    <w:rsid w:val="00891B83"/>
    <w:rsid w:val="0091284F"/>
    <w:rsid w:val="00930E9B"/>
    <w:rsid w:val="009C41F1"/>
    <w:rsid w:val="00A212AD"/>
    <w:rsid w:val="00A63E22"/>
    <w:rsid w:val="00B16221"/>
    <w:rsid w:val="00B73106"/>
    <w:rsid w:val="00C01BD7"/>
    <w:rsid w:val="00C104F2"/>
    <w:rsid w:val="00C87F3A"/>
    <w:rsid w:val="00CD7917"/>
    <w:rsid w:val="00CF4E88"/>
    <w:rsid w:val="00D02C78"/>
    <w:rsid w:val="00D060A7"/>
    <w:rsid w:val="00D15296"/>
    <w:rsid w:val="00D44301"/>
    <w:rsid w:val="00D65CA2"/>
    <w:rsid w:val="00E512CE"/>
    <w:rsid w:val="00E815DB"/>
    <w:rsid w:val="00E86554"/>
    <w:rsid w:val="00E907C9"/>
    <w:rsid w:val="00EC0854"/>
    <w:rsid w:val="00EF5C67"/>
    <w:rsid w:val="00F44062"/>
    <w:rsid w:val="00FD1B27"/>
    <w:rsid w:val="00FE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630F"/>
  <w14:defaultImageDpi w14:val="32767"/>
  <w15:chartTrackingRefBased/>
  <w15:docId w15:val="{AECA0757-250F-8547-ACA7-E0D52792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6E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6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86554"/>
    <w:rPr>
      <w:rFonts w:eastAsiaTheme="minorHAnsi"/>
      <w:sz w:val="18"/>
      <w:szCs w:val="18"/>
    </w:rPr>
  </w:style>
  <w:style w:type="character" w:customStyle="1" w:styleId="BalloonTextChar">
    <w:name w:val="Balloon Text Char"/>
    <w:basedOn w:val="DefaultParagraphFont"/>
    <w:link w:val="BalloonText"/>
    <w:uiPriority w:val="99"/>
    <w:semiHidden/>
    <w:rsid w:val="00E865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1907">
      <w:bodyDiv w:val="1"/>
      <w:marLeft w:val="0"/>
      <w:marRight w:val="0"/>
      <w:marTop w:val="0"/>
      <w:marBottom w:val="0"/>
      <w:divBdr>
        <w:top w:val="none" w:sz="0" w:space="0" w:color="auto"/>
        <w:left w:val="none" w:sz="0" w:space="0" w:color="auto"/>
        <w:bottom w:val="none" w:sz="0" w:space="0" w:color="auto"/>
        <w:right w:val="none" w:sz="0" w:space="0" w:color="auto"/>
      </w:divBdr>
    </w:div>
    <w:div w:id="8224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Franke</dc:creator>
  <cp:keywords/>
  <dc:description/>
  <cp:lastModifiedBy>Ed Franke</cp:lastModifiedBy>
  <cp:revision>18</cp:revision>
  <dcterms:created xsi:type="dcterms:W3CDTF">2019-06-09T21:58:00Z</dcterms:created>
  <dcterms:modified xsi:type="dcterms:W3CDTF">2019-07-10T02:24:00Z</dcterms:modified>
</cp:coreProperties>
</file>