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4FD4" w14:textId="64DD1A5E" w:rsidR="007B6F89" w:rsidRPr="003B0ABA" w:rsidRDefault="00D449A6" w:rsidP="00F7230A">
      <w:pPr>
        <w:ind w:left="1416" w:hanging="1416"/>
        <w:jc w:val="center"/>
        <w:rPr>
          <w:b/>
          <w:bCs/>
          <w:color w:val="2F5496" w:themeColor="accent1" w:themeShade="BF"/>
          <w:sz w:val="30"/>
          <w:szCs w:val="30"/>
        </w:rPr>
      </w:pPr>
      <w:r w:rsidRPr="003B0ABA">
        <w:rPr>
          <w:b/>
          <w:bCs/>
          <w:color w:val="2F5496" w:themeColor="accent1" w:themeShade="BF"/>
          <w:sz w:val="30"/>
          <w:szCs w:val="30"/>
        </w:rPr>
        <w:t>Evaluación</w:t>
      </w:r>
      <w:r w:rsidR="00305630" w:rsidRPr="003B0ABA">
        <w:rPr>
          <w:b/>
          <w:bCs/>
          <w:color w:val="2F5496" w:themeColor="accent1" w:themeShade="BF"/>
          <w:sz w:val="30"/>
          <w:szCs w:val="30"/>
        </w:rPr>
        <w:t xml:space="preserve"> Ex Ante 202</w:t>
      </w:r>
      <w:r w:rsidR="3B8612DE" w:rsidRPr="003B0ABA">
        <w:rPr>
          <w:b/>
          <w:bCs/>
          <w:color w:val="2F5496" w:themeColor="accent1" w:themeShade="BF"/>
          <w:sz w:val="30"/>
          <w:szCs w:val="30"/>
        </w:rPr>
        <w:t>5</w:t>
      </w:r>
      <w:r w:rsidR="003B0ABA" w:rsidRPr="003B0ABA">
        <w:rPr>
          <w:b/>
          <w:bCs/>
          <w:color w:val="2F5496" w:themeColor="accent1" w:themeShade="BF"/>
          <w:sz w:val="30"/>
          <w:szCs w:val="30"/>
        </w:rPr>
        <w:t xml:space="preserve"> – Módulo de Evaluación</w:t>
      </w:r>
      <w:r w:rsidR="00F857C0">
        <w:rPr>
          <w:b/>
          <w:bCs/>
          <w:color w:val="2F5496" w:themeColor="accent1" w:themeShade="BF"/>
          <w:sz w:val="30"/>
          <w:szCs w:val="30"/>
        </w:rPr>
        <w:t xml:space="preserve"> </w:t>
      </w:r>
    </w:p>
    <w:p w14:paraId="6181F674" w14:textId="2558F469" w:rsidR="00A31798" w:rsidRPr="00EC2A3A" w:rsidRDefault="00335724" w:rsidP="00335724">
      <w:pPr>
        <w:pStyle w:val="Prrafodelista"/>
        <w:numPr>
          <w:ilvl w:val="0"/>
          <w:numId w:val="1"/>
        </w:numPr>
        <w:rPr>
          <w:b/>
          <w:bCs/>
        </w:rPr>
      </w:pPr>
      <w:r w:rsidRPr="00EC2A3A">
        <w:rPr>
          <w:b/>
          <w:bCs/>
        </w:rPr>
        <w:t xml:space="preserve">ANTECEDENTES </w:t>
      </w:r>
    </w:p>
    <w:p w14:paraId="38AF23C5" w14:textId="77777777" w:rsidR="00335724" w:rsidRDefault="00335724" w:rsidP="00335724">
      <w:pPr>
        <w:pStyle w:val="Prrafodelista"/>
      </w:pP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5630"/>
        <w:gridCol w:w="4719"/>
      </w:tblGrid>
      <w:tr w:rsidR="00D90F7D" w14:paraId="25CA9B6A" w14:textId="77777777" w:rsidTr="00F2132D">
        <w:tc>
          <w:tcPr>
            <w:tcW w:w="5630" w:type="dxa"/>
          </w:tcPr>
          <w:p w14:paraId="357F68E5" w14:textId="6B336ED2" w:rsidR="00D90F7D" w:rsidRPr="004602B7" w:rsidRDefault="00D90F7D" w:rsidP="00335724">
            <w:pPr>
              <w:pStyle w:val="Prrafodelista"/>
              <w:ind w:left="0"/>
              <w:rPr>
                <w:b/>
                <w:bCs/>
              </w:rPr>
            </w:pPr>
            <w:r w:rsidRPr="004602B7">
              <w:rPr>
                <w:b/>
                <w:bCs/>
              </w:rPr>
              <w:t>Gobierno regional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3E7FC65" w14:textId="25607A3C" w:rsidR="00D90F7D" w:rsidRDefault="004602B7" w:rsidP="00335724">
            <w:pPr>
              <w:pStyle w:val="Prrafodelista"/>
              <w:ind w:left="0"/>
            </w:pPr>
            <w:r>
              <w:t xml:space="preserve">Precarga del Perfil – No editable </w:t>
            </w:r>
          </w:p>
        </w:tc>
      </w:tr>
      <w:tr w:rsidR="00D90F7D" w14:paraId="6349833E" w14:textId="77777777" w:rsidTr="00F2132D">
        <w:tc>
          <w:tcPr>
            <w:tcW w:w="5630" w:type="dxa"/>
          </w:tcPr>
          <w:p w14:paraId="68B8FA90" w14:textId="154E9234" w:rsidR="00D90F7D" w:rsidRDefault="004602B7" w:rsidP="00335724">
            <w:pPr>
              <w:pStyle w:val="Prrafodelista"/>
              <w:ind w:left="0"/>
            </w:pPr>
            <w:r>
              <w:t>Nombre del programa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1B7143FA" w14:textId="302FA845" w:rsidR="00D90F7D" w:rsidRDefault="004602B7" w:rsidP="00335724">
            <w:pPr>
              <w:pStyle w:val="Prrafodelista"/>
              <w:ind w:left="0"/>
            </w:pPr>
            <w:r>
              <w:t xml:space="preserve">Precarga del Perfil – No editable </w:t>
            </w:r>
          </w:p>
        </w:tc>
      </w:tr>
      <w:tr w:rsidR="00D90F7D" w14:paraId="2B04475C" w14:textId="77777777" w:rsidTr="00D90F7D">
        <w:tc>
          <w:tcPr>
            <w:tcW w:w="5630" w:type="dxa"/>
          </w:tcPr>
          <w:p w14:paraId="163CCEEC" w14:textId="53C34451" w:rsidR="00D90F7D" w:rsidRDefault="00F2132D" w:rsidP="00335724">
            <w:pPr>
              <w:pStyle w:val="Prrafodelista"/>
              <w:ind w:left="0"/>
            </w:pPr>
            <w:r>
              <w:t>Versión</w:t>
            </w:r>
          </w:p>
        </w:tc>
        <w:tc>
          <w:tcPr>
            <w:tcW w:w="4719" w:type="dxa"/>
          </w:tcPr>
          <w:p w14:paraId="35DAEEB4" w14:textId="77777777" w:rsidR="00D90F7D" w:rsidRDefault="00D90F7D" w:rsidP="00335724">
            <w:pPr>
              <w:pStyle w:val="Prrafodelista"/>
              <w:ind w:left="0"/>
            </w:pPr>
          </w:p>
        </w:tc>
      </w:tr>
      <w:tr w:rsidR="00D90F7D" w14:paraId="53A5ECAF" w14:textId="77777777" w:rsidTr="00F2132D">
        <w:tc>
          <w:tcPr>
            <w:tcW w:w="5630" w:type="dxa"/>
          </w:tcPr>
          <w:p w14:paraId="5E325156" w14:textId="288F9794" w:rsidR="00D90F7D" w:rsidRDefault="00F2132D" w:rsidP="00335724">
            <w:pPr>
              <w:pStyle w:val="Prrafodelista"/>
              <w:ind w:left="0"/>
            </w:pPr>
            <w:r>
              <w:t xml:space="preserve">ID del programa 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4B6743EE" w14:textId="402860E2" w:rsidR="00D90F7D" w:rsidRDefault="00F2132D" w:rsidP="00335724">
            <w:pPr>
              <w:pStyle w:val="Prrafodelista"/>
              <w:ind w:left="0"/>
            </w:pPr>
            <w:r>
              <w:t xml:space="preserve">Precarga del Perfil – No editable </w:t>
            </w:r>
          </w:p>
        </w:tc>
      </w:tr>
    </w:tbl>
    <w:p w14:paraId="2DC0D34B" w14:textId="77777777" w:rsidR="00335724" w:rsidRDefault="00335724" w:rsidP="00335724">
      <w:pPr>
        <w:pStyle w:val="Prrafodelista"/>
      </w:pPr>
    </w:p>
    <w:p w14:paraId="386D65F0" w14:textId="77777777" w:rsidR="00335724" w:rsidRDefault="00335724" w:rsidP="00335724">
      <w:pPr>
        <w:pStyle w:val="Prrafodelista"/>
      </w:pPr>
    </w:p>
    <w:p w14:paraId="24231C4C" w14:textId="77777777" w:rsidR="00335724" w:rsidRDefault="00335724" w:rsidP="00335724">
      <w:pPr>
        <w:pStyle w:val="Prrafodelista"/>
      </w:pPr>
    </w:p>
    <w:p w14:paraId="3AFAD52A" w14:textId="77777777" w:rsidR="00335724" w:rsidRPr="001836C4" w:rsidRDefault="00335724" w:rsidP="00335724">
      <w:pPr>
        <w:pStyle w:val="Prrafodelista"/>
      </w:pPr>
    </w:p>
    <w:p w14:paraId="06ED9394" w14:textId="243C7965" w:rsidR="004F5E75" w:rsidRPr="00FB2F6B" w:rsidRDefault="004F5E75" w:rsidP="00FB2F6B">
      <w:pPr>
        <w:pStyle w:val="Prrafodelista"/>
        <w:numPr>
          <w:ilvl w:val="1"/>
          <w:numId w:val="1"/>
        </w:numPr>
        <w:rPr>
          <w:rStyle w:val="Textoennegrita"/>
          <w:sz w:val="26"/>
          <w:szCs w:val="26"/>
        </w:rPr>
      </w:pPr>
      <w:r w:rsidRPr="00FB2F6B">
        <w:rPr>
          <w:rStyle w:val="Textoennegrita"/>
          <w:sz w:val="26"/>
          <w:szCs w:val="26"/>
        </w:rPr>
        <w:t xml:space="preserve">Resumen </w:t>
      </w:r>
    </w:p>
    <w:p w14:paraId="78B83D2C" w14:textId="77777777" w:rsidR="006E720E" w:rsidRDefault="006E720E" w:rsidP="006E720E">
      <w:pPr>
        <w:pStyle w:val="Prrafodelista"/>
        <w:rPr>
          <w:rStyle w:val="Textoennegrita"/>
          <w:sz w:val="24"/>
          <w:szCs w:val="24"/>
        </w:rPr>
      </w:pPr>
    </w:p>
    <w:tbl>
      <w:tblPr>
        <w:tblStyle w:val="Tablaconcuadrcula"/>
        <w:tblW w:w="1035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56"/>
        <w:gridCol w:w="8194"/>
      </w:tblGrid>
      <w:tr w:rsidR="004F5E75" w:rsidRPr="000A0D82" w14:paraId="732F4743" w14:textId="77777777" w:rsidTr="00F7230A">
        <w:trPr>
          <w:trHeight w:val="326"/>
        </w:trPr>
        <w:tc>
          <w:tcPr>
            <w:tcW w:w="10350" w:type="dxa"/>
            <w:gridSpan w:val="2"/>
          </w:tcPr>
          <w:p w14:paraId="547DA4FC" w14:textId="77777777" w:rsidR="004F5E75" w:rsidRPr="00986690" w:rsidRDefault="004F5E75" w:rsidP="00F7230A">
            <w:pPr>
              <w:spacing w:after="200"/>
              <w:jc w:val="center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</w:rPr>
              <w:t xml:space="preserve">Resumen Evaluación </w:t>
            </w:r>
          </w:p>
        </w:tc>
      </w:tr>
      <w:tr w:rsidR="00431E81" w:rsidRPr="000A0D82" w14:paraId="7E1D8446" w14:textId="77777777" w:rsidTr="00431E81">
        <w:tc>
          <w:tcPr>
            <w:tcW w:w="2156" w:type="dxa"/>
          </w:tcPr>
          <w:p w14:paraId="69EA4163" w14:textId="1D8E8E9C" w:rsidR="004F5E75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</w:rPr>
              <w:t xml:space="preserve">Puntaje </w:t>
            </w:r>
            <w:r w:rsidR="00F33828">
              <w:rPr>
                <w:rStyle w:val="Textoennegrita"/>
              </w:rPr>
              <w:t>Final</w:t>
            </w:r>
          </w:p>
        </w:tc>
        <w:tc>
          <w:tcPr>
            <w:tcW w:w="8194" w:type="dxa"/>
            <w:shd w:val="clear" w:color="auto" w:fill="FFE599" w:themeFill="accent4" w:themeFillTint="66"/>
          </w:tcPr>
          <w:p w14:paraId="5ADB720B" w14:textId="77777777" w:rsidR="004F5E75" w:rsidRDefault="004F5E75" w:rsidP="00F7230A">
            <w:pPr>
              <w:spacing w:after="200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(</w:t>
            </w:r>
            <w:proofErr w:type="spellStart"/>
            <w:r>
              <w:rPr>
                <w:rStyle w:val="Textoennegrita"/>
                <w:b w:val="0"/>
                <w:bCs w:val="0"/>
              </w:rPr>
              <w:t>string</w:t>
            </w:r>
            <w:proofErr w:type="spellEnd"/>
            <w:r>
              <w:rPr>
                <w:rStyle w:val="Textoennegrita"/>
                <w:b w:val="0"/>
                <w:bCs w:val="0"/>
              </w:rPr>
              <w:t>)</w:t>
            </w:r>
          </w:p>
          <w:p w14:paraId="2FB2EC3C" w14:textId="7184ED5D" w:rsidR="004F5E75" w:rsidRPr="00986690" w:rsidRDefault="004F5E75" w:rsidP="00F7230A">
            <w:pPr>
              <w:spacing w:after="200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(</w:t>
            </w:r>
            <w:r w:rsidR="00411295">
              <w:rPr>
                <w:rStyle w:val="Textoennegrita"/>
                <w:b w:val="0"/>
                <w:bCs w:val="0"/>
              </w:rPr>
              <w:t xml:space="preserve">cálculo automático </w:t>
            </w:r>
            <w:r>
              <w:rPr>
                <w:rStyle w:val="Textoennegrita"/>
                <w:b w:val="0"/>
                <w:bCs w:val="0"/>
              </w:rPr>
              <w:t>puntajes totales</w:t>
            </w:r>
            <w:r w:rsidR="00411295">
              <w:rPr>
                <w:rStyle w:val="Textoennegrita"/>
                <w:b w:val="0"/>
                <w:bCs w:val="0"/>
              </w:rPr>
              <w:t xml:space="preserve"> </w:t>
            </w:r>
            <w:r w:rsidR="005A7B80">
              <w:rPr>
                <w:rStyle w:val="Textoennegrita"/>
                <w:b w:val="0"/>
                <w:bCs w:val="0"/>
              </w:rPr>
              <w:t>por pregunta</w:t>
            </w:r>
            <w:r>
              <w:rPr>
                <w:rStyle w:val="Textoennegrita"/>
                <w:b w:val="0"/>
                <w:bCs w:val="0"/>
              </w:rPr>
              <w:t>)</w:t>
            </w:r>
          </w:p>
        </w:tc>
      </w:tr>
      <w:tr w:rsidR="004F5E75" w:rsidRPr="000A0D82" w14:paraId="3C91E189" w14:textId="77777777" w:rsidTr="00431E81">
        <w:tc>
          <w:tcPr>
            <w:tcW w:w="2156" w:type="dxa"/>
          </w:tcPr>
          <w:p w14:paraId="1C5C134B" w14:textId="77777777" w:rsidR="004F5E75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</w:rPr>
              <w:t>Porcentaje de logro</w:t>
            </w:r>
          </w:p>
        </w:tc>
        <w:tc>
          <w:tcPr>
            <w:tcW w:w="8194" w:type="dxa"/>
            <w:shd w:val="clear" w:color="auto" w:fill="FFE599" w:themeFill="accent4" w:themeFillTint="66"/>
          </w:tcPr>
          <w:p w14:paraId="135CDADF" w14:textId="77777777" w:rsidR="004F5E75" w:rsidRDefault="004F5E75" w:rsidP="00F7230A">
            <w:pPr>
              <w:spacing w:after="200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(</w:t>
            </w:r>
            <w:proofErr w:type="spellStart"/>
            <w:r>
              <w:rPr>
                <w:rStyle w:val="Textoennegrita"/>
                <w:b w:val="0"/>
                <w:bCs w:val="0"/>
              </w:rPr>
              <w:t>string</w:t>
            </w:r>
            <w:proofErr w:type="spellEnd"/>
            <w:r>
              <w:rPr>
                <w:rStyle w:val="Textoennegrita"/>
                <w:b w:val="0"/>
                <w:bCs w:val="0"/>
              </w:rPr>
              <w:t>)</w:t>
            </w:r>
          </w:p>
          <w:p w14:paraId="6C456072" w14:textId="7B7289B0" w:rsidR="004F5E75" w:rsidRPr="00986690" w:rsidRDefault="004F5E75" w:rsidP="00F7230A">
            <w:pPr>
              <w:spacing w:after="200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(</w:t>
            </w:r>
            <w:r w:rsidR="00411295">
              <w:rPr>
                <w:rStyle w:val="Textoennegrita"/>
                <w:b w:val="0"/>
                <w:bCs w:val="0"/>
              </w:rPr>
              <w:t>cálculo automático: p</w:t>
            </w:r>
            <w:r>
              <w:rPr>
                <w:rStyle w:val="Textoennegrita"/>
                <w:b w:val="0"/>
                <w:bCs w:val="0"/>
              </w:rPr>
              <w:t xml:space="preserve">untaje total obtenido / </w:t>
            </w:r>
            <w:r w:rsidR="002C4CDA">
              <w:rPr>
                <w:rStyle w:val="Textoennegrita"/>
                <w:b w:val="0"/>
                <w:bCs w:val="0"/>
              </w:rPr>
              <w:t>56</w:t>
            </w:r>
            <w:r>
              <w:rPr>
                <w:rStyle w:val="Textoennegrita"/>
                <w:b w:val="0"/>
                <w:bCs w:val="0"/>
              </w:rPr>
              <w:t>) * 100</w:t>
            </w:r>
          </w:p>
        </w:tc>
      </w:tr>
      <w:tr w:rsidR="004F5E75" w:rsidRPr="000A0D82" w14:paraId="6086EB3C" w14:textId="77777777" w:rsidTr="00431E81">
        <w:tc>
          <w:tcPr>
            <w:tcW w:w="2156" w:type="dxa"/>
            <w:vMerge w:val="restart"/>
          </w:tcPr>
          <w:p w14:paraId="438622CE" w14:textId="2122D899" w:rsidR="004F5E75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</w:rPr>
              <w:t>Calificación</w:t>
            </w:r>
          </w:p>
        </w:tc>
        <w:tc>
          <w:tcPr>
            <w:tcW w:w="8194" w:type="dxa"/>
            <w:shd w:val="clear" w:color="auto" w:fill="FFE599" w:themeFill="accent4" w:themeFillTint="66"/>
          </w:tcPr>
          <w:p w14:paraId="0BF2111B" w14:textId="27089E77" w:rsidR="004F5E75" w:rsidRPr="003E6BFB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  <w:b w:val="0"/>
                <w:bCs w:val="0"/>
              </w:rPr>
              <w:t xml:space="preserve">Si alguna de las respuestas en la pestaña </w:t>
            </w:r>
            <w:r w:rsidR="0055522D">
              <w:rPr>
                <w:rStyle w:val="Textoennegrita"/>
                <w:b w:val="0"/>
                <w:bCs w:val="0"/>
              </w:rPr>
              <w:t>“Falta Información”</w:t>
            </w:r>
            <w:r>
              <w:rPr>
                <w:rStyle w:val="Textoennegrita"/>
                <w:b w:val="0"/>
                <w:bCs w:val="0"/>
              </w:rPr>
              <w:t xml:space="preserve"> es </w:t>
            </w:r>
            <w:r w:rsidRPr="0055522D">
              <w:rPr>
                <w:rStyle w:val="Textoennegrita"/>
                <w:b w:val="0"/>
                <w:bCs w:val="0"/>
                <w:i/>
                <w:iCs/>
              </w:rPr>
              <w:t>sí</w:t>
            </w:r>
            <w:r w:rsidR="00617EF7">
              <w:rPr>
                <w:rStyle w:val="Textoennegrita"/>
                <w:b w:val="0"/>
                <w:bCs w:val="0"/>
              </w:rPr>
              <w:t>, entonces la calificación es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>
              <w:rPr>
                <w:rStyle w:val="Textoennegrita"/>
              </w:rPr>
              <w:t>“Falta Información (FI)”</w:t>
            </w:r>
          </w:p>
        </w:tc>
      </w:tr>
      <w:tr w:rsidR="004F5E75" w:rsidRPr="000A0D82" w14:paraId="1F677E31" w14:textId="77777777" w:rsidTr="00431E81">
        <w:tc>
          <w:tcPr>
            <w:tcW w:w="2156" w:type="dxa"/>
            <w:vMerge/>
          </w:tcPr>
          <w:p w14:paraId="32FB4001" w14:textId="77777777" w:rsidR="004F5E75" w:rsidRDefault="004F5E75" w:rsidP="00F7230A">
            <w:pPr>
              <w:spacing w:after="200"/>
              <w:rPr>
                <w:rStyle w:val="Textoennegrita"/>
              </w:rPr>
            </w:pPr>
          </w:p>
        </w:tc>
        <w:tc>
          <w:tcPr>
            <w:tcW w:w="8194" w:type="dxa"/>
            <w:shd w:val="clear" w:color="auto" w:fill="FFE599" w:themeFill="accent4" w:themeFillTint="66"/>
          </w:tcPr>
          <w:p w14:paraId="6BD32CB8" w14:textId="7CFA91E3" w:rsidR="004F5E75" w:rsidRPr="007F34BA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  <w:b w:val="0"/>
                <w:bCs w:val="0"/>
              </w:rPr>
              <w:t xml:space="preserve">Si </w:t>
            </w:r>
            <w:r w:rsidR="00617EF7">
              <w:rPr>
                <w:rStyle w:val="Textoennegrita"/>
                <w:b w:val="0"/>
                <w:bCs w:val="0"/>
              </w:rPr>
              <w:t>no cum</w:t>
            </w:r>
            <w:r w:rsidR="000336C1">
              <w:rPr>
                <w:rStyle w:val="Textoennegrita"/>
                <w:b w:val="0"/>
                <w:bCs w:val="0"/>
              </w:rPr>
              <w:t xml:space="preserve">ple con el puntaje mínimo de aprobación (39.5) o con el puntaje en las preguntas mínimas, entonces la calificación es </w:t>
            </w:r>
            <w:r w:rsidR="000336C1" w:rsidRPr="000336C1">
              <w:rPr>
                <w:rStyle w:val="Textoennegrita"/>
              </w:rPr>
              <w:t>Objetado Técnicamente</w:t>
            </w:r>
            <w:r w:rsidR="000336C1">
              <w:rPr>
                <w:rStyle w:val="Textoennegrita"/>
              </w:rPr>
              <w:t xml:space="preserve"> (OT)</w:t>
            </w:r>
            <w:r w:rsidR="000336C1" w:rsidRPr="000336C1">
              <w:rPr>
                <w:rStyle w:val="Textoennegrita"/>
              </w:rPr>
              <w:t>.</w:t>
            </w:r>
          </w:p>
        </w:tc>
      </w:tr>
      <w:tr w:rsidR="004F5E75" w:rsidRPr="000A0D82" w14:paraId="4852BCFE" w14:textId="77777777" w:rsidTr="00431E81">
        <w:tc>
          <w:tcPr>
            <w:tcW w:w="2156" w:type="dxa"/>
            <w:vMerge/>
          </w:tcPr>
          <w:p w14:paraId="6060CE47" w14:textId="77777777" w:rsidR="004F5E75" w:rsidRDefault="004F5E75" w:rsidP="00F7230A">
            <w:pPr>
              <w:spacing w:after="200"/>
              <w:rPr>
                <w:rStyle w:val="Textoennegrita"/>
              </w:rPr>
            </w:pPr>
          </w:p>
        </w:tc>
        <w:tc>
          <w:tcPr>
            <w:tcW w:w="8194" w:type="dxa"/>
            <w:shd w:val="clear" w:color="auto" w:fill="FFE599" w:themeFill="accent4" w:themeFillTint="66"/>
          </w:tcPr>
          <w:p w14:paraId="7CD667A2" w14:textId="5F7FCE2A" w:rsidR="004F5E75" w:rsidRPr="008A12D0" w:rsidRDefault="004F5E75" w:rsidP="00F7230A">
            <w:pPr>
              <w:spacing w:after="200"/>
              <w:rPr>
                <w:rStyle w:val="Textoennegrita"/>
              </w:rPr>
            </w:pPr>
            <w:r>
              <w:rPr>
                <w:rStyle w:val="Textoennegrita"/>
                <w:b w:val="0"/>
                <w:bCs w:val="0"/>
              </w:rPr>
              <w:t xml:space="preserve">Si cumple </w:t>
            </w:r>
            <w:r w:rsidR="000336C1">
              <w:rPr>
                <w:rStyle w:val="Textoennegrita"/>
                <w:b w:val="0"/>
                <w:bCs w:val="0"/>
              </w:rPr>
              <w:t>con el puntaje mínimo y con el puntaje en las preguntas mínimas, entonces la calificación es</w:t>
            </w:r>
            <w:r>
              <w:rPr>
                <w:rStyle w:val="Textoennegrita"/>
                <w:b w:val="0"/>
                <w:bCs w:val="0"/>
              </w:rPr>
              <w:t xml:space="preserve">: </w:t>
            </w:r>
            <w:r>
              <w:rPr>
                <w:rStyle w:val="Textoennegrita"/>
              </w:rPr>
              <w:t>“Recomendado Favorablemente (RF)”</w:t>
            </w:r>
          </w:p>
        </w:tc>
      </w:tr>
    </w:tbl>
    <w:p w14:paraId="12D1AA32" w14:textId="77777777" w:rsidR="004F5E75" w:rsidRDefault="004F5E75" w:rsidP="004F5E75">
      <w:pPr>
        <w:rPr>
          <w:rStyle w:val="Textoennegrita"/>
          <w:sz w:val="24"/>
          <w:szCs w:val="24"/>
        </w:rPr>
      </w:pPr>
    </w:p>
    <w:p w14:paraId="67D0DCAA" w14:textId="77777777" w:rsidR="005E3D7D" w:rsidRDefault="005E3D7D" w:rsidP="004F5E75">
      <w:pPr>
        <w:rPr>
          <w:rStyle w:val="Textoennegrita"/>
          <w:sz w:val="24"/>
          <w:szCs w:val="24"/>
        </w:rPr>
      </w:pPr>
    </w:p>
    <w:tbl>
      <w:tblPr>
        <w:tblStyle w:val="Tablaconcuadrcula"/>
        <w:tblW w:w="8788" w:type="dxa"/>
        <w:tblInd w:w="-714" w:type="dxa"/>
        <w:tblLook w:val="04A0" w:firstRow="1" w:lastRow="0" w:firstColumn="1" w:lastColumn="0" w:noHBand="0" w:noVBand="1"/>
      </w:tblPr>
      <w:tblGrid>
        <w:gridCol w:w="3508"/>
        <w:gridCol w:w="1737"/>
        <w:gridCol w:w="2269"/>
        <w:gridCol w:w="1274"/>
      </w:tblGrid>
      <w:tr w:rsidR="000336C1" w:rsidRPr="005606E9" w14:paraId="377816FC" w14:textId="54A13793" w:rsidTr="000336C1">
        <w:tc>
          <w:tcPr>
            <w:tcW w:w="3508" w:type="dxa"/>
          </w:tcPr>
          <w:p w14:paraId="3C510630" w14:textId="48D02888" w:rsidR="000336C1" w:rsidRPr="005606E9" w:rsidRDefault="000336C1" w:rsidP="004F5E75">
            <w:pPr>
              <w:rPr>
                <w:rStyle w:val="Textoennegrita"/>
              </w:rPr>
            </w:pPr>
            <w:r>
              <w:rPr>
                <w:rStyle w:val="Textoennegrita"/>
              </w:rPr>
              <w:t>Puntajes mínimos</w:t>
            </w:r>
          </w:p>
        </w:tc>
        <w:tc>
          <w:tcPr>
            <w:tcW w:w="1737" w:type="dxa"/>
          </w:tcPr>
          <w:p w14:paraId="0B6743FF" w14:textId="62E7EA54" w:rsidR="000336C1" w:rsidRPr="005606E9" w:rsidRDefault="000336C1" w:rsidP="00A214B1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Programas</w:t>
            </w:r>
          </w:p>
        </w:tc>
        <w:tc>
          <w:tcPr>
            <w:tcW w:w="2269" w:type="dxa"/>
          </w:tcPr>
          <w:p w14:paraId="64356CDF" w14:textId="01F0EA11" w:rsidR="000336C1" w:rsidRDefault="000336C1" w:rsidP="00A214B1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Puntajes máximos</w:t>
            </w:r>
          </w:p>
        </w:tc>
        <w:tc>
          <w:tcPr>
            <w:tcW w:w="1274" w:type="dxa"/>
          </w:tcPr>
          <w:p w14:paraId="1E405904" w14:textId="26468084" w:rsidR="000336C1" w:rsidRDefault="000336C1" w:rsidP="00A214B1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>Todos los programas</w:t>
            </w:r>
          </w:p>
        </w:tc>
      </w:tr>
      <w:tr w:rsidR="000336C1" w:rsidRPr="005606E9" w14:paraId="29DD744F" w14:textId="5B3A98B0" w:rsidTr="000336C1">
        <w:tc>
          <w:tcPr>
            <w:tcW w:w="3508" w:type="dxa"/>
          </w:tcPr>
          <w:p w14:paraId="3C8F5607" w14:textId="52FC0067" w:rsidR="000336C1" w:rsidRPr="005A5153" w:rsidRDefault="000336C1" w:rsidP="004F5E75">
            <w:pPr>
              <w:rPr>
                <w:rStyle w:val="Textoennegrita"/>
                <w:b w:val="0"/>
                <w:bCs w:val="0"/>
              </w:rPr>
            </w:pPr>
            <w:proofErr w:type="gramStart"/>
            <w:r w:rsidRPr="005A5153">
              <w:rPr>
                <w:rStyle w:val="Textoennegrita"/>
                <w:b w:val="0"/>
                <w:bCs w:val="0"/>
              </w:rPr>
              <w:t>Total</w:t>
            </w:r>
            <w:proofErr w:type="gramEnd"/>
            <w:r w:rsidRPr="005A5153">
              <w:rPr>
                <w:rStyle w:val="Textoennegrita"/>
                <w:b w:val="0"/>
                <w:bCs w:val="0"/>
              </w:rPr>
              <w:t xml:space="preserve"> puntaje mínimo de aprobación</w:t>
            </w:r>
          </w:p>
        </w:tc>
        <w:tc>
          <w:tcPr>
            <w:tcW w:w="1737" w:type="dxa"/>
          </w:tcPr>
          <w:p w14:paraId="61E42AE6" w14:textId="2BCF2FBE" w:rsidR="000336C1" w:rsidRPr="00A214B1" w:rsidRDefault="008475C2" w:rsidP="00883AC3">
            <w:pPr>
              <w:jc w:val="right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39.5</w:t>
            </w:r>
          </w:p>
        </w:tc>
        <w:tc>
          <w:tcPr>
            <w:tcW w:w="2269" w:type="dxa"/>
          </w:tcPr>
          <w:p w14:paraId="24141391" w14:textId="33C6F2ED" w:rsidR="000336C1" w:rsidRDefault="000336C1" w:rsidP="00883AC3">
            <w:pPr>
              <w:jc w:val="right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Puntaje máximo</w:t>
            </w:r>
          </w:p>
        </w:tc>
        <w:tc>
          <w:tcPr>
            <w:tcW w:w="1274" w:type="dxa"/>
          </w:tcPr>
          <w:p w14:paraId="32EA76D2" w14:textId="469D3E20" w:rsidR="000336C1" w:rsidRDefault="003E3732" w:rsidP="00883AC3">
            <w:pPr>
              <w:jc w:val="right"/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b w:val="0"/>
                <w:bCs w:val="0"/>
              </w:rPr>
              <w:t>56</w:t>
            </w:r>
          </w:p>
        </w:tc>
      </w:tr>
    </w:tbl>
    <w:p w14:paraId="1EE9BEFC" w14:textId="77777777" w:rsidR="00F33828" w:rsidRPr="00370211" w:rsidRDefault="00F33828" w:rsidP="00370211">
      <w:pPr>
        <w:rPr>
          <w:rStyle w:val="Textoennegrita"/>
          <w:sz w:val="24"/>
          <w:szCs w:val="24"/>
        </w:rPr>
      </w:pPr>
    </w:p>
    <w:p w14:paraId="6073992B" w14:textId="5A9CF9AC" w:rsidR="002C4398" w:rsidRPr="00956B46" w:rsidRDefault="00457B52" w:rsidP="002C4398">
      <w:pPr>
        <w:pStyle w:val="Prrafodelista"/>
        <w:numPr>
          <w:ilvl w:val="0"/>
          <w:numId w:val="1"/>
        </w:numPr>
        <w:rPr>
          <w:rStyle w:val="Textoennegrita"/>
          <w:sz w:val="24"/>
          <w:szCs w:val="24"/>
        </w:rPr>
      </w:pPr>
      <w:r w:rsidRPr="00DF1EAA">
        <w:rPr>
          <w:rStyle w:val="Textoennegrita"/>
          <w:sz w:val="24"/>
          <w:szCs w:val="24"/>
        </w:rPr>
        <w:t>Falta Información</w:t>
      </w:r>
      <w:r w:rsidR="00216946" w:rsidRPr="003B0ABA">
        <w:rPr>
          <w:rStyle w:val="Refdenotaalpie"/>
          <w:b/>
          <w:bCs/>
          <w:sz w:val="24"/>
          <w:szCs w:val="24"/>
        </w:rPr>
        <w:footnoteReference w:id="2"/>
      </w:r>
    </w:p>
    <w:p w14:paraId="4FF08B0B" w14:textId="781F9124" w:rsidR="00843EBB" w:rsidRPr="001836C4" w:rsidRDefault="00843EBB" w:rsidP="002C4398">
      <w:pPr>
        <w:jc w:val="both"/>
        <w:rPr>
          <w:rStyle w:val="Textoennegrita"/>
          <w:b w:val="0"/>
        </w:rPr>
      </w:pPr>
    </w:p>
    <w:tbl>
      <w:tblPr>
        <w:tblStyle w:val="Tablaconcuadrcula"/>
        <w:tblW w:w="10094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5983"/>
        <w:gridCol w:w="4111"/>
      </w:tblGrid>
      <w:tr w:rsidR="0060346F" w:rsidRPr="0060346F" w14:paraId="726B4F4B" w14:textId="645B59B4" w:rsidTr="0060346F">
        <w:trPr>
          <w:trHeight w:val="300"/>
        </w:trPr>
        <w:tc>
          <w:tcPr>
            <w:tcW w:w="10094" w:type="dxa"/>
            <w:gridSpan w:val="2"/>
          </w:tcPr>
          <w:p w14:paraId="1F8D2AC8" w14:textId="604C2ED8" w:rsidR="0060346F" w:rsidRPr="0060346F" w:rsidRDefault="0060346F" w:rsidP="0060346F">
            <w:pPr>
              <w:jc w:val="center"/>
              <w:rPr>
                <w:rFonts w:eastAsiaTheme="minorEastAsia"/>
                <w:b/>
                <w:bCs/>
              </w:rPr>
            </w:pPr>
            <w:r w:rsidRPr="0060346F">
              <w:rPr>
                <w:rFonts w:eastAsiaTheme="minorEastAsia"/>
                <w:b/>
                <w:bCs/>
              </w:rPr>
              <w:t>EVALUACIÓN ÚNICA</w:t>
            </w:r>
            <w:r w:rsidRPr="0060346F">
              <w:rPr>
                <w:rStyle w:val="Refdenotaalpie"/>
                <w:rFonts w:eastAsiaTheme="minorEastAsia"/>
                <w:b/>
                <w:bCs/>
              </w:rPr>
              <w:footnoteReference w:id="3"/>
            </w:r>
          </w:p>
        </w:tc>
      </w:tr>
      <w:tr w:rsidR="0060346F" w:rsidRPr="0060346F" w14:paraId="3CFFAA0B" w14:textId="1820C3A6" w:rsidTr="0060346F">
        <w:trPr>
          <w:trHeight w:val="576"/>
        </w:trPr>
        <w:tc>
          <w:tcPr>
            <w:tcW w:w="5983" w:type="dxa"/>
          </w:tcPr>
          <w:p w14:paraId="55B933A8" w14:textId="5D571F80" w:rsidR="0060346F" w:rsidRPr="004E3254" w:rsidRDefault="0060346F" w:rsidP="00B24C7F">
            <w:pPr>
              <w:pStyle w:val="Prrafodelista"/>
              <w:numPr>
                <w:ilvl w:val="0"/>
                <w:numId w:val="27"/>
              </w:numPr>
              <w:rPr>
                <w:rFonts w:eastAsiaTheme="minorEastAsia" w:cstheme="minorHAnsi"/>
                <w:lang w:val="es-CL"/>
              </w:rPr>
            </w:pPr>
            <w:r w:rsidRPr="004E3254">
              <w:rPr>
                <w:rFonts w:eastAsiaTheme="minorEastAsia" w:cstheme="minorHAnsi"/>
                <w:lang w:val="es-CL"/>
              </w:rPr>
              <w:t xml:space="preserve">¿Existen campos </w:t>
            </w:r>
            <w:r w:rsidR="002C6D98">
              <w:rPr>
                <w:rFonts w:eastAsiaTheme="minorEastAsia" w:cstheme="minorHAnsi"/>
                <w:lang w:val="es-CL"/>
              </w:rPr>
              <w:t xml:space="preserve">con información faltante o que no es pertinente </w:t>
            </w:r>
            <w:r w:rsidRPr="004E3254">
              <w:rPr>
                <w:rFonts w:eastAsiaTheme="minorEastAsia" w:cstheme="minorHAnsi"/>
                <w:lang w:val="es-CL"/>
              </w:rPr>
              <w:t xml:space="preserve">en la sección de </w:t>
            </w:r>
            <w:r w:rsidRPr="004E3254">
              <w:rPr>
                <w:rFonts w:eastAsiaTheme="minorEastAsia" w:cstheme="minorHAnsi"/>
                <w:b/>
                <w:bCs/>
                <w:i/>
                <w:iCs/>
                <w:lang w:val="es-CL"/>
              </w:rPr>
              <w:t>Antecedentes y diagnóstico</w:t>
            </w:r>
            <w:r w:rsidRPr="004E3254">
              <w:rPr>
                <w:rFonts w:eastAsiaTheme="minorEastAsia" w:cstheme="minorHAnsi"/>
                <w:lang w:val="es-CL"/>
              </w:rPr>
              <w:t>?</w:t>
            </w:r>
            <w:r w:rsidRPr="004E3254" w:rsidDel="00F8330E">
              <w:rPr>
                <w:rFonts w:eastAsiaTheme="minorEastAsia" w:cstheme="minorHAnsi"/>
                <w:lang w:val="es-CL"/>
              </w:rPr>
              <w:t xml:space="preserve"> </w:t>
            </w:r>
          </w:p>
        </w:tc>
        <w:tc>
          <w:tcPr>
            <w:tcW w:w="4111" w:type="dxa"/>
          </w:tcPr>
          <w:p w14:paraId="3BFE7E6A" w14:textId="65AE0A1B" w:rsidR="0060346F" w:rsidRPr="0060346F" w:rsidRDefault="0060346F" w:rsidP="0060346F">
            <w:pPr>
              <w:ind w:left="360"/>
              <w:jc w:val="both"/>
              <w:rPr>
                <w:rFonts w:eastAsiaTheme="minorEastAsia" w:cstheme="minorHAnsi"/>
                <w:lang w:val="es-CL"/>
              </w:rPr>
            </w:pPr>
            <w:r w:rsidRPr="0060346F">
              <w:rPr>
                <w:rFonts w:eastAsiaTheme="minorEastAsia"/>
              </w:rPr>
              <w:t>(lista desplegable: Sí/No)</w:t>
            </w:r>
          </w:p>
        </w:tc>
      </w:tr>
      <w:tr w:rsidR="0060346F" w:rsidRPr="0060346F" w14:paraId="3B3F057C" w14:textId="77777777" w:rsidTr="0060346F">
        <w:trPr>
          <w:trHeight w:val="300"/>
        </w:trPr>
        <w:tc>
          <w:tcPr>
            <w:tcW w:w="5983" w:type="dxa"/>
          </w:tcPr>
          <w:p w14:paraId="59684120" w14:textId="4412186E" w:rsidR="0060346F" w:rsidRPr="004E3254" w:rsidRDefault="0060346F" w:rsidP="00B24C7F">
            <w:pPr>
              <w:pStyle w:val="Prrafodelista"/>
              <w:numPr>
                <w:ilvl w:val="0"/>
                <w:numId w:val="27"/>
              </w:numPr>
              <w:rPr>
                <w:rFonts w:eastAsiaTheme="minorEastAsia" w:cstheme="minorHAnsi"/>
                <w:lang w:val="es-CL"/>
              </w:rPr>
            </w:pPr>
            <w:r w:rsidRPr="004E3254">
              <w:rPr>
                <w:rFonts w:eastAsiaTheme="minorEastAsia" w:cstheme="minorHAnsi"/>
                <w:lang w:val="es-CL"/>
              </w:rPr>
              <w:lastRenderedPageBreak/>
              <w:t xml:space="preserve">¿Existen campos </w:t>
            </w:r>
            <w:r w:rsidR="002C6D98">
              <w:rPr>
                <w:rFonts w:eastAsiaTheme="minorEastAsia" w:cstheme="minorHAnsi"/>
                <w:lang w:val="es-CL"/>
              </w:rPr>
              <w:t>con información faltante o que no es pertinente</w:t>
            </w:r>
            <w:r w:rsidRPr="004E3254">
              <w:rPr>
                <w:rFonts w:eastAsiaTheme="minorEastAsia" w:cstheme="minorHAnsi"/>
                <w:lang w:val="es-CL"/>
              </w:rPr>
              <w:t xml:space="preserve"> en la sección de </w:t>
            </w:r>
            <w:r w:rsidRPr="004E3254">
              <w:rPr>
                <w:rFonts w:eastAsiaTheme="minorEastAsia" w:cstheme="minorHAnsi"/>
                <w:b/>
                <w:bCs/>
                <w:i/>
                <w:iCs/>
                <w:lang w:val="es-CL"/>
              </w:rPr>
              <w:t>Objetivos y focalización</w:t>
            </w:r>
            <w:r w:rsidRPr="004E3254">
              <w:rPr>
                <w:rFonts w:eastAsiaTheme="minorEastAsia" w:cstheme="minorHAnsi"/>
                <w:lang w:val="es-CL"/>
              </w:rPr>
              <w:t>?</w:t>
            </w:r>
            <w:r w:rsidRPr="004E3254" w:rsidDel="00F8330E">
              <w:rPr>
                <w:rFonts w:eastAsiaTheme="minorEastAsia" w:cstheme="minorHAnsi"/>
                <w:lang w:val="es-CL"/>
              </w:rPr>
              <w:t xml:space="preserve"> </w:t>
            </w:r>
          </w:p>
        </w:tc>
        <w:tc>
          <w:tcPr>
            <w:tcW w:w="4111" w:type="dxa"/>
          </w:tcPr>
          <w:p w14:paraId="0F97525A" w14:textId="1B75D65F" w:rsidR="0060346F" w:rsidRPr="0060346F" w:rsidRDefault="0060346F" w:rsidP="0060346F">
            <w:pPr>
              <w:ind w:left="360"/>
              <w:jc w:val="both"/>
              <w:rPr>
                <w:rFonts w:eastAsiaTheme="minorEastAsia" w:cstheme="minorHAnsi"/>
                <w:lang w:val="es-CL"/>
              </w:rPr>
            </w:pPr>
            <w:r w:rsidRPr="0060346F">
              <w:rPr>
                <w:rFonts w:eastAsiaTheme="minorEastAsia"/>
              </w:rPr>
              <w:t>(lista desplegable: Sí/No)</w:t>
            </w:r>
          </w:p>
        </w:tc>
      </w:tr>
      <w:tr w:rsidR="0060346F" w:rsidRPr="0060346F" w14:paraId="609B569C" w14:textId="77777777" w:rsidTr="0060346F">
        <w:trPr>
          <w:trHeight w:val="300"/>
        </w:trPr>
        <w:tc>
          <w:tcPr>
            <w:tcW w:w="5983" w:type="dxa"/>
          </w:tcPr>
          <w:p w14:paraId="6621CD13" w14:textId="6AD590C8" w:rsidR="0060346F" w:rsidRPr="004E3254" w:rsidRDefault="0060346F" w:rsidP="00B24C7F">
            <w:pPr>
              <w:pStyle w:val="Prrafodelista"/>
              <w:numPr>
                <w:ilvl w:val="0"/>
                <w:numId w:val="27"/>
              </w:numPr>
              <w:rPr>
                <w:rFonts w:eastAsiaTheme="minorEastAsia" w:cstheme="minorHAnsi"/>
                <w:lang w:val="es-CL"/>
              </w:rPr>
            </w:pPr>
            <w:r w:rsidRPr="004E3254">
              <w:rPr>
                <w:rFonts w:eastAsiaTheme="minorEastAsia" w:cstheme="minorHAnsi"/>
                <w:lang w:val="es-CL"/>
              </w:rPr>
              <w:t xml:space="preserve">¿Existen campos </w:t>
            </w:r>
            <w:r w:rsidR="002C6D98">
              <w:rPr>
                <w:rFonts w:eastAsiaTheme="minorEastAsia" w:cstheme="minorHAnsi"/>
                <w:lang w:val="es-CL"/>
              </w:rPr>
              <w:t>con información faltante o que no es pertinente</w:t>
            </w:r>
            <w:r w:rsidRPr="004E3254">
              <w:rPr>
                <w:rFonts w:eastAsiaTheme="minorEastAsia" w:cstheme="minorHAnsi"/>
                <w:lang w:val="es-CL"/>
              </w:rPr>
              <w:t xml:space="preserve"> en la sección de </w:t>
            </w:r>
            <w:r w:rsidRPr="004E3254">
              <w:rPr>
                <w:rFonts w:eastAsiaTheme="minorEastAsia" w:cstheme="minorHAnsi"/>
                <w:b/>
                <w:bCs/>
                <w:i/>
                <w:iCs/>
                <w:lang w:val="es-CL"/>
              </w:rPr>
              <w:t>Estrategia de intervención</w:t>
            </w:r>
            <w:r w:rsidRPr="004E3254">
              <w:rPr>
                <w:rFonts w:eastAsiaTheme="minorEastAsia" w:cstheme="minorHAnsi"/>
                <w:lang w:val="es-CL"/>
              </w:rPr>
              <w:t>?</w:t>
            </w:r>
            <w:r w:rsidRPr="004E3254" w:rsidDel="00F8330E">
              <w:rPr>
                <w:rFonts w:eastAsiaTheme="minorEastAsia" w:cstheme="minorHAnsi"/>
                <w:lang w:val="es-CL"/>
              </w:rPr>
              <w:t xml:space="preserve"> </w:t>
            </w:r>
          </w:p>
        </w:tc>
        <w:tc>
          <w:tcPr>
            <w:tcW w:w="4111" w:type="dxa"/>
          </w:tcPr>
          <w:p w14:paraId="39C54957" w14:textId="12ADC418" w:rsidR="0060346F" w:rsidRPr="0060346F" w:rsidRDefault="0060346F" w:rsidP="0060346F">
            <w:pPr>
              <w:ind w:left="360"/>
              <w:jc w:val="both"/>
              <w:rPr>
                <w:rFonts w:eastAsiaTheme="minorEastAsia" w:cstheme="minorHAnsi"/>
                <w:lang w:val="es-CL"/>
              </w:rPr>
            </w:pPr>
            <w:r w:rsidRPr="0060346F">
              <w:rPr>
                <w:rFonts w:eastAsiaTheme="minorEastAsia"/>
              </w:rPr>
              <w:t>(lista desplegable: Sí/No)</w:t>
            </w:r>
          </w:p>
        </w:tc>
      </w:tr>
      <w:tr w:rsidR="0060346F" w:rsidRPr="0060346F" w14:paraId="0E592AE4" w14:textId="77777777" w:rsidTr="0060346F">
        <w:trPr>
          <w:trHeight w:val="300"/>
        </w:trPr>
        <w:tc>
          <w:tcPr>
            <w:tcW w:w="5983" w:type="dxa"/>
          </w:tcPr>
          <w:p w14:paraId="7FD2C591" w14:textId="0F5B1931" w:rsidR="0060346F" w:rsidRPr="004E3254" w:rsidRDefault="0060346F" w:rsidP="00B24C7F">
            <w:pPr>
              <w:pStyle w:val="Prrafodelista"/>
              <w:numPr>
                <w:ilvl w:val="0"/>
                <w:numId w:val="27"/>
              </w:numPr>
              <w:rPr>
                <w:rFonts w:eastAsiaTheme="minorEastAsia" w:cstheme="minorHAnsi"/>
                <w:lang w:val="es-CL"/>
              </w:rPr>
            </w:pPr>
            <w:r w:rsidRPr="004E3254">
              <w:rPr>
                <w:rFonts w:eastAsiaTheme="minorEastAsia" w:cstheme="minorHAnsi"/>
                <w:lang w:val="es-CL"/>
              </w:rPr>
              <w:t xml:space="preserve">¿Existen campos </w:t>
            </w:r>
            <w:r w:rsidR="002C6D98">
              <w:rPr>
                <w:rFonts w:eastAsiaTheme="minorEastAsia" w:cstheme="minorHAnsi"/>
                <w:lang w:val="es-CL"/>
              </w:rPr>
              <w:t>con información faltante o que no es pertinente</w:t>
            </w:r>
            <w:r w:rsidRPr="004E3254">
              <w:rPr>
                <w:rFonts w:eastAsiaTheme="minorEastAsia" w:cstheme="minorHAnsi"/>
                <w:lang w:val="es-CL"/>
              </w:rPr>
              <w:t xml:space="preserve"> en la sección de </w:t>
            </w:r>
            <w:r w:rsidRPr="004E3254">
              <w:rPr>
                <w:rFonts w:eastAsiaTheme="minorEastAsia" w:cstheme="minorHAnsi"/>
                <w:b/>
                <w:bCs/>
                <w:i/>
                <w:iCs/>
                <w:lang w:val="es-CL"/>
              </w:rPr>
              <w:t>Indicadores</w:t>
            </w:r>
            <w:r w:rsidRPr="004E3254">
              <w:rPr>
                <w:rFonts w:eastAsiaTheme="minorEastAsia" w:cstheme="minorHAnsi"/>
                <w:bCs/>
                <w:iCs/>
                <w:lang w:val="es-CL"/>
              </w:rPr>
              <w:t>?</w:t>
            </w:r>
          </w:p>
        </w:tc>
        <w:tc>
          <w:tcPr>
            <w:tcW w:w="4111" w:type="dxa"/>
          </w:tcPr>
          <w:p w14:paraId="53F237F2" w14:textId="2F488E6F" w:rsidR="0060346F" w:rsidRPr="0060346F" w:rsidRDefault="0060346F" w:rsidP="0060346F">
            <w:pPr>
              <w:ind w:left="360"/>
              <w:jc w:val="both"/>
              <w:rPr>
                <w:rFonts w:eastAsiaTheme="minorEastAsia" w:cstheme="minorHAnsi"/>
                <w:lang w:val="es-CL"/>
              </w:rPr>
            </w:pPr>
            <w:r w:rsidRPr="0060346F">
              <w:rPr>
                <w:rFonts w:eastAsiaTheme="minorEastAsia"/>
              </w:rPr>
              <w:t>(lista desplegable: Sí/No)</w:t>
            </w:r>
          </w:p>
        </w:tc>
      </w:tr>
      <w:tr w:rsidR="0060346F" w:rsidRPr="0060346F" w14:paraId="58DEDB0A" w14:textId="77777777" w:rsidTr="0060346F">
        <w:trPr>
          <w:trHeight w:val="300"/>
        </w:trPr>
        <w:tc>
          <w:tcPr>
            <w:tcW w:w="5983" w:type="dxa"/>
          </w:tcPr>
          <w:p w14:paraId="4A785070" w14:textId="5D5D7BD8" w:rsidR="0060346F" w:rsidRPr="004E3254" w:rsidRDefault="0060346F" w:rsidP="00B24C7F">
            <w:pPr>
              <w:pStyle w:val="Prrafodelista"/>
              <w:numPr>
                <w:ilvl w:val="0"/>
                <w:numId w:val="27"/>
              </w:numPr>
              <w:rPr>
                <w:rFonts w:eastAsiaTheme="minorEastAsia" w:cstheme="minorHAnsi"/>
                <w:lang w:val="es-CL"/>
              </w:rPr>
            </w:pPr>
            <w:r w:rsidRPr="004E3254">
              <w:rPr>
                <w:rFonts w:eastAsiaTheme="minorEastAsia" w:cstheme="minorHAnsi"/>
                <w:lang w:val="es-CL"/>
              </w:rPr>
              <w:t xml:space="preserve">¿Existen campos </w:t>
            </w:r>
            <w:r w:rsidR="002C6D98">
              <w:rPr>
                <w:rFonts w:eastAsiaTheme="minorEastAsia" w:cstheme="minorHAnsi"/>
                <w:lang w:val="es-CL"/>
              </w:rPr>
              <w:t>con información faltante o que no es pertinente</w:t>
            </w:r>
            <w:r w:rsidRPr="004E3254">
              <w:rPr>
                <w:rFonts w:eastAsiaTheme="minorEastAsia" w:cstheme="minorHAnsi"/>
                <w:lang w:val="es-CL"/>
              </w:rPr>
              <w:t xml:space="preserve"> en la sección de </w:t>
            </w:r>
            <w:r w:rsidRPr="004E3254">
              <w:rPr>
                <w:rFonts w:eastAsiaTheme="minorEastAsia" w:cstheme="minorHAnsi"/>
                <w:b/>
                <w:bCs/>
                <w:i/>
                <w:iCs/>
                <w:lang w:val="es-CL"/>
              </w:rPr>
              <w:t>Gastos</w:t>
            </w:r>
            <w:r w:rsidRPr="004E3254">
              <w:rPr>
                <w:rFonts w:eastAsiaTheme="minorEastAsia" w:cstheme="minorHAnsi"/>
                <w:lang w:val="es-CL"/>
              </w:rPr>
              <w:t>?</w:t>
            </w:r>
            <w:r w:rsidRPr="004E3254" w:rsidDel="00F8330E">
              <w:rPr>
                <w:rFonts w:eastAsiaTheme="minorEastAsia" w:cstheme="minorHAnsi"/>
                <w:lang w:val="es-CL"/>
              </w:rPr>
              <w:t xml:space="preserve">  </w:t>
            </w:r>
          </w:p>
        </w:tc>
        <w:tc>
          <w:tcPr>
            <w:tcW w:w="4111" w:type="dxa"/>
          </w:tcPr>
          <w:p w14:paraId="04B2C291" w14:textId="0D8CF744" w:rsidR="0060346F" w:rsidRPr="0060346F" w:rsidRDefault="0060346F" w:rsidP="0060346F">
            <w:pPr>
              <w:ind w:left="360"/>
              <w:jc w:val="both"/>
              <w:rPr>
                <w:rFonts w:eastAsiaTheme="minorEastAsia" w:cstheme="minorHAnsi"/>
                <w:lang w:val="es-CL"/>
              </w:rPr>
            </w:pPr>
            <w:r w:rsidRPr="0060346F">
              <w:rPr>
                <w:rFonts w:eastAsiaTheme="minorEastAsia"/>
              </w:rPr>
              <w:t>(lista desplegable: Sí/No)</w:t>
            </w:r>
          </w:p>
        </w:tc>
      </w:tr>
    </w:tbl>
    <w:p w14:paraId="70594C54" w14:textId="5CB7D24D" w:rsidR="00F20E54" w:rsidRPr="00884BE6" w:rsidRDefault="00F20E54" w:rsidP="00F20E54">
      <w:pPr>
        <w:rPr>
          <w:rStyle w:val="Textoennegrita"/>
          <w:color w:val="1F3864" w:themeColor="accent1" w:themeShade="80"/>
          <w:sz w:val="28"/>
          <w:szCs w:val="28"/>
        </w:rPr>
      </w:pPr>
    </w:p>
    <w:tbl>
      <w:tblPr>
        <w:tblStyle w:val="Tablaconcuadrcula"/>
        <w:tblW w:w="10349" w:type="dxa"/>
        <w:tblInd w:w="-743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349"/>
      </w:tblGrid>
      <w:tr w:rsidR="00884BE6" w:rsidRPr="00884BE6" w14:paraId="202CB767" w14:textId="77777777" w:rsidTr="00431E81">
        <w:tc>
          <w:tcPr>
            <w:tcW w:w="10349" w:type="dxa"/>
            <w:shd w:val="clear" w:color="auto" w:fill="FFE599" w:themeFill="accent4" w:themeFillTint="66"/>
          </w:tcPr>
          <w:p w14:paraId="36C78B03" w14:textId="74190F7C" w:rsidR="00094448" w:rsidRPr="00884BE6" w:rsidRDefault="00216946" w:rsidP="00216946">
            <w:pPr>
              <w:jc w:val="both"/>
              <w:rPr>
                <w:rStyle w:val="Textoennegrita"/>
                <w:i/>
                <w:iCs/>
                <w:color w:val="1F3864" w:themeColor="accent1" w:themeShade="80"/>
              </w:rPr>
            </w:pPr>
            <w:r w:rsidRPr="00884BE6">
              <w:rPr>
                <w:rStyle w:val="Textoennegrita"/>
                <w:i/>
                <w:iCs/>
                <w:color w:val="1F3864" w:themeColor="accent1" w:themeShade="80"/>
              </w:rPr>
              <w:t>Si la respuesta a cu</w:t>
            </w:r>
            <w:r w:rsidR="00D256CA" w:rsidRPr="00884BE6">
              <w:rPr>
                <w:rStyle w:val="Textoennegrita"/>
                <w:i/>
                <w:iCs/>
                <w:color w:val="1F3864" w:themeColor="accent1" w:themeShade="80"/>
              </w:rPr>
              <w:t>alquiera de las preguntas es “Sí</w:t>
            </w:r>
            <w:r w:rsidRPr="00884BE6">
              <w:rPr>
                <w:rStyle w:val="Textoennegrita"/>
                <w:i/>
                <w:iCs/>
                <w:color w:val="1F3864" w:themeColor="accent1" w:themeShade="80"/>
              </w:rPr>
              <w:t>”, se debe marcar calificación “Falta Información” y no es necesario continuar con las demás pestañas del módulo de evaluación.</w:t>
            </w:r>
          </w:p>
        </w:tc>
      </w:tr>
    </w:tbl>
    <w:p w14:paraId="130BCABD" w14:textId="77777777" w:rsidR="00094448" w:rsidRPr="001836C4" w:rsidRDefault="00094448" w:rsidP="00F20E54">
      <w:pPr>
        <w:rPr>
          <w:rStyle w:val="Textoennegrita"/>
          <w:sz w:val="28"/>
          <w:szCs w:val="28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6F1D668F" w14:textId="77777777" w:rsidTr="00631A4B">
        <w:trPr>
          <w:trHeight w:val="300"/>
        </w:trPr>
        <w:tc>
          <w:tcPr>
            <w:tcW w:w="10349" w:type="dxa"/>
          </w:tcPr>
          <w:p w14:paraId="6B2B16FA" w14:textId="48F594FA" w:rsidR="006554A2" w:rsidRPr="001836C4" w:rsidRDefault="004E3254" w:rsidP="006554A2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Observaciones (se detallan campos incompletos)</w:t>
            </w:r>
            <w:r w:rsidR="00400C13" w:rsidRPr="001836C4">
              <w:rPr>
                <w:rFonts w:eastAsiaTheme="minorEastAsia" w:cstheme="minorHAnsi"/>
                <w:b/>
                <w:bCs/>
              </w:rPr>
              <w:t xml:space="preserve"> </w:t>
            </w:r>
            <w:r w:rsidR="00400C13" w:rsidRPr="001836C4">
              <w:rPr>
                <w:rFonts w:eastAsiaTheme="minorEastAsia" w:cstheme="minorHAnsi"/>
                <w:bCs/>
              </w:rPr>
              <w:t xml:space="preserve">(máx. </w:t>
            </w:r>
            <w:r>
              <w:rPr>
                <w:rFonts w:eastAsiaTheme="minorEastAsia" w:cstheme="minorHAnsi"/>
                <w:bCs/>
              </w:rPr>
              <w:t>1</w:t>
            </w:r>
            <w:r w:rsidR="00400C13" w:rsidRPr="001836C4">
              <w:rPr>
                <w:rFonts w:eastAsiaTheme="minorEastAsia" w:cstheme="minorHAnsi"/>
                <w:bCs/>
              </w:rPr>
              <w:t>.000 caracteres)</w:t>
            </w:r>
            <w:r w:rsidR="006554A2"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55AED534" w14:textId="77777777" w:rsidTr="00631A4B">
        <w:trPr>
          <w:trHeight w:val="300"/>
        </w:trPr>
        <w:tc>
          <w:tcPr>
            <w:tcW w:w="10349" w:type="dxa"/>
          </w:tcPr>
          <w:p w14:paraId="31391F69" w14:textId="77777777" w:rsidR="006554A2" w:rsidRPr="001836C4" w:rsidRDefault="006554A2" w:rsidP="006554A2">
            <w:pPr>
              <w:pStyle w:val="Prrafodelista"/>
              <w:jc w:val="both"/>
              <w:rPr>
                <w:rFonts w:eastAsiaTheme="minorEastAsia" w:cstheme="minorHAnsi"/>
                <w:lang w:val="es-CL"/>
              </w:rPr>
            </w:pPr>
          </w:p>
          <w:p w14:paraId="266BA1DA" w14:textId="77777777" w:rsidR="00486ECB" w:rsidRDefault="00486ECB" w:rsidP="00486ECB">
            <w:pPr>
              <w:pStyle w:val="Prrafodelista"/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</w:t>
            </w:r>
            <w:proofErr w:type="spellStart"/>
            <w:r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>
              <w:rPr>
                <w:rFonts w:eastAsiaTheme="minorEastAsia" w:cstheme="minorHAnsi"/>
                <w:lang w:val="es-CL"/>
              </w:rPr>
              <w:t>)</w:t>
            </w:r>
          </w:p>
          <w:p w14:paraId="25524E84" w14:textId="201FB1EF" w:rsidR="006554A2" w:rsidRPr="006C400C" w:rsidRDefault="00486ECB" w:rsidP="00486ECB">
            <w:pPr>
              <w:pStyle w:val="Prrafodelista"/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(en blanco)</w:t>
            </w:r>
          </w:p>
          <w:p w14:paraId="691B418E" w14:textId="04F7CB26" w:rsidR="006554A2" w:rsidRPr="001836C4" w:rsidRDefault="006554A2" w:rsidP="006554A2">
            <w:pPr>
              <w:pStyle w:val="Prrafodelista"/>
              <w:jc w:val="both"/>
              <w:rPr>
                <w:rFonts w:eastAsiaTheme="minorEastAsia" w:cstheme="minorHAnsi"/>
                <w:sz w:val="24"/>
                <w:szCs w:val="24"/>
                <w:lang w:val="es-CL"/>
              </w:rPr>
            </w:pPr>
            <w:r w:rsidRPr="001836C4" w:rsidDel="00F8330E">
              <w:rPr>
                <w:rFonts w:eastAsiaTheme="minorEastAsia" w:cstheme="minorHAnsi"/>
                <w:sz w:val="24"/>
                <w:szCs w:val="24"/>
                <w:lang w:val="es-CL"/>
              </w:rPr>
              <w:t xml:space="preserve"> </w:t>
            </w:r>
          </w:p>
        </w:tc>
      </w:tr>
    </w:tbl>
    <w:p w14:paraId="310481F9" w14:textId="77777777" w:rsidR="00482E4F" w:rsidRDefault="00482E4F" w:rsidP="006C2424">
      <w:pPr>
        <w:spacing w:after="200" w:line="276" w:lineRule="auto"/>
        <w:rPr>
          <w:rFonts w:eastAsiaTheme="minorEastAsia" w:cstheme="minorHAnsi"/>
          <w:sz w:val="24"/>
          <w:szCs w:val="24"/>
        </w:rPr>
      </w:pPr>
    </w:p>
    <w:p w14:paraId="44EAFD9C" w14:textId="6C93B32C" w:rsidR="00D449A6" w:rsidRPr="00482E4F" w:rsidRDefault="00873608" w:rsidP="00FB2F6B">
      <w:pPr>
        <w:pStyle w:val="Prrafodelista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sz w:val="24"/>
          <w:szCs w:val="24"/>
          <w:lang w:val="es-CL"/>
        </w:rPr>
      </w:pPr>
      <w:r w:rsidRPr="00482E4F">
        <w:rPr>
          <w:rFonts w:eastAsia="Calibri" w:cstheme="minorHAnsi"/>
          <w:b/>
          <w:sz w:val="24"/>
          <w:szCs w:val="24"/>
          <w:lang w:val="es-CL"/>
        </w:rPr>
        <w:t xml:space="preserve">Diagnóstico </w:t>
      </w:r>
      <w:r w:rsidR="00D449A6" w:rsidRPr="00482E4F">
        <w:rPr>
          <w:rFonts w:eastAsia="Calibri" w:cstheme="minorHAnsi"/>
          <w:b/>
          <w:sz w:val="24"/>
          <w:szCs w:val="24"/>
          <w:lang w:val="es-CL"/>
        </w:rPr>
        <w:t xml:space="preserve"> </w:t>
      </w:r>
      <w:r w:rsidR="00B24C7F">
        <w:rPr>
          <w:rStyle w:val="Refdenotaalpie"/>
          <w:rFonts w:eastAsia="Calibri" w:cstheme="minorHAnsi"/>
          <w:b/>
          <w:sz w:val="24"/>
          <w:szCs w:val="24"/>
          <w:lang w:val="es-CL"/>
        </w:rPr>
        <w:footnoteReference w:id="4"/>
      </w: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3403"/>
        <w:gridCol w:w="5982"/>
        <w:gridCol w:w="964"/>
      </w:tblGrid>
      <w:tr w:rsidR="00BC5389" w:rsidRPr="001836C4" w14:paraId="0275630B" w14:textId="77777777" w:rsidTr="004E3254">
        <w:trPr>
          <w:trHeight w:val="730"/>
        </w:trPr>
        <w:tc>
          <w:tcPr>
            <w:tcW w:w="3403" w:type="dxa"/>
            <w:vAlign w:val="center"/>
          </w:tcPr>
          <w:p w14:paraId="6ADD576A" w14:textId="77777777" w:rsidR="00BC5389" w:rsidRPr="001711C4" w:rsidRDefault="00BC5389" w:rsidP="00BC5389">
            <w:pPr>
              <w:jc w:val="center"/>
              <w:rPr>
                <w:b/>
                <w:bCs/>
                <w:lang w:val="es-CL"/>
              </w:rPr>
            </w:pPr>
            <w:r w:rsidRPr="001711C4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982" w:type="dxa"/>
            <w:vAlign w:val="center"/>
          </w:tcPr>
          <w:p w14:paraId="2C3DE230" w14:textId="2759C121" w:rsidR="00BC5389" w:rsidRPr="001836C4" w:rsidRDefault="00BC5389" w:rsidP="00BC5389">
            <w:pPr>
              <w:jc w:val="center"/>
              <w:rPr>
                <w:b/>
                <w:bCs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964" w:type="dxa"/>
            <w:vAlign w:val="center"/>
          </w:tcPr>
          <w:p w14:paraId="7494906C" w14:textId="053C18E7" w:rsidR="00BC5389" w:rsidRPr="001836C4" w:rsidRDefault="00BC5389" w:rsidP="007D18B3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</w:t>
            </w:r>
          </w:p>
        </w:tc>
      </w:tr>
      <w:tr w:rsidR="001836C4" w:rsidRPr="001836C4" w14:paraId="41DDE874" w14:textId="77777777" w:rsidTr="00883908">
        <w:trPr>
          <w:trHeight w:val="468"/>
        </w:trPr>
        <w:tc>
          <w:tcPr>
            <w:tcW w:w="3403" w:type="dxa"/>
            <w:vMerge w:val="restart"/>
            <w:shd w:val="clear" w:color="auto" w:fill="D0CECE" w:themeFill="background2" w:themeFillShade="E6"/>
          </w:tcPr>
          <w:p w14:paraId="0C29072A" w14:textId="2FDB8188" w:rsidR="00175009" w:rsidRPr="00F87335" w:rsidRDefault="00B312C8" w:rsidP="00F87335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1</w:t>
            </w:r>
            <w:r w:rsidR="00F87335">
              <w:rPr>
                <w:rFonts w:eastAsiaTheme="minorEastAsia" w:cstheme="minorHAnsi"/>
                <w:lang w:val="es-CL"/>
              </w:rPr>
              <w:t xml:space="preserve">. </w:t>
            </w:r>
            <w:r w:rsidR="00B25BC4" w:rsidRPr="00B25BC4">
              <w:rPr>
                <w:rFonts w:eastAsiaTheme="minorEastAsia" w:cstheme="minorHAnsi"/>
                <w:lang w:val="es-CL"/>
              </w:rPr>
              <w:t>¿El problema principal que el programa busca resolver se encuentra correctamente formulado?</w:t>
            </w:r>
          </w:p>
          <w:p w14:paraId="0FD0A69A" w14:textId="77777777" w:rsidR="00401D06" w:rsidRDefault="00401D06" w:rsidP="00401D06">
            <w:pPr>
              <w:rPr>
                <w:lang w:val="es-CL"/>
              </w:rPr>
            </w:pPr>
          </w:p>
          <w:p w14:paraId="6C654E5F" w14:textId="52940B9B" w:rsidR="00486ECB" w:rsidRPr="001711C4" w:rsidRDefault="00486ECB" w:rsidP="00401D06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82" w:type="dxa"/>
            <w:shd w:val="clear" w:color="auto" w:fill="D0CECE" w:themeFill="background2" w:themeFillShade="E6"/>
          </w:tcPr>
          <w:p w14:paraId="057C8742" w14:textId="6E66EC61" w:rsidR="00175009" w:rsidRPr="007D18B3" w:rsidRDefault="00883908" w:rsidP="00B24C7F">
            <w:pPr>
              <w:pStyle w:val="Prrafodelista"/>
              <w:numPr>
                <w:ilvl w:val="0"/>
                <w:numId w:val="2"/>
              </w:numPr>
              <w:rPr>
                <w:bCs/>
                <w:lang w:val="es-CL"/>
              </w:rPr>
            </w:pPr>
            <w:r w:rsidRPr="00883908">
              <w:rPr>
                <w:bCs/>
                <w:lang w:val="es-CL"/>
              </w:rPr>
              <w:t>La formulación del problema principal es correcta.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155D9305" w14:textId="47C882F5" w:rsidR="00175009" w:rsidRPr="001836C4" w:rsidRDefault="007D18B3" w:rsidP="007D18B3">
            <w:pPr>
              <w:jc w:val="center"/>
              <w:rPr>
                <w:bCs/>
                <w:lang w:val="es-CL"/>
              </w:rPr>
            </w:pPr>
            <w:r w:rsidRPr="008B7830">
              <w:rPr>
                <w:bCs/>
                <w:highlight w:val="yellow"/>
                <w:lang w:val="es-CL"/>
              </w:rPr>
              <w:t>3</w:t>
            </w:r>
          </w:p>
        </w:tc>
      </w:tr>
      <w:tr w:rsidR="007D18B3" w:rsidRPr="001836C4" w14:paraId="35DFB5E6" w14:textId="77777777" w:rsidTr="00D002A2">
        <w:trPr>
          <w:trHeight w:val="425"/>
        </w:trPr>
        <w:tc>
          <w:tcPr>
            <w:tcW w:w="3403" w:type="dxa"/>
            <w:vMerge/>
            <w:shd w:val="clear" w:color="auto" w:fill="D0CECE" w:themeFill="background2" w:themeFillShade="E6"/>
          </w:tcPr>
          <w:p w14:paraId="424203C0" w14:textId="77777777" w:rsidR="007D18B3" w:rsidRPr="001711C4" w:rsidRDefault="007D18B3" w:rsidP="00401D06">
            <w:pPr>
              <w:rPr>
                <w:rFonts w:eastAsiaTheme="minorEastAsia" w:cstheme="minorHAnsi"/>
                <w:lang w:val="es-CL"/>
              </w:rPr>
            </w:pPr>
          </w:p>
        </w:tc>
        <w:tc>
          <w:tcPr>
            <w:tcW w:w="5982" w:type="dxa"/>
            <w:shd w:val="clear" w:color="auto" w:fill="D0CECE" w:themeFill="background2" w:themeFillShade="E6"/>
          </w:tcPr>
          <w:p w14:paraId="7996B2D7" w14:textId="77EC92AC" w:rsidR="007D18B3" w:rsidRPr="007D18B3" w:rsidRDefault="00883908" w:rsidP="00B24C7F">
            <w:pPr>
              <w:pStyle w:val="Prrafodelista"/>
              <w:numPr>
                <w:ilvl w:val="0"/>
                <w:numId w:val="2"/>
              </w:numPr>
              <w:rPr>
                <w:bCs/>
                <w:lang w:val="es-CL"/>
              </w:rPr>
            </w:pPr>
            <w:r w:rsidRPr="00883908">
              <w:rPr>
                <w:bCs/>
                <w:lang w:val="es-CL"/>
              </w:rPr>
              <w:t>La formulación del problema principa</w:t>
            </w:r>
            <w:r w:rsidR="00D042C8">
              <w:rPr>
                <w:bCs/>
                <w:lang w:val="es-CL"/>
              </w:rPr>
              <w:t>l</w:t>
            </w:r>
            <w:r w:rsidRPr="00883908">
              <w:rPr>
                <w:bCs/>
                <w:lang w:val="es-CL"/>
              </w:rPr>
              <w:t xml:space="preserve"> es parcialmente correcta.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2557D6FF" w14:textId="23070BF7" w:rsidR="007D18B3" w:rsidRPr="001836C4" w:rsidRDefault="00C44E15" w:rsidP="007D18B3">
            <w:pPr>
              <w:jc w:val="center"/>
              <w:rPr>
                <w:bCs/>
                <w:lang w:val="es-CL"/>
              </w:rPr>
            </w:pPr>
            <w:r>
              <w:rPr>
                <w:bCs/>
                <w:lang w:val="es-CL"/>
              </w:rPr>
              <w:t>1</w:t>
            </w:r>
            <w:r>
              <w:rPr>
                <w:lang w:val="es-CL"/>
              </w:rPr>
              <w:t>,5</w:t>
            </w:r>
          </w:p>
        </w:tc>
      </w:tr>
      <w:tr w:rsidR="001836C4" w:rsidRPr="001836C4" w14:paraId="04EC736A" w14:textId="77777777" w:rsidTr="00D002A2">
        <w:trPr>
          <w:trHeight w:val="858"/>
        </w:trPr>
        <w:tc>
          <w:tcPr>
            <w:tcW w:w="3403" w:type="dxa"/>
            <w:vMerge/>
            <w:shd w:val="clear" w:color="auto" w:fill="D0CECE" w:themeFill="background2" w:themeFillShade="E6"/>
          </w:tcPr>
          <w:p w14:paraId="792B8879" w14:textId="77777777" w:rsidR="00175009" w:rsidRPr="001711C4" w:rsidRDefault="00175009" w:rsidP="006D358A">
            <w:pPr>
              <w:rPr>
                <w:lang w:val="es-CL"/>
              </w:rPr>
            </w:pPr>
          </w:p>
        </w:tc>
        <w:tc>
          <w:tcPr>
            <w:tcW w:w="5982" w:type="dxa"/>
            <w:shd w:val="clear" w:color="auto" w:fill="D0CECE" w:themeFill="background2" w:themeFillShade="E6"/>
          </w:tcPr>
          <w:p w14:paraId="161F7E19" w14:textId="2108ECD0" w:rsidR="00175009" w:rsidRPr="00C44E15" w:rsidRDefault="00883908" w:rsidP="00B24C7F">
            <w:pPr>
              <w:pStyle w:val="Prrafodelista"/>
              <w:numPr>
                <w:ilvl w:val="0"/>
                <w:numId w:val="2"/>
              </w:numPr>
              <w:rPr>
                <w:bCs/>
                <w:lang w:val="es-CL"/>
              </w:rPr>
            </w:pPr>
            <w:r w:rsidRPr="00883908">
              <w:rPr>
                <w:bCs/>
                <w:lang w:val="es-CL"/>
              </w:rPr>
              <w:t>La formulación del problema principal es incorrecta.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51354D89" w14:textId="05E664FB" w:rsidR="00175009" w:rsidRPr="001836C4" w:rsidRDefault="00C44E15" w:rsidP="007D18B3">
            <w:pPr>
              <w:jc w:val="center"/>
              <w:rPr>
                <w:bCs/>
                <w:lang w:val="es-CL"/>
              </w:rPr>
            </w:pPr>
            <w:r>
              <w:rPr>
                <w:bCs/>
                <w:lang w:val="es-CL"/>
              </w:rPr>
              <w:t>0</w:t>
            </w:r>
          </w:p>
        </w:tc>
      </w:tr>
      <w:tr w:rsidR="001836C4" w:rsidRPr="001836C4" w14:paraId="11358346" w14:textId="77777777" w:rsidTr="001E07BB">
        <w:trPr>
          <w:trHeight w:val="861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2975EAFF" w14:textId="57CE4293" w:rsidR="00175009" w:rsidRPr="00F87335" w:rsidRDefault="00B312C8" w:rsidP="00F87335">
            <w:pPr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F87335">
              <w:rPr>
                <w:lang w:val="es-CL"/>
              </w:rPr>
              <w:t xml:space="preserve">. </w:t>
            </w:r>
            <w:r w:rsidR="00385AA2" w:rsidRPr="00F87335">
              <w:rPr>
                <w:lang w:val="es-CL"/>
              </w:rPr>
              <w:t>¿Los conceptos utilizados en el enunciado del problema están correctamente definidos en el diagnóstico?</w:t>
            </w:r>
          </w:p>
          <w:p w14:paraId="3F0A0A88" w14:textId="77777777" w:rsidR="00486ECB" w:rsidRDefault="00486ECB" w:rsidP="00385AA2">
            <w:pPr>
              <w:rPr>
                <w:lang w:val="es-CL"/>
              </w:rPr>
            </w:pPr>
          </w:p>
          <w:p w14:paraId="7E145989" w14:textId="7F42DD3E" w:rsidR="00486ECB" w:rsidRPr="001711C4" w:rsidRDefault="00486ECB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82" w:type="dxa"/>
            <w:shd w:val="clear" w:color="auto" w:fill="D9D9D9" w:themeFill="background1" w:themeFillShade="D9"/>
          </w:tcPr>
          <w:p w14:paraId="6DBBC72A" w14:textId="37BB8CC1" w:rsidR="00175009" w:rsidRPr="00C44E15" w:rsidRDefault="007A46BB" w:rsidP="00B24C7F">
            <w:pPr>
              <w:pStyle w:val="Prrafodelista"/>
              <w:numPr>
                <w:ilvl w:val="0"/>
                <w:numId w:val="3"/>
              </w:numPr>
              <w:rPr>
                <w:bCs/>
                <w:lang w:val="es-CL"/>
              </w:rPr>
            </w:pPr>
            <w:r w:rsidRPr="007A46BB">
              <w:rPr>
                <w:bCs/>
                <w:lang w:val="es-CL"/>
              </w:rPr>
              <w:t>Los conceptos utilizados en el enunciado del problema se encuentran correctamente definidos en el diagnóstico del programa.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57D493C3" w14:textId="31138E8C" w:rsidR="00175009" w:rsidRPr="001836C4" w:rsidRDefault="007A46BB" w:rsidP="007D18B3">
            <w:pPr>
              <w:jc w:val="center"/>
              <w:rPr>
                <w:bCs/>
                <w:lang w:val="es-CL"/>
              </w:rPr>
            </w:pPr>
            <w:r w:rsidRPr="001E07BB">
              <w:rPr>
                <w:bCs/>
                <w:highlight w:val="yellow"/>
                <w:lang w:val="es-CL"/>
              </w:rPr>
              <w:t>3</w:t>
            </w:r>
          </w:p>
        </w:tc>
      </w:tr>
      <w:tr w:rsidR="00C44E15" w:rsidRPr="001836C4" w14:paraId="42C86C66" w14:textId="77777777" w:rsidTr="001E07BB">
        <w:trPr>
          <w:trHeight w:val="831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14F49413" w14:textId="77777777" w:rsidR="00C44E15" w:rsidRPr="001711C4" w:rsidRDefault="00C44E15" w:rsidP="00385AA2">
            <w:pPr>
              <w:rPr>
                <w:lang w:val="es-CL"/>
              </w:rPr>
            </w:pPr>
          </w:p>
        </w:tc>
        <w:tc>
          <w:tcPr>
            <w:tcW w:w="5982" w:type="dxa"/>
            <w:shd w:val="clear" w:color="auto" w:fill="D9D9D9" w:themeFill="background1" w:themeFillShade="D9"/>
          </w:tcPr>
          <w:p w14:paraId="05E15B19" w14:textId="313A188E" w:rsidR="00C44E15" w:rsidRPr="007A46BB" w:rsidRDefault="007A46BB" w:rsidP="00B24C7F">
            <w:pPr>
              <w:pStyle w:val="Prrafodelista"/>
              <w:numPr>
                <w:ilvl w:val="0"/>
                <w:numId w:val="3"/>
              </w:numPr>
              <w:rPr>
                <w:bCs/>
                <w:lang w:val="es-CL"/>
              </w:rPr>
            </w:pPr>
            <w:r w:rsidRPr="007A46BB">
              <w:rPr>
                <w:bCs/>
                <w:lang w:val="es-CL"/>
              </w:rPr>
              <w:t>Los conceptos utilizados en el enunciado del problema se encuentran parcialmente definidos en el diagnóstico del programa.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3170786B" w14:textId="3614EE88" w:rsidR="00C44E15" w:rsidRPr="001836C4" w:rsidRDefault="007A46BB" w:rsidP="007D18B3">
            <w:pPr>
              <w:jc w:val="center"/>
              <w:rPr>
                <w:bCs/>
                <w:lang w:val="es-CL"/>
              </w:rPr>
            </w:pPr>
            <w:r>
              <w:rPr>
                <w:bCs/>
                <w:lang w:val="es-CL"/>
              </w:rPr>
              <w:t>1</w:t>
            </w:r>
            <w:r>
              <w:rPr>
                <w:lang w:val="es-CL"/>
              </w:rPr>
              <w:t>,5</w:t>
            </w:r>
          </w:p>
        </w:tc>
      </w:tr>
      <w:tr w:rsidR="001836C4" w:rsidRPr="001836C4" w14:paraId="5E1D56FC" w14:textId="77777777" w:rsidTr="001E07BB">
        <w:trPr>
          <w:trHeight w:val="843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4CF9C954" w14:textId="77777777" w:rsidR="00175009" w:rsidRPr="001711C4" w:rsidRDefault="00175009" w:rsidP="006D358A">
            <w:pPr>
              <w:rPr>
                <w:lang w:val="es-CL"/>
              </w:rPr>
            </w:pPr>
          </w:p>
        </w:tc>
        <w:tc>
          <w:tcPr>
            <w:tcW w:w="5982" w:type="dxa"/>
            <w:shd w:val="clear" w:color="auto" w:fill="D9D9D9" w:themeFill="background1" w:themeFillShade="D9"/>
          </w:tcPr>
          <w:p w14:paraId="25AD7E7F" w14:textId="6AE819BF" w:rsidR="00175009" w:rsidRPr="007A46BB" w:rsidRDefault="007A46BB" w:rsidP="00B24C7F">
            <w:pPr>
              <w:pStyle w:val="Prrafodelista"/>
              <w:numPr>
                <w:ilvl w:val="0"/>
                <w:numId w:val="3"/>
              </w:numPr>
              <w:rPr>
                <w:bCs/>
                <w:lang w:val="es-CL"/>
              </w:rPr>
            </w:pPr>
            <w:r w:rsidRPr="007A46BB">
              <w:rPr>
                <w:bCs/>
                <w:lang w:val="es-CL"/>
              </w:rPr>
              <w:t>Los conceptos utilizados en el enunciado del problema no se encuentran correctamente definidos en el diagnóstico del programa.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0BDAA5F5" w14:textId="2B0BEDA0" w:rsidR="00175009" w:rsidRPr="001836C4" w:rsidRDefault="007A46BB" w:rsidP="007D18B3">
            <w:pPr>
              <w:jc w:val="center"/>
              <w:rPr>
                <w:bCs/>
                <w:lang w:val="es-CL"/>
              </w:rPr>
            </w:pPr>
            <w:r>
              <w:rPr>
                <w:bCs/>
                <w:lang w:val="es-CL"/>
              </w:rPr>
              <w:t>0</w:t>
            </w:r>
          </w:p>
        </w:tc>
      </w:tr>
      <w:tr w:rsidR="001836C4" w:rsidRPr="001836C4" w14:paraId="6D4800F9" w14:textId="77777777" w:rsidTr="009E6CB1">
        <w:trPr>
          <w:trHeight w:val="841"/>
        </w:trPr>
        <w:tc>
          <w:tcPr>
            <w:tcW w:w="3403" w:type="dxa"/>
            <w:vMerge w:val="restart"/>
            <w:shd w:val="clear" w:color="auto" w:fill="auto"/>
          </w:tcPr>
          <w:p w14:paraId="6BACC67C" w14:textId="795C2881" w:rsidR="00175009" w:rsidRPr="0004102B" w:rsidRDefault="00B312C8" w:rsidP="00385AA2">
            <w:pPr>
              <w:rPr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lastRenderedPageBreak/>
              <w:t>3</w:t>
            </w:r>
            <w:r w:rsidR="00F87335">
              <w:rPr>
                <w:rFonts w:eastAsiaTheme="minorEastAsia" w:cstheme="minorHAnsi"/>
                <w:lang w:val="es-CL"/>
              </w:rPr>
              <w:t xml:space="preserve">. </w:t>
            </w:r>
            <w:r w:rsidR="0004102B" w:rsidRPr="0004102B">
              <w:rPr>
                <w:lang w:val="es-CL"/>
              </w:rPr>
              <w:t>¿El diagnóstico permite evidenciar la magnitud del problema, en relación con la población afectada y su evolución en el tiempo?</w:t>
            </w:r>
          </w:p>
          <w:p w14:paraId="78DC1C0F" w14:textId="77777777" w:rsidR="00486ECB" w:rsidRDefault="00486ECB" w:rsidP="00385AA2">
            <w:pPr>
              <w:rPr>
                <w:rFonts w:eastAsiaTheme="minorEastAsia" w:cstheme="minorHAnsi"/>
                <w:highlight w:val="lightGray"/>
                <w:lang w:val="es-CL"/>
              </w:rPr>
            </w:pPr>
          </w:p>
          <w:p w14:paraId="269ED71E" w14:textId="2F2D6C7A" w:rsidR="00486ECB" w:rsidRPr="001711C4" w:rsidRDefault="00486ECB" w:rsidP="00385AA2">
            <w:pPr>
              <w:rPr>
                <w:highlight w:val="lightGray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82" w:type="dxa"/>
            <w:shd w:val="clear" w:color="auto" w:fill="auto"/>
          </w:tcPr>
          <w:p w14:paraId="36AF5E02" w14:textId="7D60937E" w:rsidR="00175009" w:rsidRPr="007A46BB" w:rsidRDefault="00304694" w:rsidP="00B24C7F">
            <w:pPr>
              <w:pStyle w:val="Prrafodelista"/>
              <w:numPr>
                <w:ilvl w:val="0"/>
                <w:numId w:val="4"/>
              </w:numPr>
              <w:rPr>
                <w:bCs/>
                <w:lang w:val="es-CL"/>
              </w:rPr>
            </w:pPr>
            <w:r w:rsidRPr="00304694">
              <w:rPr>
                <w:bCs/>
                <w:lang w:val="es-CL"/>
              </w:rPr>
              <w:t>El diagnóstico del programa permite dar cuenta de la magnitud del problema, la caracteriz</w:t>
            </w:r>
            <w:r w:rsidR="00723E3A">
              <w:rPr>
                <w:bCs/>
                <w:lang w:val="es-CL"/>
              </w:rPr>
              <w:t>ación de la población afectada.</w:t>
            </w:r>
          </w:p>
        </w:tc>
        <w:tc>
          <w:tcPr>
            <w:tcW w:w="964" w:type="dxa"/>
            <w:shd w:val="clear" w:color="auto" w:fill="auto"/>
          </w:tcPr>
          <w:p w14:paraId="00B650D7" w14:textId="2665A98F" w:rsidR="00175009" w:rsidRPr="005A0A47" w:rsidRDefault="00304694" w:rsidP="007D18B3">
            <w:pPr>
              <w:jc w:val="center"/>
              <w:rPr>
                <w:bCs/>
                <w:lang w:val="es-CL"/>
              </w:rPr>
            </w:pPr>
            <w:r w:rsidRPr="005A0A47">
              <w:rPr>
                <w:bCs/>
                <w:lang w:val="es-CL"/>
              </w:rPr>
              <w:t>3</w:t>
            </w:r>
          </w:p>
        </w:tc>
      </w:tr>
      <w:tr w:rsidR="007A46BB" w:rsidRPr="001836C4" w14:paraId="679747B1" w14:textId="77777777" w:rsidTr="009E6CB1">
        <w:trPr>
          <w:trHeight w:val="1123"/>
        </w:trPr>
        <w:tc>
          <w:tcPr>
            <w:tcW w:w="3403" w:type="dxa"/>
            <w:vMerge/>
            <w:shd w:val="clear" w:color="auto" w:fill="auto"/>
          </w:tcPr>
          <w:p w14:paraId="7B8F9ADE" w14:textId="77777777" w:rsidR="007A46BB" w:rsidRPr="001711C4" w:rsidRDefault="007A46BB" w:rsidP="00385AA2">
            <w:pPr>
              <w:rPr>
                <w:rFonts w:eastAsiaTheme="minorEastAsia" w:cstheme="minorHAnsi"/>
                <w:lang w:val="es-CL"/>
              </w:rPr>
            </w:pPr>
          </w:p>
        </w:tc>
        <w:tc>
          <w:tcPr>
            <w:tcW w:w="5982" w:type="dxa"/>
            <w:shd w:val="clear" w:color="auto" w:fill="auto"/>
          </w:tcPr>
          <w:p w14:paraId="4F352518" w14:textId="2F6BA3DA" w:rsidR="007A46BB" w:rsidRPr="00304694" w:rsidRDefault="002F2A4D" w:rsidP="00B24C7F">
            <w:pPr>
              <w:pStyle w:val="Prrafodelista"/>
              <w:numPr>
                <w:ilvl w:val="0"/>
                <w:numId w:val="4"/>
              </w:numPr>
              <w:rPr>
                <w:bCs/>
                <w:lang w:val="es-CL"/>
              </w:rPr>
            </w:pPr>
            <w:r w:rsidRPr="002F2A4D">
              <w:rPr>
                <w:bCs/>
                <w:lang w:val="es-CL"/>
              </w:rPr>
              <w:t>El diagnóstico del programa permite dar cuenta de algunos de los elementos</w:t>
            </w:r>
            <w:r w:rsidR="008D6924">
              <w:rPr>
                <w:bCs/>
                <w:lang w:val="es-CL"/>
              </w:rPr>
              <w:t xml:space="preserve"> solicitados</w:t>
            </w:r>
            <w:r w:rsidRPr="002F2A4D">
              <w:rPr>
                <w:bCs/>
                <w:lang w:val="es-CL"/>
              </w:rPr>
              <w:t xml:space="preserve"> </w:t>
            </w:r>
            <w:r w:rsidR="00370B3F">
              <w:rPr>
                <w:bCs/>
                <w:lang w:val="es-CL"/>
              </w:rPr>
              <w:t xml:space="preserve">ya sea </w:t>
            </w:r>
            <w:r w:rsidRPr="002F2A4D">
              <w:rPr>
                <w:bCs/>
                <w:lang w:val="es-CL"/>
              </w:rPr>
              <w:t>magnitud del problema</w:t>
            </w:r>
            <w:r w:rsidR="00370B3F">
              <w:rPr>
                <w:bCs/>
                <w:lang w:val="es-CL"/>
              </w:rPr>
              <w:t xml:space="preserve"> y/o </w:t>
            </w:r>
            <w:r w:rsidRPr="002F2A4D">
              <w:rPr>
                <w:bCs/>
                <w:lang w:val="es-CL"/>
              </w:rPr>
              <w:t>caracteri</w:t>
            </w:r>
            <w:r w:rsidR="00723E3A">
              <w:rPr>
                <w:bCs/>
                <w:lang w:val="es-CL"/>
              </w:rPr>
              <w:t>zación de la población afectad</w:t>
            </w:r>
            <w:r w:rsidR="005951EB">
              <w:rPr>
                <w:bCs/>
                <w:lang w:val="es-CL"/>
              </w:rPr>
              <w:t>a</w:t>
            </w:r>
            <w:r w:rsidR="00723E3A">
              <w:rPr>
                <w:bCs/>
                <w:lang w:val="es-CL"/>
              </w:rPr>
              <w:t>.</w:t>
            </w:r>
          </w:p>
        </w:tc>
        <w:tc>
          <w:tcPr>
            <w:tcW w:w="964" w:type="dxa"/>
            <w:shd w:val="clear" w:color="auto" w:fill="auto"/>
          </w:tcPr>
          <w:p w14:paraId="44DCD9AB" w14:textId="73A7A734" w:rsidR="007A46BB" w:rsidRPr="005A0A47" w:rsidRDefault="00304694" w:rsidP="007D18B3">
            <w:pPr>
              <w:jc w:val="center"/>
              <w:rPr>
                <w:bCs/>
                <w:lang w:val="es-CL"/>
              </w:rPr>
            </w:pPr>
            <w:r w:rsidRPr="005A0A47">
              <w:rPr>
                <w:bCs/>
                <w:lang w:val="es-CL"/>
              </w:rPr>
              <w:t>1</w:t>
            </w:r>
            <w:r w:rsidRPr="005A0A47">
              <w:rPr>
                <w:lang w:val="es-CL"/>
              </w:rPr>
              <w:t>,5</w:t>
            </w:r>
          </w:p>
        </w:tc>
      </w:tr>
      <w:tr w:rsidR="001836C4" w:rsidRPr="001836C4" w14:paraId="370CCBF2" w14:textId="77777777" w:rsidTr="009E6CB1">
        <w:trPr>
          <w:trHeight w:val="822"/>
        </w:trPr>
        <w:tc>
          <w:tcPr>
            <w:tcW w:w="3403" w:type="dxa"/>
            <w:vMerge/>
            <w:shd w:val="clear" w:color="auto" w:fill="auto"/>
          </w:tcPr>
          <w:p w14:paraId="7E5A4B7D" w14:textId="77777777" w:rsidR="00175009" w:rsidRPr="001711C4" w:rsidRDefault="00175009" w:rsidP="006D358A">
            <w:pPr>
              <w:rPr>
                <w:highlight w:val="lightGray"/>
                <w:lang w:val="es-CL"/>
              </w:rPr>
            </w:pPr>
          </w:p>
        </w:tc>
        <w:tc>
          <w:tcPr>
            <w:tcW w:w="5982" w:type="dxa"/>
            <w:shd w:val="clear" w:color="auto" w:fill="auto"/>
          </w:tcPr>
          <w:p w14:paraId="690EE987" w14:textId="55DE97BF" w:rsidR="00175009" w:rsidRPr="00304694" w:rsidRDefault="004761B2" w:rsidP="00B24C7F">
            <w:pPr>
              <w:pStyle w:val="Prrafodelista"/>
              <w:numPr>
                <w:ilvl w:val="0"/>
                <w:numId w:val="4"/>
              </w:numPr>
              <w:rPr>
                <w:bCs/>
                <w:lang w:val="es-CL"/>
              </w:rPr>
            </w:pPr>
            <w:r w:rsidRPr="004761B2">
              <w:rPr>
                <w:bCs/>
                <w:lang w:val="es-CL"/>
              </w:rPr>
              <w:t>El diagnóstico del programa no permite dar cuenta de la magnitud del problema</w:t>
            </w:r>
            <w:r w:rsidR="005951EB">
              <w:rPr>
                <w:bCs/>
                <w:lang w:val="es-CL"/>
              </w:rPr>
              <w:t xml:space="preserve"> y/o </w:t>
            </w:r>
            <w:r w:rsidRPr="004761B2">
              <w:rPr>
                <w:bCs/>
                <w:lang w:val="es-CL"/>
              </w:rPr>
              <w:t>la caracteri</w:t>
            </w:r>
            <w:r w:rsidR="00723E3A">
              <w:rPr>
                <w:bCs/>
                <w:lang w:val="es-CL"/>
              </w:rPr>
              <w:t>zación de la población afectada.</w:t>
            </w:r>
          </w:p>
        </w:tc>
        <w:tc>
          <w:tcPr>
            <w:tcW w:w="964" w:type="dxa"/>
            <w:shd w:val="clear" w:color="auto" w:fill="auto"/>
          </w:tcPr>
          <w:p w14:paraId="7C21C844" w14:textId="014293B8" w:rsidR="00175009" w:rsidRPr="001836C4" w:rsidRDefault="004761B2" w:rsidP="007D18B3">
            <w:pPr>
              <w:jc w:val="center"/>
              <w:rPr>
                <w:bCs/>
                <w:highlight w:val="lightGray"/>
                <w:lang w:val="es-CL"/>
              </w:rPr>
            </w:pPr>
            <w:r w:rsidRPr="00A9674B">
              <w:rPr>
                <w:bCs/>
                <w:lang w:val="es-CL"/>
              </w:rPr>
              <w:t>0</w:t>
            </w:r>
          </w:p>
        </w:tc>
      </w:tr>
      <w:tr w:rsidR="0025651F" w:rsidRPr="001836C4" w14:paraId="5AC911FB" w14:textId="77777777" w:rsidTr="00821179">
        <w:trPr>
          <w:trHeight w:val="809"/>
        </w:trPr>
        <w:tc>
          <w:tcPr>
            <w:tcW w:w="3403" w:type="dxa"/>
            <w:vMerge w:val="restart"/>
            <w:shd w:val="clear" w:color="auto" w:fill="D0CECE" w:themeFill="background2" w:themeFillShade="E6"/>
          </w:tcPr>
          <w:p w14:paraId="0C7A284F" w14:textId="2389604D" w:rsidR="0025651F" w:rsidRDefault="0025651F" w:rsidP="0025651F">
            <w:pPr>
              <w:rPr>
                <w:lang w:val="es-CL"/>
              </w:rPr>
            </w:pPr>
            <w:r>
              <w:rPr>
                <w:lang w:val="es-CL"/>
              </w:rPr>
              <w:t>4.</w:t>
            </w:r>
            <w:r w:rsidRPr="00144525">
              <w:rPr>
                <w:lang w:val="es-CL"/>
              </w:rPr>
              <w:t xml:space="preserve"> ¿Se identifican la(s) </w:t>
            </w:r>
            <w:proofErr w:type="gramStart"/>
            <w:r w:rsidRPr="00144525">
              <w:rPr>
                <w:lang w:val="es-CL"/>
              </w:rPr>
              <w:t>principales causa</w:t>
            </w:r>
            <w:proofErr w:type="gramEnd"/>
            <w:r w:rsidRPr="00144525">
              <w:rPr>
                <w:lang w:val="es-CL"/>
              </w:rPr>
              <w:t>(s) que dan origen al problema y que se abordarán en los componentes de la estrategia de intervención?</w:t>
            </w:r>
          </w:p>
          <w:p w14:paraId="6CF9225A" w14:textId="77777777" w:rsidR="0025651F" w:rsidRDefault="0025651F" w:rsidP="0025651F">
            <w:pPr>
              <w:rPr>
                <w:lang w:val="es-CL"/>
              </w:rPr>
            </w:pPr>
          </w:p>
          <w:p w14:paraId="40387897" w14:textId="2CA7BD33" w:rsidR="0025651F" w:rsidRPr="001711C4" w:rsidRDefault="0025651F" w:rsidP="0025651F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82" w:type="dxa"/>
            <w:shd w:val="clear" w:color="auto" w:fill="D0CECE" w:themeFill="background2" w:themeFillShade="E6"/>
            <w:vAlign w:val="center"/>
          </w:tcPr>
          <w:p w14:paraId="51771CBC" w14:textId="5E01AA95" w:rsidR="0025651F" w:rsidRPr="00716195" w:rsidRDefault="0025651F" w:rsidP="00B24C7F">
            <w:pPr>
              <w:pStyle w:val="Prrafodelista"/>
              <w:numPr>
                <w:ilvl w:val="0"/>
                <w:numId w:val="5"/>
              </w:numPr>
              <w:rPr>
                <w:bCs/>
                <w:lang w:val="es-CL"/>
              </w:rPr>
            </w:pPr>
            <w:bookmarkStart w:id="0" w:name="Puntajes_v1!C42"/>
            <w:r>
              <w:rPr>
                <w:rFonts w:ascii="Calibri" w:hAnsi="Calibri" w:cs="Calibri"/>
                <w:sz w:val="20"/>
                <w:szCs w:val="20"/>
              </w:rPr>
              <w:t xml:space="preserve">a) Se identifican adecuadamente la(s)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principales causa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(s) que dan origen al problema y que se abordarán en los componentes de la estrategia de intervención.</w:t>
            </w:r>
            <w:bookmarkEnd w:id="0"/>
          </w:p>
        </w:tc>
        <w:tc>
          <w:tcPr>
            <w:tcW w:w="964" w:type="dxa"/>
            <w:shd w:val="clear" w:color="auto" w:fill="D0CECE" w:themeFill="background2" w:themeFillShade="E6"/>
          </w:tcPr>
          <w:p w14:paraId="61963701" w14:textId="38F7F714" w:rsidR="0025651F" w:rsidRPr="001836C4" w:rsidRDefault="0025651F" w:rsidP="0025651F">
            <w:pPr>
              <w:jc w:val="center"/>
              <w:rPr>
                <w:bCs/>
                <w:lang w:val="es-CL"/>
              </w:rPr>
            </w:pPr>
            <w:r w:rsidRPr="00497299">
              <w:rPr>
                <w:bCs/>
                <w:highlight w:val="yellow"/>
                <w:lang w:val="es-CL"/>
              </w:rPr>
              <w:t>3</w:t>
            </w:r>
          </w:p>
        </w:tc>
      </w:tr>
      <w:tr w:rsidR="0025651F" w:rsidRPr="001836C4" w14:paraId="04E05FAB" w14:textId="77777777" w:rsidTr="00821179">
        <w:trPr>
          <w:trHeight w:val="821"/>
        </w:trPr>
        <w:tc>
          <w:tcPr>
            <w:tcW w:w="3403" w:type="dxa"/>
            <w:vMerge/>
            <w:shd w:val="clear" w:color="auto" w:fill="D0CECE" w:themeFill="background2" w:themeFillShade="E6"/>
          </w:tcPr>
          <w:p w14:paraId="543AB5D2" w14:textId="77777777" w:rsidR="0025651F" w:rsidRDefault="0025651F" w:rsidP="0025651F">
            <w:pPr>
              <w:rPr>
                <w:lang w:val="es-CL"/>
              </w:rPr>
            </w:pPr>
          </w:p>
        </w:tc>
        <w:tc>
          <w:tcPr>
            <w:tcW w:w="5982" w:type="dxa"/>
            <w:shd w:val="clear" w:color="auto" w:fill="D0CECE" w:themeFill="background2" w:themeFillShade="E6"/>
            <w:vAlign w:val="center"/>
          </w:tcPr>
          <w:p w14:paraId="6B5E2722" w14:textId="133223D5" w:rsidR="0025651F" w:rsidRPr="00716195" w:rsidRDefault="0025651F" w:rsidP="00B24C7F">
            <w:pPr>
              <w:pStyle w:val="Prrafodelista"/>
              <w:numPr>
                <w:ilvl w:val="0"/>
                <w:numId w:val="5"/>
              </w:numPr>
              <w:rPr>
                <w:bCs/>
                <w:lang w:val="es-CL"/>
              </w:rPr>
            </w:pPr>
            <w:bookmarkStart w:id="1" w:name="Puntajes_v1!C43"/>
            <w:r>
              <w:rPr>
                <w:rFonts w:ascii="Calibri" w:hAnsi="Calibri" w:cs="Calibri"/>
                <w:sz w:val="20"/>
                <w:szCs w:val="20"/>
              </w:rPr>
              <w:t xml:space="preserve">b) Se identifican parcialmente la(s)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principales causa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(s) que dan origen al problema y que se abordarán en los componentes de la estrategia de intervención.</w:t>
            </w:r>
            <w:bookmarkEnd w:id="1"/>
          </w:p>
        </w:tc>
        <w:tc>
          <w:tcPr>
            <w:tcW w:w="964" w:type="dxa"/>
            <w:shd w:val="clear" w:color="auto" w:fill="D0CECE" w:themeFill="background2" w:themeFillShade="E6"/>
          </w:tcPr>
          <w:p w14:paraId="16102822" w14:textId="11512DE7" w:rsidR="0025651F" w:rsidRPr="001836C4" w:rsidRDefault="0025651F" w:rsidP="0025651F">
            <w:pPr>
              <w:jc w:val="center"/>
              <w:rPr>
                <w:bCs/>
                <w:lang w:val="es-CL"/>
              </w:rPr>
            </w:pPr>
            <w:r>
              <w:rPr>
                <w:bCs/>
                <w:lang w:val="es-CL"/>
              </w:rPr>
              <w:t>1,5</w:t>
            </w:r>
          </w:p>
        </w:tc>
      </w:tr>
      <w:tr w:rsidR="0025651F" w:rsidRPr="001836C4" w14:paraId="1AF95907" w14:textId="77777777" w:rsidTr="00821179">
        <w:trPr>
          <w:trHeight w:val="705"/>
        </w:trPr>
        <w:tc>
          <w:tcPr>
            <w:tcW w:w="3403" w:type="dxa"/>
            <w:vMerge/>
            <w:shd w:val="clear" w:color="auto" w:fill="D0CECE" w:themeFill="background2" w:themeFillShade="E6"/>
          </w:tcPr>
          <w:p w14:paraId="071FCBB0" w14:textId="77777777" w:rsidR="0025651F" w:rsidRPr="001711C4" w:rsidRDefault="0025651F" w:rsidP="0025651F">
            <w:pPr>
              <w:rPr>
                <w:lang w:val="es-CL"/>
              </w:rPr>
            </w:pPr>
          </w:p>
        </w:tc>
        <w:tc>
          <w:tcPr>
            <w:tcW w:w="5982" w:type="dxa"/>
            <w:shd w:val="clear" w:color="auto" w:fill="D0CECE" w:themeFill="background2" w:themeFillShade="E6"/>
            <w:vAlign w:val="center"/>
          </w:tcPr>
          <w:p w14:paraId="69D5D8A1" w14:textId="4EE8BA43" w:rsidR="0025651F" w:rsidRPr="00591358" w:rsidRDefault="0025651F" w:rsidP="00B24C7F">
            <w:pPr>
              <w:pStyle w:val="Prrafodelista"/>
              <w:numPr>
                <w:ilvl w:val="0"/>
                <w:numId w:val="5"/>
              </w:numPr>
              <w:rPr>
                <w:bCs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c) Lo descrito no corresponde a la(s)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principales causa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(s) que dan origen al problema y que se abordarán en los componentes de la estrategia de intervención.</w:t>
            </w:r>
          </w:p>
        </w:tc>
        <w:tc>
          <w:tcPr>
            <w:tcW w:w="964" w:type="dxa"/>
            <w:shd w:val="clear" w:color="auto" w:fill="D0CECE" w:themeFill="background2" w:themeFillShade="E6"/>
          </w:tcPr>
          <w:p w14:paraId="4BE49372" w14:textId="09B4AB52" w:rsidR="0025651F" w:rsidRPr="001836C4" w:rsidRDefault="0025651F" w:rsidP="0025651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</w:tbl>
    <w:p w14:paraId="603545D6" w14:textId="1C7D19D6" w:rsidR="00D002A2" w:rsidRPr="001836C4" w:rsidRDefault="00D002A2" w:rsidP="20496D05">
      <w:pPr>
        <w:spacing w:after="200" w:line="276" w:lineRule="auto"/>
        <w:rPr>
          <w:rStyle w:val="Textoennegrita"/>
          <w:sz w:val="28"/>
          <w:szCs w:val="28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0D26D254" w14:textId="77777777" w:rsidTr="00D1569B">
        <w:trPr>
          <w:trHeight w:val="300"/>
        </w:trPr>
        <w:tc>
          <w:tcPr>
            <w:tcW w:w="10349" w:type="dxa"/>
          </w:tcPr>
          <w:p w14:paraId="4277E8B2" w14:textId="0D8C3A96" w:rsidR="00C305D0" w:rsidRPr="001836C4" w:rsidRDefault="00C305D0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56297B">
              <w:rPr>
                <w:rFonts w:eastAsiaTheme="minorEastAsia" w:cstheme="minorHAnsi"/>
                <w:b/>
                <w:bCs/>
              </w:rPr>
              <w:t>Diagnóstico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56297B">
              <w:rPr>
                <w:rFonts w:eastAsiaTheme="minorEastAsia" w:cstheme="minorHAnsi"/>
                <w:bCs/>
              </w:rPr>
              <w:t>6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12FD32A9" w14:textId="77777777" w:rsidTr="00D1569B">
        <w:trPr>
          <w:trHeight w:val="300"/>
        </w:trPr>
        <w:tc>
          <w:tcPr>
            <w:tcW w:w="10349" w:type="dxa"/>
          </w:tcPr>
          <w:p w14:paraId="7F7FF41C" w14:textId="77777777" w:rsidR="00486ECB" w:rsidRPr="0056297B" w:rsidRDefault="00486ECB" w:rsidP="0056297B">
            <w:pPr>
              <w:rPr>
                <w:rFonts w:eastAsiaTheme="minorEastAsia" w:cstheme="minorHAnsi"/>
                <w:lang w:val="es-CL"/>
              </w:rPr>
            </w:pPr>
            <w:r w:rsidRPr="0056297B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56297B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56297B">
              <w:rPr>
                <w:rFonts w:eastAsiaTheme="minorEastAsia" w:cstheme="minorHAnsi"/>
                <w:lang w:val="es-CL"/>
              </w:rPr>
              <w:t>)</w:t>
            </w:r>
          </w:p>
          <w:p w14:paraId="74C3B4D5" w14:textId="2EE8C8A6" w:rsidR="00C305D0" w:rsidRPr="0056297B" w:rsidRDefault="00486ECB" w:rsidP="0056297B">
            <w:pPr>
              <w:rPr>
                <w:rFonts w:eastAsiaTheme="minorEastAsia" w:cstheme="minorHAnsi"/>
                <w:lang w:val="es-CL"/>
              </w:rPr>
            </w:pPr>
            <w:r w:rsidRPr="0056297B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286B4085" w14:textId="77777777" w:rsidR="00174584" w:rsidRDefault="00174584" w:rsidP="20496D05">
      <w:pPr>
        <w:spacing w:after="200" w:line="276" w:lineRule="auto"/>
        <w:rPr>
          <w:rStyle w:val="Textoennegrita"/>
          <w:sz w:val="24"/>
          <w:szCs w:val="24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56297B" w:rsidRPr="001836C4" w14:paraId="36A0B61C" w14:textId="77777777" w:rsidTr="00F7230A">
        <w:trPr>
          <w:trHeight w:val="300"/>
        </w:trPr>
        <w:tc>
          <w:tcPr>
            <w:tcW w:w="10349" w:type="dxa"/>
          </w:tcPr>
          <w:p w14:paraId="055F5DDE" w14:textId="4B95080A" w:rsidR="0056297B" w:rsidRPr="001836C4" w:rsidRDefault="0056297B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Diagnóstico: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12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9 min </w:t>
            </w:r>
          </w:p>
        </w:tc>
      </w:tr>
      <w:tr w:rsidR="0056297B" w:rsidRPr="001836C4" w14:paraId="4D120112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4E772D4F" w14:textId="77777777" w:rsidR="0056297B" w:rsidRPr="004E3254" w:rsidRDefault="0056297B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226D0389" w14:textId="580DA5F4" w:rsidR="0012664E" w:rsidRPr="009342A9" w:rsidRDefault="0012664E" w:rsidP="009342A9">
      <w:pPr>
        <w:spacing w:after="200" w:line="276" w:lineRule="auto"/>
        <w:rPr>
          <w:rStyle w:val="Textoennegrita"/>
          <w:rFonts w:eastAsiaTheme="minorEastAsia"/>
          <w:b w:val="0"/>
          <w:bCs w:val="0"/>
          <w:sz w:val="26"/>
          <w:szCs w:val="26"/>
        </w:rPr>
      </w:pPr>
    </w:p>
    <w:p w14:paraId="3CF2D8B6" w14:textId="4BAA5C38" w:rsidR="00D449A6" w:rsidRPr="00FB2F6B" w:rsidRDefault="006A7565" w:rsidP="00FB2F6B">
      <w:pPr>
        <w:pStyle w:val="Prrafodelista"/>
        <w:numPr>
          <w:ilvl w:val="0"/>
          <w:numId w:val="1"/>
        </w:numPr>
        <w:spacing w:after="200" w:line="276" w:lineRule="auto"/>
        <w:rPr>
          <w:rFonts w:eastAsiaTheme="minorEastAsia"/>
          <w:sz w:val="24"/>
          <w:szCs w:val="24"/>
        </w:rPr>
      </w:pPr>
      <w:r w:rsidRPr="00FB2F6B">
        <w:rPr>
          <w:rFonts w:eastAsia="Calibri"/>
          <w:b/>
          <w:bCs/>
          <w:sz w:val="24"/>
          <w:szCs w:val="24"/>
          <w:lang w:val="es-CL"/>
        </w:rPr>
        <w:t>Propósito</w:t>
      </w:r>
      <w:r w:rsidR="006C2424" w:rsidRPr="00FB2F6B">
        <w:rPr>
          <w:rFonts w:eastAsia="Calibri"/>
          <w:b/>
          <w:bCs/>
          <w:sz w:val="24"/>
          <w:szCs w:val="24"/>
          <w:lang w:val="es-CL"/>
        </w:rPr>
        <w:t xml:space="preserve"> y </w:t>
      </w:r>
      <w:r w:rsidR="0012664E" w:rsidRPr="00FB2F6B">
        <w:rPr>
          <w:rFonts w:eastAsia="Calibri"/>
          <w:b/>
          <w:bCs/>
          <w:sz w:val="24"/>
          <w:szCs w:val="24"/>
          <w:lang w:val="es-CL"/>
        </w:rPr>
        <w:t>P</w:t>
      </w:r>
      <w:r w:rsidR="006C2424" w:rsidRPr="00FB2F6B">
        <w:rPr>
          <w:rFonts w:eastAsia="Calibri"/>
          <w:b/>
          <w:bCs/>
          <w:sz w:val="24"/>
          <w:szCs w:val="24"/>
          <w:lang w:val="es-CL"/>
        </w:rPr>
        <w:t xml:space="preserve">oblaciones </w:t>
      </w: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3403"/>
        <w:gridCol w:w="5840"/>
        <w:gridCol w:w="1106"/>
      </w:tblGrid>
      <w:tr w:rsidR="001711C4" w:rsidRPr="001836C4" w14:paraId="3486F0C0" w14:textId="77777777" w:rsidTr="001711C4">
        <w:trPr>
          <w:trHeight w:val="585"/>
        </w:trPr>
        <w:tc>
          <w:tcPr>
            <w:tcW w:w="3403" w:type="dxa"/>
            <w:vAlign w:val="center"/>
          </w:tcPr>
          <w:p w14:paraId="41197BA2" w14:textId="325C54E2" w:rsidR="001711C4" w:rsidRPr="001711C4" w:rsidRDefault="001711C4" w:rsidP="001711C4">
            <w:pPr>
              <w:jc w:val="center"/>
              <w:rPr>
                <w:b/>
                <w:bCs/>
                <w:lang w:val="es-CL"/>
              </w:rPr>
            </w:pPr>
            <w:r w:rsidRPr="001711C4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840" w:type="dxa"/>
            <w:vAlign w:val="center"/>
          </w:tcPr>
          <w:p w14:paraId="3DEB7759" w14:textId="488DD87A" w:rsidR="001711C4" w:rsidRPr="001836C4" w:rsidRDefault="001711C4" w:rsidP="001711C4">
            <w:pPr>
              <w:jc w:val="center"/>
              <w:rPr>
                <w:b/>
                <w:bCs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106" w:type="dxa"/>
            <w:vAlign w:val="center"/>
          </w:tcPr>
          <w:p w14:paraId="1469A90C" w14:textId="6B171625" w:rsidR="001711C4" w:rsidRPr="001836C4" w:rsidRDefault="001711C4" w:rsidP="00AC63CB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1836C4" w:rsidRPr="001836C4" w14:paraId="03728046" w14:textId="77777777" w:rsidTr="004E79DD">
        <w:trPr>
          <w:trHeight w:val="781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00446E40" w14:textId="3AD2EEBA" w:rsidR="00773433" w:rsidRDefault="00FB2F6B" w:rsidP="20496D0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87BA6">
              <w:rPr>
                <w:rFonts w:ascii="Calibri" w:eastAsia="Calibri" w:hAnsi="Calibri" w:cs="Calibri"/>
              </w:rPr>
              <w:t xml:space="preserve">. </w:t>
            </w:r>
            <w:r w:rsidR="4A3402C9" w:rsidRPr="001711C4">
              <w:rPr>
                <w:rFonts w:ascii="Calibri" w:eastAsia="Calibri" w:hAnsi="Calibri" w:cs="Calibri"/>
              </w:rPr>
              <w:t xml:space="preserve">¿El propósito </w:t>
            </w:r>
            <w:r w:rsidR="00A01DDB">
              <w:rPr>
                <w:rFonts w:ascii="Calibri" w:eastAsia="Calibri" w:hAnsi="Calibri" w:cs="Calibri"/>
              </w:rPr>
              <w:t xml:space="preserve">identificado </w:t>
            </w:r>
            <w:r w:rsidR="53E0DF8F" w:rsidRPr="001711C4">
              <w:rPr>
                <w:rFonts w:ascii="Calibri" w:eastAsia="Calibri" w:hAnsi="Calibri" w:cs="Calibri"/>
              </w:rPr>
              <w:t>corresponde a la</w:t>
            </w:r>
            <w:r w:rsidR="4A3402C9" w:rsidRPr="001711C4">
              <w:rPr>
                <w:rFonts w:ascii="Calibri" w:eastAsia="Calibri" w:hAnsi="Calibri" w:cs="Calibri"/>
              </w:rPr>
              <w:t xml:space="preserve"> solución </w:t>
            </w:r>
            <w:r w:rsidR="5BB4443C" w:rsidRPr="001711C4">
              <w:rPr>
                <w:rFonts w:ascii="Calibri" w:eastAsia="Calibri" w:hAnsi="Calibri" w:cs="Calibri"/>
              </w:rPr>
              <w:t>de</w:t>
            </w:r>
            <w:r w:rsidR="4A3402C9" w:rsidRPr="001711C4">
              <w:rPr>
                <w:rFonts w:ascii="Calibri" w:eastAsia="Calibri" w:hAnsi="Calibri" w:cs="Calibri"/>
              </w:rPr>
              <w:t>l problema principal que el programa busca resolver</w:t>
            </w:r>
            <w:r w:rsidR="344BD2C3" w:rsidRPr="001711C4">
              <w:rPr>
                <w:rFonts w:ascii="Calibri" w:eastAsia="Calibri" w:hAnsi="Calibri" w:cs="Calibri"/>
              </w:rPr>
              <w:t xml:space="preserve"> en la población afectada</w:t>
            </w:r>
            <w:r w:rsidR="4A3402C9" w:rsidRPr="001711C4">
              <w:rPr>
                <w:rFonts w:ascii="Calibri" w:eastAsia="Calibri" w:hAnsi="Calibri" w:cs="Calibri"/>
              </w:rPr>
              <w:t>?</w:t>
            </w:r>
          </w:p>
          <w:p w14:paraId="0F927835" w14:textId="77777777" w:rsidR="00486ECB" w:rsidRDefault="00486ECB" w:rsidP="20496D05">
            <w:pPr>
              <w:jc w:val="both"/>
              <w:rPr>
                <w:rFonts w:ascii="Calibri" w:eastAsia="Calibri" w:hAnsi="Calibri" w:cs="Calibri"/>
              </w:rPr>
            </w:pPr>
          </w:p>
          <w:p w14:paraId="3B5DFA4F" w14:textId="011A3D09" w:rsidR="00486ECB" w:rsidRPr="001711C4" w:rsidRDefault="00486ECB" w:rsidP="20496D0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307C6D3C" w14:textId="76FBB367" w:rsidR="00773433" w:rsidRPr="006455FD" w:rsidRDefault="006455FD" w:rsidP="00B24C7F">
            <w:pPr>
              <w:pStyle w:val="Prrafodelista"/>
              <w:numPr>
                <w:ilvl w:val="0"/>
                <w:numId w:val="6"/>
              </w:numPr>
              <w:rPr>
                <w:lang w:val="es-CL"/>
              </w:rPr>
            </w:pPr>
            <w:r w:rsidRPr="006455FD">
              <w:rPr>
                <w:lang w:val="es-CL"/>
              </w:rPr>
              <w:t>El propósito identificado corresponde a la solución del problema principal que el programa busca resolver en la población afectada.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6680F9B4" w14:textId="311E7858" w:rsidR="00773433" w:rsidRPr="001836C4" w:rsidRDefault="006455FD" w:rsidP="00AC63CB">
            <w:pPr>
              <w:jc w:val="center"/>
              <w:rPr>
                <w:lang w:val="es-CL"/>
              </w:rPr>
            </w:pPr>
            <w:r w:rsidRPr="0091210F">
              <w:rPr>
                <w:highlight w:val="yellow"/>
                <w:lang w:val="es-CL"/>
              </w:rPr>
              <w:t>3</w:t>
            </w:r>
          </w:p>
        </w:tc>
      </w:tr>
      <w:tr w:rsidR="006455FD" w:rsidRPr="001836C4" w14:paraId="13F098DC" w14:textId="77777777" w:rsidTr="004E79DD">
        <w:trPr>
          <w:trHeight w:val="679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183A053B" w14:textId="77777777" w:rsidR="006455FD" w:rsidRDefault="006455FD" w:rsidP="20496D0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04E76BA6" w14:textId="35CBF0B0" w:rsidR="006455FD" w:rsidRPr="0041556C" w:rsidRDefault="0041556C" w:rsidP="00B24C7F">
            <w:pPr>
              <w:pStyle w:val="Prrafodelista"/>
              <w:numPr>
                <w:ilvl w:val="0"/>
                <w:numId w:val="6"/>
              </w:numPr>
              <w:rPr>
                <w:lang w:val="es-CL"/>
              </w:rPr>
            </w:pPr>
            <w:r w:rsidRPr="0041556C">
              <w:rPr>
                <w:lang w:val="es-CL"/>
              </w:rPr>
              <w:t>El propósito identificado corresponde a una solución parcial del problema principal que el programa busca resolver en la población afectada.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3D197029" w14:textId="6C212392" w:rsidR="006455FD" w:rsidRPr="001836C4" w:rsidRDefault="0041556C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1,5</w:t>
            </w:r>
          </w:p>
        </w:tc>
      </w:tr>
      <w:tr w:rsidR="001836C4" w:rsidRPr="001836C4" w14:paraId="481C38B6" w14:textId="77777777" w:rsidTr="004E79DD">
        <w:trPr>
          <w:trHeight w:val="719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5017571E" w14:textId="77777777" w:rsidR="00E61C7B" w:rsidRPr="001711C4" w:rsidRDefault="00E61C7B" w:rsidP="20496D0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2A7601D3" w14:textId="2345939B" w:rsidR="00E61C7B" w:rsidRPr="0041556C" w:rsidRDefault="0041556C" w:rsidP="00B24C7F">
            <w:pPr>
              <w:pStyle w:val="Prrafodelista"/>
              <w:numPr>
                <w:ilvl w:val="0"/>
                <w:numId w:val="6"/>
              </w:numPr>
              <w:rPr>
                <w:lang w:val="es-CL"/>
              </w:rPr>
            </w:pPr>
            <w:r w:rsidRPr="0041556C">
              <w:rPr>
                <w:lang w:val="es-CL"/>
              </w:rPr>
              <w:t>El propósito identificado no corresponde a la solución del problema principal que el programa busca resolver en la población afectada.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C30D306" w14:textId="3E9DE9C8" w:rsidR="00E61C7B" w:rsidRPr="001836C4" w:rsidRDefault="0041556C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62A4F12B" w14:textId="77777777" w:rsidTr="004E79DD">
        <w:trPr>
          <w:trHeight w:val="572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7CB4490A" w14:textId="7C01CB3B" w:rsidR="00175009" w:rsidRPr="00093543" w:rsidRDefault="00FB2F6B" w:rsidP="20496D05">
            <w:pPr>
              <w:rPr>
                <w:rFonts w:eastAsiaTheme="minorEastAsia"/>
                <w:lang w:val="es-CL"/>
              </w:rPr>
            </w:pPr>
            <w:r>
              <w:rPr>
                <w:rFonts w:eastAsiaTheme="minorEastAsia"/>
                <w:lang w:val="es-CL"/>
              </w:rPr>
              <w:t>2</w:t>
            </w:r>
            <w:r w:rsidR="00C95028" w:rsidRPr="00093543">
              <w:rPr>
                <w:rFonts w:eastAsiaTheme="minorEastAsia"/>
                <w:lang w:val="es-CL"/>
              </w:rPr>
              <w:t xml:space="preserve">. </w:t>
            </w:r>
            <w:r w:rsidR="005E5B04" w:rsidRPr="00093543">
              <w:rPr>
                <w:rFonts w:eastAsiaTheme="minorEastAsia"/>
                <w:lang w:val="es-CL"/>
              </w:rPr>
              <w:t>¿</w:t>
            </w:r>
            <w:r w:rsidR="00F744CA" w:rsidRPr="00093543">
              <w:rPr>
                <w:rFonts w:eastAsiaTheme="minorEastAsia"/>
                <w:lang w:val="es-CL"/>
              </w:rPr>
              <w:t>Se describe adecuadamente la población potencial</w:t>
            </w:r>
            <w:r w:rsidR="00715694" w:rsidRPr="00093543">
              <w:rPr>
                <w:rFonts w:eastAsiaTheme="minorEastAsia"/>
                <w:lang w:val="es-CL"/>
              </w:rPr>
              <w:t xml:space="preserve"> del programa</w:t>
            </w:r>
            <w:r w:rsidR="00F744CA" w:rsidRPr="00093543">
              <w:rPr>
                <w:rFonts w:eastAsiaTheme="minorEastAsia"/>
                <w:lang w:val="es-CL"/>
              </w:rPr>
              <w:t>?</w:t>
            </w:r>
          </w:p>
          <w:p w14:paraId="12A8E174" w14:textId="77777777" w:rsidR="00486ECB" w:rsidRPr="00093543" w:rsidRDefault="00486ECB" w:rsidP="20496D05">
            <w:pPr>
              <w:rPr>
                <w:rFonts w:eastAsiaTheme="minorEastAsia"/>
                <w:lang w:val="es-CL"/>
              </w:rPr>
            </w:pPr>
          </w:p>
          <w:p w14:paraId="648D3992" w14:textId="73DDD1F0" w:rsidR="00486ECB" w:rsidRPr="00093543" w:rsidRDefault="00486ECB" w:rsidP="20496D05">
            <w:pPr>
              <w:rPr>
                <w:rFonts w:eastAsiaTheme="minorEastAsia"/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18E6860F" w14:textId="27FF6ABC" w:rsidR="00175009" w:rsidRPr="00093543" w:rsidRDefault="00715694" w:rsidP="00B24C7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 w:rsidRPr="00093543">
              <w:rPr>
                <w:lang w:val="es-CL"/>
              </w:rPr>
              <w:lastRenderedPageBreak/>
              <w:t>Se describe adecuadamente la población potencial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EB1B621" w14:textId="042324A8" w:rsidR="00175009" w:rsidRPr="001836C4" w:rsidRDefault="00D8189B" w:rsidP="00AC63CB">
            <w:pPr>
              <w:jc w:val="center"/>
              <w:rPr>
                <w:lang w:val="es-CL"/>
              </w:rPr>
            </w:pPr>
            <w:r w:rsidRPr="0091210F">
              <w:rPr>
                <w:highlight w:val="yellow"/>
                <w:lang w:val="es-CL"/>
              </w:rPr>
              <w:t>3</w:t>
            </w:r>
          </w:p>
        </w:tc>
      </w:tr>
      <w:tr w:rsidR="00C95028" w:rsidRPr="001836C4" w14:paraId="05F25ABB" w14:textId="77777777" w:rsidTr="004E79DD">
        <w:trPr>
          <w:trHeight w:val="580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22BE6E5C" w14:textId="77777777" w:rsidR="00C95028" w:rsidRPr="00093543" w:rsidRDefault="00C95028" w:rsidP="20496D05">
            <w:pPr>
              <w:rPr>
                <w:rFonts w:eastAsiaTheme="minorEastAsia"/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7E9C9716" w14:textId="115E84B5" w:rsidR="00C95028" w:rsidRPr="00093543" w:rsidRDefault="00715694" w:rsidP="00B24C7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 w:rsidRPr="00093543">
              <w:rPr>
                <w:lang w:val="es-CL"/>
              </w:rPr>
              <w:t xml:space="preserve">Se describe </w:t>
            </w:r>
            <w:r w:rsidR="004B22B9" w:rsidRPr="00093543">
              <w:rPr>
                <w:lang w:val="es-CL"/>
              </w:rPr>
              <w:t>parcialmente la población potencial del programa</w:t>
            </w:r>
            <w:r w:rsidR="00527572" w:rsidRPr="00093543">
              <w:rPr>
                <w:lang w:val="es-CL"/>
              </w:rPr>
              <w:t>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85D14C3" w14:textId="250E883C" w:rsidR="00C95028" w:rsidRPr="001836C4" w:rsidRDefault="00527572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D8189B">
              <w:rPr>
                <w:lang w:val="es-CL"/>
              </w:rPr>
              <w:t>,5</w:t>
            </w:r>
          </w:p>
        </w:tc>
      </w:tr>
      <w:tr w:rsidR="001836C4" w:rsidRPr="001836C4" w14:paraId="1120D2D0" w14:textId="77777777" w:rsidTr="004E79DD">
        <w:trPr>
          <w:trHeight w:val="418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6CC4EF03" w14:textId="77777777" w:rsidR="00175009" w:rsidRPr="00093543" w:rsidRDefault="00175009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5A12319C" w14:textId="0C4C9B1F" w:rsidR="00175009" w:rsidRPr="00093543" w:rsidRDefault="004B22B9" w:rsidP="00B24C7F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 w:rsidRPr="00093543">
              <w:rPr>
                <w:lang w:val="es-CL"/>
              </w:rPr>
              <w:t>No se describe adecuadamente la población potencial del programa</w:t>
            </w:r>
            <w:r w:rsidR="00527572" w:rsidRPr="00093543">
              <w:rPr>
                <w:lang w:val="es-CL"/>
              </w:rPr>
              <w:t>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70620B1" w14:textId="1AF4EDC2" w:rsidR="00175009" w:rsidRPr="001836C4" w:rsidRDefault="00527572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032BB7DC" w14:textId="77777777" w:rsidTr="004E79DD">
        <w:trPr>
          <w:trHeight w:val="632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1D89AB43" w14:textId="568D6E38" w:rsidR="00486ECB" w:rsidRDefault="00FB2F6B" w:rsidP="20496D05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67D54" w:rsidRPr="00567D54">
              <w:rPr>
                <w:lang w:val="es-CL"/>
              </w:rPr>
              <w:t>. ¿La unidad de medida de la población potencial es coherente con su caracterización?</w:t>
            </w:r>
          </w:p>
          <w:p w14:paraId="55B9A089" w14:textId="77777777" w:rsidR="00567D54" w:rsidRDefault="00567D54" w:rsidP="20496D05">
            <w:pPr>
              <w:rPr>
                <w:lang w:val="es-CL"/>
              </w:rPr>
            </w:pPr>
          </w:p>
          <w:p w14:paraId="1F1C9959" w14:textId="457BEF53" w:rsidR="00486ECB" w:rsidRPr="001711C4" w:rsidRDefault="00486ECB" w:rsidP="20496D05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2733C014" w14:textId="1AE7FCE6" w:rsidR="00012E9D" w:rsidRPr="00567D54" w:rsidRDefault="00567D54" w:rsidP="00B24C7F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 w:rsidRPr="00567D54">
              <w:rPr>
                <w:lang w:val="es-CL"/>
              </w:rPr>
              <w:t>La unidad de medida de la población potencial es coherente con su caracterización.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75C8374" w14:textId="434C970F" w:rsidR="00012E9D" w:rsidRPr="001836C4" w:rsidRDefault="00567D54" w:rsidP="00AC63CB">
            <w:pPr>
              <w:jc w:val="center"/>
              <w:rPr>
                <w:lang w:val="es-CL"/>
              </w:rPr>
            </w:pPr>
            <w:r w:rsidRPr="00B43201">
              <w:rPr>
                <w:highlight w:val="yellow"/>
                <w:lang w:val="es-CL"/>
              </w:rPr>
              <w:t>1</w:t>
            </w:r>
          </w:p>
        </w:tc>
      </w:tr>
      <w:tr w:rsidR="001836C4" w:rsidRPr="001836C4" w14:paraId="20290873" w14:textId="77777777" w:rsidTr="004E79DD">
        <w:trPr>
          <w:trHeight w:val="512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042C457D" w14:textId="77777777" w:rsidR="00012E9D" w:rsidRPr="001711C4" w:rsidRDefault="00012E9D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31728056" w14:textId="0FC2E80B" w:rsidR="00012E9D" w:rsidRPr="00567D54" w:rsidRDefault="00567D54" w:rsidP="00B24C7F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 w:rsidRPr="00567D54">
              <w:rPr>
                <w:lang w:val="es-CL"/>
              </w:rPr>
              <w:t xml:space="preserve">La unidad de medida de la población potencial </w:t>
            </w:r>
            <w:r>
              <w:rPr>
                <w:lang w:val="es-CL"/>
              </w:rPr>
              <w:t xml:space="preserve">no </w:t>
            </w:r>
            <w:r w:rsidRPr="00567D54">
              <w:rPr>
                <w:lang w:val="es-CL"/>
              </w:rPr>
              <w:t>es coherente con su caracterización.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10B2385D" w14:textId="6C4BE29A" w:rsidR="00012E9D" w:rsidRPr="001836C4" w:rsidRDefault="00567D54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46463200" w14:textId="77777777" w:rsidTr="00B04938">
        <w:trPr>
          <w:trHeight w:val="566"/>
        </w:trPr>
        <w:tc>
          <w:tcPr>
            <w:tcW w:w="3403" w:type="dxa"/>
            <w:vMerge w:val="restart"/>
            <w:shd w:val="clear" w:color="auto" w:fill="auto"/>
          </w:tcPr>
          <w:p w14:paraId="10FA64F8" w14:textId="09D385AA" w:rsidR="00012E9D" w:rsidRDefault="00FB2F6B" w:rsidP="20496D05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04938">
              <w:rPr>
                <w:lang w:val="es-CL"/>
              </w:rPr>
              <w:t xml:space="preserve">. </w:t>
            </w:r>
            <w:r w:rsidR="01B868C4" w:rsidRPr="001711C4">
              <w:rPr>
                <w:lang w:val="es-CL"/>
              </w:rPr>
              <w:t xml:space="preserve">¿Se cuantifica </w:t>
            </w:r>
            <w:r w:rsidR="00B04938">
              <w:rPr>
                <w:lang w:val="es-CL"/>
              </w:rPr>
              <w:t xml:space="preserve">correctamente </w:t>
            </w:r>
            <w:r w:rsidR="01B868C4" w:rsidRPr="001711C4">
              <w:rPr>
                <w:lang w:val="es-CL"/>
              </w:rPr>
              <w:t>la población potencial del programa?</w:t>
            </w:r>
          </w:p>
          <w:p w14:paraId="301B7878" w14:textId="77777777" w:rsidR="00486ECB" w:rsidRDefault="00486ECB" w:rsidP="20496D05">
            <w:pPr>
              <w:rPr>
                <w:lang w:val="es-CL"/>
              </w:rPr>
            </w:pPr>
          </w:p>
          <w:p w14:paraId="446E6661" w14:textId="0E4A0953" w:rsidR="0040105F" w:rsidRPr="0040105F" w:rsidRDefault="00486ECB" w:rsidP="20496D05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auto"/>
          </w:tcPr>
          <w:p w14:paraId="5A5A74E6" w14:textId="25E42DDB" w:rsidR="00012E9D" w:rsidRPr="00B04938" w:rsidRDefault="00B04938" w:rsidP="00B24C7F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 w:rsidRPr="00B04938">
              <w:rPr>
                <w:lang w:val="es-CL"/>
              </w:rPr>
              <w:t>La población potencial se encuentra correctamente cuantificada.</w:t>
            </w:r>
          </w:p>
        </w:tc>
        <w:tc>
          <w:tcPr>
            <w:tcW w:w="1106" w:type="dxa"/>
            <w:shd w:val="clear" w:color="auto" w:fill="auto"/>
          </w:tcPr>
          <w:p w14:paraId="5B437757" w14:textId="3DBFE96D" w:rsidR="00012E9D" w:rsidRPr="001836C4" w:rsidRDefault="00B04938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1836C4" w:rsidRPr="001836C4" w14:paraId="4755BC32" w14:textId="77777777" w:rsidTr="00B04938">
        <w:trPr>
          <w:trHeight w:val="546"/>
        </w:trPr>
        <w:tc>
          <w:tcPr>
            <w:tcW w:w="3403" w:type="dxa"/>
            <w:vMerge/>
            <w:shd w:val="clear" w:color="auto" w:fill="auto"/>
          </w:tcPr>
          <w:p w14:paraId="431127B0" w14:textId="77777777" w:rsidR="00012E9D" w:rsidRPr="001711C4" w:rsidRDefault="00012E9D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auto"/>
          </w:tcPr>
          <w:p w14:paraId="042C635B" w14:textId="49F049AB" w:rsidR="00012E9D" w:rsidRPr="00B04938" w:rsidRDefault="00B04938" w:rsidP="00B24C7F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 w:rsidRPr="00B04938">
              <w:rPr>
                <w:lang w:val="es-CL"/>
              </w:rPr>
              <w:t xml:space="preserve">La población potencial </w:t>
            </w:r>
            <w:r>
              <w:rPr>
                <w:lang w:val="es-CL"/>
              </w:rPr>
              <w:t xml:space="preserve">no </w:t>
            </w:r>
            <w:r w:rsidRPr="00B04938">
              <w:rPr>
                <w:lang w:val="es-CL"/>
              </w:rPr>
              <w:t>se encuentra correctamente cuantificada.</w:t>
            </w:r>
          </w:p>
        </w:tc>
        <w:tc>
          <w:tcPr>
            <w:tcW w:w="1106" w:type="dxa"/>
            <w:shd w:val="clear" w:color="auto" w:fill="auto"/>
          </w:tcPr>
          <w:p w14:paraId="35EC5A6C" w14:textId="22470CE6" w:rsidR="00012E9D" w:rsidRPr="001836C4" w:rsidRDefault="00B04938" w:rsidP="00AC63CB">
            <w:pPr>
              <w:spacing w:line="259" w:lineRule="auto"/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D6490A" w:rsidRPr="001836C4" w14:paraId="502F08B6" w14:textId="77777777" w:rsidTr="00C97D01">
        <w:trPr>
          <w:trHeight w:val="1159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45DB64F1" w14:textId="3E4E10D0" w:rsidR="00D6490A" w:rsidRPr="00835533" w:rsidRDefault="00FB2F6B" w:rsidP="009F29EA">
            <w:pPr>
              <w:rPr>
                <w:sz w:val="20"/>
                <w:szCs w:val="20"/>
                <w:lang w:val="es-CL"/>
              </w:rPr>
            </w:pPr>
            <w:r>
              <w:rPr>
                <w:lang w:val="es-CL"/>
              </w:rPr>
              <w:t>5</w:t>
            </w:r>
            <w:r w:rsidR="00D6490A" w:rsidRPr="00093543">
              <w:rPr>
                <w:lang w:val="es-CL"/>
              </w:rPr>
              <w:t xml:space="preserve">. </w:t>
            </w:r>
            <w:r w:rsidR="00D6490A" w:rsidRPr="00835533">
              <w:rPr>
                <w:sz w:val="20"/>
                <w:szCs w:val="20"/>
                <w:lang w:val="es-CL"/>
              </w:rPr>
              <w:t xml:space="preserve">¿Los criterios de focalización descritos permiten definir la población objetivo que será atendida en lo que dure el programa? </w:t>
            </w:r>
          </w:p>
          <w:p w14:paraId="53E474CD" w14:textId="6FA27124" w:rsidR="00D6490A" w:rsidRPr="00835533" w:rsidRDefault="00D6490A" w:rsidP="2AA38306">
            <w:pPr>
              <w:rPr>
                <w:lang w:val="es-CL"/>
              </w:rPr>
            </w:pPr>
          </w:p>
          <w:p w14:paraId="3A736420" w14:textId="7E61C12C" w:rsidR="00D6490A" w:rsidRPr="001711C4" w:rsidRDefault="00D6490A" w:rsidP="2AA38306">
            <w:pPr>
              <w:rPr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77D4F93C" w14:textId="51EC32DA" w:rsidR="00D6490A" w:rsidRPr="00B50012" w:rsidRDefault="00D6490A" w:rsidP="00B24C7F">
            <w:pPr>
              <w:pStyle w:val="Prrafodelista"/>
              <w:numPr>
                <w:ilvl w:val="0"/>
                <w:numId w:val="10"/>
              </w:numPr>
              <w:rPr>
                <w:color w:val="2F5496" w:themeColor="accent1" w:themeShade="BF"/>
                <w:lang w:val="es-CL"/>
              </w:rPr>
            </w:pPr>
            <w:r w:rsidRPr="00086B69">
              <w:rPr>
                <w:sz w:val="20"/>
                <w:szCs w:val="20"/>
                <w:lang w:val="es-CL"/>
              </w:rPr>
              <w:t>Los criterios de focalización descritos permiten definir adecuadamente la población que será atendida en el mediano plazo por 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06A7C4A" w14:textId="6985F774" w:rsidR="00D6490A" w:rsidRPr="001836C4" w:rsidRDefault="00D6490A" w:rsidP="00AC63CB">
            <w:pPr>
              <w:jc w:val="center"/>
              <w:rPr>
                <w:lang w:val="es-CL"/>
              </w:rPr>
            </w:pPr>
            <w:r w:rsidRPr="00B43201">
              <w:rPr>
                <w:highlight w:val="yellow"/>
                <w:lang w:val="es-CL"/>
              </w:rPr>
              <w:t>3</w:t>
            </w:r>
          </w:p>
        </w:tc>
      </w:tr>
      <w:tr w:rsidR="00D6490A" w:rsidRPr="001836C4" w14:paraId="7A58A3A3" w14:textId="77777777" w:rsidTr="00C97D01">
        <w:trPr>
          <w:trHeight w:val="1133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42C8FF7B" w14:textId="77777777" w:rsidR="00D6490A" w:rsidRPr="001711C4" w:rsidRDefault="00D6490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33FDDD70" w14:textId="6D67AC2F" w:rsidR="00D6490A" w:rsidRPr="00093543" w:rsidRDefault="00D6490A" w:rsidP="00B24C7F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 w:rsidRPr="00665134">
              <w:rPr>
                <w:sz w:val="20"/>
                <w:szCs w:val="20"/>
                <w:lang w:val="es-CL"/>
              </w:rPr>
              <w:t>Los criterios de focalización descritos permiten definir parcialmente la población que será atendida en el mediano plazo por 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2D24DDAB" w14:textId="3F541844" w:rsidR="00D6490A" w:rsidRPr="001836C4" w:rsidRDefault="00D6490A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1,5</w:t>
            </w:r>
          </w:p>
        </w:tc>
      </w:tr>
      <w:tr w:rsidR="00D6490A" w:rsidRPr="001836C4" w14:paraId="7D02958E" w14:textId="77777777" w:rsidTr="00C97D01">
        <w:trPr>
          <w:trHeight w:val="1074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360CE94C" w14:textId="77777777" w:rsidR="00D6490A" w:rsidRPr="001711C4" w:rsidRDefault="00D6490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285EE1B4" w14:textId="3D4582DB" w:rsidR="00D6490A" w:rsidRPr="00093543" w:rsidRDefault="00D6490A" w:rsidP="00B24C7F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 w:rsidRPr="00665134">
              <w:rPr>
                <w:sz w:val="20"/>
                <w:szCs w:val="20"/>
                <w:lang w:val="es-CL"/>
              </w:rPr>
              <w:t>Los criterios de focalización descritos no permiten definir la población que será atendida en el mediano plazo por 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B057FBE" w14:textId="1134BA79" w:rsidR="00D6490A" w:rsidRPr="001836C4" w:rsidRDefault="00D6490A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D6490A" w:rsidRPr="001836C4" w14:paraId="270191C3" w14:textId="77777777" w:rsidTr="00C97D01">
        <w:trPr>
          <w:trHeight w:val="1074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524CDEE5" w14:textId="77777777" w:rsidR="00D6490A" w:rsidRPr="001711C4" w:rsidRDefault="00D6490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6A0FE5DC" w14:textId="3845E722" w:rsidR="00D6490A" w:rsidRPr="00665134" w:rsidRDefault="00D6490A" w:rsidP="00B24C7F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Los criterios de focalización no aplican 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7EF20D9F" w14:textId="6CC0E73B" w:rsidR="00D6490A" w:rsidRDefault="00D6490A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EE0DFF" w:rsidRPr="001836C4" w14:paraId="568BADD5" w14:textId="77777777" w:rsidTr="00F91B48">
        <w:trPr>
          <w:trHeight w:val="1244"/>
        </w:trPr>
        <w:tc>
          <w:tcPr>
            <w:tcW w:w="3403" w:type="dxa"/>
            <w:vMerge w:val="restart"/>
            <w:shd w:val="clear" w:color="auto" w:fill="FFFFFF" w:themeFill="background1"/>
          </w:tcPr>
          <w:p w14:paraId="439B3DAC" w14:textId="4F4ECAF7" w:rsidR="00EE0DFF" w:rsidRDefault="00EE0DFF" w:rsidP="2AA38306">
            <w:pPr>
              <w:spacing w:line="259" w:lineRule="auto"/>
              <w:rPr>
                <w:lang w:val="es-CL"/>
              </w:rPr>
            </w:pPr>
            <w:r>
              <w:rPr>
                <w:lang w:val="es-CL"/>
              </w:rPr>
              <w:t xml:space="preserve">6. </w:t>
            </w:r>
            <w:r w:rsidRPr="001711C4">
              <w:rPr>
                <w:lang w:val="es-CL"/>
              </w:rPr>
              <w:t>¿La población objetivo se cuantifica adecuadamente en función de los criterios de focalización definidos?</w:t>
            </w:r>
          </w:p>
          <w:p w14:paraId="3FD4BC68" w14:textId="77777777" w:rsidR="00EE0DFF" w:rsidRDefault="00EE0DFF" w:rsidP="2AA38306">
            <w:pPr>
              <w:spacing w:line="259" w:lineRule="auto"/>
              <w:rPr>
                <w:lang w:val="es-CL"/>
              </w:rPr>
            </w:pPr>
          </w:p>
          <w:p w14:paraId="7572DD76" w14:textId="5F4CB2B4" w:rsidR="00EE0DFF" w:rsidRPr="001711C4" w:rsidRDefault="00EE0DFF" w:rsidP="2AA38306">
            <w:pPr>
              <w:spacing w:line="259" w:lineRule="auto"/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FFFFFF" w:themeFill="background1"/>
          </w:tcPr>
          <w:p w14:paraId="52A6DEBE" w14:textId="33DB1177" w:rsidR="00EE0DFF" w:rsidRPr="00F91B48" w:rsidRDefault="00EE0DFF" w:rsidP="00B24C7F">
            <w:pPr>
              <w:pStyle w:val="Prrafodelista"/>
              <w:numPr>
                <w:ilvl w:val="0"/>
                <w:numId w:val="11"/>
              </w:numPr>
              <w:rPr>
                <w:lang w:val="es-CL"/>
              </w:rPr>
            </w:pPr>
            <w:r w:rsidRPr="00F91B48">
              <w:rPr>
                <w:lang w:val="es-CL"/>
              </w:rPr>
              <w:t>La población objetivo se cuantifica adecuadamente en función de los criterios de focalización definidos.</w:t>
            </w:r>
          </w:p>
        </w:tc>
        <w:tc>
          <w:tcPr>
            <w:tcW w:w="1106" w:type="dxa"/>
            <w:shd w:val="clear" w:color="auto" w:fill="FFFFFF" w:themeFill="background1"/>
          </w:tcPr>
          <w:p w14:paraId="66BC07FF" w14:textId="7639C24B" w:rsidR="00EE0DFF" w:rsidRPr="001836C4" w:rsidRDefault="00EE0DFF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EE0DFF" w:rsidRPr="001836C4" w14:paraId="3E2EFF2E" w14:textId="77777777" w:rsidTr="00DF29B0">
        <w:trPr>
          <w:trHeight w:val="1074"/>
        </w:trPr>
        <w:tc>
          <w:tcPr>
            <w:tcW w:w="3403" w:type="dxa"/>
            <w:vMerge/>
            <w:shd w:val="clear" w:color="auto" w:fill="FFFFFF" w:themeFill="background1"/>
          </w:tcPr>
          <w:p w14:paraId="6FC87AC7" w14:textId="77777777" w:rsidR="00EE0DFF" w:rsidRPr="001711C4" w:rsidRDefault="00EE0DFF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791B0C11" w14:textId="364FCA61" w:rsidR="00EE0DFF" w:rsidRPr="00F91B48" w:rsidRDefault="00EE0DFF" w:rsidP="00B24C7F">
            <w:pPr>
              <w:pStyle w:val="Prrafodelista"/>
              <w:numPr>
                <w:ilvl w:val="0"/>
                <w:numId w:val="11"/>
              </w:numPr>
              <w:rPr>
                <w:lang w:val="es-CL"/>
              </w:rPr>
            </w:pPr>
            <w:r w:rsidRPr="00F91B48">
              <w:rPr>
                <w:lang w:val="es-CL"/>
              </w:rPr>
              <w:t xml:space="preserve">La población objetivo </w:t>
            </w:r>
            <w:r>
              <w:rPr>
                <w:lang w:val="es-CL"/>
              </w:rPr>
              <w:t xml:space="preserve">no </w:t>
            </w:r>
            <w:r w:rsidRPr="00F91B48">
              <w:rPr>
                <w:lang w:val="es-CL"/>
              </w:rPr>
              <w:t>se cuantifica adecuadamente en función de los criterios de focalización definidos.</w:t>
            </w:r>
          </w:p>
        </w:tc>
        <w:tc>
          <w:tcPr>
            <w:tcW w:w="1106" w:type="dxa"/>
            <w:shd w:val="clear" w:color="auto" w:fill="FFFFFF" w:themeFill="background1"/>
          </w:tcPr>
          <w:p w14:paraId="1DAAD80C" w14:textId="1CC960A1" w:rsidR="00EE0DFF" w:rsidRPr="001836C4" w:rsidRDefault="00EE0DFF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E0DFF" w:rsidRPr="001836C4" w14:paraId="1F8E988B" w14:textId="77777777" w:rsidTr="00DF29B0">
        <w:trPr>
          <w:trHeight w:val="1074"/>
        </w:trPr>
        <w:tc>
          <w:tcPr>
            <w:tcW w:w="3403" w:type="dxa"/>
            <w:vMerge/>
            <w:shd w:val="clear" w:color="auto" w:fill="FFFFFF" w:themeFill="background1"/>
          </w:tcPr>
          <w:p w14:paraId="050EC6F0" w14:textId="77777777" w:rsidR="00EE0DFF" w:rsidRPr="001711C4" w:rsidRDefault="00EE0DFF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22F2A0C2" w14:textId="2825D6D1" w:rsidR="00EE0DFF" w:rsidRPr="00F91B48" w:rsidRDefault="003D1225" w:rsidP="00B24C7F">
            <w:pPr>
              <w:pStyle w:val="Prrafodelista"/>
              <w:numPr>
                <w:ilvl w:val="0"/>
                <w:numId w:val="11"/>
              </w:numPr>
              <w:rPr>
                <w:lang w:val="es-CL"/>
              </w:rPr>
            </w:pPr>
            <w:r>
              <w:rPr>
                <w:lang w:val="es-CL"/>
              </w:rPr>
              <w:t>Los criterios de focalización no aplican</w:t>
            </w:r>
          </w:p>
        </w:tc>
        <w:tc>
          <w:tcPr>
            <w:tcW w:w="1106" w:type="dxa"/>
            <w:shd w:val="clear" w:color="auto" w:fill="FFFFFF" w:themeFill="background1"/>
          </w:tcPr>
          <w:p w14:paraId="510DF576" w14:textId="4EAECCEB" w:rsidR="00EE0DFF" w:rsidRDefault="003D1225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1A34FA" w:rsidRPr="001836C4" w14:paraId="192B766B" w14:textId="77777777" w:rsidTr="00C97D01">
        <w:trPr>
          <w:trHeight w:val="801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237E06BA" w14:textId="093229C7" w:rsidR="001A34FA" w:rsidRPr="00093543" w:rsidRDefault="00FB2F6B" w:rsidP="2AA38306">
            <w:pPr>
              <w:spacing w:line="259" w:lineRule="auto"/>
              <w:rPr>
                <w:lang w:val="es-CL"/>
              </w:rPr>
            </w:pPr>
            <w:r>
              <w:rPr>
                <w:lang w:val="es-CL"/>
              </w:rPr>
              <w:t>7</w:t>
            </w:r>
            <w:r w:rsidR="001A34FA" w:rsidRPr="00093543">
              <w:rPr>
                <w:lang w:val="es-CL"/>
              </w:rPr>
              <w:t xml:space="preserve">. ¿Los criterios de priorización presentados permiten definir la </w:t>
            </w:r>
            <w:r w:rsidR="001A34FA" w:rsidRPr="00093543">
              <w:rPr>
                <w:lang w:val="es-CL"/>
              </w:rPr>
              <w:lastRenderedPageBreak/>
              <w:t>selección de la población beneficiaria para el año 2025?</w:t>
            </w:r>
          </w:p>
          <w:p w14:paraId="64125798" w14:textId="77777777" w:rsidR="001A34FA" w:rsidRPr="00093543" w:rsidRDefault="001A34FA" w:rsidP="2AA38306">
            <w:pPr>
              <w:spacing w:line="259" w:lineRule="auto"/>
              <w:rPr>
                <w:lang w:val="es-CL"/>
              </w:rPr>
            </w:pPr>
          </w:p>
          <w:p w14:paraId="5F45BE7F" w14:textId="2EB75157" w:rsidR="001A34FA" w:rsidRPr="00093543" w:rsidRDefault="001A34FA" w:rsidP="2AA38306">
            <w:pPr>
              <w:spacing w:line="259" w:lineRule="auto"/>
              <w:rPr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11AA0A12" w14:textId="77BAF568" w:rsidR="001A34FA" w:rsidRPr="00093543" w:rsidRDefault="001A34FA" w:rsidP="00B24C7F">
            <w:pPr>
              <w:pStyle w:val="Prrafodelista"/>
              <w:numPr>
                <w:ilvl w:val="0"/>
                <w:numId w:val="12"/>
              </w:numPr>
              <w:rPr>
                <w:lang w:val="es-CL"/>
              </w:rPr>
            </w:pPr>
            <w:r w:rsidRPr="00093543">
              <w:rPr>
                <w:lang w:val="es-CL"/>
              </w:rPr>
              <w:lastRenderedPageBreak/>
              <w:t>Los criterios de priorización presentados permiten definir la selección de la población beneficiaria para el año 2025, o no aplica porque el programa es universal.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35118A6" w14:textId="72E20C47" w:rsidR="001A34FA" w:rsidRPr="001836C4" w:rsidRDefault="001A34FA" w:rsidP="00AC63CB">
            <w:pPr>
              <w:jc w:val="center"/>
              <w:rPr>
                <w:lang w:val="es-CL"/>
              </w:rPr>
            </w:pPr>
            <w:r w:rsidRPr="005A0A47">
              <w:rPr>
                <w:highlight w:val="yellow"/>
                <w:lang w:val="es-CL"/>
              </w:rPr>
              <w:t>3</w:t>
            </w:r>
          </w:p>
        </w:tc>
      </w:tr>
      <w:tr w:rsidR="001A34FA" w:rsidRPr="001836C4" w14:paraId="08BA55EF" w14:textId="77777777" w:rsidTr="00C97D01">
        <w:trPr>
          <w:trHeight w:val="707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70A955EF" w14:textId="77777777" w:rsidR="001A34FA" w:rsidRPr="00093543" w:rsidRDefault="001A34F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2B52B2ED" w14:textId="197686F7" w:rsidR="001A34FA" w:rsidRPr="00093543" w:rsidRDefault="001A34FA" w:rsidP="00B24C7F">
            <w:pPr>
              <w:pStyle w:val="Prrafodelista"/>
              <w:numPr>
                <w:ilvl w:val="0"/>
                <w:numId w:val="12"/>
              </w:numPr>
              <w:rPr>
                <w:lang w:val="es-CL"/>
              </w:rPr>
            </w:pPr>
            <w:r w:rsidRPr="00093543">
              <w:rPr>
                <w:lang w:val="es-CL"/>
              </w:rPr>
              <w:t>Los criterios de priorización presentados permiten definir parcialmente la selección de la población beneficiaria para el año 2025.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1EA706BD" w14:textId="7CFE362E" w:rsidR="001A34FA" w:rsidRPr="001836C4" w:rsidRDefault="001A34FA" w:rsidP="00AC63CB">
            <w:pPr>
              <w:spacing w:line="259" w:lineRule="auto"/>
              <w:jc w:val="center"/>
              <w:rPr>
                <w:lang w:val="es-CL"/>
              </w:rPr>
            </w:pPr>
            <w:r>
              <w:rPr>
                <w:lang w:val="es-CL"/>
              </w:rPr>
              <w:t>1,5</w:t>
            </w:r>
          </w:p>
        </w:tc>
      </w:tr>
      <w:tr w:rsidR="001A34FA" w:rsidRPr="001836C4" w14:paraId="5DC18C2E" w14:textId="77777777" w:rsidTr="00C97D01">
        <w:trPr>
          <w:trHeight w:val="748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0E6F04DB" w14:textId="77777777" w:rsidR="001A34FA" w:rsidRPr="00093543" w:rsidRDefault="001A34F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541A0972" w14:textId="756DB12A" w:rsidR="001A34FA" w:rsidRPr="00093543" w:rsidRDefault="001A34FA" w:rsidP="00B24C7F">
            <w:pPr>
              <w:pStyle w:val="Prrafodelista"/>
              <w:numPr>
                <w:ilvl w:val="0"/>
                <w:numId w:val="12"/>
              </w:numPr>
              <w:rPr>
                <w:lang w:val="es-CL"/>
              </w:rPr>
            </w:pPr>
            <w:r w:rsidRPr="00093543">
              <w:rPr>
                <w:lang w:val="es-CL"/>
              </w:rPr>
              <w:t>Los criterios de priorización presentados no permiten definir la selección de la población beneficiaria para el año 2025.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5E92F20" w14:textId="2EBC98FE" w:rsidR="001A34FA" w:rsidRPr="001836C4" w:rsidRDefault="001A34FA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A34FA" w:rsidRPr="001836C4" w14:paraId="4F48DF6E" w14:textId="77777777" w:rsidTr="00C97D01">
        <w:trPr>
          <w:trHeight w:val="748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774068D3" w14:textId="77777777" w:rsidR="001A34FA" w:rsidRPr="00093543" w:rsidRDefault="001A34F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7D02594A" w14:textId="7B2B22A2" w:rsidR="001A34FA" w:rsidRPr="00093543" w:rsidRDefault="00540CC8" w:rsidP="00B24C7F">
            <w:pPr>
              <w:pStyle w:val="Prrafodelista"/>
              <w:numPr>
                <w:ilvl w:val="0"/>
                <w:numId w:val="12"/>
              </w:numPr>
              <w:rPr>
                <w:lang w:val="es-CL"/>
              </w:rPr>
            </w:pPr>
            <w:r>
              <w:rPr>
                <w:lang w:val="es-CL"/>
              </w:rPr>
              <w:t>Los criterios de priorización no aplican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E2868C9" w14:textId="40DC9212" w:rsidR="001A34FA" w:rsidRDefault="00540CC8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AE5EE6" w:rsidRPr="001836C4" w14:paraId="6646334F" w14:textId="77777777" w:rsidTr="00771084">
        <w:trPr>
          <w:trHeight w:val="793"/>
        </w:trPr>
        <w:tc>
          <w:tcPr>
            <w:tcW w:w="3403" w:type="dxa"/>
            <w:vMerge w:val="restart"/>
            <w:shd w:val="clear" w:color="auto" w:fill="FFFFFF" w:themeFill="background1"/>
          </w:tcPr>
          <w:p w14:paraId="07FB6718" w14:textId="5556411F" w:rsidR="00AE5EE6" w:rsidRDefault="00AE5EE6" w:rsidP="2AA38306">
            <w:pPr>
              <w:spacing w:line="259" w:lineRule="auto"/>
              <w:rPr>
                <w:lang w:val="es-CL"/>
              </w:rPr>
            </w:pPr>
            <w:r>
              <w:rPr>
                <w:lang w:val="es-CL"/>
              </w:rPr>
              <w:t xml:space="preserve">8. </w:t>
            </w:r>
            <w:r w:rsidRPr="001711C4">
              <w:rPr>
                <w:lang w:val="es-CL"/>
              </w:rPr>
              <w:t xml:space="preserve">¿La población beneficiaria se cuantifica </w:t>
            </w:r>
            <w:r>
              <w:rPr>
                <w:lang w:val="es-CL"/>
              </w:rPr>
              <w:t>correctamente</w:t>
            </w:r>
            <w:r w:rsidRPr="001711C4">
              <w:rPr>
                <w:lang w:val="es-CL"/>
              </w:rPr>
              <w:t xml:space="preserve"> en función de los criterios de priorización definidos?</w:t>
            </w:r>
          </w:p>
          <w:p w14:paraId="162C4E84" w14:textId="77777777" w:rsidR="00AE5EE6" w:rsidRDefault="00AE5EE6" w:rsidP="2AA38306">
            <w:pPr>
              <w:spacing w:line="259" w:lineRule="auto"/>
              <w:rPr>
                <w:lang w:val="es-CL"/>
              </w:rPr>
            </w:pPr>
          </w:p>
          <w:p w14:paraId="6F5D5451" w14:textId="3CCCE330" w:rsidR="00AE5EE6" w:rsidRPr="001711C4" w:rsidRDefault="00AE5EE6" w:rsidP="2AA38306">
            <w:pPr>
              <w:spacing w:line="259" w:lineRule="auto"/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FFFFFF" w:themeFill="background1"/>
          </w:tcPr>
          <w:p w14:paraId="6A7892DF" w14:textId="0743997B" w:rsidR="00AE5EE6" w:rsidRPr="00771084" w:rsidRDefault="00AE5EE6" w:rsidP="00B24C7F">
            <w:pPr>
              <w:pStyle w:val="Prrafodelista"/>
              <w:numPr>
                <w:ilvl w:val="0"/>
                <w:numId w:val="13"/>
              </w:numPr>
              <w:rPr>
                <w:lang w:val="es-CL"/>
              </w:rPr>
            </w:pPr>
            <w:r w:rsidRPr="00771084">
              <w:rPr>
                <w:lang w:val="es-CL"/>
              </w:rPr>
              <w:t>La población beneficiaria se cuantifica correctamente en función de los criterios de priorización definidos.</w:t>
            </w:r>
          </w:p>
        </w:tc>
        <w:tc>
          <w:tcPr>
            <w:tcW w:w="1106" w:type="dxa"/>
            <w:shd w:val="clear" w:color="auto" w:fill="FFFFFF" w:themeFill="background1"/>
          </w:tcPr>
          <w:p w14:paraId="2EA76122" w14:textId="4763A8B3" w:rsidR="00AE5EE6" w:rsidRPr="001836C4" w:rsidRDefault="00AE5EE6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AE5EE6" w:rsidRPr="001836C4" w14:paraId="2D8F5062" w14:textId="77777777" w:rsidTr="00771084">
        <w:trPr>
          <w:trHeight w:val="833"/>
        </w:trPr>
        <w:tc>
          <w:tcPr>
            <w:tcW w:w="3403" w:type="dxa"/>
            <w:vMerge/>
          </w:tcPr>
          <w:p w14:paraId="12A60AE9" w14:textId="77777777" w:rsidR="00AE5EE6" w:rsidRPr="001711C4" w:rsidRDefault="00AE5EE6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06FD3928" w14:textId="55F5AD95" w:rsidR="00AE5EE6" w:rsidRPr="00771084" w:rsidRDefault="00AE5EE6" w:rsidP="00B24C7F">
            <w:pPr>
              <w:pStyle w:val="Prrafodelista"/>
              <w:numPr>
                <w:ilvl w:val="0"/>
                <w:numId w:val="13"/>
              </w:numPr>
              <w:rPr>
                <w:lang w:val="es-CL"/>
              </w:rPr>
            </w:pPr>
            <w:r w:rsidRPr="00771084">
              <w:rPr>
                <w:lang w:val="es-CL"/>
              </w:rPr>
              <w:t>La población beneficiaria</w:t>
            </w:r>
            <w:r>
              <w:rPr>
                <w:lang w:val="es-CL"/>
              </w:rPr>
              <w:t xml:space="preserve"> no</w:t>
            </w:r>
            <w:r w:rsidRPr="00771084">
              <w:rPr>
                <w:lang w:val="es-CL"/>
              </w:rPr>
              <w:t xml:space="preserve"> se cuantifica correctamente en función de los criterios de priorización definidos.</w:t>
            </w:r>
          </w:p>
        </w:tc>
        <w:tc>
          <w:tcPr>
            <w:tcW w:w="1106" w:type="dxa"/>
            <w:shd w:val="clear" w:color="auto" w:fill="FFFFFF" w:themeFill="background1"/>
          </w:tcPr>
          <w:p w14:paraId="3B8662F6" w14:textId="4D110E76" w:rsidR="00AE5EE6" w:rsidRPr="001836C4" w:rsidRDefault="00AE5EE6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AE5EE6" w:rsidRPr="001836C4" w14:paraId="13DA8747" w14:textId="77777777" w:rsidTr="00771084">
        <w:trPr>
          <w:trHeight w:val="833"/>
        </w:trPr>
        <w:tc>
          <w:tcPr>
            <w:tcW w:w="3403" w:type="dxa"/>
            <w:vMerge/>
          </w:tcPr>
          <w:p w14:paraId="0C63BF51" w14:textId="77777777" w:rsidR="00AE5EE6" w:rsidRPr="001711C4" w:rsidRDefault="00AE5EE6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69AF3674" w14:textId="46204925" w:rsidR="00AE5EE6" w:rsidRPr="00771084" w:rsidRDefault="00AE5EE6" w:rsidP="00B24C7F">
            <w:pPr>
              <w:pStyle w:val="Prrafodelista"/>
              <w:numPr>
                <w:ilvl w:val="0"/>
                <w:numId w:val="13"/>
              </w:numPr>
              <w:rPr>
                <w:lang w:val="es-CL"/>
              </w:rPr>
            </w:pPr>
            <w:r>
              <w:rPr>
                <w:lang w:val="es-CL"/>
              </w:rPr>
              <w:t>Los criterios de priorización no aplican</w:t>
            </w:r>
          </w:p>
        </w:tc>
        <w:tc>
          <w:tcPr>
            <w:tcW w:w="1106" w:type="dxa"/>
            <w:shd w:val="clear" w:color="auto" w:fill="FFFFFF" w:themeFill="background1"/>
          </w:tcPr>
          <w:p w14:paraId="01C8EA8B" w14:textId="5FA2E1D0" w:rsidR="00AE5EE6" w:rsidRDefault="00AE5EE6" w:rsidP="00AC63CB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</w:tbl>
    <w:p w14:paraId="3B3D7E0D" w14:textId="620E2470" w:rsidR="00175009" w:rsidRPr="001836C4" w:rsidRDefault="00175009" w:rsidP="00175009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1A69EE0B" w14:textId="77777777" w:rsidTr="00D1569B">
        <w:trPr>
          <w:trHeight w:val="300"/>
        </w:trPr>
        <w:tc>
          <w:tcPr>
            <w:tcW w:w="10349" w:type="dxa"/>
          </w:tcPr>
          <w:p w14:paraId="393DFEEF" w14:textId="23A48AB3" w:rsidR="0054768C" w:rsidRPr="001836C4" w:rsidRDefault="0054768C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12664E">
              <w:rPr>
                <w:rFonts w:eastAsiaTheme="minorEastAsia" w:cstheme="minorHAnsi"/>
                <w:b/>
                <w:bCs/>
              </w:rPr>
              <w:t>Objetivos y Poblaciones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12664E"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524A4898" w14:textId="77777777" w:rsidTr="00D1569B">
        <w:trPr>
          <w:trHeight w:val="300"/>
        </w:trPr>
        <w:tc>
          <w:tcPr>
            <w:tcW w:w="10349" w:type="dxa"/>
          </w:tcPr>
          <w:p w14:paraId="3A2FCC0D" w14:textId="77777777" w:rsidR="0012664E" w:rsidRDefault="00486ECB" w:rsidP="0012664E">
            <w:pPr>
              <w:rPr>
                <w:rFonts w:eastAsiaTheme="minorEastAsia" w:cstheme="minorHAnsi"/>
                <w:lang w:val="es-CL"/>
              </w:rPr>
            </w:pPr>
            <w:r w:rsidRPr="0012664E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12664E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12664E">
              <w:rPr>
                <w:rFonts w:eastAsiaTheme="minorEastAsia" w:cstheme="minorHAnsi"/>
                <w:lang w:val="es-CL"/>
              </w:rPr>
              <w:t>)</w:t>
            </w:r>
          </w:p>
          <w:p w14:paraId="42EE7D50" w14:textId="5F116A81" w:rsidR="0054768C" w:rsidRPr="0012664E" w:rsidRDefault="00486ECB" w:rsidP="0012664E">
            <w:pPr>
              <w:rPr>
                <w:rFonts w:eastAsiaTheme="minorEastAsia" w:cstheme="minorHAnsi"/>
                <w:lang w:val="es-CL"/>
              </w:rPr>
            </w:pPr>
            <w:r w:rsidRPr="0012664E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0A4E96BC" w14:textId="77777777" w:rsidR="00487BA6" w:rsidRDefault="00487BA6" w:rsidP="00175009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2664E" w:rsidRPr="001836C4" w14:paraId="152F0F56" w14:textId="77777777" w:rsidTr="00F7230A">
        <w:trPr>
          <w:trHeight w:val="300"/>
        </w:trPr>
        <w:tc>
          <w:tcPr>
            <w:tcW w:w="10349" w:type="dxa"/>
          </w:tcPr>
          <w:p w14:paraId="0352A921" w14:textId="27A9F33B" w:rsidR="0012664E" w:rsidRPr="001836C4" w:rsidRDefault="0012664E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Objetivos y Poblaciones: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1</w:t>
            </w:r>
            <w:r w:rsidR="004E0BCC">
              <w:rPr>
                <w:rFonts w:eastAsiaTheme="minorEastAsia" w:cstheme="minorHAnsi"/>
                <w:b/>
                <w:bCs/>
              </w:rPr>
              <w:t>6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</w:t>
            </w:r>
            <w:r w:rsidR="00A17AD7">
              <w:rPr>
                <w:rFonts w:eastAsiaTheme="minorEastAsia" w:cstheme="minorHAnsi"/>
                <w:b/>
                <w:bCs/>
              </w:rPr>
              <w:t>13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min</w:t>
            </w:r>
          </w:p>
        </w:tc>
      </w:tr>
      <w:tr w:rsidR="0012664E" w:rsidRPr="001836C4" w14:paraId="54279934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496C2080" w14:textId="77777777" w:rsidR="0012664E" w:rsidRPr="004E3254" w:rsidRDefault="0012664E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1A120F3B" w14:textId="77777777" w:rsidR="0012664E" w:rsidRDefault="0012664E" w:rsidP="20496D05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62EBF3C5" w14:textId="1C95AC38" w:rsidR="00D449A6" w:rsidRDefault="4B8538F1" w:rsidP="00FB2F6B">
      <w:pPr>
        <w:pStyle w:val="Prrafodelista"/>
        <w:numPr>
          <w:ilvl w:val="0"/>
          <w:numId w:val="1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 w:rsidRPr="0012664E">
        <w:rPr>
          <w:rFonts w:eastAsia="Calibri"/>
          <w:b/>
          <w:bCs/>
          <w:sz w:val="24"/>
          <w:szCs w:val="24"/>
          <w:lang w:val="es-CL"/>
        </w:rPr>
        <w:t>Estrategia</w:t>
      </w:r>
      <w:r w:rsidR="29039B0C" w:rsidRPr="0012664E">
        <w:rPr>
          <w:rFonts w:eastAsia="Calibri"/>
          <w:b/>
          <w:bCs/>
          <w:sz w:val="24"/>
          <w:szCs w:val="24"/>
          <w:lang w:val="es-CL"/>
        </w:rPr>
        <w:t xml:space="preserve"> </w:t>
      </w:r>
    </w:p>
    <w:p w14:paraId="7F43AECF" w14:textId="1B64C449" w:rsidR="000A50CB" w:rsidRPr="0012664E" w:rsidRDefault="000A50CB" w:rsidP="00B24C7F">
      <w:pPr>
        <w:pStyle w:val="Prrafodelista"/>
        <w:numPr>
          <w:ilvl w:val="1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>
        <w:rPr>
          <w:rFonts w:eastAsia="Calibri"/>
          <w:b/>
          <w:bCs/>
          <w:sz w:val="24"/>
          <w:szCs w:val="24"/>
          <w:lang w:val="es-CL"/>
        </w:rPr>
        <w:t>Estrategia de intervención</w:t>
      </w: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3403"/>
        <w:gridCol w:w="5840"/>
        <w:gridCol w:w="1106"/>
      </w:tblGrid>
      <w:tr w:rsidR="00DF29B0" w:rsidRPr="001836C4" w14:paraId="4EF364CF" w14:textId="77777777" w:rsidTr="00985104">
        <w:trPr>
          <w:trHeight w:val="557"/>
        </w:trPr>
        <w:tc>
          <w:tcPr>
            <w:tcW w:w="3403" w:type="dxa"/>
            <w:vAlign w:val="center"/>
          </w:tcPr>
          <w:p w14:paraId="1D02923F" w14:textId="45B88D4A" w:rsidR="00DF29B0" w:rsidRPr="00DF29B0" w:rsidRDefault="00DF29B0" w:rsidP="00DF29B0">
            <w:pPr>
              <w:jc w:val="center"/>
              <w:rPr>
                <w:b/>
                <w:bCs/>
                <w:lang w:val="es-CL"/>
              </w:rPr>
            </w:pPr>
            <w:r w:rsidRPr="00DF29B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840" w:type="dxa"/>
            <w:vAlign w:val="center"/>
          </w:tcPr>
          <w:p w14:paraId="69F1C283" w14:textId="302FDEC1" w:rsidR="00DF29B0" w:rsidRPr="001836C4" w:rsidRDefault="00DF29B0" w:rsidP="00DF29B0">
            <w:pPr>
              <w:jc w:val="center"/>
              <w:rPr>
                <w:b/>
                <w:bCs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106" w:type="dxa"/>
            <w:vAlign w:val="center"/>
          </w:tcPr>
          <w:p w14:paraId="33A152D4" w14:textId="774E8CE4" w:rsidR="00DF29B0" w:rsidRPr="001836C4" w:rsidRDefault="00DF29B0" w:rsidP="00CC364D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1836C4" w:rsidRPr="001836C4" w14:paraId="2F2F9891" w14:textId="77777777" w:rsidTr="00985104">
        <w:trPr>
          <w:trHeight w:val="360"/>
        </w:trPr>
        <w:tc>
          <w:tcPr>
            <w:tcW w:w="3403" w:type="dxa"/>
            <w:vMerge w:val="restart"/>
            <w:shd w:val="clear" w:color="auto" w:fill="DBDBDB" w:themeFill="accent3" w:themeFillTint="66"/>
          </w:tcPr>
          <w:p w14:paraId="47853A54" w14:textId="7437E9F6" w:rsidR="00D828C9" w:rsidRDefault="00882E41" w:rsidP="00385AA2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75139B">
              <w:rPr>
                <w:lang w:val="es-CL"/>
              </w:rPr>
              <w:t xml:space="preserve">. </w:t>
            </w:r>
            <w:r w:rsidR="36C8C178" w:rsidRPr="00DF29B0">
              <w:rPr>
                <w:lang w:val="es-CL"/>
              </w:rPr>
              <w:t>¿</w:t>
            </w:r>
            <w:r w:rsidR="57888A10" w:rsidRPr="00DF29B0">
              <w:rPr>
                <w:lang w:val="es-CL"/>
              </w:rPr>
              <w:t>L</w:t>
            </w:r>
            <w:r w:rsidR="36C8C178" w:rsidRPr="00DF29B0">
              <w:rPr>
                <w:lang w:val="es-CL"/>
              </w:rPr>
              <w:t xml:space="preserve">os componentes del programa se encuentran </w:t>
            </w:r>
            <w:r w:rsidR="50D3C6EF" w:rsidRPr="00DF29B0">
              <w:rPr>
                <w:lang w:val="es-CL"/>
              </w:rPr>
              <w:t>correctamente</w:t>
            </w:r>
            <w:r w:rsidR="36C8C178" w:rsidRPr="00DF29B0">
              <w:rPr>
                <w:lang w:val="es-CL"/>
              </w:rPr>
              <w:t xml:space="preserve"> definidos?</w:t>
            </w:r>
          </w:p>
          <w:p w14:paraId="0375EDF5" w14:textId="77777777" w:rsidR="00486ECB" w:rsidRDefault="00486ECB" w:rsidP="00385AA2">
            <w:pPr>
              <w:rPr>
                <w:lang w:val="es-CL"/>
              </w:rPr>
            </w:pPr>
          </w:p>
          <w:p w14:paraId="6A6F3236" w14:textId="5E3690AA" w:rsidR="00486ECB" w:rsidRPr="00DF29B0" w:rsidRDefault="00486ECB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BDBDB" w:themeFill="accent3" w:themeFillTint="66"/>
          </w:tcPr>
          <w:p w14:paraId="46E639BA" w14:textId="3BA5B24A" w:rsidR="00012E9D" w:rsidRPr="0075139B" w:rsidRDefault="006903C7" w:rsidP="00B24C7F">
            <w:pPr>
              <w:pStyle w:val="Prrafodelista"/>
              <w:numPr>
                <w:ilvl w:val="0"/>
                <w:numId w:val="14"/>
              </w:numPr>
              <w:rPr>
                <w:lang w:val="es-CL"/>
              </w:rPr>
            </w:pPr>
            <w:r w:rsidRPr="006903C7">
              <w:rPr>
                <w:lang w:val="es-CL"/>
              </w:rPr>
              <w:t>El/</w:t>
            </w:r>
            <w:proofErr w:type="gramStart"/>
            <w:r w:rsidRPr="006903C7">
              <w:rPr>
                <w:lang w:val="es-CL"/>
              </w:rPr>
              <w:t>los componente</w:t>
            </w:r>
            <w:proofErr w:type="gramEnd"/>
            <w:r w:rsidRPr="006903C7">
              <w:rPr>
                <w:lang w:val="es-CL"/>
              </w:rPr>
              <w:t>(s) se encuentra(n) correctamente definidos.</w:t>
            </w:r>
          </w:p>
        </w:tc>
        <w:tc>
          <w:tcPr>
            <w:tcW w:w="1106" w:type="dxa"/>
            <w:shd w:val="clear" w:color="auto" w:fill="DBDBDB" w:themeFill="accent3" w:themeFillTint="66"/>
          </w:tcPr>
          <w:p w14:paraId="094174EF" w14:textId="07683716" w:rsidR="00012E9D" w:rsidRPr="001836C4" w:rsidRDefault="00FE4A23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75139B" w:rsidRPr="001836C4" w14:paraId="3BD0EED7" w14:textId="77777777" w:rsidTr="00985104">
        <w:trPr>
          <w:trHeight w:val="553"/>
        </w:trPr>
        <w:tc>
          <w:tcPr>
            <w:tcW w:w="3403" w:type="dxa"/>
            <w:vMerge/>
            <w:shd w:val="clear" w:color="auto" w:fill="DBDBDB" w:themeFill="accent3" w:themeFillTint="66"/>
          </w:tcPr>
          <w:p w14:paraId="01761268" w14:textId="77777777" w:rsidR="0075139B" w:rsidRDefault="0075139B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BDBDB" w:themeFill="accent3" w:themeFillTint="66"/>
          </w:tcPr>
          <w:p w14:paraId="29ACDBBA" w14:textId="1F6D8EF8" w:rsidR="0075139B" w:rsidRPr="00CC364D" w:rsidRDefault="006903C7" w:rsidP="00B24C7F">
            <w:pPr>
              <w:pStyle w:val="Prrafodelista"/>
              <w:numPr>
                <w:ilvl w:val="0"/>
                <w:numId w:val="14"/>
              </w:numPr>
              <w:rPr>
                <w:lang w:val="es-CL"/>
              </w:rPr>
            </w:pPr>
            <w:r w:rsidRPr="006903C7">
              <w:rPr>
                <w:lang w:val="es-CL"/>
              </w:rPr>
              <w:t>El/</w:t>
            </w:r>
            <w:proofErr w:type="gramStart"/>
            <w:r w:rsidRPr="006903C7">
              <w:rPr>
                <w:lang w:val="es-CL"/>
              </w:rPr>
              <w:t>los componente</w:t>
            </w:r>
            <w:proofErr w:type="gramEnd"/>
            <w:r w:rsidRPr="006903C7">
              <w:rPr>
                <w:lang w:val="es-CL"/>
              </w:rPr>
              <w:t>(s) se encuentra(n) definidos parcialmente.</w:t>
            </w:r>
          </w:p>
        </w:tc>
        <w:tc>
          <w:tcPr>
            <w:tcW w:w="1106" w:type="dxa"/>
            <w:shd w:val="clear" w:color="auto" w:fill="DBDBDB" w:themeFill="accent3" w:themeFillTint="66"/>
          </w:tcPr>
          <w:p w14:paraId="67762E09" w14:textId="1A08A156" w:rsidR="0075139B" w:rsidRPr="001836C4" w:rsidRDefault="00CC364D" w:rsidP="00CC364D">
            <w:pPr>
              <w:jc w:val="center"/>
              <w:rPr>
                <w:lang w:val="es-CL"/>
              </w:rPr>
            </w:pPr>
            <w:r w:rsidRPr="00C46245">
              <w:rPr>
                <w:highlight w:val="yellow"/>
                <w:lang w:val="es-CL"/>
              </w:rPr>
              <w:t>1</w:t>
            </w:r>
            <w:r w:rsidR="00FE4A23" w:rsidRPr="00C46245">
              <w:rPr>
                <w:highlight w:val="yellow"/>
                <w:lang w:val="es-CL"/>
              </w:rPr>
              <w:t>,5</w:t>
            </w:r>
          </w:p>
        </w:tc>
      </w:tr>
      <w:tr w:rsidR="001836C4" w:rsidRPr="001836C4" w14:paraId="4B230512" w14:textId="77777777" w:rsidTr="00985104">
        <w:trPr>
          <w:trHeight w:val="576"/>
        </w:trPr>
        <w:tc>
          <w:tcPr>
            <w:tcW w:w="3403" w:type="dxa"/>
            <w:vMerge/>
            <w:shd w:val="clear" w:color="auto" w:fill="DBDBDB" w:themeFill="accent3" w:themeFillTint="66"/>
          </w:tcPr>
          <w:p w14:paraId="4FFCBECD" w14:textId="77777777" w:rsidR="00012E9D" w:rsidRPr="00DF29B0" w:rsidRDefault="00012E9D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BDBDB" w:themeFill="accent3" w:themeFillTint="66"/>
          </w:tcPr>
          <w:p w14:paraId="2E30AD4B" w14:textId="6B0920E9" w:rsidR="00012E9D" w:rsidRPr="00CC364D" w:rsidRDefault="00491D3A" w:rsidP="00B24C7F">
            <w:pPr>
              <w:pStyle w:val="Prrafodelista"/>
              <w:numPr>
                <w:ilvl w:val="0"/>
                <w:numId w:val="14"/>
              </w:numPr>
              <w:rPr>
                <w:lang w:val="es-CL"/>
              </w:rPr>
            </w:pPr>
            <w:r w:rsidRPr="00491D3A">
              <w:rPr>
                <w:lang w:val="es-CL"/>
              </w:rPr>
              <w:t>El/</w:t>
            </w:r>
            <w:proofErr w:type="gramStart"/>
            <w:r w:rsidRPr="00491D3A">
              <w:rPr>
                <w:lang w:val="es-CL"/>
              </w:rPr>
              <w:t>los componente</w:t>
            </w:r>
            <w:proofErr w:type="gramEnd"/>
            <w:r w:rsidRPr="00491D3A">
              <w:rPr>
                <w:lang w:val="es-CL"/>
              </w:rPr>
              <w:t>(s) del programa no se encuentra(n) correctamente definidos.</w:t>
            </w:r>
          </w:p>
        </w:tc>
        <w:tc>
          <w:tcPr>
            <w:tcW w:w="1106" w:type="dxa"/>
            <w:shd w:val="clear" w:color="auto" w:fill="DBDBDB" w:themeFill="accent3" w:themeFillTint="66"/>
          </w:tcPr>
          <w:p w14:paraId="1C74E287" w14:textId="5504DCB0" w:rsidR="00012E9D" w:rsidRPr="001836C4" w:rsidRDefault="00CC364D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8C386C" w:rsidRPr="001836C4" w14:paraId="26AEDA7F" w14:textId="77777777" w:rsidTr="00985104">
        <w:trPr>
          <w:trHeight w:val="576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5478B7A4" w14:textId="6D13D3E6" w:rsidR="008C386C" w:rsidRPr="00DF29B0" w:rsidRDefault="00ED24EC" w:rsidP="00385AA2">
            <w:pPr>
              <w:rPr>
                <w:lang w:val="es-CL"/>
              </w:rPr>
            </w:pPr>
            <w:r w:rsidRPr="00ED24EC">
              <w:rPr>
                <w:lang w:val="es-CL"/>
              </w:rPr>
              <w:t>2. ¿Los componentes del programa abordan las</w:t>
            </w:r>
            <w:r w:rsidR="00FE4A23">
              <w:rPr>
                <w:lang w:val="es-CL"/>
              </w:rPr>
              <w:t xml:space="preserve"> principales</w:t>
            </w:r>
            <w:r w:rsidRPr="00ED24EC">
              <w:rPr>
                <w:lang w:val="es-CL"/>
              </w:rPr>
              <w:t xml:space="preserve"> causas del problema identificadas en el diagnóstico?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3629EABE" w14:textId="4B86BD08" w:rsidR="008C386C" w:rsidRPr="005A535E" w:rsidRDefault="005A535E" w:rsidP="00B24C7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 w:rsidRPr="005A535E">
              <w:rPr>
                <w:lang w:val="es-CL"/>
              </w:rPr>
              <w:t>Los componentes del programa abordan</w:t>
            </w:r>
            <w:r w:rsidR="00FE4A23">
              <w:rPr>
                <w:lang w:val="es-CL"/>
              </w:rPr>
              <w:t xml:space="preserve"> </w:t>
            </w:r>
            <w:r w:rsidRPr="005A535E">
              <w:rPr>
                <w:lang w:val="es-CL"/>
              </w:rPr>
              <w:t>las</w:t>
            </w:r>
            <w:r w:rsidR="00FE4A23">
              <w:rPr>
                <w:lang w:val="es-CL"/>
              </w:rPr>
              <w:t xml:space="preserve"> principales</w:t>
            </w:r>
            <w:r w:rsidRPr="005A535E">
              <w:rPr>
                <w:lang w:val="es-CL"/>
              </w:rPr>
              <w:t xml:space="preserve"> causas del problema identificadas en el diagnóstico.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11F3E8A" w14:textId="7A0A69D1" w:rsidR="008C386C" w:rsidRDefault="000A1CE2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8C386C" w:rsidRPr="001836C4" w14:paraId="250261E7" w14:textId="77777777" w:rsidTr="00985104">
        <w:trPr>
          <w:trHeight w:val="576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0D146DBE" w14:textId="77777777" w:rsidR="008C386C" w:rsidRPr="00DF29B0" w:rsidRDefault="008C386C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63C2BADC" w14:textId="43BE1FE0" w:rsidR="008C386C" w:rsidRPr="005A535E" w:rsidRDefault="00CD4109" w:rsidP="00B24C7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 w:rsidRPr="00CD4109">
              <w:rPr>
                <w:lang w:val="es-CL"/>
              </w:rPr>
              <w:t>Los componentes del programa abordan algunas de las causas del problema identificadas en el diagnóstico.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0876389" w14:textId="65541264" w:rsidR="008C386C" w:rsidRDefault="00CD4109" w:rsidP="00CC364D">
            <w:pPr>
              <w:jc w:val="center"/>
              <w:rPr>
                <w:lang w:val="es-CL"/>
              </w:rPr>
            </w:pPr>
            <w:r w:rsidRPr="00E9765A">
              <w:rPr>
                <w:highlight w:val="yellow"/>
                <w:lang w:val="es-CL"/>
              </w:rPr>
              <w:t>1</w:t>
            </w:r>
            <w:r w:rsidR="000A1CE2" w:rsidRPr="00E9765A">
              <w:rPr>
                <w:highlight w:val="yellow"/>
                <w:lang w:val="es-CL"/>
              </w:rPr>
              <w:t>,5</w:t>
            </w:r>
          </w:p>
        </w:tc>
      </w:tr>
      <w:tr w:rsidR="008C386C" w:rsidRPr="001836C4" w14:paraId="4211670E" w14:textId="77777777" w:rsidTr="00985104">
        <w:trPr>
          <w:trHeight w:val="576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004DBBD1" w14:textId="77777777" w:rsidR="008C386C" w:rsidRPr="00DF29B0" w:rsidRDefault="008C386C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412AF5D3" w14:textId="413573EA" w:rsidR="008C386C" w:rsidRPr="00CD4109" w:rsidRDefault="00CD4109" w:rsidP="00B24C7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L</w:t>
            </w:r>
            <w:r w:rsidRPr="00CD4109">
              <w:rPr>
                <w:lang w:val="es-CL"/>
              </w:rPr>
              <w:t>os componentes del programa no abordan las causas del problema identificadas en el diagnóstico.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282582A3" w14:textId="1A441710" w:rsidR="008C386C" w:rsidRDefault="00CD4109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9F29EA" w:rsidRPr="001836C4" w14:paraId="7D5825B6" w14:textId="77777777" w:rsidTr="00985104">
        <w:trPr>
          <w:trHeight w:val="699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5DE16434" w14:textId="439DFDA0" w:rsidR="009F29EA" w:rsidRPr="00723E3A" w:rsidRDefault="009F29EA" w:rsidP="00385AA2">
            <w:pPr>
              <w:rPr>
                <w:lang w:val="es-CL"/>
              </w:rPr>
            </w:pPr>
            <w:r w:rsidRPr="00723E3A">
              <w:rPr>
                <w:lang w:val="es-CL"/>
              </w:rPr>
              <w:t xml:space="preserve">3. </w:t>
            </w:r>
            <w:r w:rsidRPr="00985104">
              <w:rPr>
                <w:lang w:val="es-CL"/>
              </w:rPr>
              <w:t>¿La producción de los componentes está relacionada con la población beneficiaria del programa?</w:t>
            </w:r>
          </w:p>
          <w:p w14:paraId="3D3313EE" w14:textId="77777777" w:rsidR="009F29EA" w:rsidRDefault="009F29EA" w:rsidP="00385AA2">
            <w:pPr>
              <w:rPr>
                <w:lang w:val="es-CL"/>
              </w:rPr>
            </w:pPr>
          </w:p>
          <w:p w14:paraId="0357D52F" w14:textId="6B906B4C" w:rsidR="009F29EA" w:rsidRPr="00DF29B0" w:rsidRDefault="009F29EA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5B9A2E89" w14:textId="69FFC7A7" w:rsidR="009F29EA" w:rsidRPr="00CD4109" w:rsidRDefault="009F29EA" w:rsidP="00B24C7F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 w:rsidRPr="00882A61">
              <w:rPr>
                <w:sz w:val="20"/>
                <w:szCs w:val="20"/>
                <w:lang w:val="es-CL"/>
              </w:rPr>
              <w:t xml:space="preserve">La producción de todos los componentes </w:t>
            </w:r>
            <w:r>
              <w:rPr>
                <w:sz w:val="20"/>
                <w:szCs w:val="20"/>
                <w:lang w:val="es-CL"/>
              </w:rPr>
              <w:t>está relacionada con la</w:t>
            </w:r>
            <w:r w:rsidRPr="00882A61">
              <w:rPr>
                <w:sz w:val="20"/>
                <w:szCs w:val="20"/>
                <w:lang w:val="es-CL"/>
              </w:rPr>
              <w:t xml:space="preserve"> población beneficiaria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4F81C08" w14:textId="2E29D88F" w:rsidR="009F29EA" w:rsidRPr="001836C4" w:rsidRDefault="000A1CE2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9F29EA" w:rsidRPr="001836C4" w14:paraId="4B5AE435" w14:textId="77777777" w:rsidTr="00985104">
        <w:trPr>
          <w:trHeight w:val="650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5A6CEAD0" w14:textId="77777777" w:rsidR="009F29EA" w:rsidRPr="00DF29B0" w:rsidRDefault="009F29E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1F79162A" w14:textId="41EED317" w:rsidR="009F29EA" w:rsidRPr="00420505" w:rsidRDefault="009F29EA" w:rsidP="00B24C7F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 w:rsidRPr="00882A61">
              <w:rPr>
                <w:sz w:val="20"/>
                <w:szCs w:val="20"/>
                <w:lang w:val="es-CL"/>
              </w:rPr>
              <w:t xml:space="preserve">La producción de algunos de los componentes </w:t>
            </w:r>
            <w:r>
              <w:rPr>
                <w:sz w:val="20"/>
                <w:szCs w:val="20"/>
                <w:lang w:val="es-CL"/>
              </w:rPr>
              <w:t xml:space="preserve">está relacionada con la </w:t>
            </w:r>
            <w:r w:rsidRPr="00882A61">
              <w:rPr>
                <w:sz w:val="20"/>
                <w:szCs w:val="20"/>
                <w:lang w:val="es-CL"/>
              </w:rPr>
              <w:t>población beneficiaria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354129E" w14:textId="53BB90C2" w:rsidR="009F29EA" w:rsidRPr="001836C4" w:rsidRDefault="009F29EA" w:rsidP="00CC364D">
            <w:pPr>
              <w:jc w:val="center"/>
              <w:rPr>
                <w:lang w:val="es-CL"/>
              </w:rPr>
            </w:pPr>
            <w:r w:rsidRPr="00416C75">
              <w:rPr>
                <w:highlight w:val="yellow"/>
                <w:lang w:val="es-CL"/>
              </w:rPr>
              <w:t>1</w:t>
            </w:r>
            <w:r w:rsidR="000A1CE2" w:rsidRPr="00416C75">
              <w:rPr>
                <w:highlight w:val="yellow"/>
                <w:lang w:val="es-CL"/>
              </w:rPr>
              <w:t>,5</w:t>
            </w:r>
          </w:p>
        </w:tc>
      </w:tr>
      <w:tr w:rsidR="009F29EA" w:rsidRPr="001836C4" w14:paraId="3FF9CBE8" w14:textId="77777777" w:rsidTr="00985104">
        <w:trPr>
          <w:trHeight w:val="752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39ABA9E8" w14:textId="77777777" w:rsidR="009F29EA" w:rsidRPr="00DF29B0" w:rsidRDefault="009F29EA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09A20D9D" w14:textId="0224F12D" w:rsidR="009F29EA" w:rsidRPr="00420505" w:rsidRDefault="009F29EA" w:rsidP="00B24C7F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 w:rsidRPr="00882A61">
              <w:rPr>
                <w:sz w:val="20"/>
                <w:szCs w:val="20"/>
                <w:lang w:val="es-CL"/>
              </w:rPr>
              <w:t xml:space="preserve">La producción de ninguno de los </w:t>
            </w:r>
            <w:r>
              <w:rPr>
                <w:sz w:val="20"/>
                <w:szCs w:val="20"/>
                <w:lang w:val="es-CL"/>
              </w:rPr>
              <w:t>componentes está relacionada con la</w:t>
            </w:r>
            <w:r w:rsidRPr="00882A61">
              <w:rPr>
                <w:sz w:val="20"/>
                <w:szCs w:val="20"/>
                <w:lang w:val="es-CL"/>
              </w:rPr>
              <w:t xml:space="preserve"> población beneficiaria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28F0FBD4" w14:textId="764C92F8" w:rsidR="009F29EA" w:rsidRPr="001836C4" w:rsidRDefault="009F29EA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16C9DEB9" w14:textId="77777777" w:rsidTr="00985104">
        <w:trPr>
          <w:trHeight w:val="283"/>
        </w:trPr>
        <w:tc>
          <w:tcPr>
            <w:tcW w:w="3403" w:type="dxa"/>
            <w:vMerge w:val="restart"/>
            <w:shd w:val="clear" w:color="auto" w:fill="D9D9D9" w:themeFill="background1" w:themeFillShade="D9"/>
          </w:tcPr>
          <w:p w14:paraId="1D9AD216" w14:textId="0092E4F2" w:rsidR="2AA38306" w:rsidRDefault="00FB2F6B" w:rsidP="2AA38306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A14B9" w:rsidRPr="00BA14B9">
              <w:rPr>
                <w:lang w:val="es-CL"/>
              </w:rPr>
              <w:t>. ¿La estrategia de intervención describe cuál es el flujo de intervención desde el ingreso hasta el egreso de la población beneficiaria del programa?</w:t>
            </w:r>
          </w:p>
          <w:p w14:paraId="0C555042" w14:textId="77777777" w:rsidR="00BA14B9" w:rsidRDefault="00BA14B9" w:rsidP="2AA38306">
            <w:pPr>
              <w:rPr>
                <w:lang w:val="es-CL"/>
              </w:rPr>
            </w:pPr>
          </w:p>
          <w:p w14:paraId="4F0457A6" w14:textId="3FF49D56" w:rsidR="00BA14B9" w:rsidRPr="00DF29B0" w:rsidRDefault="00BA14B9" w:rsidP="2AA38306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D9D9D9" w:themeFill="background1" w:themeFillShade="D9"/>
          </w:tcPr>
          <w:p w14:paraId="2ADD3F14" w14:textId="4382A14B" w:rsidR="2AA38306" w:rsidRPr="002E6B7D" w:rsidRDefault="00847CF3" w:rsidP="00B24C7F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 w:rsidRPr="00847CF3">
              <w:rPr>
                <w:lang w:val="es-CL"/>
              </w:rPr>
              <w:t>La estrategia de intervención describe adecuadamente el flujo de intervención desde el ingreso hasta el egreso de los beneficiarios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8003C33" w14:textId="17443E17" w:rsidR="2AA38306" w:rsidRPr="001836C4" w:rsidRDefault="00815F1E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C175A8" w:rsidRPr="001836C4" w14:paraId="3899D1C9" w14:textId="77777777" w:rsidTr="00985104">
        <w:trPr>
          <w:trHeight w:val="800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069E8381" w14:textId="77777777" w:rsidR="00C175A8" w:rsidRPr="00DF29B0" w:rsidRDefault="00C175A8" w:rsidP="2AA38306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D9D9D9" w:themeFill="background1" w:themeFillShade="D9"/>
          </w:tcPr>
          <w:p w14:paraId="0A278E7C" w14:textId="19402A05" w:rsidR="00C175A8" w:rsidRPr="00847CF3" w:rsidRDefault="00847CF3" w:rsidP="00B24C7F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 w:rsidRPr="00847CF3">
              <w:rPr>
                <w:lang w:val="es-CL"/>
              </w:rPr>
              <w:t>La estrategia de intervención describe parcialmente el flujo de intervención desde el ingreso hasta el egreso de los beneficiarios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2A91DB61" w14:textId="2D54A875" w:rsidR="00C175A8" w:rsidRPr="001836C4" w:rsidRDefault="00125E9B" w:rsidP="00CC364D">
            <w:pPr>
              <w:jc w:val="center"/>
              <w:rPr>
                <w:lang w:val="es-CL"/>
              </w:rPr>
            </w:pPr>
            <w:r w:rsidRPr="00416C75">
              <w:rPr>
                <w:highlight w:val="yellow"/>
                <w:lang w:val="es-CL"/>
              </w:rPr>
              <w:t>1</w:t>
            </w:r>
            <w:r w:rsidR="00847CF3" w:rsidRPr="00416C75">
              <w:rPr>
                <w:highlight w:val="yellow"/>
                <w:lang w:val="es-CL"/>
              </w:rPr>
              <w:t>,5</w:t>
            </w:r>
          </w:p>
        </w:tc>
      </w:tr>
      <w:tr w:rsidR="001836C4" w:rsidRPr="001836C4" w14:paraId="17C9450F" w14:textId="77777777" w:rsidTr="00985104">
        <w:trPr>
          <w:trHeight w:val="683"/>
        </w:trPr>
        <w:tc>
          <w:tcPr>
            <w:tcW w:w="3403" w:type="dxa"/>
            <w:vMerge/>
            <w:shd w:val="clear" w:color="auto" w:fill="D9D9D9" w:themeFill="background1" w:themeFillShade="D9"/>
          </w:tcPr>
          <w:p w14:paraId="2505F7A8" w14:textId="77777777" w:rsidR="004922AC" w:rsidRPr="00DF29B0" w:rsidRDefault="004922AC"/>
        </w:tc>
        <w:tc>
          <w:tcPr>
            <w:tcW w:w="5840" w:type="dxa"/>
            <w:shd w:val="clear" w:color="auto" w:fill="D9D9D9" w:themeFill="background1" w:themeFillShade="D9"/>
          </w:tcPr>
          <w:p w14:paraId="467C573E" w14:textId="7D085142" w:rsidR="2AA38306" w:rsidRPr="00847CF3" w:rsidRDefault="00847CF3" w:rsidP="00B24C7F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 w:rsidRPr="00847CF3">
              <w:rPr>
                <w:lang w:val="es-CL"/>
              </w:rPr>
              <w:t>La estrategia de intervención no describe el flujo de intervención desde el ingreso hasta el egreso de los beneficiarios del programa.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663079B3" w14:textId="43223CF3" w:rsidR="2AA38306" w:rsidRPr="001836C4" w:rsidRDefault="00847CF3" w:rsidP="00CC364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425485F2" w14:textId="77777777" w:rsidTr="00985104">
        <w:trPr>
          <w:trHeight w:val="533"/>
        </w:trPr>
        <w:tc>
          <w:tcPr>
            <w:tcW w:w="3403" w:type="dxa"/>
            <w:vMerge w:val="restart"/>
            <w:shd w:val="clear" w:color="auto" w:fill="FFFFFF" w:themeFill="background1"/>
          </w:tcPr>
          <w:p w14:paraId="4B807EE0" w14:textId="19C2C965" w:rsidR="00486ECB" w:rsidRPr="00FB2F6B" w:rsidRDefault="00FB2F6B" w:rsidP="00FB2F6B">
            <w:pPr>
              <w:rPr>
                <w:lang w:val="es-CL"/>
              </w:rPr>
            </w:pPr>
            <w:r>
              <w:rPr>
                <w:lang w:val="es-CL"/>
              </w:rPr>
              <w:t>5.</w:t>
            </w:r>
            <w:r w:rsidR="00E73B71">
              <w:rPr>
                <w:lang w:val="es-CL"/>
              </w:rPr>
              <w:t xml:space="preserve"> </w:t>
            </w:r>
            <w:r w:rsidR="000C0572" w:rsidRPr="00FB2F6B">
              <w:rPr>
                <w:lang w:val="es-CL"/>
              </w:rPr>
              <w:t>¿Se presentan criterios de egreso de la población beneficiaria en coherencia con el propósito del programa?</w:t>
            </w:r>
          </w:p>
          <w:p w14:paraId="12CD5267" w14:textId="390A10A3" w:rsidR="009F29EA" w:rsidRPr="009F29EA" w:rsidRDefault="009F29EA" w:rsidP="009F29EA">
            <w:pPr>
              <w:rPr>
                <w:b/>
                <w:color w:val="FF0000"/>
                <w:lang w:val="es-CL"/>
              </w:rPr>
            </w:pPr>
            <w:r>
              <w:rPr>
                <w:b/>
                <w:color w:val="FF0000"/>
                <w:lang w:val="es-CL"/>
              </w:rPr>
              <w:t>*</w:t>
            </w:r>
            <w:r w:rsidR="00AC0D87">
              <w:rPr>
                <w:b/>
                <w:color w:val="FF0000"/>
                <w:lang w:val="es-CL"/>
              </w:rPr>
              <w:t>NO tiene</w:t>
            </w:r>
            <w:r w:rsidRPr="009F29EA">
              <w:rPr>
                <w:b/>
                <w:color w:val="FF0000"/>
                <w:lang w:val="es-CL"/>
              </w:rPr>
              <w:t xml:space="preserve"> puntaje</w:t>
            </w:r>
          </w:p>
          <w:p w14:paraId="4A6ED5C2" w14:textId="77777777" w:rsidR="000C0572" w:rsidRDefault="000C0572" w:rsidP="00385AA2">
            <w:pPr>
              <w:rPr>
                <w:lang w:val="es-CL"/>
              </w:rPr>
            </w:pPr>
          </w:p>
          <w:p w14:paraId="35F36A4F" w14:textId="1B902D05" w:rsidR="00486ECB" w:rsidRPr="00DF29B0" w:rsidRDefault="00486ECB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840" w:type="dxa"/>
            <w:shd w:val="clear" w:color="auto" w:fill="FFFFFF" w:themeFill="background1"/>
          </w:tcPr>
          <w:p w14:paraId="564234C9" w14:textId="1D647B6E" w:rsidR="00012E9D" w:rsidRPr="000C0572" w:rsidRDefault="000C0572" w:rsidP="00B24C7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 w:rsidRPr="000C0572">
              <w:rPr>
                <w:lang w:val="es-CL"/>
              </w:rPr>
              <w:t>Los criterios de egreso de la población beneficiaria son coherentes con el propósito del programa.</w:t>
            </w:r>
          </w:p>
        </w:tc>
        <w:tc>
          <w:tcPr>
            <w:tcW w:w="1106" w:type="dxa"/>
            <w:shd w:val="clear" w:color="auto" w:fill="FFFFFF" w:themeFill="background1"/>
          </w:tcPr>
          <w:p w14:paraId="44EFE5ED" w14:textId="3267F6F0" w:rsidR="00012E9D" w:rsidRPr="001836C4" w:rsidRDefault="00012E9D" w:rsidP="00CC364D">
            <w:pPr>
              <w:jc w:val="center"/>
              <w:rPr>
                <w:lang w:val="es-CL"/>
              </w:rPr>
            </w:pPr>
          </w:p>
        </w:tc>
      </w:tr>
      <w:tr w:rsidR="000C0572" w:rsidRPr="001836C4" w14:paraId="5C3F1C7C" w14:textId="77777777" w:rsidTr="00985104">
        <w:trPr>
          <w:trHeight w:val="825"/>
        </w:trPr>
        <w:tc>
          <w:tcPr>
            <w:tcW w:w="3403" w:type="dxa"/>
            <w:vMerge/>
            <w:shd w:val="clear" w:color="auto" w:fill="FFFFFF" w:themeFill="background1"/>
          </w:tcPr>
          <w:p w14:paraId="2F747D08" w14:textId="77777777" w:rsidR="000C0572" w:rsidRPr="000C0572" w:rsidRDefault="000C0572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22ED66E9" w14:textId="4B44006C" w:rsidR="000C0572" w:rsidRPr="000C0572" w:rsidRDefault="002332CE" w:rsidP="00B24C7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 w:rsidRPr="002332CE">
              <w:rPr>
                <w:lang w:val="es-CL"/>
              </w:rPr>
              <w:t>Los criterios de egreso de la población beneficiaria no son suficientemente coherentes con el propósito del programa.</w:t>
            </w:r>
          </w:p>
        </w:tc>
        <w:tc>
          <w:tcPr>
            <w:tcW w:w="1106" w:type="dxa"/>
            <w:shd w:val="clear" w:color="auto" w:fill="FFFFFF" w:themeFill="background1"/>
          </w:tcPr>
          <w:p w14:paraId="0891CBAB" w14:textId="649CFA51" w:rsidR="000C0572" w:rsidRPr="001836C4" w:rsidRDefault="000C0572" w:rsidP="00CC364D">
            <w:pPr>
              <w:jc w:val="center"/>
              <w:rPr>
                <w:lang w:val="es-CL"/>
              </w:rPr>
            </w:pPr>
          </w:p>
        </w:tc>
      </w:tr>
      <w:tr w:rsidR="001836C4" w:rsidRPr="001836C4" w14:paraId="077A9C5C" w14:textId="77777777" w:rsidTr="00985104">
        <w:trPr>
          <w:trHeight w:val="554"/>
        </w:trPr>
        <w:tc>
          <w:tcPr>
            <w:tcW w:w="3403" w:type="dxa"/>
            <w:vMerge/>
            <w:shd w:val="clear" w:color="auto" w:fill="FFFFFF" w:themeFill="background1"/>
          </w:tcPr>
          <w:p w14:paraId="3FA36E61" w14:textId="77777777" w:rsidR="00012E9D" w:rsidRPr="00DF29B0" w:rsidRDefault="00012E9D" w:rsidP="00385AA2">
            <w:pPr>
              <w:rPr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</w:tcPr>
          <w:p w14:paraId="7BCE546E" w14:textId="15B8E502" w:rsidR="00012E9D" w:rsidRPr="002332CE" w:rsidRDefault="002332CE" w:rsidP="00B24C7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 w:rsidRPr="002332CE">
              <w:rPr>
                <w:lang w:val="es-CL"/>
              </w:rPr>
              <w:t>Los criterios de egreso de la población beneficiaria no son coherentes con el propósito del programa.</w:t>
            </w:r>
          </w:p>
        </w:tc>
        <w:tc>
          <w:tcPr>
            <w:tcW w:w="1106" w:type="dxa"/>
            <w:shd w:val="clear" w:color="auto" w:fill="FFFFFF" w:themeFill="background1"/>
          </w:tcPr>
          <w:p w14:paraId="3589EDF5" w14:textId="753BD0FC" w:rsidR="00012E9D" w:rsidRPr="001836C4" w:rsidRDefault="00012E9D" w:rsidP="00CC364D">
            <w:pPr>
              <w:jc w:val="center"/>
              <w:rPr>
                <w:lang w:val="es-CL"/>
              </w:rPr>
            </w:pPr>
          </w:p>
        </w:tc>
      </w:tr>
    </w:tbl>
    <w:p w14:paraId="56C6C38A" w14:textId="7EF01E06" w:rsidR="20496D05" w:rsidRPr="001836C4" w:rsidRDefault="20496D05" w:rsidP="20496D05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486C1ADD" w14:textId="77777777" w:rsidTr="00D1569B">
        <w:trPr>
          <w:trHeight w:val="300"/>
        </w:trPr>
        <w:tc>
          <w:tcPr>
            <w:tcW w:w="10349" w:type="dxa"/>
          </w:tcPr>
          <w:p w14:paraId="6588B3F1" w14:textId="5FCAF8DA" w:rsidR="00904FEB" w:rsidRPr="001836C4" w:rsidRDefault="00904FEB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31588C">
              <w:rPr>
                <w:rFonts w:eastAsiaTheme="minorEastAsia" w:cstheme="minorHAnsi"/>
                <w:b/>
                <w:bCs/>
              </w:rPr>
              <w:t>Estrategia de Intervención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31588C"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6A31A1EB" w14:textId="77777777" w:rsidTr="0031588C">
        <w:trPr>
          <w:trHeight w:val="500"/>
        </w:trPr>
        <w:tc>
          <w:tcPr>
            <w:tcW w:w="10349" w:type="dxa"/>
          </w:tcPr>
          <w:p w14:paraId="2DF0B296" w14:textId="77777777" w:rsidR="0031588C" w:rsidRDefault="00486ECB" w:rsidP="0031588C">
            <w:pPr>
              <w:rPr>
                <w:rFonts w:eastAsiaTheme="minorEastAsia" w:cstheme="minorHAnsi"/>
                <w:lang w:val="es-CL"/>
              </w:rPr>
            </w:pPr>
            <w:r w:rsidRPr="0031588C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31588C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31588C">
              <w:rPr>
                <w:rFonts w:eastAsiaTheme="minorEastAsia" w:cstheme="minorHAnsi"/>
                <w:lang w:val="es-CL"/>
              </w:rPr>
              <w:t>)</w:t>
            </w:r>
          </w:p>
          <w:p w14:paraId="691BCA6D" w14:textId="2679E91D" w:rsidR="00904FEB" w:rsidRPr="0031588C" w:rsidRDefault="00486ECB" w:rsidP="0031588C">
            <w:pPr>
              <w:rPr>
                <w:rFonts w:eastAsiaTheme="minorEastAsia" w:cstheme="minorHAnsi"/>
                <w:lang w:val="es-CL"/>
              </w:rPr>
            </w:pPr>
            <w:r w:rsidRPr="0031588C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69E00210" w14:textId="77777777" w:rsidR="00DF29B0" w:rsidRDefault="00DF29B0" w:rsidP="20496D05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31588C" w:rsidRPr="001836C4" w14:paraId="2900E291" w14:textId="77777777" w:rsidTr="00F7230A">
        <w:trPr>
          <w:trHeight w:val="300"/>
        </w:trPr>
        <w:tc>
          <w:tcPr>
            <w:tcW w:w="10349" w:type="dxa"/>
          </w:tcPr>
          <w:p w14:paraId="0273A155" w14:textId="77138051" w:rsidR="0031588C" w:rsidRPr="001836C4" w:rsidRDefault="0031588C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Estrategia de Intervención: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</w:t>
            </w:r>
            <w:r w:rsidR="00EE0471">
              <w:rPr>
                <w:rFonts w:eastAsiaTheme="minorEastAsia" w:cstheme="minorHAnsi"/>
                <w:b/>
                <w:bCs/>
              </w:rPr>
              <w:t>12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</w:t>
            </w:r>
            <w:r w:rsidR="00EE0471">
              <w:rPr>
                <w:rFonts w:eastAsiaTheme="minorEastAsia" w:cstheme="minorHAnsi"/>
                <w:b/>
                <w:bCs/>
              </w:rPr>
              <w:t>6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min </w:t>
            </w:r>
          </w:p>
        </w:tc>
      </w:tr>
      <w:tr w:rsidR="0031588C" w:rsidRPr="001836C4" w14:paraId="0D149F13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2200A05C" w14:textId="77777777" w:rsidR="0031588C" w:rsidRPr="004E3254" w:rsidRDefault="0031588C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0D85E9E3" w14:textId="77777777" w:rsidR="00BD20EC" w:rsidRDefault="00BD20EC" w:rsidP="00BD20EC">
      <w:pPr>
        <w:pStyle w:val="Prrafodelista"/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23DE523C" w14:textId="54DC49D8" w:rsidR="00D449A6" w:rsidRPr="000A50CB" w:rsidRDefault="0031588C" w:rsidP="00B24C7F">
      <w:pPr>
        <w:pStyle w:val="Prrafodelista"/>
        <w:numPr>
          <w:ilvl w:val="1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 w:rsidRPr="000A50CB">
        <w:rPr>
          <w:rFonts w:eastAsia="Calibri"/>
          <w:b/>
          <w:bCs/>
          <w:sz w:val="24"/>
          <w:szCs w:val="24"/>
          <w:lang w:val="es-CL"/>
        </w:rPr>
        <w:t>C</w:t>
      </w:r>
      <w:r w:rsidR="4B8538F1" w:rsidRPr="000A50CB">
        <w:rPr>
          <w:rFonts w:eastAsia="Calibri"/>
          <w:b/>
          <w:bCs/>
          <w:sz w:val="24"/>
          <w:szCs w:val="24"/>
          <w:lang w:val="es-CL"/>
        </w:rPr>
        <w:t>omplementariedades</w:t>
      </w:r>
    </w:p>
    <w:tbl>
      <w:tblPr>
        <w:tblStyle w:val="Tablaconcuadrcula"/>
        <w:tblW w:w="10377" w:type="dxa"/>
        <w:tblInd w:w="-74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214"/>
        <w:gridCol w:w="5495"/>
        <w:gridCol w:w="1668"/>
      </w:tblGrid>
      <w:tr w:rsidR="00DF29B0" w:rsidRPr="001836C4" w14:paraId="17FE42B8" w14:textId="77777777" w:rsidTr="00535602">
        <w:trPr>
          <w:trHeight w:val="588"/>
        </w:trPr>
        <w:tc>
          <w:tcPr>
            <w:tcW w:w="3214" w:type="dxa"/>
            <w:shd w:val="clear" w:color="auto" w:fill="FFFFFF" w:themeFill="background1"/>
            <w:vAlign w:val="center"/>
          </w:tcPr>
          <w:p w14:paraId="4A8412C7" w14:textId="65AC4092" w:rsidR="00DF29B0" w:rsidRPr="001836C4" w:rsidRDefault="00DF29B0" w:rsidP="00DF29B0">
            <w:pPr>
              <w:jc w:val="center"/>
              <w:rPr>
                <w:b/>
                <w:bCs/>
                <w:lang w:val="es-CL"/>
              </w:rPr>
            </w:pPr>
            <w:r w:rsidRPr="00DF29B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495" w:type="dxa"/>
            <w:shd w:val="clear" w:color="auto" w:fill="FFFFFF" w:themeFill="background1"/>
            <w:vAlign w:val="center"/>
          </w:tcPr>
          <w:p w14:paraId="2A36369E" w14:textId="5F9867E1" w:rsidR="00DF29B0" w:rsidRPr="00093543" w:rsidRDefault="00DF29B0" w:rsidP="00DF29B0">
            <w:pPr>
              <w:jc w:val="center"/>
              <w:rPr>
                <w:b/>
                <w:bCs/>
                <w:lang w:val="es-CL"/>
              </w:rPr>
            </w:pPr>
            <w:r w:rsidRPr="00093543"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14:paraId="53BD15E8" w14:textId="54B1389D" w:rsidR="00DF29B0" w:rsidRPr="001836C4" w:rsidRDefault="00DF29B0" w:rsidP="00AE4045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535602" w:rsidRPr="001836C4" w14:paraId="0A881858" w14:textId="77777777" w:rsidTr="00535602">
        <w:trPr>
          <w:trHeight w:val="995"/>
        </w:trPr>
        <w:tc>
          <w:tcPr>
            <w:tcW w:w="3214" w:type="dxa"/>
            <w:vMerge w:val="restart"/>
            <w:shd w:val="clear" w:color="auto" w:fill="FFFFFF" w:themeFill="background1"/>
          </w:tcPr>
          <w:p w14:paraId="59382EAC" w14:textId="358708E5" w:rsidR="00C615D3" w:rsidRPr="00093543" w:rsidRDefault="00FB2F6B" w:rsidP="00897083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35602" w:rsidRPr="00093543">
              <w:rPr>
                <w:lang w:val="es-CL"/>
              </w:rPr>
              <w:t xml:space="preserve">. En el caso de que el programa presente complementariedades con otros programas, ¿se </w:t>
            </w:r>
            <w:r w:rsidR="00535602" w:rsidRPr="00093543">
              <w:rPr>
                <w:lang w:val="es-CL"/>
              </w:rPr>
              <w:lastRenderedPageBreak/>
              <w:t xml:space="preserve">describe adecuadamente cómo se implementarán para llevar a cabo su estrategia de intervención? </w:t>
            </w:r>
          </w:p>
          <w:p w14:paraId="4309C52B" w14:textId="0D8438BC" w:rsidR="00535602" w:rsidRPr="005847EC" w:rsidRDefault="00535602" w:rsidP="00897083">
            <w:pPr>
              <w:rPr>
                <w:color w:val="2F5496" w:themeColor="accent1" w:themeShade="BF"/>
                <w:sz w:val="20"/>
                <w:szCs w:val="20"/>
                <w:lang w:val="es-CL"/>
              </w:rPr>
            </w:pPr>
            <w:r w:rsidRPr="005847EC">
              <w:rPr>
                <w:b/>
                <w:bCs/>
                <w:color w:val="FF0000"/>
                <w:sz w:val="20"/>
                <w:szCs w:val="20"/>
                <w:lang w:val="es-CL"/>
              </w:rPr>
              <w:t>*</w:t>
            </w:r>
            <w:r w:rsidR="005847EC" w:rsidRPr="005847EC">
              <w:rPr>
                <w:b/>
                <w:bCs/>
                <w:color w:val="FF0000"/>
                <w:sz w:val="20"/>
                <w:szCs w:val="20"/>
                <w:lang w:val="es-CL"/>
              </w:rPr>
              <w:t xml:space="preserve"> NO tiene puntaje.</w:t>
            </w:r>
          </w:p>
          <w:p w14:paraId="2395DE93" w14:textId="77777777" w:rsidR="00535602" w:rsidRPr="006D0B28" w:rsidRDefault="00535602" w:rsidP="00897083">
            <w:pPr>
              <w:rPr>
                <w:color w:val="2F5496" w:themeColor="accent1" w:themeShade="BF"/>
                <w:lang w:val="es-CL"/>
              </w:rPr>
            </w:pPr>
          </w:p>
          <w:p w14:paraId="076533E3" w14:textId="47886FB7" w:rsidR="00535602" w:rsidRPr="006D0B28" w:rsidRDefault="00535602" w:rsidP="00897083">
            <w:pPr>
              <w:rPr>
                <w:color w:val="2F5496" w:themeColor="accent1" w:themeShade="BF"/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495" w:type="dxa"/>
            <w:shd w:val="clear" w:color="auto" w:fill="FFFFFF" w:themeFill="background1"/>
          </w:tcPr>
          <w:p w14:paraId="508431C1" w14:textId="0D5ABD6B" w:rsidR="00535602" w:rsidRPr="00093543" w:rsidRDefault="00535602" w:rsidP="00B24C7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 w:rsidRPr="00093543">
              <w:rPr>
                <w:lang w:val="es-CL"/>
              </w:rPr>
              <w:lastRenderedPageBreak/>
              <w:t>Se describe adecuadamente cómo el programa se complementa con otro</w:t>
            </w:r>
            <w:r w:rsidR="00551F5D" w:rsidRPr="00093543">
              <w:rPr>
                <w:lang w:val="es-CL"/>
              </w:rPr>
              <w:t>s</w:t>
            </w:r>
            <w:r w:rsidRPr="00093543">
              <w:rPr>
                <w:lang w:val="es-CL"/>
              </w:rPr>
              <w:t xml:space="preserve"> programa</w:t>
            </w:r>
            <w:r w:rsidR="00551F5D" w:rsidRPr="00093543">
              <w:rPr>
                <w:lang w:val="es-CL"/>
              </w:rPr>
              <w:t>s</w:t>
            </w:r>
            <w:r w:rsidRPr="00093543">
              <w:rPr>
                <w:lang w:val="es-CL"/>
              </w:rPr>
              <w:t xml:space="preserve"> para llevar a cabo su estrategia de intervención.</w:t>
            </w:r>
          </w:p>
        </w:tc>
        <w:tc>
          <w:tcPr>
            <w:tcW w:w="1668" w:type="dxa"/>
            <w:shd w:val="clear" w:color="auto" w:fill="FFFFFF" w:themeFill="background1"/>
          </w:tcPr>
          <w:p w14:paraId="7A758BFB" w14:textId="248137B3" w:rsidR="00535602" w:rsidRPr="001836C4" w:rsidRDefault="00535602" w:rsidP="00AE4045">
            <w:pPr>
              <w:spacing w:line="259" w:lineRule="auto"/>
              <w:jc w:val="center"/>
              <w:rPr>
                <w:lang w:val="es-CL"/>
              </w:rPr>
            </w:pPr>
          </w:p>
        </w:tc>
      </w:tr>
      <w:tr w:rsidR="00535602" w:rsidRPr="001836C4" w14:paraId="01EB2A8C" w14:textId="77777777" w:rsidTr="00535602">
        <w:trPr>
          <w:trHeight w:val="981"/>
        </w:trPr>
        <w:tc>
          <w:tcPr>
            <w:tcW w:w="3214" w:type="dxa"/>
            <w:vMerge/>
          </w:tcPr>
          <w:p w14:paraId="511434DE" w14:textId="77777777" w:rsidR="00535602" w:rsidRPr="006D0B28" w:rsidRDefault="00535602" w:rsidP="00897083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495" w:type="dxa"/>
            <w:shd w:val="clear" w:color="auto" w:fill="FFFFFF" w:themeFill="background1"/>
          </w:tcPr>
          <w:p w14:paraId="0F3D13F3" w14:textId="77BAF1DE" w:rsidR="00535602" w:rsidRPr="00093543" w:rsidRDefault="00535602" w:rsidP="00B24C7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 w:rsidRPr="00093543">
              <w:rPr>
                <w:lang w:val="es-CL"/>
              </w:rPr>
              <w:t>Se describe parcialmente cómo el programa se complementa con otro</w:t>
            </w:r>
            <w:r w:rsidR="00551F5D" w:rsidRPr="00093543">
              <w:rPr>
                <w:lang w:val="es-CL"/>
              </w:rPr>
              <w:t>s</w:t>
            </w:r>
            <w:r w:rsidRPr="00093543">
              <w:rPr>
                <w:lang w:val="es-CL"/>
              </w:rPr>
              <w:t xml:space="preserve"> programas para llevar a cabo su estrategia de intervención.</w:t>
            </w:r>
          </w:p>
        </w:tc>
        <w:tc>
          <w:tcPr>
            <w:tcW w:w="1668" w:type="dxa"/>
            <w:shd w:val="clear" w:color="auto" w:fill="FFFFFF" w:themeFill="background1"/>
          </w:tcPr>
          <w:p w14:paraId="353308F3" w14:textId="74229C45" w:rsidR="00535602" w:rsidRPr="001836C4" w:rsidRDefault="00535602" w:rsidP="00AE4045">
            <w:pPr>
              <w:spacing w:line="259" w:lineRule="auto"/>
              <w:jc w:val="center"/>
              <w:rPr>
                <w:lang w:val="es-CL"/>
              </w:rPr>
            </w:pPr>
          </w:p>
        </w:tc>
      </w:tr>
      <w:tr w:rsidR="00535602" w:rsidRPr="001836C4" w14:paraId="6D6FA509" w14:textId="77777777" w:rsidTr="00535602">
        <w:trPr>
          <w:trHeight w:val="781"/>
        </w:trPr>
        <w:tc>
          <w:tcPr>
            <w:tcW w:w="3214" w:type="dxa"/>
            <w:vMerge/>
          </w:tcPr>
          <w:p w14:paraId="201E32E0" w14:textId="77777777" w:rsidR="00535602" w:rsidRPr="006D0B28" w:rsidRDefault="00535602" w:rsidP="00897083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495" w:type="dxa"/>
            <w:shd w:val="clear" w:color="auto" w:fill="FFFFFF" w:themeFill="background1"/>
          </w:tcPr>
          <w:p w14:paraId="41928AF3" w14:textId="50FC3C18" w:rsidR="00535602" w:rsidRPr="00093543" w:rsidRDefault="00535602" w:rsidP="00B24C7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 w:rsidRPr="00093543">
              <w:rPr>
                <w:lang w:val="es-CL"/>
              </w:rPr>
              <w:t>No se describe adecuadamente cómo el programa se complementa con otros programas para llevar a cabo su estrategia de intervención.</w:t>
            </w:r>
          </w:p>
        </w:tc>
        <w:tc>
          <w:tcPr>
            <w:tcW w:w="1668" w:type="dxa"/>
            <w:shd w:val="clear" w:color="auto" w:fill="FFFFFF" w:themeFill="background1"/>
          </w:tcPr>
          <w:p w14:paraId="2DE9625F" w14:textId="6ED20451" w:rsidR="00535602" w:rsidRPr="001836C4" w:rsidRDefault="00535602" w:rsidP="00AE4045">
            <w:pPr>
              <w:spacing w:line="259" w:lineRule="auto"/>
              <w:jc w:val="center"/>
              <w:rPr>
                <w:lang w:val="es-CL"/>
              </w:rPr>
            </w:pPr>
          </w:p>
        </w:tc>
      </w:tr>
    </w:tbl>
    <w:p w14:paraId="4A635268" w14:textId="77777777" w:rsidR="005847EC" w:rsidRPr="001836C4" w:rsidRDefault="005847EC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5C893050" w14:textId="77777777" w:rsidTr="00D1569B">
        <w:trPr>
          <w:trHeight w:val="300"/>
        </w:trPr>
        <w:tc>
          <w:tcPr>
            <w:tcW w:w="10349" w:type="dxa"/>
          </w:tcPr>
          <w:p w14:paraId="17A97F66" w14:textId="1049BE01" w:rsidR="00904FEB" w:rsidRPr="001836C4" w:rsidRDefault="00904FEB" w:rsidP="002C5FB3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B01181">
              <w:rPr>
                <w:rFonts w:eastAsiaTheme="minorEastAsia" w:cstheme="minorHAnsi"/>
                <w:b/>
                <w:bCs/>
              </w:rPr>
              <w:t>Complementariedades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B01181">
              <w:rPr>
                <w:rFonts w:eastAsiaTheme="minorEastAsia" w:cstheme="minorHAnsi"/>
                <w:bCs/>
              </w:rPr>
              <w:t>4.</w:t>
            </w:r>
            <w:r w:rsidRPr="001836C4">
              <w:rPr>
                <w:rFonts w:eastAsiaTheme="minorEastAsia" w:cstheme="minorHAnsi"/>
                <w:bCs/>
              </w:rPr>
              <w:t>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0B6090F5" w14:textId="77777777" w:rsidTr="00D1569B">
        <w:trPr>
          <w:trHeight w:val="300"/>
        </w:trPr>
        <w:tc>
          <w:tcPr>
            <w:tcW w:w="10349" w:type="dxa"/>
          </w:tcPr>
          <w:p w14:paraId="2BE8756F" w14:textId="77777777" w:rsidR="00B01181" w:rsidRDefault="00486ECB" w:rsidP="00B01181">
            <w:pPr>
              <w:rPr>
                <w:rFonts w:eastAsiaTheme="minorEastAsia" w:cstheme="minorHAnsi"/>
                <w:lang w:val="es-CL"/>
              </w:rPr>
            </w:pPr>
            <w:r w:rsidRPr="00B01181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B01181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B01181">
              <w:rPr>
                <w:rFonts w:eastAsiaTheme="minorEastAsia" w:cstheme="minorHAnsi"/>
                <w:lang w:val="es-CL"/>
              </w:rPr>
              <w:t>)</w:t>
            </w:r>
          </w:p>
          <w:p w14:paraId="19B33763" w14:textId="1D3240B1" w:rsidR="00904FEB" w:rsidRPr="00B01181" w:rsidRDefault="00486ECB" w:rsidP="00B01181">
            <w:pPr>
              <w:rPr>
                <w:rFonts w:eastAsiaTheme="minorEastAsia" w:cstheme="minorHAnsi"/>
                <w:lang w:val="es-CL"/>
              </w:rPr>
            </w:pPr>
            <w:r w:rsidRPr="00B01181">
              <w:rPr>
                <w:rFonts w:eastAsiaTheme="minorEastAsia" w:cstheme="minorHAnsi"/>
                <w:lang w:val="es-CL"/>
              </w:rPr>
              <w:t>(en blanco)</w:t>
            </w:r>
            <w:r w:rsidR="00904FEB" w:rsidRPr="00B01181" w:rsidDel="00F8330E">
              <w:rPr>
                <w:rFonts w:eastAsiaTheme="minorEastAsia" w:cstheme="minorHAnsi"/>
                <w:sz w:val="24"/>
                <w:szCs w:val="24"/>
                <w:lang w:val="es-CL"/>
              </w:rPr>
              <w:t xml:space="preserve"> </w:t>
            </w:r>
          </w:p>
        </w:tc>
      </w:tr>
    </w:tbl>
    <w:p w14:paraId="22033815" w14:textId="77777777" w:rsidR="00CC5249" w:rsidRDefault="00CC5249" w:rsidP="006C2424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B01181" w:rsidRPr="001836C4" w14:paraId="460DFFC3" w14:textId="77777777" w:rsidTr="00F7230A">
        <w:trPr>
          <w:trHeight w:val="300"/>
        </w:trPr>
        <w:tc>
          <w:tcPr>
            <w:tcW w:w="10349" w:type="dxa"/>
          </w:tcPr>
          <w:p w14:paraId="4495E8BA" w14:textId="2FB3ACB9" w:rsidR="00B01181" w:rsidRPr="001836C4" w:rsidRDefault="00B01181" w:rsidP="002C5FB3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Complementariedades: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0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0 min</w:t>
            </w:r>
          </w:p>
        </w:tc>
      </w:tr>
      <w:tr w:rsidR="00B01181" w:rsidRPr="001836C4" w14:paraId="4E2813B8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2219ADAA" w14:textId="77777777" w:rsidR="00B01181" w:rsidRPr="004E3254" w:rsidRDefault="00B01181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6E9C04A3" w14:textId="77777777" w:rsidR="008D771E" w:rsidRDefault="008D771E" w:rsidP="006C2424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6DC2EE79" w14:textId="4CE0C71E" w:rsidR="00012E9D" w:rsidRPr="004F7D8E" w:rsidRDefault="004F7D8E" w:rsidP="00B24C7F">
      <w:pPr>
        <w:pStyle w:val="Prrafodelista"/>
        <w:numPr>
          <w:ilvl w:val="1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>
        <w:rPr>
          <w:rFonts w:eastAsia="Calibri"/>
          <w:b/>
          <w:bCs/>
          <w:sz w:val="24"/>
          <w:szCs w:val="24"/>
          <w:lang w:val="es-CL"/>
        </w:rPr>
        <w:t>Enfoques de Derechos Humanos</w:t>
      </w:r>
    </w:p>
    <w:tbl>
      <w:tblPr>
        <w:tblStyle w:val="Tablaconcuadrcula"/>
        <w:tblW w:w="10349" w:type="dxa"/>
        <w:tblInd w:w="-74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88"/>
        <w:gridCol w:w="5952"/>
        <w:gridCol w:w="1009"/>
      </w:tblGrid>
      <w:tr w:rsidR="002648F3" w:rsidRPr="00386EF8" w14:paraId="457BF7B7" w14:textId="77777777" w:rsidTr="00CB5ECC">
        <w:trPr>
          <w:trHeight w:val="494"/>
        </w:trPr>
        <w:tc>
          <w:tcPr>
            <w:tcW w:w="3388" w:type="dxa"/>
            <w:shd w:val="clear" w:color="auto" w:fill="FFFFFF" w:themeFill="background1"/>
            <w:vAlign w:val="center"/>
          </w:tcPr>
          <w:p w14:paraId="4C183F53" w14:textId="0EA4B7A9" w:rsidR="002648F3" w:rsidRPr="00386EF8" w:rsidRDefault="002648F3" w:rsidP="002648F3">
            <w:pPr>
              <w:jc w:val="center"/>
              <w:rPr>
                <w:b/>
                <w:bCs/>
                <w:lang w:val="es-CL"/>
              </w:rPr>
            </w:pPr>
            <w:r w:rsidRPr="00386EF8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55761D93" w14:textId="402BBB5D" w:rsidR="002648F3" w:rsidRPr="00093543" w:rsidRDefault="002648F3" w:rsidP="002648F3">
            <w:pPr>
              <w:jc w:val="center"/>
              <w:rPr>
                <w:b/>
                <w:bCs/>
                <w:lang w:val="es-CL"/>
              </w:rPr>
            </w:pPr>
            <w:r w:rsidRPr="00093543"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009" w:type="dxa"/>
            <w:shd w:val="clear" w:color="auto" w:fill="FFFFFF" w:themeFill="background1"/>
            <w:vAlign w:val="center"/>
          </w:tcPr>
          <w:p w14:paraId="1550528F" w14:textId="2050EA52" w:rsidR="002648F3" w:rsidRPr="00386EF8" w:rsidRDefault="002648F3" w:rsidP="00AE1A43">
            <w:pPr>
              <w:jc w:val="center"/>
              <w:rPr>
                <w:b/>
                <w:bCs/>
                <w:lang w:val="es-CL"/>
              </w:rPr>
            </w:pPr>
            <w:r w:rsidRPr="00386EF8">
              <w:rPr>
                <w:b/>
                <w:bCs/>
                <w:lang w:val="es-CL"/>
              </w:rPr>
              <w:t>Puntajes</w:t>
            </w:r>
          </w:p>
        </w:tc>
      </w:tr>
      <w:tr w:rsidR="001A0CEB" w:rsidRPr="00386EF8" w14:paraId="5B873B5D" w14:textId="77777777">
        <w:trPr>
          <w:trHeight w:val="740"/>
        </w:trPr>
        <w:tc>
          <w:tcPr>
            <w:tcW w:w="3388" w:type="dxa"/>
            <w:vMerge w:val="restart"/>
          </w:tcPr>
          <w:p w14:paraId="739222B0" w14:textId="468C1F73" w:rsidR="00AC0D87" w:rsidRDefault="000A50CB" w:rsidP="001A0CEB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1A0CEB" w:rsidRPr="00093543">
              <w:rPr>
                <w:lang w:val="es-CL"/>
              </w:rPr>
              <w:t xml:space="preserve">. Si el programa incorpora enfoque de género ¿Se describe correctamente su incorporación? </w:t>
            </w:r>
          </w:p>
          <w:p w14:paraId="5C9ADEAB" w14:textId="4849C262" w:rsidR="001A0CEB" w:rsidRPr="00386EF8" w:rsidRDefault="001A0CEB" w:rsidP="001A0CEB">
            <w:pPr>
              <w:rPr>
                <w:color w:val="2F5496" w:themeColor="accent1" w:themeShade="BF"/>
                <w:lang w:val="es-CL"/>
              </w:rPr>
            </w:pPr>
            <w:r w:rsidRPr="00551F5D">
              <w:rPr>
                <w:b/>
                <w:bCs/>
                <w:color w:val="FF0000"/>
                <w:sz w:val="20"/>
                <w:szCs w:val="20"/>
                <w:lang w:val="es-CL"/>
              </w:rPr>
              <w:t>*</w:t>
            </w:r>
            <w:r w:rsidR="00551F5D" w:rsidRPr="00551F5D">
              <w:rPr>
                <w:b/>
                <w:bCs/>
                <w:color w:val="FF0000"/>
                <w:sz w:val="20"/>
                <w:szCs w:val="20"/>
                <w:lang w:val="es-CL"/>
              </w:rPr>
              <w:t xml:space="preserve"> NO tiene puntaje.</w:t>
            </w:r>
          </w:p>
          <w:p w14:paraId="5FCA620F" w14:textId="77777777" w:rsidR="001A0CEB" w:rsidRPr="00386EF8" w:rsidRDefault="001A0CEB" w:rsidP="001A0CEB">
            <w:pPr>
              <w:rPr>
                <w:color w:val="2F5496" w:themeColor="accent1" w:themeShade="BF"/>
                <w:lang w:val="es-CL"/>
              </w:rPr>
            </w:pPr>
          </w:p>
          <w:p w14:paraId="7F0CE7F1" w14:textId="7220B875" w:rsidR="001A0CEB" w:rsidRPr="00386EF8" w:rsidRDefault="001A0CEB" w:rsidP="001A0CEB">
            <w:pPr>
              <w:rPr>
                <w:color w:val="2F5496" w:themeColor="accent1" w:themeShade="BF"/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2D2AF99E" w14:textId="3CE6B827" w:rsidR="001A0CEB" w:rsidRPr="00093543" w:rsidRDefault="001A0CEB" w:rsidP="00B24C7F">
            <w:pPr>
              <w:pStyle w:val="Prrafodelista"/>
              <w:numPr>
                <w:ilvl w:val="0"/>
                <w:numId w:val="20"/>
              </w:numPr>
              <w:rPr>
                <w:lang w:val="es-CL"/>
              </w:rPr>
            </w:pPr>
            <w:bookmarkStart w:id="2" w:name="RANGE!C158:C160"/>
            <w:r w:rsidRPr="00093543">
              <w:rPr>
                <w:rFonts w:ascii="Calibri" w:hAnsi="Calibri" w:cs="Calibri"/>
              </w:rPr>
              <w:t>Se describe correctamente la incorporación del enfoque de género en la intervención del programa.</w:t>
            </w:r>
            <w:bookmarkEnd w:id="2"/>
          </w:p>
        </w:tc>
        <w:tc>
          <w:tcPr>
            <w:tcW w:w="1009" w:type="dxa"/>
            <w:shd w:val="clear" w:color="auto" w:fill="FFFFFF" w:themeFill="background1"/>
          </w:tcPr>
          <w:p w14:paraId="64B6FFFB" w14:textId="413E4906" w:rsidR="001A0CEB" w:rsidRPr="00386EF8" w:rsidRDefault="001A0CEB" w:rsidP="001A0CEB">
            <w:pPr>
              <w:jc w:val="center"/>
              <w:rPr>
                <w:lang w:val="es-CL"/>
              </w:rPr>
            </w:pPr>
          </w:p>
        </w:tc>
      </w:tr>
      <w:tr w:rsidR="001A0CEB" w:rsidRPr="00386EF8" w14:paraId="0D8E6F6C" w14:textId="77777777">
        <w:trPr>
          <w:trHeight w:val="354"/>
        </w:trPr>
        <w:tc>
          <w:tcPr>
            <w:tcW w:w="3388" w:type="dxa"/>
            <w:vMerge/>
          </w:tcPr>
          <w:p w14:paraId="0E75168B" w14:textId="77777777" w:rsidR="001A0CEB" w:rsidRPr="00386EF8" w:rsidRDefault="001A0CEB" w:rsidP="001A0CEB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3CEE95B5" w14:textId="592FD81E" w:rsidR="001A0CEB" w:rsidRPr="00093543" w:rsidRDefault="001A0CEB" w:rsidP="00B24C7F">
            <w:pPr>
              <w:pStyle w:val="Prrafodelista"/>
              <w:numPr>
                <w:ilvl w:val="0"/>
                <w:numId w:val="20"/>
              </w:numPr>
              <w:rPr>
                <w:lang w:val="es-CL"/>
              </w:rPr>
            </w:pPr>
            <w:r w:rsidRPr="00093543">
              <w:rPr>
                <w:rFonts w:ascii="Calibri" w:hAnsi="Calibri" w:cs="Calibri"/>
              </w:rPr>
              <w:t>Se describe insuficientemente la incorporación del enfoque de género en la intervención del programa.</w:t>
            </w:r>
          </w:p>
        </w:tc>
        <w:tc>
          <w:tcPr>
            <w:tcW w:w="1009" w:type="dxa"/>
            <w:shd w:val="clear" w:color="auto" w:fill="FFFFFF" w:themeFill="background1"/>
          </w:tcPr>
          <w:p w14:paraId="27F217F9" w14:textId="7E6D46B3" w:rsidR="001A0CEB" w:rsidRPr="00386EF8" w:rsidRDefault="001A0CEB" w:rsidP="001A0CEB">
            <w:pPr>
              <w:jc w:val="center"/>
              <w:rPr>
                <w:lang w:val="es-CL"/>
              </w:rPr>
            </w:pPr>
          </w:p>
        </w:tc>
      </w:tr>
      <w:tr w:rsidR="001A0CEB" w:rsidRPr="00386EF8" w14:paraId="0B8211E6" w14:textId="77777777">
        <w:trPr>
          <w:trHeight w:val="659"/>
        </w:trPr>
        <w:tc>
          <w:tcPr>
            <w:tcW w:w="3388" w:type="dxa"/>
            <w:vMerge/>
          </w:tcPr>
          <w:p w14:paraId="159EE37B" w14:textId="77777777" w:rsidR="001A0CEB" w:rsidRPr="00386EF8" w:rsidRDefault="001A0CEB" w:rsidP="001A0CEB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0B899B56" w14:textId="6FA2F918" w:rsidR="001A0CEB" w:rsidRPr="00093543" w:rsidRDefault="001A0CEB" w:rsidP="00B24C7F">
            <w:pPr>
              <w:pStyle w:val="Prrafodelista"/>
              <w:numPr>
                <w:ilvl w:val="0"/>
                <w:numId w:val="20"/>
              </w:numPr>
              <w:rPr>
                <w:lang w:val="es-CL"/>
              </w:rPr>
            </w:pPr>
            <w:r w:rsidRPr="00093543">
              <w:rPr>
                <w:rFonts w:ascii="Calibri" w:hAnsi="Calibri" w:cs="Calibri"/>
              </w:rPr>
              <w:t>No se describe correctamente la incorporación del enfoque de género.</w:t>
            </w:r>
          </w:p>
        </w:tc>
        <w:tc>
          <w:tcPr>
            <w:tcW w:w="1009" w:type="dxa"/>
            <w:shd w:val="clear" w:color="auto" w:fill="FFFFFF" w:themeFill="background1"/>
          </w:tcPr>
          <w:p w14:paraId="3918E7D1" w14:textId="28649D41" w:rsidR="001A0CEB" w:rsidRPr="00386EF8" w:rsidRDefault="001A0CEB" w:rsidP="001A0CEB">
            <w:pPr>
              <w:jc w:val="center"/>
              <w:rPr>
                <w:lang w:val="es-CL"/>
              </w:rPr>
            </w:pPr>
          </w:p>
        </w:tc>
      </w:tr>
      <w:tr w:rsidR="00762192" w:rsidRPr="00386EF8" w14:paraId="2A59CC5B" w14:textId="77777777">
        <w:trPr>
          <w:trHeight w:val="791"/>
        </w:trPr>
        <w:tc>
          <w:tcPr>
            <w:tcW w:w="3388" w:type="dxa"/>
            <w:vMerge w:val="restart"/>
            <w:shd w:val="clear" w:color="auto" w:fill="FFFFFF" w:themeFill="background1"/>
          </w:tcPr>
          <w:p w14:paraId="0FE9F767" w14:textId="616E35B8" w:rsidR="00762192" w:rsidRPr="00093543" w:rsidRDefault="000A50CB" w:rsidP="00762192">
            <w:pPr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762192" w:rsidRPr="00093543">
              <w:rPr>
                <w:lang w:val="es-CL"/>
              </w:rPr>
              <w:t xml:space="preserve">. ¿Se describe correctamente la incorporación de enfoques de Derechos Humanos? </w:t>
            </w:r>
          </w:p>
          <w:p w14:paraId="689A59B0" w14:textId="50B2FA99" w:rsidR="00762192" w:rsidRPr="00224158" w:rsidRDefault="00762192" w:rsidP="00762192">
            <w:pPr>
              <w:rPr>
                <w:b/>
                <w:bCs/>
                <w:color w:val="FF0000"/>
                <w:sz w:val="20"/>
                <w:szCs w:val="20"/>
                <w:lang w:val="es-CL"/>
              </w:rPr>
            </w:pPr>
            <w:r w:rsidRPr="00224158">
              <w:rPr>
                <w:b/>
                <w:bCs/>
                <w:color w:val="FF0000"/>
                <w:sz w:val="20"/>
                <w:szCs w:val="20"/>
                <w:lang w:val="es-CL"/>
              </w:rPr>
              <w:t>*</w:t>
            </w:r>
            <w:r w:rsidR="00224158" w:rsidRPr="00224158">
              <w:rPr>
                <w:b/>
                <w:bCs/>
                <w:color w:val="FF0000"/>
                <w:sz w:val="20"/>
                <w:szCs w:val="20"/>
                <w:lang w:val="es-CL"/>
              </w:rPr>
              <w:t xml:space="preserve"> NO tiene puntaje.</w:t>
            </w:r>
          </w:p>
          <w:p w14:paraId="3BD3AB7C" w14:textId="77777777" w:rsidR="00762192" w:rsidRPr="00386EF8" w:rsidRDefault="00762192" w:rsidP="00762192">
            <w:pPr>
              <w:rPr>
                <w:color w:val="2F5496" w:themeColor="accent1" w:themeShade="BF"/>
                <w:lang w:val="es-CL"/>
              </w:rPr>
            </w:pPr>
          </w:p>
          <w:p w14:paraId="1CA6FEDE" w14:textId="046FA269" w:rsidR="00762192" w:rsidRPr="00386EF8" w:rsidRDefault="00762192" w:rsidP="00762192">
            <w:pPr>
              <w:rPr>
                <w:color w:val="2F5496" w:themeColor="accent1" w:themeShade="BF"/>
                <w:lang w:val="es-CL"/>
              </w:rPr>
            </w:pPr>
            <w:r w:rsidRPr="00093543"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4D8C568D" w14:textId="541BE3A2" w:rsidR="00762192" w:rsidRPr="00093543" w:rsidRDefault="00762192" w:rsidP="00B24C7F">
            <w:pPr>
              <w:pStyle w:val="Prrafodelista"/>
              <w:numPr>
                <w:ilvl w:val="0"/>
                <w:numId w:val="21"/>
              </w:numPr>
              <w:rPr>
                <w:lang w:val="es-CL"/>
              </w:rPr>
            </w:pPr>
            <w:bookmarkStart w:id="3" w:name="RANGE!C164:C166"/>
            <w:r w:rsidRPr="00093543">
              <w:rPr>
                <w:rFonts w:ascii="Calibri" w:hAnsi="Calibri" w:cs="Calibri"/>
              </w:rPr>
              <w:t>Se describe correctamente la incorporación de enfoques de Derechos Humanos.</w:t>
            </w:r>
            <w:bookmarkEnd w:id="3"/>
          </w:p>
        </w:tc>
        <w:tc>
          <w:tcPr>
            <w:tcW w:w="1009" w:type="dxa"/>
            <w:shd w:val="clear" w:color="auto" w:fill="FFFFFF" w:themeFill="background1"/>
          </w:tcPr>
          <w:p w14:paraId="1BE13924" w14:textId="7596771D" w:rsidR="00762192" w:rsidRPr="00386EF8" w:rsidRDefault="00762192" w:rsidP="00762192">
            <w:pPr>
              <w:jc w:val="center"/>
              <w:rPr>
                <w:lang w:val="es-CL"/>
              </w:rPr>
            </w:pPr>
          </w:p>
        </w:tc>
      </w:tr>
      <w:tr w:rsidR="00762192" w:rsidRPr="00386EF8" w14:paraId="3E1F4723" w14:textId="77777777" w:rsidTr="00AC0D87">
        <w:trPr>
          <w:trHeight w:val="60"/>
        </w:trPr>
        <w:tc>
          <w:tcPr>
            <w:tcW w:w="3388" w:type="dxa"/>
            <w:vMerge/>
            <w:shd w:val="clear" w:color="auto" w:fill="FFFFFF" w:themeFill="background1"/>
          </w:tcPr>
          <w:p w14:paraId="7E4453F0" w14:textId="77777777" w:rsidR="00762192" w:rsidRPr="00386EF8" w:rsidRDefault="00762192" w:rsidP="00762192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1E552297" w14:textId="53123813" w:rsidR="00762192" w:rsidRPr="00093543" w:rsidRDefault="00762192" w:rsidP="00B24C7F">
            <w:pPr>
              <w:pStyle w:val="Prrafodelista"/>
              <w:numPr>
                <w:ilvl w:val="0"/>
                <w:numId w:val="21"/>
              </w:numPr>
              <w:rPr>
                <w:lang w:val="es-CL"/>
              </w:rPr>
            </w:pPr>
            <w:r w:rsidRPr="00093543">
              <w:rPr>
                <w:rFonts w:ascii="Calibri" w:hAnsi="Calibri" w:cs="Calibri"/>
              </w:rPr>
              <w:t>Se describe insuficientemente la incorporación de enfoques de Derechos Humanos.</w:t>
            </w:r>
          </w:p>
        </w:tc>
        <w:tc>
          <w:tcPr>
            <w:tcW w:w="1009" w:type="dxa"/>
            <w:shd w:val="clear" w:color="auto" w:fill="FFFFFF" w:themeFill="background1"/>
          </w:tcPr>
          <w:p w14:paraId="431CACD5" w14:textId="1D8AEC43" w:rsidR="00762192" w:rsidRPr="00386EF8" w:rsidRDefault="00762192" w:rsidP="00762192">
            <w:pPr>
              <w:jc w:val="center"/>
              <w:rPr>
                <w:lang w:val="es-CL"/>
              </w:rPr>
            </w:pPr>
          </w:p>
        </w:tc>
      </w:tr>
      <w:tr w:rsidR="00762192" w:rsidRPr="00386EF8" w14:paraId="340BCBBA" w14:textId="77777777">
        <w:trPr>
          <w:trHeight w:val="697"/>
        </w:trPr>
        <w:tc>
          <w:tcPr>
            <w:tcW w:w="3388" w:type="dxa"/>
            <w:vMerge/>
          </w:tcPr>
          <w:p w14:paraId="52019454" w14:textId="77777777" w:rsidR="00762192" w:rsidRPr="00386EF8" w:rsidRDefault="00762192" w:rsidP="00762192">
            <w:pPr>
              <w:rPr>
                <w:color w:val="2F5496" w:themeColor="accent1" w:themeShade="BF"/>
                <w:lang w:val="es-CL"/>
              </w:rPr>
            </w:pPr>
          </w:p>
        </w:tc>
        <w:tc>
          <w:tcPr>
            <w:tcW w:w="5952" w:type="dxa"/>
            <w:shd w:val="clear" w:color="auto" w:fill="FFFFFF" w:themeFill="background1"/>
            <w:vAlign w:val="center"/>
          </w:tcPr>
          <w:p w14:paraId="21A4291E" w14:textId="4CF8912C" w:rsidR="00762192" w:rsidRPr="00093543" w:rsidRDefault="00762192" w:rsidP="00B24C7F">
            <w:pPr>
              <w:pStyle w:val="Prrafodelista"/>
              <w:numPr>
                <w:ilvl w:val="0"/>
                <w:numId w:val="21"/>
              </w:numPr>
              <w:rPr>
                <w:lang w:val="es-CL"/>
              </w:rPr>
            </w:pPr>
            <w:r w:rsidRPr="00093543">
              <w:rPr>
                <w:rFonts w:ascii="Calibri" w:hAnsi="Calibri" w:cs="Calibri"/>
              </w:rPr>
              <w:t>No se describe correctamente la incorporación de enfoques de Derechos Humanos.</w:t>
            </w:r>
          </w:p>
        </w:tc>
        <w:tc>
          <w:tcPr>
            <w:tcW w:w="1009" w:type="dxa"/>
            <w:shd w:val="clear" w:color="auto" w:fill="FFFFFF" w:themeFill="background1"/>
          </w:tcPr>
          <w:p w14:paraId="31CA2C21" w14:textId="7D44A6FB" w:rsidR="00762192" w:rsidRPr="00386EF8" w:rsidRDefault="00762192" w:rsidP="00762192">
            <w:pPr>
              <w:jc w:val="center"/>
              <w:rPr>
                <w:lang w:val="es-CL"/>
              </w:rPr>
            </w:pPr>
          </w:p>
        </w:tc>
      </w:tr>
    </w:tbl>
    <w:p w14:paraId="3BEB0285" w14:textId="77777777" w:rsidR="00BD20EC" w:rsidRDefault="00BD20EC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487BA6" w:rsidRPr="001836C4" w14:paraId="62A857B8" w14:textId="77777777" w:rsidTr="00F7230A">
        <w:trPr>
          <w:trHeight w:val="300"/>
        </w:trPr>
        <w:tc>
          <w:tcPr>
            <w:tcW w:w="10349" w:type="dxa"/>
          </w:tcPr>
          <w:p w14:paraId="66E10C78" w14:textId="3ED37B7B" w:rsidR="00487BA6" w:rsidRPr="001836C4" w:rsidRDefault="004F7D8E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Comentarios Enfoques de Derechos Humanos</w:t>
            </w:r>
            <w:r w:rsidR="00487BA6" w:rsidRPr="001836C4">
              <w:rPr>
                <w:rFonts w:eastAsiaTheme="minorEastAsia" w:cstheme="minorHAnsi"/>
                <w:bCs/>
              </w:rPr>
              <w:t xml:space="preserve"> (máx. </w:t>
            </w:r>
            <w:r>
              <w:rPr>
                <w:rFonts w:eastAsiaTheme="minorEastAsia" w:cstheme="minorHAnsi"/>
                <w:bCs/>
              </w:rPr>
              <w:t>4</w:t>
            </w:r>
            <w:r w:rsidR="00487BA6" w:rsidRPr="001836C4">
              <w:rPr>
                <w:rFonts w:eastAsiaTheme="minorEastAsia" w:cstheme="minorHAnsi"/>
                <w:bCs/>
              </w:rPr>
              <w:t>.000 caracteres)</w:t>
            </w:r>
            <w:r w:rsidR="00487BA6"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487BA6" w:rsidRPr="001836C4" w14:paraId="03F0C9F6" w14:textId="77777777" w:rsidTr="00F7230A">
        <w:trPr>
          <w:trHeight w:val="300"/>
        </w:trPr>
        <w:tc>
          <w:tcPr>
            <w:tcW w:w="10349" w:type="dxa"/>
          </w:tcPr>
          <w:p w14:paraId="6DB49362" w14:textId="77777777" w:rsidR="004F7D8E" w:rsidRDefault="00487BA6" w:rsidP="004F7D8E">
            <w:pPr>
              <w:rPr>
                <w:rFonts w:eastAsiaTheme="minorEastAsia" w:cstheme="minorHAnsi"/>
                <w:lang w:val="es-CL"/>
              </w:rPr>
            </w:pPr>
            <w:r w:rsidRPr="004F7D8E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4F7D8E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4F7D8E">
              <w:rPr>
                <w:rFonts w:eastAsiaTheme="minorEastAsia" w:cstheme="minorHAnsi"/>
                <w:lang w:val="es-CL"/>
              </w:rPr>
              <w:t>)</w:t>
            </w:r>
          </w:p>
          <w:p w14:paraId="5FF638E0" w14:textId="39397E71" w:rsidR="00487BA6" w:rsidRPr="004F7D8E" w:rsidRDefault="00487BA6" w:rsidP="004F7D8E">
            <w:pPr>
              <w:rPr>
                <w:rFonts w:eastAsiaTheme="minorEastAsia" w:cstheme="minorHAnsi"/>
                <w:lang w:val="es-CL"/>
              </w:rPr>
            </w:pPr>
            <w:r w:rsidRPr="004F7D8E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13D05648" w14:textId="56EBD73D" w:rsidR="00174584" w:rsidRDefault="000A50CB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  <w:r>
        <w:rPr>
          <w:rFonts w:eastAsia="Calibri"/>
          <w:b/>
          <w:bCs/>
          <w:sz w:val="26"/>
          <w:szCs w:val="26"/>
          <w:lang w:val="es-CL"/>
        </w:rPr>
        <w:softHyphen/>
      </w:r>
      <w:r>
        <w:rPr>
          <w:rFonts w:eastAsia="Calibri"/>
          <w:b/>
          <w:bCs/>
          <w:sz w:val="26"/>
          <w:szCs w:val="26"/>
          <w:lang w:val="es-CL"/>
        </w:rPr>
        <w:softHyphen/>
      </w: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418DE" w:rsidRPr="001836C4" w14:paraId="31091AA7" w14:textId="77777777" w:rsidTr="00F7230A">
        <w:trPr>
          <w:trHeight w:val="300"/>
        </w:trPr>
        <w:tc>
          <w:tcPr>
            <w:tcW w:w="10349" w:type="dxa"/>
          </w:tcPr>
          <w:p w14:paraId="21A77A3C" w14:textId="6B850880" w:rsidR="001418DE" w:rsidRPr="001836C4" w:rsidRDefault="001418DE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Enfoques de Derechos Humanos: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0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0 min</w:t>
            </w:r>
          </w:p>
        </w:tc>
      </w:tr>
      <w:tr w:rsidR="001418DE" w:rsidRPr="001836C4" w14:paraId="325DDAB9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45503DC0" w14:textId="77777777" w:rsidR="001418DE" w:rsidRPr="004E3254" w:rsidRDefault="001418DE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5D67ED2D" w14:textId="4997C15F" w:rsidR="00BD20EC" w:rsidRDefault="00BD20EC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p w14:paraId="3B7B4B86" w14:textId="2FF411C8" w:rsidR="00D449A6" w:rsidRDefault="00D449A6" w:rsidP="00B24C7F">
      <w:pPr>
        <w:pStyle w:val="Prrafodelista"/>
        <w:numPr>
          <w:ilvl w:val="0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 w:rsidRPr="00400618">
        <w:rPr>
          <w:rFonts w:eastAsia="Calibri"/>
          <w:b/>
          <w:bCs/>
          <w:sz w:val="24"/>
          <w:szCs w:val="24"/>
          <w:lang w:val="es-CL"/>
        </w:rPr>
        <w:t xml:space="preserve">Indicadores </w:t>
      </w:r>
    </w:p>
    <w:p w14:paraId="29FA2707" w14:textId="48CCDE55" w:rsidR="00554215" w:rsidRPr="00400618" w:rsidRDefault="00554215" w:rsidP="00B24C7F">
      <w:pPr>
        <w:pStyle w:val="Prrafodelista"/>
        <w:numPr>
          <w:ilvl w:val="1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>
        <w:rPr>
          <w:rFonts w:eastAsia="Calibri"/>
          <w:b/>
          <w:bCs/>
          <w:sz w:val="24"/>
          <w:szCs w:val="24"/>
          <w:lang w:val="es-CL"/>
        </w:rPr>
        <w:t>Indicadores de propósito</w:t>
      </w:r>
    </w:p>
    <w:tbl>
      <w:tblPr>
        <w:tblStyle w:val="Tablaconcuadrcula"/>
        <w:tblW w:w="10349" w:type="dxa"/>
        <w:tblInd w:w="-74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89"/>
        <w:gridCol w:w="5951"/>
        <w:gridCol w:w="1009"/>
      </w:tblGrid>
      <w:tr w:rsidR="00B60D25" w:rsidRPr="001836C4" w14:paraId="2CE4F276" w14:textId="77777777" w:rsidTr="00FE1A81">
        <w:trPr>
          <w:trHeight w:val="469"/>
        </w:trPr>
        <w:tc>
          <w:tcPr>
            <w:tcW w:w="3389" w:type="dxa"/>
            <w:shd w:val="clear" w:color="auto" w:fill="FFFFFF" w:themeFill="background1"/>
            <w:vAlign w:val="center"/>
          </w:tcPr>
          <w:p w14:paraId="51E89EEC" w14:textId="54236273" w:rsidR="00B60D25" w:rsidRPr="000B4310" w:rsidRDefault="00B60D25" w:rsidP="00B60D25">
            <w:pPr>
              <w:jc w:val="center"/>
              <w:rPr>
                <w:b/>
                <w:bCs/>
                <w:lang w:val="es-CL"/>
              </w:rPr>
            </w:pPr>
            <w:r w:rsidRPr="000B431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951" w:type="dxa"/>
            <w:shd w:val="clear" w:color="auto" w:fill="FFFFFF" w:themeFill="background1"/>
            <w:vAlign w:val="center"/>
          </w:tcPr>
          <w:p w14:paraId="5A4B857B" w14:textId="3C0F7284" w:rsidR="00B60D25" w:rsidRPr="001836C4" w:rsidRDefault="00B60D25" w:rsidP="00B60D25">
            <w:pPr>
              <w:jc w:val="center"/>
              <w:rPr>
                <w:b/>
                <w:bCs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009" w:type="dxa"/>
            <w:shd w:val="clear" w:color="auto" w:fill="FFFFFF" w:themeFill="background1"/>
            <w:vAlign w:val="center"/>
          </w:tcPr>
          <w:p w14:paraId="7BEF783F" w14:textId="69F44AE6" w:rsidR="00B60D25" w:rsidRPr="001836C4" w:rsidRDefault="00B60D25" w:rsidP="00814AA8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F86749" w:rsidRPr="001836C4" w14:paraId="75E73A3D" w14:textId="77777777" w:rsidTr="00416C75">
        <w:trPr>
          <w:trHeight w:val="811"/>
        </w:trPr>
        <w:tc>
          <w:tcPr>
            <w:tcW w:w="3389" w:type="dxa"/>
            <w:vMerge w:val="restart"/>
            <w:shd w:val="clear" w:color="auto" w:fill="D9D9D9" w:themeFill="background1" w:themeFillShade="D9"/>
          </w:tcPr>
          <w:p w14:paraId="735DF179" w14:textId="18890087" w:rsidR="00F86749" w:rsidRDefault="00F86749" w:rsidP="00385AA2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2218C3">
              <w:rPr>
                <w:lang w:val="es-CL"/>
              </w:rPr>
              <w:t>. ¿El indicador de propósito es pertinente para medir el logro del propósito del programa?</w:t>
            </w:r>
          </w:p>
          <w:p w14:paraId="300967AF" w14:textId="77777777" w:rsidR="00F86749" w:rsidRDefault="00F86749" w:rsidP="00385AA2">
            <w:pPr>
              <w:rPr>
                <w:lang w:val="es-CL"/>
              </w:rPr>
            </w:pPr>
          </w:p>
          <w:p w14:paraId="4ED65AFD" w14:textId="106D808B" w:rsidR="00F86749" w:rsidRPr="000B4310" w:rsidRDefault="00F86749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  <w:p w14:paraId="66367028" w14:textId="08AA087F" w:rsidR="00F86749" w:rsidRPr="000B4310" w:rsidRDefault="00F86749" w:rsidP="00385AA2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D9D9D9" w:themeFill="background1" w:themeFillShade="D9"/>
          </w:tcPr>
          <w:p w14:paraId="51799FD2" w14:textId="52079F7E" w:rsidR="00F86749" w:rsidRPr="002218C3" w:rsidRDefault="00F86749" w:rsidP="00B24C7F">
            <w:pPr>
              <w:pStyle w:val="Prrafodelista"/>
              <w:numPr>
                <w:ilvl w:val="0"/>
                <w:numId w:val="22"/>
              </w:numPr>
              <w:rPr>
                <w:lang w:val="es-CL"/>
              </w:rPr>
            </w:pPr>
            <w:r w:rsidRPr="002218C3">
              <w:rPr>
                <w:lang w:val="es-CL"/>
              </w:rPr>
              <w:t>El indicador de propósito es pertinente para medir el logro del propósito del programa.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41F52DB4" w14:textId="676B06F9" w:rsidR="00F86749" w:rsidRPr="001836C4" w:rsidRDefault="00F86749" w:rsidP="00814AA8">
            <w:pPr>
              <w:jc w:val="center"/>
              <w:rPr>
                <w:lang w:val="es-CL"/>
              </w:rPr>
            </w:pPr>
            <w:r w:rsidRPr="00730E3B">
              <w:rPr>
                <w:highlight w:val="yellow"/>
                <w:lang w:val="es-CL"/>
              </w:rPr>
              <w:t>3</w:t>
            </w:r>
          </w:p>
        </w:tc>
      </w:tr>
      <w:tr w:rsidR="00F86749" w:rsidRPr="001836C4" w14:paraId="577EE3C2" w14:textId="77777777" w:rsidTr="00416C75">
        <w:trPr>
          <w:trHeight w:val="272"/>
        </w:trPr>
        <w:tc>
          <w:tcPr>
            <w:tcW w:w="3389" w:type="dxa"/>
            <w:vMerge/>
            <w:shd w:val="clear" w:color="auto" w:fill="D9D9D9" w:themeFill="background1" w:themeFillShade="D9"/>
          </w:tcPr>
          <w:p w14:paraId="42B22CEC" w14:textId="77777777" w:rsidR="00F86749" w:rsidRPr="000B4310" w:rsidRDefault="00F86749" w:rsidP="00385AA2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D9D9D9" w:themeFill="background1" w:themeFillShade="D9"/>
          </w:tcPr>
          <w:p w14:paraId="48722FD4" w14:textId="5927CC5E" w:rsidR="00F86749" w:rsidRPr="002218C3" w:rsidRDefault="00F86749" w:rsidP="00B24C7F">
            <w:pPr>
              <w:pStyle w:val="Prrafodelista"/>
              <w:numPr>
                <w:ilvl w:val="0"/>
                <w:numId w:val="22"/>
              </w:numPr>
              <w:rPr>
                <w:lang w:val="es-CL"/>
              </w:rPr>
            </w:pPr>
            <w:r w:rsidRPr="00814AA8">
              <w:rPr>
                <w:lang w:val="es-CL"/>
              </w:rPr>
              <w:t>El indicador de propósito no es pertinente para medir el logro del propósito del programa.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5FA1A68A" w14:textId="4893DBF7" w:rsidR="00F86749" w:rsidRPr="001836C4" w:rsidRDefault="007D40AF" w:rsidP="00814AA8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1,5</w:t>
            </w:r>
          </w:p>
        </w:tc>
      </w:tr>
      <w:tr w:rsidR="00F86749" w:rsidRPr="001836C4" w14:paraId="7A95700C" w14:textId="77777777" w:rsidTr="00416C75">
        <w:trPr>
          <w:trHeight w:val="272"/>
        </w:trPr>
        <w:tc>
          <w:tcPr>
            <w:tcW w:w="3389" w:type="dxa"/>
            <w:vMerge/>
            <w:shd w:val="clear" w:color="auto" w:fill="D9D9D9" w:themeFill="background1" w:themeFillShade="D9"/>
          </w:tcPr>
          <w:p w14:paraId="735B1111" w14:textId="77777777" w:rsidR="00F86749" w:rsidRPr="000B4310" w:rsidRDefault="00F86749" w:rsidP="00385AA2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D9D9D9" w:themeFill="background1" w:themeFillShade="D9"/>
          </w:tcPr>
          <w:p w14:paraId="07AABA0E" w14:textId="6E93485A" w:rsidR="00F86749" w:rsidRPr="00814AA8" w:rsidRDefault="007D40AF" w:rsidP="00B24C7F">
            <w:pPr>
              <w:pStyle w:val="Prrafodelista"/>
              <w:numPr>
                <w:ilvl w:val="0"/>
                <w:numId w:val="22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indicador de propósito no es pertinente para medir el logro del propósito del programa. 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3BB06EBF" w14:textId="6B6A5B8F" w:rsidR="00F86749" w:rsidRDefault="007D40AF" w:rsidP="00814AA8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1836C4" w:rsidRPr="001836C4" w14:paraId="6E32F9E0" w14:textId="77777777" w:rsidTr="00416C75">
        <w:trPr>
          <w:trHeight w:val="406"/>
        </w:trPr>
        <w:tc>
          <w:tcPr>
            <w:tcW w:w="3389" w:type="dxa"/>
            <w:vMerge w:val="restart"/>
            <w:shd w:val="clear" w:color="auto" w:fill="D9D9D9" w:themeFill="background1" w:themeFillShade="D9"/>
          </w:tcPr>
          <w:p w14:paraId="668AD595" w14:textId="764CFF03" w:rsidR="00486ECB" w:rsidRDefault="00B373EE" w:rsidP="00385AA2">
            <w:pPr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DB1492" w:rsidRPr="00DB1492">
              <w:rPr>
                <w:lang w:val="es-CL"/>
              </w:rPr>
              <w:t xml:space="preserve">. </w:t>
            </w:r>
            <w:r w:rsidR="005C2128" w:rsidRPr="005C2128">
              <w:rPr>
                <w:lang w:val="es-CL"/>
              </w:rPr>
              <w:t>¿El indicador de propósito se encuentra correctamente formulado?</w:t>
            </w:r>
          </w:p>
          <w:p w14:paraId="56BB6274" w14:textId="77777777" w:rsidR="00DB1492" w:rsidRDefault="00DB1492" w:rsidP="00385AA2">
            <w:pPr>
              <w:rPr>
                <w:lang w:val="es-CL"/>
              </w:rPr>
            </w:pPr>
          </w:p>
          <w:p w14:paraId="39F46B55" w14:textId="77309A47" w:rsidR="00486ECB" w:rsidRPr="000B4310" w:rsidRDefault="00486ECB" w:rsidP="00385AA2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51" w:type="dxa"/>
            <w:shd w:val="clear" w:color="auto" w:fill="D9D9D9" w:themeFill="background1" w:themeFillShade="D9"/>
          </w:tcPr>
          <w:p w14:paraId="70C67E42" w14:textId="5813EB02" w:rsidR="00ED6286" w:rsidRPr="00DB1492" w:rsidRDefault="005C2128" w:rsidP="00B24C7F">
            <w:pPr>
              <w:pStyle w:val="Prrafodelista"/>
              <w:numPr>
                <w:ilvl w:val="0"/>
                <w:numId w:val="23"/>
              </w:numPr>
              <w:rPr>
                <w:lang w:val="es-CL"/>
              </w:rPr>
            </w:pPr>
            <w:r w:rsidRPr="005C2128">
              <w:rPr>
                <w:lang w:val="es-CL"/>
              </w:rPr>
              <w:t>La formulación del indicador de propósito es correcta.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09E696C7" w14:textId="6F41B7E5" w:rsidR="00ED6286" w:rsidRPr="001836C4" w:rsidRDefault="0017179E" w:rsidP="00814AA8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DB1492" w:rsidRPr="001836C4" w14:paraId="3190B5BA" w14:textId="77777777" w:rsidTr="00416C75">
        <w:trPr>
          <w:trHeight w:val="520"/>
        </w:trPr>
        <w:tc>
          <w:tcPr>
            <w:tcW w:w="3389" w:type="dxa"/>
            <w:vMerge/>
            <w:shd w:val="clear" w:color="auto" w:fill="D9D9D9" w:themeFill="background1" w:themeFillShade="D9"/>
          </w:tcPr>
          <w:p w14:paraId="42DCA304" w14:textId="77777777" w:rsidR="00DB1492" w:rsidRPr="00DB1492" w:rsidRDefault="00DB1492" w:rsidP="00385AA2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D9D9D9" w:themeFill="background1" w:themeFillShade="D9"/>
          </w:tcPr>
          <w:p w14:paraId="2566A426" w14:textId="288A59C2" w:rsidR="00DB1492" w:rsidRPr="00DB1492" w:rsidRDefault="005C2128" w:rsidP="00B24C7F">
            <w:pPr>
              <w:pStyle w:val="Prrafodelista"/>
              <w:numPr>
                <w:ilvl w:val="0"/>
                <w:numId w:val="23"/>
              </w:numPr>
              <w:rPr>
                <w:lang w:val="es-CL"/>
              </w:rPr>
            </w:pPr>
            <w:r w:rsidRPr="005C2128">
              <w:rPr>
                <w:lang w:val="es-CL"/>
              </w:rPr>
              <w:t>La formulación del indicador de propósito es parcialmente correcta.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6DB41B85" w14:textId="61F7AC06" w:rsidR="00DB1492" w:rsidRPr="001836C4" w:rsidRDefault="0017179E" w:rsidP="00814AA8">
            <w:pPr>
              <w:jc w:val="center"/>
              <w:rPr>
                <w:lang w:val="es-CL"/>
              </w:rPr>
            </w:pPr>
            <w:r w:rsidRPr="00730E3B">
              <w:rPr>
                <w:highlight w:val="yellow"/>
                <w:lang w:val="es-CL"/>
              </w:rPr>
              <w:t>1,5</w:t>
            </w:r>
          </w:p>
        </w:tc>
      </w:tr>
      <w:tr w:rsidR="001836C4" w:rsidRPr="001836C4" w14:paraId="633C6C9A" w14:textId="77777777" w:rsidTr="00416C75">
        <w:trPr>
          <w:trHeight w:val="135"/>
        </w:trPr>
        <w:tc>
          <w:tcPr>
            <w:tcW w:w="3389" w:type="dxa"/>
            <w:vMerge/>
            <w:shd w:val="clear" w:color="auto" w:fill="D9D9D9" w:themeFill="background1" w:themeFillShade="D9"/>
          </w:tcPr>
          <w:p w14:paraId="34A8FF4F" w14:textId="77777777" w:rsidR="00ED6286" w:rsidRPr="000B4310" w:rsidRDefault="00ED6286" w:rsidP="00385AA2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D9D9D9" w:themeFill="background1" w:themeFillShade="D9"/>
          </w:tcPr>
          <w:p w14:paraId="52575A22" w14:textId="27F128FF" w:rsidR="00ED6286" w:rsidRPr="00A1251B" w:rsidRDefault="00FE1A81" w:rsidP="00B24C7F">
            <w:pPr>
              <w:pStyle w:val="Prrafodelista"/>
              <w:numPr>
                <w:ilvl w:val="0"/>
                <w:numId w:val="23"/>
              </w:numPr>
              <w:rPr>
                <w:lang w:val="es-CL"/>
              </w:rPr>
            </w:pPr>
            <w:r w:rsidRPr="00FE1A81">
              <w:rPr>
                <w:lang w:val="es-CL"/>
              </w:rPr>
              <w:t>La formulación del indicador de propósito es incorrecta.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7C299B6C" w14:textId="6A0E83E3" w:rsidR="00ED6286" w:rsidRPr="001836C4" w:rsidRDefault="00A1251B" w:rsidP="00814AA8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712100" w:rsidRPr="001836C4" w14:paraId="0DAD1588" w14:textId="77777777" w:rsidTr="00FE1A81">
        <w:trPr>
          <w:trHeight w:val="589"/>
        </w:trPr>
        <w:tc>
          <w:tcPr>
            <w:tcW w:w="3389" w:type="dxa"/>
            <w:vMerge w:val="restart"/>
            <w:shd w:val="clear" w:color="auto" w:fill="FFFFFF" w:themeFill="background1"/>
          </w:tcPr>
          <w:p w14:paraId="04F75C2E" w14:textId="1A367C1B" w:rsidR="00712100" w:rsidRDefault="00712100" w:rsidP="00712100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Pr="000A031E">
              <w:rPr>
                <w:lang w:val="es-CL"/>
              </w:rPr>
              <w:t xml:space="preserve">. </w:t>
            </w:r>
            <w:r w:rsidRPr="006E02FF">
              <w:rPr>
                <w:lang w:val="es-CL"/>
              </w:rPr>
              <w:t>¿La nota metodológica presentada en el indicador de propósito considera las definiciones conceptuales y variables incorporadas en sus fórmulas de cálculo?</w:t>
            </w:r>
          </w:p>
          <w:p w14:paraId="20980FCE" w14:textId="77777777" w:rsidR="00712100" w:rsidRDefault="00712100" w:rsidP="00712100">
            <w:pPr>
              <w:rPr>
                <w:lang w:val="es-CL"/>
              </w:rPr>
            </w:pPr>
          </w:p>
          <w:p w14:paraId="3DFB4E2D" w14:textId="04A31A10" w:rsidR="00712100" w:rsidRDefault="00712100" w:rsidP="00712100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951" w:type="dxa"/>
            <w:shd w:val="clear" w:color="auto" w:fill="FFFFFF" w:themeFill="background1"/>
          </w:tcPr>
          <w:p w14:paraId="6CF2E80A" w14:textId="002B7FF1" w:rsidR="00712100" w:rsidRPr="0017179E" w:rsidRDefault="00712100" w:rsidP="00B24C7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 w:rsidRPr="003A70F3">
              <w:rPr>
                <w:lang w:val="es-CL"/>
              </w:rPr>
              <w:t>La nota metodológica presentada en el indicador de propósito considera todas las definiciones conceptuales y variables incorporadas en su fórmula de cálculo.</w:t>
            </w:r>
          </w:p>
        </w:tc>
        <w:tc>
          <w:tcPr>
            <w:tcW w:w="1009" w:type="dxa"/>
            <w:shd w:val="clear" w:color="auto" w:fill="FFFFFF" w:themeFill="background1"/>
          </w:tcPr>
          <w:p w14:paraId="3DBCC3B7" w14:textId="6C6FFA17" w:rsidR="00712100" w:rsidRDefault="008D0D0E" w:rsidP="0071210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</w:tr>
      <w:tr w:rsidR="00712100" w:rsidRPr="001836C4" w14:paraId="23EEAB30" w14:textId="77777777" w:rsidTr="00FE1A81">
        <w:trPr>
          <w:trHeight w:val="589"/>
        </w:trPr>
        <w:tc>
          <w:tcPr>
            <w:tcW w:w="3389" w:type="dxa"/>
            <w:vMerge/>
            <w:shd w:val="clear" w:color="auto" w:fill="FFFFFF" w:themeFill="background1"/>
          </w:tcPr>
          <w:p w14:paraId="7CB52516" w14:textId="77777777" w:rsidR="00712100" w:rsidRDefault="00712100" w:rsidP="00712100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FFFFFF" w:themeFill="background1"/>
          </w:tcPr>
          <w:p w14:paraId="4C5CB21B" w14:textId="3964E18B" w:rsidR="00712100" w:rsidRPr="0017179E" w:rsidRDefault="00712100" w:rsidP="00B24C7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 w:rsidRPr="008B0291">
              <w:rPr>
                <w:lang w:val="es-CL"/>
              </w:rPr>
              <w:t>La nota metodológica presentada en el indicador de propósito considera algunas de las definiciones conceptuales y variables incorporadas en su fórmula de cálculo.</w:t>
            </w:r>
          </w:p>
        </w:tc>
        <w:tc>
          <w:tcPr>
            <w:tcW w:w="1009" w:type="dxa"/>
            <w:shd w:val="clear" w:color="auto" w:fill="FFFFFF" w:themeFill="background1"/>
          </w:tcPr>
          <w:p w14:paraId="1B298C0E" w14:textId="544552D6" w:rsidR="00712100" w:rsidRDefault="00712100" w:rsidP="0071210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8D0D0E">
              <w:rPr>
                <w:lang w:val="es-CL"/>
              </w:rPr>
              <w:t>,5</w:t>
            </w:r>
          </w:p>
        </w:tc>
      </w:tr>
      <w:tr w:rsidR="00712100" w:rsidRPr="001836C4" w14:paraId="681D6A81" w14:textId="77777777" w:rsidTr="00FE1A81">
        <w:trPr>
          <w:trHeight w:val="589"/>
        </w:trPr>
        <w:tc>
          <w:tcPr>
            <w:tcW w:w="3389" w:type="dxa"/>
            <w:vMerge/>
            <w:shd w:val="clear" w:color="auto" w:fill="FFFFFF" w:themeFill="background1"/>
          </w:tcPr>
          <w:p w14:paraId="3B2C0838" w14:textId="77777777" w:rsidR="00712100" w:rsidRDefault="00712100" w:rsidP="00712100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FFFFFF" w:themeFill="background1"/>
          </w:tcPr>
          <w:p w14:paraId="23441F84" w14:textId="5D243EEA" w:rsidR="00712100" w:rsidRPr="0017179E" w:rsidRDefault="00712100" w:rsidP="00B24C7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 w:rsidRPr="008B0291">
              <w:rPr>
                <w:lang w:val="es-CL"/>
              </w:rPr>
              <w:t>La nota metodológica presentada en el indicador de propósito no considera ninguna de las definiciones conceptuales y variables incorporadas en su fórmula de cálculo.</w:t>
            </w:r>
          </w:p>
        </w:tc>
        <w:tc>
          <w:tcPr>
            <w:tcW w:w="1009" w:type="dxa"/>
            <w:shd w:val="clear" w:color="auto" w:fill="FFFFFF" w:themeFill="background1"/>
          </w:tcPr>
          <w:p w14:paraId="0779D643" w14:textId="528E8321" w:rsidR="00712100" w:rsidRDefault="00712100" w:rsidP="0071210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F42C2F" w:rsidRPr="001836C4" w14:paraId="7CDEFAEA" w14:textId="77777777" w:rsidTr="00FE1A81">
        <w:trPr>
          <w:trHeight w:val="589"/>
        </w:trPr>
        <w:tc>
          <w:tcPr>
            <w:tcW w:w="3389" w:type="dxa"/>
            <w:vMerge w:val="restart"/>
            <w:shd w:val="clear" w:color="auto" w:fill="FFFFFF" w:themeFill="background1"/>
          </w:tcPr>
          <w:p w14:paraId="42FCDEC6" w14:textId="57031504" w:rsidR="00F42C2F" w:rsidRDefault="000A50CB" w:rsidP="00712100">
            <w:pPr>
              <w:rPr>
                <w:lang w:val="es-CL"/>
              </w:rPr>
            </w:pPr>
            <w:r>
              <w:rPr>
                <w:lang w:val="es-CL"/>
              </w:rPr>
              <w:t xml:space="preserve">4. </w:t>
            </w:r>
            <w:r w:rsidR="00781788">
              <w:rPr>
                <w:lang w:val="es-CL"/>
              </w:rPr>
              <w:t xml:space="preserve">¿La estimación del indicador de propósito para el periodo analizado es pertinente? </w:t>
            </w:r>
          </w:p>
          <w:p w14:paraId="38F836A9" w14:textId="4CDA3904" w:rsidR="00781788" w:rsidRDefault="00781788" w:rsidP="00712100">
            <w:pPr>
              <w:rPr>
                <w:b/>
                <w:bCs/>
                <w:lang w:val="es-CL"/>
              </w:rPr>
            </w:pPr>
            <w:r w:rsidRPr="00781788">
              <w:rPr>
                <w:b/>
                <w:bCs/>
                <w:lang w:val="es-CL"/>
              </w:rPr>
              <w:t>(Lista desplegable)</w:t>
            </w:r>
          </w:p>
          <w:p w14:paraId="6BA8F230" w14:textId="77777777" w:rsidR="00781788" w:rsidRPr="00781788" w:rsidRDefault="00781788" w:rsidP="00712100">
            <w:pPr>
              <w:rPr>
                <w:b/>
                <w:bCs/>
                <w:lang w:val="es-CL"/>
              </w:rPr>
            </w:pPr>
          </w:p>
          <w:p w14:paraId="68109937" w14:textId="1982B74F" w:rsidR="00781788" w:rsidRDefault="00781788" w:rsidP="00712100">
            <w:pPr>
              <w:rPr>
                <w:lang w:val="es-CL"/>
              </w:rPr>
            </w:pPr>
            <w:r w:rsidRPr="00781788">
              <w:rPr>
                <w:b/>
                <w:bCs/>
                <w:color w:val="FF0000"/>
                <w:lang w:val="es-CL"/>
              </w:rPr>
              <w:t xml:space="preserve">No tiene puntaje </w:t>
            </w:r>
          </w:p>
        </w:tc>
        <w:tc>
          <w:tcPr>
            <w:tcW w:w="5951" w:type="dxa"/>
            <w:shd w:val="clear" w:color="auto" w:fill="FFFFFF" w:themeFill="background1"/>
          </w:tcPr>
          <w:p w14:paraId="5FD2B85B" w14:textId="2F031656" w:rsidR="00F42C2F" w:rsidRPr="005863A0" w:rsidRDefault="00F42C2F" w:rsidP="00B24C7F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>La estimación del indicador de propósito para el periodo analizado es pertinente</w:t>
            </w:r>
          </w:p>
        </w:tc>
        <w:tc>
          <w:tcPr>
            <w:tcW w:w="1009" w:type="dxa"/>
            <w:shd w:val="clear" w:color="auto" w:fill="FFFFFF" w:themeFill="background1"/>
          </w:tcPr>
          <w:p w14:paraId="31F7720C" w14:textId="77777777" w:rsidR="00F42C2F" w:rsidRDefault="00F42C2F" w:rsidP="00712100">
            <w:pPr>
              <w:jc w:val="center"/>
              <w:rPr>
                <w:lang w:val="es-CL"/>
              </w:rPr>
            </w:pPr>
          </w:p>
        </w:tc>
      </w:tr>
      <w:tr w:rsidR="00F42C2F" w:rsidRPr="001836C4" w14:paraId="00BF90FF" w14:textId="77777777" w:rsidTr="00FE1A81">
        <w:trPr>
          <w:trHeight w:val="589"/>
        </w:trPr>
        <w:tc>
          <w:tcPr>
            <w:tcW w:w="3389" w:type="dxa"/>
            <w:vMerge/>
            <w:shd w:val="clear" w:color="auto" w:fill="FFFFFF" w:themeFill="background1"/>
          </w:tcPr>
          <w:p w14:paraId="7DD2B104" w14:textId="77777777" w:rsidR="00F42C2F" w:rsidRDefault="00F42C2F" w:rsidP="00712100">
            <w:pPr>
              <w:rPr>
                <w:lang w:val="es-CL"/>
              </w:rPr>
            </w:pPr>
          </w:p>
        </w:tc>
        <w:tc>
          <w:tcPr>
            <w:tcW w:w="5951" w:type="dxa"/>
            <w:shd w:val="clear" w:color="auto" w:fill="FFFFFF" w:themeFill="background1"/>
          </w:tcPr>
          <w:p w14:paraId="16DDE250" w14:textId="096258CD" w:rsidR="00F42C2F" w:rsidRDefault="00F42C2F" w:rsidP="00B24C7F">
            <w:pPr>
              <w:pStyle w:val="Prrafodelista"/>
              <w:numPr>
                <w:ilvl w:val="0"/>
                <w:numId w:val="32"/>
              </w:numPr>
              <w:rPr>
                <w:lang w:val="es-CL"/>
              </w:rPr>
            </w:pPr>
            <w:r>
              <w:rPr>
                <w:lang w:val="es-CL"/>
              </w:rPr>
              <w:t xml:space="preserve">La estimación del indicador de propósito para el periodo analizado no es pertinente </w:t>
            </w:r>
          </w:p>
        </w:tc>
        <w:tc>
          <w:tcPr>
            <w:tcW w:w="1009" w:type="dxa"/>
            <w:shd w:val="clear" w:color="auto" w:fill="FFFFFF" w:themeFill="background1"/>
          </w:tcPr>
          <w:p w14:paraId="593FD447" w14:textId="77777777" w:rsidR="00F42C2F" w:rsidRDefault="00F42C2F" w:rsidP="00712100">
            <w:pPr>
              <w:jc w:val="center"/>
              <w:rPr>
                <w:lang w:val="es-CL"/>
              </w:rPr>
            </w:pPr>
          </w:p>
        </w:tc>
      </w:tr>
    </w:tbl>
    <w:p w14:paraId="34680135" w14:textId="77777777" w:rsidR="00ED6286" w:rsidRPr="001836C4" w:rsidRDefault="00ED6286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1471592C" w14:textId="77777777" w:rsidTr="00D1569B">
        <w:trPr>
          <w:trHeight w:val="300"/>
        </w:trPr>
        <w:tc>
          <w:tcPr>
            <w:tcW w:w="10349" w:type="dxa"/>
          </w:tcPr>
          <w:p w14:paraId="57167AC9" w14:textId="06D652CC" w:rsidR="00631A4B" w:rsidRPr="001836C4" w:rsidRDefault="00631A4B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A15132">
              <w:rPr>
                <w:rFonts w:eastAsiaTheme="minorEastAsia" w:cstheme="minorHAnsi"/>
                <w:b/>
                <w:bCs/>
              </w:rPr>
              <w:t>Indicadores</w:t>
            </w:r>
            <w:r w:rsidRPr="001836C4">
              <w:rPr>
                <w:rFonts w:eastAsiaTheme="minorEastAsia" w:cstheme="minorHAnsi"/>
                <w:bCs/>
              </w:rPr>
              <w:t xml:space="preserve"> </w:t>
            </w:r>
            <w:r w:rsidR="002D44AA" w:rsidRPr="002D44AA">
              <w:rPr>
                <w:rFonts w:eastAsiaTheme="minorEastAsia" w:cstheme="minorHAnsi"/>
                <w:b/>
              </w:rPr>
              <w:t>de Propósito</w:t>
            </w:r>
            <w:r w:rsidR="002D44AA">
              <w:rPr>
                <w:rFonts w:eastAsiaTheme="minorEastAsia" w:cstheme="minorHAnsi"/>
                <w:bCs/>
              </w:rPr>
              <w:t xml:space="preserve"> </w:t>
            </w:r>
            <w:r w:rsidRPr="001836C4">
              <w:rPr>
                <w:rFonts w:eastAsiaTheme="minorEastAsia" w:cstheme="minorHAnsi"/>
                <w:bCs/>
              </w:rPr>
              <w:t xml:space="preserve">(máx. </w:t>
            </w:r>
            <w:r w:rsidR="002D44AA"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3F0E9DAE" w14:textId="77777777" w:rsidTr="00D1569B">
        <w:trPr>
          <w:trHeight w:val="300"/>
        </w:trPr>
        <w:tc>
          <w:tcPr>
            <w:tcW w:w="10349" w:type="dxa"/>
          </w:tcPr>
          <w:p w14:paraId="094C88A7" w14:textId="77777777" w:rsidR="00486ECB" w:rsidRPr="00A15132" w:rsidRDefault="00486ECB" w:rsidP="00A15132">
            <w:pPr>
              <w:rPr>
                <w:rFonts w:eastAsiaTheme="minorEastAsia" w:cstheme="minorHAnsi"/>
                <w:lang w:val="es-CL"/>
              </w:rPr>
            </w:pPr>
            <w:r w:rsidRPr="00A15132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A15132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A15132">
              <w:rPr>
                <w:rFonts w:eastAsiaTheme="minorEastAsia" w:cstheme="minorHAnsi"/>
                <w:lang w:val="es-CL"/>
              </w:rPr>
              <w:t>)</w:t>
            </w:r>
          </w:p>
          <w:p w14:paraId="41719FDC" w14:textId="1A3EE738" w:rsidR="00631A4B" w:rsidRPr="00A15132" w:rsidRDefault="00486ECB" w:rsidP="00A15132">
            <w:pPr>
              <w:rPr>
                <w:rFonts w:eastAsiaTheme="minorEastAsia" w:cstheme="minorHAnsi"/>
                <w:lang w:val="es-CL"/>
              </w:rPr>
            </w:pPr>
            <w:r w:rsidRPr="00A15132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78736F3B" w14:textId="77777777" w:rsidR="00BA3258" w:rsidRDefault="00BA3258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A15132" w:rsidRPr="001836C4" w14:paraId="78AB79B3" w14:textId="77777777" w:rsidTr="00F7230A">
        <w:trPr>
          <w:trHeight w:val="300"/>
        </w:trPr>
        <w:tc>
          <w:tcPr>
            <w:tcW w:w="10349" w:type="dxa"/>
          </w:tcPr>
          <w:p w14:paraId="369120FE" w14:textId="432BA6C1" w:rsidR="00A15132" w:rsidRPr="001836C4" w:rsidRDefault="00A15132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Indicadores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de propósito</w:t>
            </w:r>
            <w:r>
              <w:rPr>
                <w:rFonts w:eastAsiaTheme="minorEastAsia" w:cstheme="minorHAnsi"/>
                <w:b/>
                <w:bCs/>
              </w:rPr>
              <w:t>: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</w:t>
            </w:r>
            <w:r w:rsidR="00314C7A">
              <w:rPr>
                <w:rFonts w:eastAsiaTheme="minorEastAsia" w:cstheme="minorHAnsi"/>
                <w:b/>
                <w:bCs/>
              </w:rPr>
              <w:t>9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 w:rsidR="0014587C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14587C">
              <w:rPr>
                <w:rFonts w:eastAsiaTheme="minorEastAsia" w:cstheme="minorHAnsi"/>
                <w:b/>
                <w:bCs/>
              </w:rPr>
              <w:t xml:space="preserve"> / </w:t>
            </w:r>
            <w:r w:rsidR="00450EFC">
              <w:rPr>
                <w:rFonts w:eastAsiaTheme="minorEastAsia" w:cstheme="minorHAnsi"/>
                <w:b/>
                <w:bCs/>
              </w:rPr>
              <w:t>3</w:t>
            </w:r>
            <w:r w:rsidR="0014587C">
              <w:rPr>
                <w:rFonts w:eastAsiaTheme="minorEastAsia" w:cstheme="minorHAnsi"/>
                <w:b/>
                <w:bCs/>
              </w:rPr>
              <w:t xml:space="preserve"> min </w:t>
            </w:r>
          </w:p>
        </w:tc>
      </w:tr>
      <w:tr w:rsidR="00A15132" w:rsidRPr="001836C4" w14:paraId="7FE1D0A9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6568C887" w14:textId="77777777" w:rsidR="00A15132" w:rsidRPr="004E3254" w:rsidRDefault="00A15132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3328BC23" w14:textId="77777777" w:rsidR="002D44AA" w:rsidRPr="002D44AA" w:rsidRDefault="002D44AA" w:rsidP="006C2424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1EAB3430" w14:textId="6E644E8F" w:rsidR="002D44AA" w:rsidRDefault="002D44AA" w:rsidP="00B24C7F">
      <w:pPr>
        <w:pStyle w:val="Prrafodelista"/>
        <w:numPr>
          <w:ilvl w:val="1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>
        <w:rPr>
          <w:rFonts w:eastAsia="Calibri"/>
          <w:b/>
          <w:bCs/>
          <w:sz w:val="24"/>
          <w:szCs w:val="24"/>
          <w:lang w:val="es-CL"/>
        </w:rPr>
        <w:lastRenderedPageBreak/>
        <w:t>Indicadores Complementarios</w:t>
      </w: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3656"/>
        <w:gridCol w:w="5558"/>
        <w:gridCol w:w="1134"/>
      </w:tblGrid>
      <w:tr w:rsidR="00E35FE1" w14:paraId="577F0E9F" w14:textId="77777777" w:rsidTr="00E35FE1">
        <w:trPr>
          <w:trHeight w:val="148"/>
        </w:trPr>
        <w:tc>
          <w:tcPr>
            <w:tcW w:w="3656" w:type="dxa"/>
            <w:shd w:val="clear" w:color="auto" w:fill="auto"/>
            <w:vAlign w:val="center"/>
          </w:tcPr>
          <w:p w14:paraId="7ECB8479" w14:textId="435192DA" w:rsidR="00E35FE1" w:rsidRDefault="00E35FE1" w:rsidP="00E35FE1">
            <w:pPr>
              <w:jc w:val="center"/>
              <w:rPr>
                <w:lang w:val="es-CL"/>
              </w:rPr>
            </w:pPr>
            <w:r w:rsidRPr="000B431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558" w:type="dxa"/>
            <w:shd w:val="clear" w:color="auto" w:fill="auto"/>
            <w:vAlign w:val="center"/>
          </w:tcPr>
          <w:p w14:paraId="60A6170F" w14:textId="1ED0AEF0" w:rsidR="00E35FE1" w:rsidRPr="00E35FE1" w:rsidRDefault="00E35FE1" w:rsidP="00E35FE1">
            <w:pPr>
              <w:spacing w:after="200" w:line="276" w:lineRule="auto"/>
              <w:jc w:val="center"/>
              <w:rPr>
                <w:lang w:val="es-CL"/>
              </w:rPr>
            </w:pPr>
            <w:r w:rsidRPr="00E35FE1"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7316" w14:textId="3DB8231D" w:rsidR="00E35FE1" w:rsidRDefault="00E35FE1" w:rsidP="00E35FE1">
            <w:pPr>
              <w:spacing w:after="200" w:line="276" w:lineRule="auto"/>
              <w:jc w:val="center"/>
              <w:rPr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2F5E15" w14:paraId="16B6C317" w14:textId="77777777" w:rsidTr="006F48DE">
        <w:trPr>
          <w:trHeight w:val="907"/>
        </w:trPr>
        <w:tc>
          <w:tcPr>
            <w:tcW w:w="3656" w:type="dxa"/>
            <w:vMerge w:val="restart"/>
            <w:shd w:val="clear" w:color="auto" w:fill="auto"/>
          </w:tcPr>
          <w:p w14:paraId="495B6B26" w14:textId="4396B83D" w:rsidR="002F5E15" w:rsidRPr="000A50CB" w:rsidRDefault="000A50CB" w:rsidP="000A50CB">
            <w:pPr>
              <w:rPr>
                <w:lang w:val="es-CL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1.</w:t>
            </w:r>
            <w:r w:rsidR="002F5E15" w:rsidRPr="000A50CB">
              <w:rPr>
                <w:rFonts w:ascii="Calibri" w:hAnsi="Calibri" w:cs="Calibri"/>
                <w:color w:val="000000"/>
                <w:shd w:val="clear" w:color="auto" w:fill="FFFFFF"/>
              </w:rPr>
              <w:t>El indicador complementario es pertinente para medir la entrega de los productos y/o servicios asociados a los componentes?</w:t>
            </w:r>
          </w:p>
          <w:p w14:paraId="221F012D" w14:textId="532A5A29" w:rsidR="002F5E15" w:rsidRDefault="002F5E15" w:rsidP="00103521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558" w:type="dxa"/>
            <w:shd w:val="clear" w:color="auto" w:fill="auto"/>
            <w:vAlign w:val="center"/>
          </w:tcPr>
          <w:p w14:paraId="1A7CEA8D" w14:textId="79CAB324" w:rsidR="002F5E15" w:rsidRPr="002D44AA" w:rsidRDefault="002F5E15" w:rsidP="00B24C7F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a) El indicador complementario es pertinente para medir la entrega de los productos y/o servicios asociados al componente.</w:t>
            </w:r>
          </w:p>
        </w:tc>
        <w:tc>
          <w:tcPr>
            <w:tcW w:w="1134" w:type="dxa"/>
            <w:shd w:val="clear" w:color="auto" w:fill="auto"/>
          </w:tcPr>
          <w:p w14:paraId="453ED679" w14:textId="19E04931" w:rsidR="002F5E15" w:rsidRPr="00103521" w:rsidRDefault="002F5E15" w:rsidP="0010352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s-CL"/>
              </w:rPr>
            </w:pPr>
            <w:r w:rsidRPr="00103521">
              <w:rPr>
                <w:rFonts w:eastAsia="Calibri"/>
                <w:sz w:val="24"/>
                <w:szCs w:val="24"/>
                <w:lang w:val="es-CL"/>
              </w:rPr>
              <w:t>1</w:t>
            </w:r>
          </w:p>
        </w:tc>
      </w:tr>
      <w:tr w:rsidR="002F5E15" w14:paraId="25AE43DF" w14:textId="77777777" w:rsidTr="006F48DE">
        <w:trPr>
          <w:trHeight w:val="626"/>
        </w:trPr>
        <w:tc>
          <w:tcPr>
            <w:tcW w:w="3656" w:type="dxa"/>
            <w:vMerge/>
            <w:shd w:val="clear" w:color="auto" w:fill="auto"/>
          </w:tcPr>
          <w:p w14:paraId="7C6708BE" w14:textId="77777777" w:rsidR="002F5E15" w:rsidRDefault="002F5E15" w:rsidP="00103521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  <w:vAlign w:val="center"/>
          </w:tcPr>
          <w:p w14:paraId="17C7547E" w14:textId="7DE1259C" w:rsidR="002F5E15" w:rsidRPr="002D44AA" w:rsidRDefault="002F5E15" w:rsidP="00B24C7F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b) El indicador complementario es parcialmente pertinente para medir la entrega de los productos y/o servicios asociados al programa.</w:t>
            </w:r>
          </w:p>
        </w:tc>
        <w:tc>
          <w:tcPr>
            <w:tcW w:w="1134" w:type="dxa"/>
            <w:shd w:val="clear" w:color="auto" w:fill="auto"/>
          </w:tcPr>
          <w:p w14:paraId="550115CD" w14:textId="49788008" w:rsidR="002F5E15" w:rsidRDefault="002F5E15" w:rsidP="00103521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lang w:val="es-CL"/>
              </w:rPr>
              <w:t>0,5</w:t>
            </w:r>
          </w:p>
        </w:tc>
      </w:tr>
      <w:tr w:rsidR="002F5E15" w14:paraId="450B4F8F" w14:textId="77777777" w:rsidTr="006F48DE">
        <w:tc>
          <w:tcPr>
            <w:tcW w:w="3656" w:type="dxa"/>
            <w:vMerge/>
            <w:shd w:val="clear" w:color="auto" w:fill="auto"/>
          </w:tcPr>
          <w:p w14:paraId="296E9928" w14:textId="77777777" w:rsidR="002F5E15" w:rsidRDefault="002F5E15" w:rsidP="00103521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  <w:vAlign w:val="center"/>
          </w:tcPr>
          <w:p w14:paraId="12F65087" w14:textId="0432AD5A" w:rsidR="002F5E15" w:rsidRPr="002D44AA" w:rsidRDefault="002F5E15" w:rsidP="00B24C7F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c) El indicador complementario no es pertinente para medir la entrega de los productos y/o servicios asociados al componente.</w:t>
            </w:r>
          </w:p>
        </w:tc>
        <w:tc>
          <w:tcPr>
            <w:tcW w:w="1134" w:type="dxa"/>
            <w:shd w:val="clear" w:color="auto" w:fill="auto"/>
          </w:tcPr>
          <w:p w14:paraId="0E7BF8FA" w14:textId="5F816060" w:rsidR="002F5E15" w:rsidRDefault="002F5E15" w:rsidP="00103521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2F5E15" w14:paraId="6C165818" w14:textId="77777777" w:rsidTr="006F48DE">
        <w:tc>
          <w:tcPr>
            <w:tcW w:w="3656" w:type="dxa"/>
            <w:vMerge/>
            <w:shd w:val="clear" w:color="auto" w:fill="auto"/>
          </w:tcPr>
          <w:p w14:paraId="3F649A02" w14:textId="77777777" w:rsidR="002F5E15" w:rsidRDefault="002F5E15" w:rsidP="00103521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  <w:vAlign w:val="center"/>
          </w:tcPr>
          <w:p w14:paraId="11751592" w14:textId="3C548961" w:rsidR="002F5E15" w:rsidRDefault="002F5E15" w:rsidP="00B24C7F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 programa no define un indicador complementario </w:t>
            </w:r>
          </w:p>
        </w:tc>
        <w:tc>
          <w:tcPr>
            <w:tcW w:w="1134" w:type="dxa"/>
            <w:shd w:val="clear" w:color="auto" w:fill="auto"/>
          </w:tcPr>
          <w:p w14:paraId="53C94985" w14:textId="4BB26408" w:rsidR="002F5E15" w:rsidRDefault="002F5E15" w:rsidP="009E1EA1">
            <w:pPr>
              <w:spacing w:after="200" w:line="276" w:lineRule="auto"/>
              <w:rPr>
                <w:lang w:val="es-CL"/>
              </w:rPr>
            </w:pPr>
            <w:r>
              <w:rPr>
                <w:lang w:val="es-CL"/>
              </w:rPr>
              <w:t xml:space="preserve">        0</w:t>
            </w:r>
          </w:p>
        </w:tc>
      </w:tr>
      <w:tr w:rsidR="00485D17" w14:paraId="2AE6EB0F" w14:textId="77777777" w:rsidTr="007252B1">
        <w:tc>
          <w:tcPr>
            <w:tcW w:w="3656" w:type="dxa"/>
            <w:vMerge w:val="restart"/>
            <w:shd w:val="clear" w:color="auto" w:fill="auto"/>
          </w:tcPr>
          <w:p w14:paraId="015B3CDD" w14:textId="528B2B17" w:rsidR="00485D17" w:rsidRPr="00DC5806" w:rsidRDefault="000A50CB" w:rsidP="007F208F">
            <w:pPr>
              <w:rPr>
                <w:sz w:val="24"/>
                <w:szCs w:val="24"/>
                <w:lang w:val="es-CL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2.</w:t>
            </w:r>
            <w:r w:rsidR="00485D17" w:rsidRPr="00DC5806">
              <w:rPr>
                <w:rFonts w:ascii="Calibri" w:hAnsi="Calibri" w:cs="Calibri"/>
                <w:color w:val="000000"/>
                <w:shd w:val="clear" w:color="auto" w:fill="FFFFFF"/>
              </w:rPr>
              <w:t>¿</w:t>
            </w:r>
            <w:proofErr w:type="gramEnd"/>
            <w:r w:rsidR="00485D17" w:rsidRPr="00DC5806">
              <w:rPr>
                <w:rFonts w:ascii="Calibri" w:hAnsi="Calibri" w:cs="Calibri"/>
                <w:color w:val="000000"/>
                <w:shd w:val="clear" w:color="auto" w:fill="FFFFFF"/>
              </w:rPr>
              <w:t>El indicador complementario se encuentra correctamente formulado?</w:t>
            </w:r>
          </w:p>
          <w:p w14:paraId="243A92AC" w14:textId="77777777" w:rsidR="00485D17" w:rsidRDefault="00485D17" w:rsidP="007F208F">
            <w:pPr>
              <w:rPr>
                <w:lang w:val="es-CL"/>
              </w:rPr>
            </w:pPr>
          </w:p>
          <w:p w14:paraId="5DF7F864" w14:textId="7619A6A6" w:rsidR="00485D17" w:rsidRDefault="00485D17" w:rsidP="007F208F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558" w:type="dxa"/>
            <w:shd w:val="clear" w:color="auto" w:fill="auto"/>
            <w:vAlign w:val="center"/>
          </w:tcPr>
          <w:p w14:paraId="0D00ED32" w14:textId="4599DC27" w:rsidR="00485D17" w:rsidRPr="002D44AA" w:rsidRDefault="00485D17" w:rsidP="00B24C7F">
            <w:pPr>
              <w:pStyle w:val="Prrafodelista"/>
              <w:numPr>
                <w:ilvl w:val="0"/>
                <w:numId w:val="30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indicador complementario se encuentra correctamente formulado.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985AF9" w14:textId="4AF144B3" w:rsidR="00485D17" w:rsidRDefault="00485D17" w:rsidP="007F208F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485D17" w14:paraId="72BC382D" w14:textId="77777777" w:rsidTr="007252B1">
        <w:tc>
          <w:tcPr>
            <w:tcW w:w="3656" w:type="dxa"/>
            <w:vMerge/>
            <w:shd w:val="clear" w:color="auto" w:fill="auto"/>
          </w:tcPr>
          <w:p w14:paraId="77D467CD" w14:textId="77777777" w:rsidR="00485D17" w:rsidRDefault="00485D17" w:rsidP="007F208F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  <w:vAlign w:val="center"/>
          </w:tcPr>
          <w:p w14:paraId="2A9F1D02" w14:textId="323EE599" w:rsidR="00485D17" w:rsidRPr="002D44AA" w:rsidRDefault="00485D17" w:rsidP="007F208F">
            <w:pPr>
              <w:pStyle w:val="Prrafodelista"/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indicador complementario se encuentra de manera parcialmente correcta.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28A12E" w14:textId="7146FE2A" w:rsidR="00485D17" w:rsidRDefault="00485D17" w:rsidP="007F208F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0,5</w:t>
            </w:r>
          </w:p>
        </w:tc>
      </w:tr>
      <w:tr w:rsidR="00485D17" w14:paraId="3C173619" w14:textId="77777777" w:rsidTr="007252B1">
        <w:tc>
          <w:tcPr>
            <w:tcW w:w="3656" w:type="dxa"/>
            <w:vMerge/>
            <w:shd w:val="clear" w:color="auto" w:fill="auto"/>
          </w:tcPr>
          <w:p w14:paraId="39C407B7" w14:textId="77777777" w:rsidR="00485D17" w:rsidRDefault="00485D17" w:rsidP="007F208F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  <w:vAlign w:val="center"/>
          </w:tcPr>
          <w:p w14:paraId="3068CA94" w14:textId="69C80C66" w:rsidR="00485D17" w:rsidRPr="002D44AA" w:rsidRDefault="00485D17" w:rsidP="00B24C7F">
            <w:pPr>
              <w:pStyle w:val="Prrafodelista"/>
              <w:numPr>
                <w:ilvl w:val="0"/>
                <w:numId w:val="30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indicador complementario no se encuentra correctamente formulado.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0541A" w14:textId="6EE20DF9" w:rsidR="00485D17" w:rsidRDefault="00485D17" w:rsidP="007F208F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485D17" w14:paraId="25F9AE13" w14:textId="77777777" w:rsidTr="0014587C">
        <w:tc>
          <w:tcPr>
            <w:tcW w:w="3656" w:type="dxa"/>
            <w:vMerge/>
            <w:shd w:val="clear" w:color="auto" w:fill="auto"/>
          </w:tcPr>
          <w:p w14:paraId="76013538" w14:textId="77777777" w:rsidR="00485D17" w:rsidRDefault="00485D17" w:rsidP="002D44AA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  <w:shd w:val="clear" w:color="auto" w:fill="auto"/>
          </w:tcPr>
          <w:p w14:paraId="276391FE" w14:textId="1C6CDE79" w:rsidR="00485D17" w:rsidRPr="002D44AA" w:rsidRDefault="00485D17" w:rsidP="00B24C7F">
            <w:pPr>
              <w:pStyle w:val="Prrafodelista"/>
              <w:numPr>
                <w:ilvl w:val="0"/>
                <w:numId w:val="30"/>
              </w:numPr>
              <w:spacing w:after="200" w:line="276" w:lineRule="auto"/>
              <w:rPr>
                <w:lang w:val="es-CL"/>
              </w:rPr>
            </w:pPr>
            <w:r>
              <w:rPr>
                <w:lang w:val="es-CL"/>
              </w:rPr>
              <w:t>El programa no define un indicador complementario</w:t>
            </w:r>
          </w:p>
        </w:tc>
        <w:tc>
          <w:tcPr>
            <w:tcW w:w="1134" w:type="dxa"/>
            <w:shd w:val="clear" w:color="auto" w:fill="auto"/>
          </w:tcPr>
          <w:p w14:paraId="31E47F70" w14:textId="46D4E405" w:rsidR="00485D17" w:rsidRDefault="00485D17" w:rsidP="00E35FE1">
            <w:pPr>
              <w:spacing w:after="200" w:line="276" w:lineRule="auto"/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2D44AA" w14:paraId="62708B5A" w14:textId="77777777" w:rsidTr="002D44AA">
        <w:tc>
          <w:tcPr>
            <w:tcW w:w="3656" w:type="dxa"/>
            <w:vMerge w:val="restart"/>
          </w:tcPr>
          <w:p w14:paraId="33EBAFF1" w14:textId="5AED4FE2" w:rsidR="002D44AA" w:rsidRDefault="002D44AA" w:rsidP="002D44AA">
            <w:pPr>
              <w:rPr>
                <w:lang w:val="es-CL"/>
              </w:rPr>
            </w:pPr>
            <w:r>
              <w:rPr>
                <w:lang w:val="es-CL"/>
              </w:rPr>
              <w:t xml:space="preserve">3. </w:t>
            </w:r>
            <w:r w:rsidRPr="00073F0C">
              <w:rPr>
                <w:lang w:val="es-CL"/>
              </w:rPr>
              <w:t xml:space="preserve">¿La nota metodológica presentada en </w:t>
            </w:r>
            <w:r w:rsidR="0005132B">
              <w:rPr>
                <w:lang w:val="es-CL"/>
              </w:rPr>
              <w:t>el indicador complementario</w:t>
            </w:r>
            <w:r w:rsidRPr="00073F0C">
              <w:rPr>
                <w:lang w:val="es-CL"/>
              </w:rPr>
              <w:t xml:space="preserve"> considera las definiciones conceptuales y variables incorporadas en su fórmula de cálculo?</w:t>
            </w:r>
          </w:p>
          <w:p w14:paraId="73C98EA8" w14:textId="77777777" w:rsidR="002D44AA" w:rsidRDefault="002D44AA" w:rsidP="002D44AA">
            <w:pPr>
              <w:rPr>
                <w:lang w:val="es-CL"/>
              </w:rPr>
            </w:pPr>
          </w:p>
          <w:p w14:paraId="61832FF3" w14:textId="1672C8A2" w:rsidR="002D44AA" w:rsidRDefault="002D44AA" w:rsidP="002D44AA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558" w:type="dxa"/>
          </w:tcPr>
          <w:p w14:paraId="00D37970" w14:textId="069EF5E5" w:rsidR="002D44AA" w:rsidRPr="002D44AA" w:rsidRDefault="002D44AA" w:rsidP="00B24C7F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 w:rsidRPr="002D44AA">
              <w:rPr>
                <w:lang w:val="es-CL"/>
              </w:rPr>
              <w:t xml:space="preserve">La nota metodológica presentada en </w:t>
            </w:r>
            <w:r w:rsidR="0005132B">
              <w:rPr>
                <w:lang w:val="es-CL"/>
              </w:rPr>
              <w:t>el indicador</w:t>
            </w:r>
            <w:r w:rsidRPr="002D44AA">
              <w:rPr>
                <w:lang w:val="es-CL"/>
              </w:rPr>
              <w:t xml:space="preserve"> complementario considera todas las definiciones conceptuales y variables incorporadas en su fórmula de cálculo.</w:t>
            </w:r>
          </w:p>
        </w:tc>
        <w:tc>
          <w:tcPr>
            <w:tcW w:w="1134" w:type="dxa"/>
          </w:tcPr>
          <w:p w14:paraId="4BE67057" w14:textId="2035F053" w:rsidR="002D44AA" w:rsidRPr="009E48E1" w:rsidRDefault="009E48E1" w:rsidP="00E35FE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s-CL"/>
              </w:rPr>
            </w:pPr>
            <w:r w:rsidRPr="009E48E1">
              <w:rPr>
                <w:rFonts w:eastAsia="Calibri"/>
                <w:sz w:val="24"/>
                <w:szCs w:val="24"/>
                <w:lang w:val="es-CL"/>
              </w:rPr>
              <w:t>1</w:t>
            </w:r>
          </w:p>
        </w:tc>
      </w:tr>
      <w:tr w:rsidR="002D44AA" w14:paraId="4D90A004" w14:textId="77777777" w:rsidTr="002D44AA">
        <w:tc>
          <w:tcPr>
            <w:tcW w:w="3656" w:type="dxa"/>
            <w:vMerge/>
          </w:tcPr>
          <w:p w14:paraId="129EE785" w14:textId="77777777" w:rsidR="002D44AA" w:rsidRDefault="002D44AA" w:rsidP="002D44AA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</w:tcPr>
          <w:p w14:paraId="75249B66" w14:textId="742A7AA4" w:rsidR="002D44AA" w:rsidRPr="002D44AA" w:rsidRDefault="002D44AA" w:rsidP="00B24C7F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 w:rsidRPr="002D44AA">
              <w:rPr>
                <w:lang w:val="es-CL"/>
              </w:rPr>
              <w:t xml:space="preserve">La nota metodológica presentada en </w:t>
            </w:r>
            <w:r w:rsidR="00C71A1F">
              <w:rPr>
                <w:lang w:val="es-CL"/>
              </w:rPr>
              <w:t xml:space="preserve">el </w:t>
            </w:r>
            <w:r w:rsidRPr="002D44AA">
              <w:rPr>
                <w:lang w:val="es-CL"/>
              </w:rPr>
              <w:t xml:space="preserve">indicador complementario considera </w:t>
            </w:r>
            <w:r w:rsidR="00C71A1F">
              <w:rPr>
                <w:lang w:val="es-CL"/>
              </w:rPr>
              <w:t xml:space="preserve">algunas </w:t>
            </w:r>
            <w:r w:rsidRPr="002D44AA">
              <w:rPr>
                <w:lang w:val="es-CL"/>
              </w:rPr>
              <w:t>definiciones conceptuales y variables incorporadas en su fórmula de cálculo.</w:t>
            </w:r>
          </w:p>
        </w:tc>
        <w:tc>
          <w:tcPr>
            <w:tcW w:w="1134" w:type="dxa"/>
          </w:tcPr>
          <w:p w14:paraId="186AA034" w14:textId="32BB524C" w:rsidR="002D44AA" w:rsidRPr="009E48E1" w:rsidRDefault="009E48E1" w:rsidP="00E35FE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s-CL"/>
              </w:rPr>
            </w:pPr>
            <w:r w:rsidRPr="009E48E1">
              <w:rPr>
                <w:rFonts w:eastAsia="Calibri"/>
                <w:sz w:val="24"/>
                <w:szCs w:val="24"/>
                <w:lang w:val="es-CL"/>
              </w:rPr>
              <w:t>0.5</w:t>
            </w:r>
          </w:p>
        </w:tc>
      </w:tr>
      <w:tr w:rsidR="002D44AA" w14:paraId="0EA36993" w14:textId="77777777" w:rsidTr="002D44AA">
        <w:tc>
          <w:tcPr>
            <w:tcW w:w="3656" w:type="dxa"/>
            <w:vMerge/>
          </w:tcPr>
          <w:p w14:paraId="7FAFEDB4" w14:textId="77777777" w:rsidR="002D44AA" w:rsidRDefault="002D44AA" w:rsidP="002D44AA">
            <w:p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5558" w:type="dxa"/>
          </w:tcPr>
          <w:p w14:paraId="1B3F19B7" w14:textId="3849199C" w:rsidR="002D44AA" w:rsidRPr="002D44AA" w:rsidRDefault="002D44AA" w:rsidP="00B24C7F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 w:rsidRPr="002D44AA">
              <w:rPr>
                <w:lang w:val="es-CL"/>
              </w:rPr>
              <w:t xml:space="preserve">La nota metodológica presentada </w:t>
            </w:r>
            <w:r w:rsidR="00E02DC9">
              <w:rPr>
                <w:lang w:val="es-CL"/>
              </w:rPr>
              <w:t>no</w:t>
            </w:r>
            <w:r w:rsidRPr="002D44AA">
              <w:rPr>
                <w:lang w:val="es-CL"/>
              </w:rPr>
              <w:t xml:space="preserve"> considera </w:t>
            </w:r>
            <w:r w:rsidR="00E02DC9">
              <w:rPr>
                <w:lang w:val="es-CL"/>
              </w:rPr>
              <w:t>ninguna de</w:t>
            </w:r>
            <w:r w:rsidRPr="002D44AA">
              <w:rPr>
                <w:lang w:val="es-CL"/>
              </w:rPr>
              <w:t xml:space="preserve"> las definiciones conceptuales y variables incorporadas en su fórmula de cálculo.</w:t>
            </w:r>
          </w:p>
        </w:tc>
        <w:tc>
          <w:tcPr>
            <w:tcW w:w="1134" w:type="dxa"/>
          </w:tcPr>
          <w:p w14:paraId="5ECA36C1" w14:textId="40112722" w:rsidR="002D44AA" w:rsidRDefault="002D44AA" w:rsidP="00E35FE1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4"/>
                <w:szCs w:val="24"/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</w:tbl>
    <w:p w14:paraId="664748E1" w14:textId="77777777" w:rsidR="0014587C" w:rsidRDefault="0014587C" w:rsidP="002D44AA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0DF7AECF" w14:textId="77777777" w:rsidR="0014587C" w:rsidRPr="001836C4" w:rsidRDefault="0014587C" w:rsidP="0014587C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4587C" w:rsidRPr="001836C4" w14:paraId="1AB6A680" w14:textId="77777777" w:rsidTr="00AA420B">
        <w:trPr>
          <w:trHeight w:val="300"/>
        </w:trPr>
        <w:tc>
          <w:tcPr>
            <w:tcW w:w="10349" w:type="dxa"/>
          </w:tcPr>
          <w:p w14:paraId="71F9E442" w14:textId="15708848" w:rsidR="0014587C" w:rsidRPr="001836C4" w:rsidRDefault="0014587C" w:rsidP="0014587C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lastRenderedPageBreak/>
              <w:t xml:space="preserve">Comentarios </w:t>
            </w:r>
            <w:r>
              <w:rPr>
                <w:rFonts w:eastAsiaTheme="minorEastAsia" w:cstheme="minorHAnsi"/>
                <w:b/>
                <w:bCs/>
              </w:rPr>
              <w:t>Indicadores</w:t>
            </w:r>
            <w:r w:rsidRPr="001836C4">
              <w:rPr>
                <w:rFonts w:eastAsiaTheme="minorEastAsia" w:cstheme="minorHAnsi"/>
                <w:bCs/>
              </w:rPr>
              <w:t xml:space="preserve"> </w:t>
            </w:r>
            <w:r>
              <w:rPr>
                <w:rFonts w:eastAsiaTheme="minorEastAsia" w:cstheme="minorHAnsi"/>
                <w:b/>
              </w:rPr>
              <w:t>complementarios</w:t>
            </w:r>
            <w:r>
              <w:rPr>
                <w:rFonts w:eastAsiaTheme="minorEastAsia" w:cstheme="minorHAnsi"/>
                <w:bCs/>
              </w:rPr>
              <w:t xml:space="preserve"> </w:t>
            </w:r>
            <w:r w:rsidRPr="001836C4">
              <w:rPr>
                <w:rFonts w:eastAsiaTheme="minorEastAsia" w:cstheme="minorHAnsi"/>
                <w:bCs/>
              </w:rPr>
              <w:t xml:space="preserve">(máx. </w:t>
            </w:r>
            <w:r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4587C" w:rsidRPr="001836C4" w14:paraId="75793EAF" w14:textId="77777777" w:rsidTr="00AA420B">
        <w:trPr>
          <w:trHeight w:val="300"/>
        </w:trPr>
        <w:tc>
          <w:tcPr>
            <w:tcW w:w="10349" w:type="dxa"/>
          </w:tcPr>
          <w:p w14:paraId="6C1E2CFA" w14:textId="77777777" w:rsidR="0014587C" w:rsidRPr="00A15132" w:rsidRDefault="0014587C" w:rsidP="00AA420B">
            <w:pPr>
              <w:rPr>
                <w:rFonts w:eastAsiaTheme="minorEastAsia" w:cstheme="minorHAnsi"/>
                <w:lang w:val="es-CL"/>
              </w:rPr>
            </w:pPr>
            <w:r w:rsidRPr="00A15132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A15132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A15132">
              <w:rPr>
                <w:rFonts w:eastAsiaTheme="minorEastAsia" w:cstheme="minorHAnsi"/>
                <w:lang w:val="es-CL"/>
              </w:rPr>
              <w:t>)</w:t>
            </w:r>
          </w:p>
          <w:p w14:paraId="5CB060AA" w14:textId="77777777" w:rsidR="0014587C" w:rsidRPr="00A15132" w:rsidRDefault="0014587C" w:rsidP="00AA420B">
            <w:pPr>
              <w:rPr>
                <w:rFonts w:eastAsiaTheme="minorEastAsia" w:cstheme="minorHAnsi"/>
                <w:lang w:val="es-CL"/>
              </w:rPr>
            </w:pPr>
            <w:r w:rsidRPr="00A15132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4766B31D" w14:textId="77777777" w:rsidR="0014587C" w:rsidRDefault="0014587C" w:rsidP="0014587C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4587C" w:rsidRPr="001836C4" w14:paraId="6D19E356" w14:textId="77777777" w:rsidTr="00AA420B">
        <w:trPr>
          <w:trHeight w:val="300"/>
        </w:trPr>
        <w:tc>
          <w:tcPr>
            <w:tcW w:w="10349" w:type="dxa"/>
          </w:tcPr>
          <w:p w14:paraId="49F23CF8" w14:textId="7D54AB01" w:rsidR="0014587C" w:rsidRPr="001836C4" w:rsidRDefault="0014587C" w:rsidP="0014587C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Indicadores complementarios: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</w:t>
            </w:r>
            <w:r w:rsidR="00E33D90">
              <w:rPr>
                <w:rFonts w:eastAsiaTheme="minorEastAsia" w:cstheme="minorHAnsi"/>
                <w:b/>
                <w:bCs/>
              </w:rPr>
              <w:t>3</w:t>
            </w:r>
            <w:r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>
              <w:rPr>
                <w:rFonts w:eastAsiaTheme="minorEastAsia" w:cstheme="minorHAnsi"/>
                <w:b/>
                <w:bCs/>
              </w:rPr>
              <w:t xml:space="preserve"> / </w:t>
            </w:r>
            <w:r w:rsidR="0027055B">
              <w:rPr>
                <w:rFonts w:eastAsiaTheme="minorEastAsia" w:cstheme="minorHAnsi"/>
                <w:b/>
                <w:bCs/>
              </w:rPr>
              <w:t>0</w:t>
            </w:r>
            <w:r>
              <w:rPr>
                <w:rFonts w:eastAsiaTheme="minorEastAsia" w:cstheme="minorHAnsi"/>
                <w:b/>
                <w:bCs/>
              </w:rPr>
              <w:t xml:space="preserve"> min </w:t>
            </w:r>
          </w:p>
        </w:tc>
      </w:tr>
      <w:tr w:rsidR="0014587C" w:rsidRPr="001836C4" w14:paraId="6D2A6448" w14:textId="77777777" w:rsidTr="00AA420B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15335401" w14:textId="77777777" w:rsidR="0014587C" w:rsidRPr="004E3254" w:rsidRDefault="0014587C" w:rsidP="00AA420B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57C3CF61" w14:textId="77777777" w:rsidR="0014587C" w:rsidRPr="002D44AA" w:rsidRDefault="0014587C" w:rsidP="002D44AA">
      <w:p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</w:p>
    <w:p w14:paraId="141B12C3" w14:textId="61348EE6" w:rsidR="006C2424" w:rsidRPr="00A15132" w:rsidRDefault="006C2424" w:rsidP="00B24C7F">
      <w:pPr>
        <w:pStyle w:val="Prrafodelista"/>
        <w:numPr>
          <w:ilvl w:val="0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 w:rsidRPr="00A15132">
        <w:rPr>
          <w:rFonts w:eastAsia="Calibri"/>
          <w:b/>
          <w:bCs/>
          <w:sz w:val="24"/>
          <w:szCs w:val="24"/>
          <w:lang w:val="es-CL"/>
        </w:rPr>
        <w:t xml:space="preserve">Sistemas de </w:t>
      </w:r>
      <w:r w:rsidR="00A15132">
        <w:rPr>
          <w:rFonts w:eastAsia="Calibri"/>
          <w:b/>
          <w:bCs/>
          <w:sz w:val="24"/>
          <w:szCs w:val="24"/>
          <w:lang w:val="es-CL"/>
        </w:rPr>
        <w:t>I</w:t>
      </w:r>
      <w:r w:rsidRPr="00A15132">
        <w:rPr>
          <w:rFonts w:eastAsia="Calibri"/>
          <w:b/>
          <w:bCs/>
          <w:sz w:val="24"/>
          <w:szCs w:val="24"/>
          <w:lang w:val="es-CL"/>
        </w:rPr>
        <w:t>nformación</w:t>
      </w: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3403"/>
        <w:gridCol w:w="5840"/>
        <w:gridCol w:w="1106"/>
      </w:tblGrid>
      <w:tr w:rsidR="000B4310" w:rsidRPr="001836C4" w14:paraId="76E3C957" w14:textId="77777777" w:rsidTr="00B1586B">
        <w:trPr>
          <w:trHeight w:val="527"/>
        </w:trPr>
        <w:tc>
          <w:tcPr>
            <w:tcW w:w="3403" w:type="dxa"/>
            <w:vAlign w:val="center"/>
          </w:tcPr>
          <w:p w14:paraId="0271E88A" w14:textId="40C94D35" w:rsidR="000B4310" w:rsidRPr="001836C4" w:rsidRDefault="000B4310" w:rsidP="000B4310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6"/>
                <w:szCs w:val="26"/>
                <w:lang w:val="es-CL"/>
              </w:rPr>
            </w:pPr>
            <w:r w:rsidRPr="000B431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840" w:type="dxa"/>
            <w:vAlign w:val="center"/>
          </w:tcPr>
          <w:p w14:paraId="66F2A423" w14:textId="78026EBD" w:rsidR="000B4310" w:rsidRPr="001836C4" w:rsidRDefault="000B4310" w:rsidP="000B4310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6"/>
                <w:szCs w:val="26"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>Evaluación (evaluador 1, evaluador 2 y evaluación final)</w:t>
            </w:r>
          </w:p>
        </w:tc>
        <w:tc>
          <w:tcPr>
            <w:tcW w:w="1106" w:type="dxa"/>
            <w:vAlign w:val="center"/>
          </w:tcPr>
          <w:p w14:paraId="058FC0CA" w14:textId="326CB8C1" w:rsidR="000B4310" w:rsidRPr="001836C4" w:rsidRDefault="000B4310" w:rsidP="00EA0302">
            <w:pPr>
              <w:spacing w:after="200" w:line="276" w:lineRule="auto"/>
              <w:jc w:val="center"/>
              <w:rPr>
                <w:rFonts w:eastAsia="Calibri"/>
                <w:b/>
                <w:bCs/>
                <w:sz w:val="26"/>
                <w:szCs w:val="26"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9E2DCA" w:rsidRPr="001836C4" w14:paraId="07E4A745" w14:textId="77777777" w:rsidTr="000E3275">
        <w:trPr>
          <w:trHeight w:val="697"/>
        </w:trPr>
        <w:tc>
          <w:tcPr>
            <w:tcW w:w="3403" w:type="dxa"/>
            <w:vMerge w:val="restart"/>
            <w:shd w:val="clear" w:color="auto" w:fill="FFFFFF" w:themeFill="background1"/>
          </w:tcPr>
          <w:p w14:paraId="1709E147" w14:textId="3B8F3651" w:rsidR="009E2DCA" w:rsidRPr="009E2DCA" w:rsidRDefault="009B1192" w:rsidP="009E2DCA">
            <w:pPr>
              <w:spacing w:after="200" w:line="276" w:lineRule="auto"/>
              <w:rPr>
                <w:lang w:val="es-CL"/>
              </w:rPr>
            </w:pPr>
            <w:proofErr w:type="gramStart"/>
            <w:r>
              <w:rPr>
                <w:rFonts w:eastAsia="Calibri"/>
                <w:sz w:val="20"/>
                <w:szCs w:val="20"/>
                <w:lang w:val="es-CL"/>
              </w:rPr>
              <w:t>1.</w:t>
            </w:r>
            <w:r w:rsidR="009E2DCA" w:rsidRPr="009E2DCA">
              <w:rPr>
                <w:rFonts w:eastAsia="Calibri"/>
                <w:sz w:val="20"/>
                <w:szCs w:val="20"/>
                <w:lang w:val="es-CL"/>
              </w:rPr>
              <w:t>¿</w:t>
            </w:r>
            <w:proofErr w:type="gramEnd"/>
            <w:r w:rsidR="009E2DCA" w:rsidRPr="009E2DCA">
              <w:rPr>
                <w:rFonts w:eastAsia="Calibri"/>
                <w:sz w:val="20"/>
                <w:szCs w:val="20"/>
                <w:lang w:val="es-CL"/>
              </w:rPr>
              <w:t>El programa cuenta con sistemas de información que permitan hacer seguimiento de la implementación del programa?</w:t>
            </w:r>
            <w:r w:rsidR="009E2DCA" w:rsidRPr="009E2DCA">
              <w:rPr>
                <w:lang w:val="es-CL"/>
              </w:rPr>
              <w:t xml:space="preserve"> </w:t>
            </w:r>
          </w:p>
          <w:p w14:paraId="46887414" w14:textId="5553561E" w:rsidR="009E2DCA" w:rsidRDefault="009E2DCA" w:rsidP="009E2DCA">
            <w:pPr>
              <w:spacing w:after="200" w:line="276" w:lineRule="auto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  <w:p w14:paraId="1BB00525" w14:textId="015C8D79" w:rsidR="009E2DCA" w:rsidRPr="000B4310" w:rsidRDefault="009E2DCA" w:rsidP="009E2DCA">
            <w:pPr>
              <w:spacing w:after="200" w:line="276" w:lineRule="auto"/>
              <w:rPr>
                <w:rFonts w:eastAsia="Calibri"/>
                <w:lang w:val="es-CL"/>
              </w:rPr>
            </w:pPr>
            <w:r w:rsidRPr="002C5FB3">
              <w:rPr>
                <w:b/>
                <w:bCs/>
                <w:color w:val="FF0000"/>
                <w:lang w:val="es-CL"/>
              </w:rPr>
              <w:t>*</w:t>
            </w:r>
            <w:r>
              <w:rPr>
                <w:b/>
                <w:bCs/>
                <w:color w:val="FF0000"/>
                <w:lang w:val="es-CL"/>
              </w:rPr>
              <w:t xml:space="preserve">NO tiene </w:t>
            </w:r>
            <w:r w:rsidRPr="002C5FB3">
              <w:rPr>
                <w:b/>
                <w:bCs/>
                <w:color w:val="FF0000"/>
                <w:lang w:val="es-CL"/>
              </w:rPr>
              <w:t>puntaje</w:t>
            </w:r>
          </w:p>
        </w:tc>
        <w:tc>
          <w:tcPr>
            <w:tcW w:w="5840" w:type="dxa"/>
            <w:shd w:val="clear" w:color="auto" w:fill="FFFFFF" w:themeFill="background1"/>
            <w:vAlign w:val="center"/>
          </w:tcPr>
          <w:p w14:paraId="4AC21DB4" w14:textId="5D5510FD" w:rsidR="009E2DCA" w:rsidRPr="002E62F3" w:rsidRDefault="008B7E0C" w:rsidP="00B24C7F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rPr>
                <w:rFonts w:eastAsia="Calibri"/>
                <w:lang w:val="es-CL"/>
              </w:rPr>
            </w:pPr>
            <w:bookmarkStart w:id="4" w:name="Puntajes_v1!C146:C147"/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="009E2DCA">
              <w:rPr>
                <w:rFonts w:ascii="Calibri" w:hAnsi="Calibri" w:cs="Calibri"/>
                <w:sz w:val="20"/>
                <w:szCs w:val="20"/>
              </w:rPr>
              <w:t>l programa presenta un sistema de información robusto que permite gestionar, almacenar y proveer datos para su seguimiento.</w:t>
            </w:r>
            <w:bookmarkEnd w:id="4"/>
          </w:p>
        </w:tc>
        <w:tc>
          <w:tcPr>
            <w:tcW w:w="1106" w:type="dxa"/>
            <w:shd w:val="clear" w:color="auto" w:fill="FFFFFF" w:themeFill="background1"/>
          </w:tcPr>
          <w:p w14:paraId="13FA6440" w14:textId="3AD8D1BE" w:rsidR="009E2DCA" w:rsidRPr="001836C4" w:rsidRDefault="009E2DCA" w:rsidP="009E2DCA">
            <w:pPr>
              <w:spacing w:after="200" w:line="276" w:lineRule="auto"/>
              <w:rPr>
                <w:rFonts w:eastAsia="Calibri"/>
                <w:lang w:val="es-CL"/>
              </w:rPr>
            </w:pPr>
          </w:p>
        </w:tc>
      </w:tr>
      <w:tr w:rsidR="009E2DCA" w:rsidRPr="001836C4" w14:paraId="12596200" w14:textId="77777777" w:rsidTr="000E3275">
        <w:trPr>
          <w:trHeight w:val="274"/>
        </w:trPr>
        <w:tc>
          <w:tcPr>
            <w:tcW w:w="3403" w:type="dxa"/>
            <w:vMerge/>
            <w:shd w:val="clear" w:color="auto" w:fill="FFFFFF" w:themeFill="background1"/>
          </w:tcPr>
          <w:p w14:paraId="32E044CD" w14:textId="77777777" w:rsidR="009E2DCA" w:rsidRPr="000B4310" w:rsidRDefault="009E2DCA" w:rsidP="009E2DCA">
            <w:pPr>
              <w:spacing w:after="200" w:line="276" w:lineRule="auto"/>
              <w:rPr>
                <w:rFonts w:eastAsia="Calibri"/>
                <w:lang w:val="es-CL"/>
              </w:rPr>
            </w:pPr>
          </w:p>
        </w:tc>
        <w:tc>
          <w:tcPr>
            <w:tcW w:w="5840" w:type="dxa"/>
            <w:shd w:val="clear" w:color="auto" w:fill="FFFFFF" w:themeFill="background1"/>
            <w:vAlign w:val="center"/>
          </w:tcPr>
          <w:p w14:paraId="60BC409E" w14:textId="447D8D5C" w:rsidR="009E2DCA" w:rsidRPr="00EA0302" w:rsidRDefault="009E2DCA" w:rsidP="00B24C7F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rPr>
                <w:rFonts w:eastAsia="Calibri"/>
                <w:lang w:val="es-C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programa presenta un sistema de información básico para su seguimiento.</w:t>
            </w:r>
          </w:p>
        </w:tc>
        <w:tc>
          <w:tcPr>
            <w:tcW w:w="1106" w:type="dxa"/>
            <w:shd w:val="clear" w:color="auto" w:fill="FFFFFF" w:themeFill="background1"/>
          </w:tcPr>
          <w:p w14:paraId="3107C690" w14:textId="4FD85F9C" w:rsidR="009E2DCA" w:rsidRPr="001836C4" w:rsidRDefault="009E2DCA" w:rsidP="009E2DCA">
            <w:pPr>
              <w:spacing w:after="200" w:line="276" w:lineRule="auto"/>
              <w:jc w:val="center"/>
              <w:rPr>
                <w:rFonts w:eastAsia="Calibri"/>
                <w:lang w:val="es-CL"/>
              </w:rPr>
            </w:pPr>
          </w:p>
        </w:tc>
      </w:tr>
    </w:tbl>
    <w:p w14:paraId="5A32C211" w14:textId="77777777" w:rsidR="004E0AB9" w:rsidRPr="001836C4" w:rsidRDefault="004E0AB9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4FBA53CF" w14:textId="77777777" w:rsidTr="00D1569B">
        <w:trPr>
          <w:trHeight w:val="300"/>
        </w:trPr>
        <w:tc>
          <w:tcPr>
            <w:tcW w:w="10349" w:type="dxa"/>
          </w:tcPr>
          <w:p w14:paraId="3EE0C38A" w14:textId="06607C28" w:rsidR="00631A4B" w:rsidRPr="001836C4" w:rsidRDefault="00631A4B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A15132">
              <w:rPr>
                <w:rFonts w:eastAsiaTheme="minorEastAsia" w:cstheme="minorHAnsi"/>
                <w:b/>
                <w:bCs/>
              </w:rPr>
              <w:t>Sistema de Información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2A6233"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2D5DCC77" w14:textId="77777777" w:rsidTr="00D1569B">
        <w:trPr>
          <w:trHeight w:val="300"/>
        </w:trPr>
        <w:tc>
          <w:tcPr>
            <w:tcW w:w="10349" w:type="dxa"/>
          </w:tcPr>
          <w:p w14:paraId="54526818" w14:textId="77777777" w:rsidR="002A6233" w:rsidRDefault="00486ECB" w:rsidP="002A6233">
            <w:pPr>
              <w:rPr>
                <w:rFonts w:eastAsiaTheme="minorEastAsia" w:cstheme="minorHAnsi"/>
                <w:lang w:val="es-CL"/>
              </w:rPr>
            </w:pPr>
            <w:r w:rsidRPr="002A6233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2A6233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2A6233">
              <w:rPr>
                <w:rFonts w:eastAsiaTheme="minorEastAsia" w:cstheme="minorHAnsi"/>
                <w:lang w:val="es-CL"/>
              </w:rPr>
              <w:t>)</w:t>
            </w:r>
          </w:p>
          <w:p w14:paraId="0BB4AD02" w14:textId="3B8E11EC" w:rsidR="00631A4B" w:rsidRPr="002A6233" w:rsidRDefault="00486ECB" w:rsidP="002A6233">
            <w:pPr>
              <w:rPr>
                <w:rFonts w:eastAsiaTheme="minorEastAsia" w:cstheme="minorHAnsi"/>
                <w:lang w:val="es-CL"/>
              </w:rPr>
            </w:pPr>
            <w:r w:rsidRPr="002A6233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2B5389F8" w14:textId="77777777" w:rsidR="00631A4B" w:rsidRDefault="00631A4B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2A6233" w:rsidRPr="001836C4" w14:paraId="56C491EF" w14:textId="77777777" w:rsidTr="00F7230A">
        <w:trPr>
          <w:trHeight w:val="300"/>
        </w:trPr>
        <w:tc>
          <w:tcPr>
            <w:tcW w:w="10349" w:type="dxa"/>
          </w:tcPr>
          <w:p w14:paraId="692F4DB2" w14:textId="52C36A3B" w:rsidR="002A6233" w:rsidRPr="001836C4" w:rsidRDefault="002A6233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Sistemas de Información: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0 </w:t>
            </w:r>
            <w:proofErr w:type="spellStart"/>
            <w:r w:rsidR="0027055B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27055B">
              <w:rPr>
                <w:rFonts w:eastAsiaTheme="minorEastAsia" w:cstheme="minorHAnsi"/>
                <w:b/>
                <w:bCs/>
              </w:rPr>
              <w:t xml:space="preserve"> / 0 min</w:t>
            </w:r>
          </w:p>
        </w:tc>
      </w:tr>
      <w:tr w:rsidR="002A6233" w:rsidRPr="001836C4" w14:paraId="2627A744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4E1F69B8" w14:textId="77777777" w:rsidR="002A6233" w:rsidRPr="004E3254" w:rsidRDefault="002A6233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43000DA9" w14:textId="77777777" w:rsidR="00093543" w:rsidRDefault="00093543" w:rsidP="006C242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p w14:paraId="053C8EBD" w14:textId="4F7DD20E" w:rsidR="004D39E5" w:rsidRPr="009B1192" w:rsidRDefault="006C2424" w:rsidP="00B24C7F">
      <w:pPr>
        <w:pStyle w:val="Prrafodelista"/>
        <w:numPr>
          <w:ilvl w:val="0"/>
          <w:numId w:val="27"/>
        </w:numPr>
        <w:spacing w:after="200" w:line="276" w:lineRule="auto"/>
        <w:rPr>
          <w:rFonts w:eastAsia="Calibri"/>
          <w:b/>
          <w:bCs/>
          <w:sz w:val="24"/>
          <w:szCs w:val="24"/>
          <w:lang w:val="es-CL"/>
        </w:rPr>
      </w:pPr>
      <w:r w:rsidRPr="009B1192">
        <w:rPr>
          <w:rFonts w:eastAsia="Calibri"/>
          <w:b/>
          <w:bCs/>
          <w:sz w:val="24"/>
          <w:szCs w:val="24"/>
          <w:lang w:val="es-CL"/>
        </w:rPr>
        <w:t xml:space="preserve">Gastos </w:t>
      </w:r>
      <w:r w:rsidR="002A6233" w:rsidRPr="009B1192">
        <w:rPr>
          <w:rFonts w:eastAsia="Calibri"/>
          <w:b/>
          <w:bCs/>
          <w:sz w:val="24"/>
          <w:szCs w:val="24"/>
          <w:lang w:val="es-CL"/>
        </w:rPr>
        <w:t>del Programa</w:t>
      </w: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3403"/>
        <w:gridCol w:w="5699"/>
        <w:gridCol w:w="1247"/>
      </w:tblGrid>
      <w:tr w:rsidR="000B4310" w:rsidRPr="001836C4" w14:paraId="063C0EB7" w14:textId="77777777" w:rsidTr="000B4310">
        <w:trPr>
          <w:trHeight w:val="447"/>
        </w:trPr>
        <w:tc>
          <w:tcPr>
            <w:tcW w:w="3403" w:type="dxa"/>
            <w:vAlign w:val="center"/>
          </w:tcPr>
          <w:p w14:paraId="68292060" w14:textId="17AD9B32" w:rsidR="000B4310" w:rsidRPr="001836C4" w:rsidRDefault="000B4310" w:rsidP="000B4310">
            <w:pPr>
              <w:spacing w:after="200" w:line="276" w:lineRule="auto"/>
              <w:jc w:val="center"/>
              <w:rPr>
                <w:rFonts w:eastAsia="Calibri" w:cstheme="minorHAnsi"/>
                <w:b/>
                <w:bCs/>
                <w:lang w:val="es-CL"/>
              </w:rPr>
            </w:pPr>
            <w:r w:rsidRPr="000B4310">
              <w:rPr>
                <w:b/>
                <w:bCs/>
                <w:lang w:val="es-CL"/>
              </w:rPr>
              <w:t>Pregunta</w:t>
            </w:r>
          </w:p>
        </w:tc>
        <w:tc>
          <w:tcPr>
            <w:tcW w:w="5699" w:type="dxa"/>
            <w:vAlign w:val="center"/>
          </w:tcPr>
          <w:p w14:paraId="6787C279" w14:textId="003CA5DF" w:rsidR="000B4310" w:rsidRPr="001836C4" w:rsidRDefault="000B4310" w:rsidP="000B4310">
            <w:pPr>
              <w:spacing w:after="200" w:line="276" w:lineRule="auto"/>
              <w:jc w:val="center"/>
              <w:rPr>
                <w:rFonts w:eastAsia="Calibri" w:cstheme="minorHAnsi"/>
                <w:b/>
                <w:bCs/>
                <w:lang w:val="es-CL"/>
              </w:rPr>
            </w:pPr>
            <w:r>
              <w:rPr>
                <w:rFonts w:eastAsiaTheme="minorEastAsia" w:cstheme="minorHAnsi"/>
                <w:b/>
                <w:bCs/>
                <w:lang w:val="es-CL"/>
              </w:rPr>
              <w:t xml:space="preserve">Evaluación </w:t>
            </w:r>
          </w:p>
        </w:tc>
        <w:tc>
          <w:tcPr>
            <w:tcW w:w="1247" w:type="dxa"/>
            <w:vAlign w:val="center"/>
          </w:tcPr>
          <w:p w14:paraId="534E8473" w14:textId="7C36EA1E" w:rsidR="000B4310" w:rsidRPr="001836C4" w:rsidRDefault="000B4310" w:rsidP="007C1A47">
            <w:pPr>
              <w:spacing w:after="200" w:line="276" w:lineRule="auto"/>
              <w:jc w:val="center"/>
              <w:rPr>
                <w:rFonts w:eastAsia="Calibri" w:cstheme="minorHAnsi"/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Puntajes</w:t>
            </w:r>
          </w:p>
        </w:tc>
      </w:tr>
      <w:tr w:rsidR="001836C4" w:rsidRPr="001836C4" w14:paraId="74AFEFC7" w14:textId="77777777" w:rsidTr="00930834">
        <w:trPr>
          <w:trHeight w:val="713"/>
        </w:trPr>
        <w:tc>
          <w:tcPr>
            <w:tcW w:w="3403" w:type="dxa"/>
            <w:vMerge w:val="restart"/>
            <w:shd w:val="clear" w:color="auto" w:fill="FFFFFF" w:themeFill="background1"/>
          </w:tcPr>
          <w:p w14:paraId="7FF25C7A" w14:textId="082661A5" w:rsidR="00AB5E29" w:rsidRDefault="00163DBB" w:rsidP="00385AA2">
            <w:pPr>
              <w:spacing w:after="200" w:line="276" w:lineRule="auto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1</w:t>
            </w:r>
            <w:r w:rsidR="00AB5E29" w:rsidRPr="00AB5E29">
              <w:rPr>
                <w:rFonts w:eastAsia="Calibri" w:cstheme="minorHAnsi"/>
                <w:lang w:val="es-CL"/>
              </w:rPr>
              <w:t xml:space="preserve">. ¿Se describen los gastos por componente asociados a la producción de los bienes y/o servicios provistos por el programa? </w:t>
            </w:r>
          </w:p>
          <w:p w14:paraId="490D3B47" w14:textId="462B2334" w:rsidR="00486ECB" w:rsidRPr="000B4310" w:rsidRDefault="00486ECB" w:rsidP="00385AA2">
            <w:pPr>
              <w:spacing w:after="200" w:line="276" w:lineRule="auto"/>
              <w:rPr>
                <w:rFonts w:eastAsia="Calibri" w:cstheme="minorHAnsi"/>
                <w:highlight w:val="lightGray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699" w:type="dxa"/>
            <w:shd w:val="clear" w:color="auto" w:fill="FFFFFF" w:themeFill="background1"/>
          </w:tcPr>
          <w:p w14:paraId="1BA7E07F" w14:textId="0ACEC999" w:rsidR="00552ACE" w:rsidRPr="00AB5E29" w:rsidRDefault="00AB5E29" w:rsidP="00B24C7F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rPr>
                <w:rFonts w:eastAsia="Calibri" w:cstheme="minorHAnsi"/>
                <w:lang w:val="es-CL"/>
              </w:rPr>
            </w:pPr>
            <w:r w:rsidRPr="00AB5E29">
              <w:rPr>
                <w:rFonts w:eastAsia="Calibri" w:cstheme="minorHAnsi"/>
                <w:lang w:val="es-CL"/>
              </w:rPr>
              <w:t>Se describen adecuadamente los gastos por componente asociados a la producción de los bienes y/o servicios provistos por el programa.</w:t>
            </w:r>
          </w:p>
        </w:tc>
        <w:tc>
          <w:tcPr>
            <w:tcW w:w="1247" w:type="dxa"/>
            <w:shd w:val="clear" w:color="auto" w:fill="FFFFFF" w:themeFill="background1"/>
          </w:tcPr>
          <w:p w14:paraId="125C297A" w14:textId="76A44982" w:rsidR="00552ACE" w:rsidRPr="00AB5E29" w:rsidRDefault="004E49A3" w:rsidP="007C1A47">
            <w:pPr>
              <w:spacing w:after="200" w:line="276" w:lineRule="auto"/>
              <w:jc w:val="center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2</w:t>
            </w:r>
          </w:p>
        </w:tc>
      </w:tr>
      <w:tr w:rsidR="001836C4" w:rsidRPr="001836C4" w14:paraId="5111FED3" w14:textId="77777777" w:rsidTr="00930834">
        <w:trPr>
          <w:trHeight w:val="561"/>
        </w:trPr>
        <w:tc>
          <w:tcPr>
            <w:tcW w:w="3403" w:type="dxa"/>
            <w:vMerge/>
            <w:shd w:val="clear" w:color="auto" w:fill="FFFFFF" w:themeFill="background1"/>
          </w:tcPr>
          <w:p w14:paraId="1C8EA9EB" w14:textId="77777777" w:rsidR="00552ACE" w:rsidRPr="000B4310" w:rsidRDefault="00552ACE" w:rsidP="00385AA2">
            <w:pPr>
              <w:spacing w:after="200" w:line="276" w:lineRule="auto"/>
              <w:rPr>
                <w:rFonts w:eastAsia="Calibri" w:cstheme="minorHAnsi"/>
                <w:highlight w:val="lightGray"/>
                <w:lang w:val="es-CL"/>
              </w:rPr>
            </w:pPr>
          </w:p>
        </w:tc>
        <w:tc>
          <w:tcPr>
            <w:tcW w:w="5699" w:type="dxa"/>
            <w:shd w:val="clear" w:color="auto" w:fill="FFFFFF" w:themeFill="background1"/>
          </w:tcPr>
          <w:p w14:paraId="28196354" w14:textId="5934CDDF" w:rsidR="00552ACE" w:rsidRPr="00930834" w:rsidRDefault="00930834" w:rsidP="00B24C7F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L</w:t>
            </w:r>
            <w:r w:rsidRPr="00930834">
              <w:rPr>
                <w:rFonts w:eastAsia="Calibri" w:cstheme="minorHAnsi"/>
                <w:lang w:val="es-CL"/>
              </w:rPr>
              <w:t>o descrito no corresponde a una descripción de los gastos asociados a la producción de los bienes y/o servicios provistos por el programa.</w:t>
            </w:r>
          </w:p>
        </w:tc>
        <w:tc>
          <w:tcPr>
            <w:tcW w:w="1247" w:type="dxa"/>
            <w:shd w:val="clear" w:color="auto" w:fill="FFFFFF" w:themeFill="background1"/>
          </w:tcPr>
          <w:p w14:paraId="710467E0" w14:textId="55435EF0" w:rsidR="00552ACE" w:rsidRPr="00AB5E29" w:rsidRDefault="00930834" w:rsidP="007C1A47">
            <w:pPr>
              <w:spacing w:after="200" w:line="276" w:lineRule="auto"/>
              <w:jc w:val="center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0</w:t>
            </w:r>
          </w:p>
        </w:tc>
      </w:tr>
      <w:tr w:rsidR="001836C4" w:rsidRPr="001836C4" w14:paraId="0D1F5137" w14:textId="77777777" w:rsidTr="0014587C">
        <w:trPr>
          <w:trHeight w:val="913"/>
        </w:trPr>
        <w:tc>
          <w:tcPr>
            <w:tcW w:w="3403" w:type="dxa"/>
            <w:vMerge w:val="restart"/>
            <w:shd w:val="clear" w:color="auto" w:fill="auto"/>
          </w:tcPr>
          <w:p w14:paraId="7B46B563" w14:textId="6E3F890E" w:rsidR="00261CCD" w:rsidRDefault="00F95798" w:rsidP="00385AA2">
            <w:pPr>
              <w:spacing w:after="200" w:line="276" w:lineRule="auto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lastRenderedPageBreak/>
              <w:t>2</w:t>
            </w:r>
            <w:r w:rsidR="00261CCD" w:rsidRPr="00261CCD">
              <w:rPr>
                <w:rFonts w:eastAsia="Calibri" w:cstheme="minorHAnsi"/>
                <w:lang w:val="es-CL"/>
              </w:rPr>
              <w:t xml:space="preserve">. ¿Se describen los gastos administrativos asociados a la producción del programa? </w:t>
            </w:r>
          </w:p>
          <w:p w14:paraId="78DE185B" w14:textId="5EF86BA6" w:rsidR="00486ECB" w:rsidRPr="000B4310" w:rsidRDefault="00486ECB" w:rsidP="00385AA2">
            <w:pPr>
              <w:spacing w:after="200" w:line="276" w:lineRule="auto"/>
              <w:rPr>
                <w:rFonts w:eastAsia="Calibri" w:cstheme="minorHAnsi"/>
                <w:lang w:val="es-CL"/>
              </w:rPr>
            </w:pPr>
            <w:r>
              <w:rPr>
                <w:b/>
                <w:bCs/>
                <w:lang w:val="es-CL"/>
              </w:rPr>
              <w:t>(lista desplegable)</w:t>
            </w:r>
          </w:p>
        </w:tc>
        <w:tc>
          <w:tcPr>
            <w:tcW w:w="5699" w:type="dxa"/>
            <w:shd w:val="clear" w:color="auto" w:fill="auto"/>
          </w:tcPr>
          <w:p w14:paraId="7B596500" w14:textId="207435F4" w:rsidR="000A4383" w:rsidRPr="00261CCD" w:rsidRDefault="00261CCD" w:rsidP="00B24C7F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rPr>
                <w:rFonts w:eastAsia="Calibri" w:cstheme="minorHAnsi"/>
                <w:lang w:val="es-CL"/>
              </w:rPr>
            </w:pPr>
            <w:r w:rsidRPr="00261CCD">
              <w:rPr>
                <w:rFonts w:eastAsia="Calibri" w:cstheme="minorHAnsi"/>
                <w:lang w:val="es-CL"/>
              </w:rPr>
              <w:t>Se describen adecuadamente los gastos administrativos asociados a la producción del programa.</w:t>
            </w:r>
          </w:p>
        </w:tc>
        <w:tc>
          <w:tcPr>
            <w:tcW w:w="1247" w:type="dxa"/>
            <w:shd w:val="clear" w:color="auto" w:fill="auto"/>
          </w:tcPr>
          <w:p w14:paraId="2F849A47" w14:textId="0FC02F12" w:rsidR="000A4383" w:rsidRPr="001836C4" w:rsidRDefault="00B069EB" w:rsidP="007C1A47">
            <w:pPr>
              <w:spacing w:after="200" w:line="276" w:lineRule="auto"/>
              <w:jc w:val="center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2</w:t>
            </w:r>
          </w:p>
        </w:tc>
      </w:tr>
      <w:tr w:rsidR="001836C4" w:rsidRPr="001836C4" w14:paraId="6559C08D" w14:textId="77777777" w:rsidTr="0014587C">
        <w:trPr>
          <w:trHeight w:val="643"/>
        </w:trPr>
        <w:tc>
          <w:tcPr>
            <w:tcW w:w="3403" w:type="dxa"/>
            <w:vMerge/>
            <w:shd w:val="clear" w:color="auto" w:fill="auto"/>
          </w:tcPr>
          <w:p w14:paraId="72B8EA3C" w14:textId="77777777" w:rsidR="000A4383" w:rsidRPr="000B4310" w:rsidRDefault="000A4383" w:rsidP="00385AA2">
            <w:pPr>
              <w:spacing w:after="200" w:line="276" w:lineRule="auto"/>
              <w:rPr>
                <w:rFonts w:eastAsia="Calibri" w:cstheme="minorHAnsi"/>
                <w:lang w:val="es-CL"/>
              </w:rPr>
            </w:pPr>
          </w:p>
        </w:tc>
        <w:tc>
          <w:tcPr>
            <w:tcW w:w="5699" w:type="dxa"/>
            <w:shd w:val="clear" w:color="auto" w:fill="auto"/>
          </w:tcPr>
          <w:p w14:paraId="3AFEF7E8" w14:textId="394FE7B1" w:rsidR="000A4383" w:rsidRPr="00682369" w:rsidRDefault="00CD1A3D" w:rsidP="00B24C7F">
            <w:pPr>
              <w:pStyle w:val="Prrafodelista"/>
              <w:numPr>
                <w:ilvl w:val="0"/>
                <w:numId w:val="26"/>
              </w:numPr>
              <w:spacing w:after="200" w:line="276" w:lineRule="auto"/>
              <w:rPr>
                <w:rFonts w:eastAsia="Calibri" w:cstheme="minorHAnsi"/>
                <w:lang w:val="es-CL"/>
              </w:rPr>
            </w:pPr>
            <w:r w:rsidRPr="00CD1A3D">
              <w:rPr>
                <w:rFonts w:eastAsia="Calibri" w:cstheme="minorHAnsi"/>
                <w:lang w:val="es-CL"/>
              </w:rPr>
              <w:t>Lo descrito no corresponde a los gastos administrativos asociados a la producción del programa.</w:t>
            </w:r>
          </w:p>
        </w:tc>
        <w:tc>
          <w:tcPr>
            <w:tcW w:w="1247" w:type="dxa"/>
            <w:shd w:val="clear" w:color="auto" w:fill="auto"/>
          </w:tcPr>
          <w:p w14:paraId="62795FB6" w14:textId="49785003" w:rsidR="000A4383" w:rsidRPr="001836C4" w:rsidRDefault="00CD1A3D" w:rsidP="007C1A47">
            <w:pPr>
              <w:spacing w:after="200" w:line="276" w:lineRule="auto"/>
              <w:jc w:val="center"/>
              <w:rPr>
                <w:rFonts w:eastAsia="Calibri" w:cstheme="minorHAnsi"/>
                <w:lang w:val="es-CL"/>
              </w:rPr>
            </w:pPr>
            <w:r>
              <w:rPr>
                <w:rFonts w:eastAsia="Calibri" w:cstheme="minorHAnsi"/>
                <w:lang w:val="es-CL"/>
              </w:rPr>
              <w:t>0</w:t>
            </w:r>
          </w:p>
        </w:tc>
      </w:tr>
    </w:tbl>
    <w:p w14:paraId="187F70ED" w14:textId="77777777" w:rsidR="00BD20EC" w:rsidRPr="001836C4" w:rsidRDefault="00BD20EC" w:rsidP="004D39E5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1836C4" w:rsidRPr="001836C4" w14:paraId="2607A06D" w14:textId="77777777" w:rsidTr="00D1569B">
        <w:trPr>
          <w:trHeight w:val="300"/>
        </w:trPr>
        <w:tc>
          <w:tcPr>
            <w:tcW w:w="10349" w:type="dxa"/>
          </w:tcPr>
          <w:p w14:paraId="4FE1D726" w14:textId="772EA004" w:rsidR="00631A4B" w:rsidRPr="001836C4" w:rsidRDefault="00631A4B" w:rsidP="00D1569B">
            <w:pPr>
              <w:rPr>
                <w:rFonts w:eastAsiaTheme="minorEastAsia" w:cstheme="minorHAnsi"/>
                <w:b/>
                <w:bCs/>
              </w:rPr>
            </w:pPr>
            <w:r w:rsidRPr="001836C4">
              <w:rPr>
                <w:rFonts w:eastAsiaTheme="minorEastAsia" w:cstheme="minorHAnsi"/>
                <w:b/>
                <w:bCs/>
              </w:rPr>
              <w:t xml:space="preserve">Comentarios </w:t>
            </w:r>
            <w:r w:rsidR="002A6233">
              <w:rPr>
                <w:rFonts w:eastAsiaTheme="minorEastAsia" w:cstheme="minorHAnsi"/>
                <w:b/>
                <w:bCs/>
              </w:rPr>
              <w:t>Gastos del Programa</w:t>
            </w:r>
            <w:r w:rsidRPr="001836C4">
              <w:rPr>
                <w:rFonts w:eastAsiaTheme="minorEastAsia" w:cstheme="minorHAnsi"/>
                <w:bCs/>
              </w:rPr>
              <w:t xml:space="preserve"> (máx. </w:t>
            </w:r>
            <w:r w:rsidR="00BD20EC">
              <w:rPr>
                <w:rFonts w:eastAsiaTheme="minorEastAsia" w:cstheme="minorHAnsi"/>
                <w:bCs/>
              </w:rPr>
              <w:t>4</w:t>
            </w:r>
            <w:r w:rsidRPr="001836C4">
              <w:rPr>
                <w:rFonts w:eastAsiaTheme="minorEastAsia" w:cstheme="minorHAnsi"/>
                <w:bCs/>
              </w:rPr>
              <w:t>.000 caracteres)</w:t>
            </w:r>
            <w:r w:rsidRPr="001836C4">
              <w:rPr>
                <w:rFonts w:eastAsiaTheme="minorEastAsia" w:cstheme="minorHAnsi"/>
                <w:b/>
                <w:bCs/>
              </w:rPr>
              <w:t>:</w:t>
            </w:r>
          </w:p>
        </w:tc>
      </w:tr>
      <w:tr w:rsidR="001836C4" w:rsidRPr="001836C4" w14:paraId="60D0B686" w14:textId="77777777" w:rsidTr="00D1569B">
        <w:trPr>
          <w:trHeight w:val="300"/>
        </w:trPr>
        <w:tc>
          <w:tcPr>
            <w:tcW w:w="10349" w:type="dxa"/>
          </w:tcPr>
          <w:p w14:paraId="1534F5CC" w14:textId="77777777" w:rsidR="002A6233" w:rsidRDefault="00486ECB" w:rsidP="002A6233">
            <w:pPr>
              <w:rPr>
                <w:rFonts w:eastAsiaTheme="minorEastAsia" w:cstheme="minorHAnsi"/>
                <w:lang w:val="es-CL"/>
              </w:rPr>
            </w:pPr>
            <w:r w:rsidRPr="002A6233">
              <w:rPr>
                <w:rFonts w:eastAsiaTheme="minorEastAsia" w:cstheme="minorHAnsi"/>
                <w:lang w:val="es-CL"/>
              </w:rPr>
              <w:t>(</w:t>
            </w:r>
            <w:proofErr w:type="spellStart"/>
            <w:r w:rsidRPr="002A6233">
              <w:rPr>
                <w:rFonts w:eastAsiaTheme="minorEastAsia" w:cstheme="minorHAnsi"/>
                <w:lang w:val="es-CL"/>
              </w:rPr>
              <w:t>string</w:t>
            </w:r>
            <w:proofErr w:type="spellEnd"/>
            <w:r w:rsidRPr="002A6233">
              <w:rPr>
                <w:rFonts w:eastAsiaTheme="minorEastAsia" w:cstheme="minorHAnsi"/>
                <w:lang w:val="es-CL"/>
              </w:rPr>
              <w:t>)</w:t>
            </w:r>
          </w:p>
          <w:p w14:paraId="3999EAC7" w14:textId="5FBA9D64" w:rsidR="00631A4B" w:rsidRPr="002A6233" w:rsidRDefault="00486ECB" w:rsidP="002A6233">
            <w:pPr>
              <w:rPr>
                <w:rFonts w:eastAsiaTheme="minorEastAsia" w:cstheme="minorHAnsi"/>
                <w:lang w:val="es-CL"/>
              </w:rPr>
            </w:pPr>
            <w:r w:rsidRPr="002A6233">
              <w:rPr>
                <w:rFonts w:eastAsiaTheme="minorEastAsia" w:cstheme="minorHAnsi"/>
                <w:lang w:val="es-CL"/>
              </w:rPr>
              <w:t>(en blanco)</w:t>
            </w:r>
          </w:p>
        </w:tc>
      </w:tr>
    </w:tbl>
    <w:p w14:paraId="1986335A" w14:textId="77777777" w:rsidR="00401D06" w:rsidRDefault="00401D06" w:rsidP="00401D06">
      <w:pPr>
        <w:spacing w:after="200" w:line="276" w:lineRule="auto"/>
        <w:rPr>
          <w:rFonts w:eastAsia="Calibri"/>
          <w:b/>
          <w:bCs/>
          <w:sz w:val="28"/>
          <w:szCs w:val="28"/>
          <w:lang w:val="es-CL"/>
        </w:rPr>
      </w:pPr>
    </w:p>
    <w:tbl>
      <w:tblPr>
        <w:tblStyle w:val="Tablaconcuadrcula"/>
        <w:tblW w:w="10349" w:type="dxa"/>
        <w:tblInd w:w="-743" w:type="dxa"/>
        <w:tblLayout w:type="fixed"/>
        <w:tblLook w:val="06A0" w:firstRow="1" w:lastRow="0" w:firstColumn="1" w:lastColumn="0" w:noHBand="1" w:noVBand="1"/>
      </w:tblPr>
      <w:tblGrid>
        <w:gridCol w:w="10349"/>
      </w:tblGrid>
      <w:tr w:rsidR="002A6233" w:rsidRPr="001836C4" w14:paraId="0AE6DF65" w14:textId="77777777" w:rsidTr="00F7230A">
        <w:trPr>
          <w:trHeight w:val="300"/>
        </w:trPr>
        <w:tc>
          <w:tcPr>
            <w:tcW w:w="10349" w:type="dxa"/>
          </w:tcPr>
          <w:p w14:paraId="6706CCAC" w14:textId="68129BE2" w:rsidR="002A6233" w:rsidRPr="001836C4" w:rsidRDefault="002A6233" w:rsidP="00F7230A">
            <w:pPr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Puntaje Gastos del Programa: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</w:t>
            </w:r>
            <w:r w:rsidR="00CD2816">
              <w:rPr>
                <w:rFonts w:eastAsiaTheme="minorEastAsia" w:cstheme="minorHAnsi"/>
                <w:b/>
                <w:bCs/>
              </w:rPr>
              <w:t>4</w:t>
            </w:r>
            <w:r w:rsidR="0027055B">
              <w:rPr>
                <w:rFonts w:eastAsiaTheme="minorEastAsia" w:cstheme="minorHAnsi"/>
                <w:b/>
                <w:bCs/>
              </w:rPr>
              <w:t xml:space="preserve"> </w:t>
            </w:r>
            <w:proofErr w:type="spellStart"/>
            <w:r w:rsidR="0027055B">
              <w:rPr>
                <w:rFonts w:eastAsiaTheme="minorEastAsia" w:cstheme="minorHAnsi"/>
                <w:b/>
                <w:bCs/>
              </w:rPr>
              <w:t>max</w:t>
            </w:r>
            <w:proofErr w:type="spellEnd"/>
            <w:r w:rsidR="0027055B">
              <w:rPr>
                <w:rFonts w:eastAsiaTheme="minorEastAsia" w:cstheme="minorHAnsi"/>
                <w:b/>
                <w:bCs/>
              </w:rPr>
              <w:t xml:space="preserve"> / 0 min</w:t>
            </w:r>
          </w:p>
        </w:tc>
      </w:tr>
      <w:tr w:rsidR="002A6233" w:rsidRPr="001836C4" w14:paraId="77AE45DE" w14:textId="77777777" w:rsidTr="00F7230A">
        <w:trPr>
          <w:trHeight w:val="300"/>
        </w:trPr>
        <w:tc>
          <w:tcPr>
            <w:tcW w:w="10349" w:type="dxa"/>
            <w:shd w:val="clear" w:color="auto" w:fill="FFE599" w:themeFill="accent4" w:themeFillTint="66"/>
          </w:tcPr>
          <w:p w14:paraId="5614D14C" w14:textId="77777777" w:rsidR="002A6233" w:rsidRPr="004E3254" w:rsidRDefault="002A6233" w:rsidP="00F7230A">
            <w:pPr>
              <w:rPr>
                <w:rFonts w:eastAsiaTheme="minorEastAsia" w:cstheme="minorHAnsi"/>
                <w:lang w:val="es-CL"/>
              </w:rPr>
            </w:pPr>
            <w:r>
              <w:rPr>
                <w:rFonts w:eastAsiaTheme="minorEastAsia" w:cstheme="minorHAnsi"/>
                <w:lang w:val="es-CL"/>
              </w:rPr>
              <w:t>(suma automática)</w:t>
            </w:r>
          </w:p>
        </w:tc>
      </w:tr>
    </w:tbl>
    <w:p w14:paraId="1AF5D7BC" w14:textId="77777777" w:rsidR="0027069B" w:rsidRDefault="0027069B" w:rsidP="00DE7D34">
      <w:pPr>
        <w:spacing w:after="200" w:line="276" w:lineRule="auto"/>
        <w:rPr>
          <w:rFonts w:eastAsia="Calibri"/>
          <w:b/>
          <w:bCs/>
          <w:sz w:val="26"/>
          <w:szCs w:val="26"/>
          <w:lang w:val="es-CL"/>
        </w:rPr>
      </w:pPr>
    </w:p>
    <w:p w14:paraId="4463640B" w14:textId="77777777" w:rsidR="0027069B" w:rsidRDefault="0027069B" w:rsidP="00DE7D34">
      <w:pPr>
        <w:spacing w:after="200" w:line="276" w:lineRule="auto"/>
        <w:rPr>
          <w:rFonts w:eastAsia="Calibri"/>
          <w:lang w:val="es-CL"/>
        </w:rPr>
      </w:pPr>
    </w:p>
    <w:sectPr w:rsidR="00270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00AA5" w14:textId="77777777" w:rsidR="00F1612D" w:rsidRDefault="00F1612D" w:rsidP="004310C8">
      <w:r>
        <w:separator/>
      </w:r>
    </w:p>
  </w:endnote>
  <w:endnote w:type="continuationSeparator" w:id="0">
    <w:p w14:paraId="2BA00A7C" w14:textId="77777777" w:rsidR="00F1612D" w:rsidRDefault="00F1612D" w:rsidP="004310C8">
      <w:r>
        <w:continuationSeparator/>
      </w:r>
    </w:p>
  </w:endnote>
  <w:endnote w:type="continuationNotice" w:id="1">
    <w:p w14:paraId="79A2180E" w14:textId="77777777" w:rsidR="00F1612D" w:rsidRDefault="00F16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9D3C" w14:textId="77777777" w:rsidR="009F29EA" w:rsidRDefault="009F29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9858738"/>
      <w:docPartObj>
        <w:docPartGallery w:val="Page Numbers (Bottom of Page)"/>
        <w:docPartUnique/>
      </w:docPartObj>
    </w:sdtPr>
    <w:sdtContent>
      <w:p w14:paraId="44F37BBA" w14:textId="2264CBAA" w:rsidR="009F29EA" w:rsidRDefault="009F29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55B">
          <w:rPr>
            <w:noProof/>
          </w:rPr>
          <w:t>2</w:t>
        </w:r>
        <w:r>
          <w:fldChar w:fldCharType="end"/>
        </w:r>
      </w:p>
    </w:sdtContent>
  </w:sdt>
  <w:p w14:paraId="4B1AB8EC" w14:textId="77777777" w:rsidR="009F29EA" w:rsidRDefault="009F29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A044A" w14:textId="77777777" w:rsidR="009F29EA" w:rsidRDefault="009F2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F7EEC" w14:textId="77777777" w:rsidR="00F1612D" w:rsidRDefault="00F1612D" w:rsidP="004310C8">
      <w:r>
        <w:separator/>
      </w:r>
    </w:p>
  </w:footnote>
  <w:footnote w:type="continuationSeparator" w:id="0">
    <w:p w14:paraId="6EF7FD1A" w14:textId="77777777" w:rsidR="00F1612D" w:rsidRDefault="00F1612D" w:rsidP="004310C8">
      <w:r>
        <w:continuationSeparator/>
      </w:r>
    </w:p>
  </w:footnote>
  <w:footnote w:type="continuationNotice" w:id="1">
    <w:p w14:paraId="688C8D17" w14:textId="77777777" w:rsidR="00F1612D" w:rsidRDefault="00F1612D"/>
  </w:footnote>
  <w:footnote w:id="2">
    <w:p w14:paraId="71835D11" w14:textId="18FF8803" w:rsidR="009F29EA" w:rsidRPr="00216946" w:rsidRDefault="009F29EA">
      <w:pPr>
        <w:pStyle w:val="Textonotapie"/>
        <w:rPr>
          <w:lang w:val="es-CL"/>
        </w:rPr>
      </w:pPr>
      <w:r w:rsidRPr="00B56518">
        <w:rPr>
          <w:rStyle w:val="Refdenotaalpie"/>
        </w:rPr>
        <w:footnoteRef/>
      </w:r>
      <w:r w:rsidRPr="00B56518">
        <w:t xml:space="preserve"> </w:t>
      </w:r>
      <w:r w:rsidRPr="00B56518">
        <w:rPr>
          <w:lang w:val="es-CL"/>
        </w:rPr>
        <w:t>Los títulos numerados corresponden a las pestañas del módulo “Evaluación”.</w:t>
      </w:r>
    </w:p>
  </w:footnote>
  <w:footnote w:id="3">
    <w:p w14:paraId="6C7B2B64" w14:textId="55376B7C" w:rsidR="009F29EA" w:rsidRPr="00D430AD" w:rsidRDefault="009F29EA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L"/>
        </w:rPr>
        <w:t>Esta pestaña sólo tiene una evaluación de consenso entre ambas partes de la dupla evaluadora.</w:t>
      </w:r>
    </w:p>
  </w:footnote>
  <w:footnote w:id="4">
    <w:p w14:paraId="794D90B9" w14:textId="3AA31F08" w:rsidR="00B24C7F" w:rsidRPr="00B24C7F" w:rsidRDefault="00B24C7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Las preguntas que están en color gris son aquellas en donde los programas deben tener un cumplir un puntaje mínimo</w:t>
      </w:r>
      <w:r w:rsidR="00114BD7">
        <w:rPr>
          <w:lang w:val="es-MX"/>
        </w:rPr>
        <w:t xml:space="preserve"> para obtener la calificación RF</w:t>
      </w:r>
      <w:r>
        <w:rPr>
          <w:lang w:val="es-MX"/>
        </w:rPr>
        <w:t xml:space="preserve">, este puntaje está coloreado de amarillo.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B464" w14:textId="77777777" w:rsidR="009F29EA" w:rsidRDefault="009F29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DB0A" w14:textId="77777777" w:rsidR="009F29EA" w:rsidRDefault="009F29E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8747C" w14:textId="77777777" w:rsidR="009F29EA" w:rsidRDefault="009F29E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C1B"/>
    <w:multiLevelType w:val="hybridMultilevel"/>
    <w:tmpl w:val="889C3C56"/>
    <w:lvl w:ilvl="0" w:tplc="F63040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87B0D"/>
    <w:multiLevelType w:val="hybridMultilevel"/>
    <w:tmpl w:val="80CEDC40"/>
    <w:lvl w:ilvl="0" w:tplc="A9F00C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175A"/>
    <w:multiLevelType w:val="hybridMultilevel"/>
    <w:tmpl w:val="2F5EB238"/>
    <w:lvl w:ilvl="0" w:tplc="7856D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5156"/>
    <w:multiLevelType w:val="hybridMultilevel"/>
    <w:tmpl w:val="FC165C34"/>
    <w:lvl w:ilvl="0" w:tplc="185A74E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261"/>
    <w:multiLevelType w:val="hybridMultilevel"/>
    <w:tmpl w:val="EE641624"/>
    <w:lvl w:ilvl="0" w:tplc="72E417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A3C39"/>
    <w:multiLevelType w:val="hybridMultilevel"/>
    <w:tmpl w:val="511AC446"/>
    <w:lvl w:ilvl="0" w:tplc="785E08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7C0B"/>
    <w:multiLevelType w:val="hybridMultilevel"/>
    <w:tmpl w:val="AEC2D22A"/>
    <w:lvl w:ilvl="0" w:tplc="27AC43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73615"/>
    <w:multiLevelType w:val="multilevel"/>
    <w:tmpl w:val="80281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07D772E"/>
    <w:multiLevelType w:val="hybridMultilevel"/>
    <w:tmpl w:val="F56E0FE2"/>
    <w:lvl w:ilvl="0" w:tplc="76EA5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44960"/>
    <w:multiLevelType w:val="hybridMultilevel"/>
    <w:tmpl w:val="E97843E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E058B"/>
    <w:multiLevelType w:val="hybridMultilevel"/>
    <w:tmpl w:val="C72C78D8"/>
    <w:lvl w:ilvl="0" w:tplc="293E78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E2448"/>
    <w:multiLevelType w:val="hybridMultilevel"/>
    <w:tmpl w:val="687CBBA0"/>
    <w:lvl w:ilvl="0" w:tplc="CB284F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C285F"/>
    <w:multiLevelType w:val="hybridMultilevel"/>
    <w:tmpl w:val="3FDA1C86"/>
    <w:lvl w:ilvl="0" w:tplc="0CCE9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72A1"/>
    <w:multiLevelType w:val="hybridMultilevel"/>
    <w:tmpl w:val="7968F1EA"/>
    <w:lvl w:ilvl="0" w:tplc="C74435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45FA7"/>
    <w:multiLevelType w:val="hybridMultilevel"/>
    <w:tmpl w:val="8612D9EC"/>
    <w:lvl w:ilvl="0" w:tplc="AA004B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842AA"/>
    <w:multiLevelType w:val="hybridMultilevel"/>
    <w:tmpl w:val="B48289A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A3DED"/>
    <w:multiLevelType w:val="hybridMultilevel"/>
    <w:tmpl w:val="76AAE736"/>
    <w:lvl w:ilvl="0" w:tplc="F23686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A4C21"/>
    <w:multiLevelType w:val="hybridMultilevel"/>
    <w:tmpl w:val="284416C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F48D8"/>
    <w:multiLevelType w:val="hybridMultilevel"/>
    <w:tmpl w:val="D24AE5DC"/>
    <w:lvl w:ilvl="0" w:tplc="E8F498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F7ABE"/>
    <w:multiLevelType w:val="hybridMultilevel"/>
    <w:tmpl w:val="577A76B6"/>
    <w:lvl w:ilvl="0" w:tplc="461637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B7A2D"/>
    <w:multiLevelType w:val="hybridMultilevel"/>
    <w:tmpl w:val="D49285D8"/>
    <w:lvl w:ilvl="0" w:tplc="36C6A7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75500"/>
    <w:multiLevelType w:val="hybridMultilevel"/>
    <w:tmpl w:val="036EEE32"/>
    <w:lvl w:ilvl="0" w:tplc="651A31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6625D"/>
    <w:multiLevelType w:val="multilevel"/>
    <w:tmpl w:val="C63A39D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E646944"/>
    <w:multiLevelType w:val="hybridMultilevel"/>
    <w:tmpl w:val="284416C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936E7"/>
    <w:multiLevelType w:val="hybridMultilevel"/>
    <w:tmpl w:val="462A324E"/>
    <w:lvl w:ilvl="0" w:tplc="D6446B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B28CE"/>
    <w:multiLevelType w:val="hybridMultilevel"/>
    <w:tmpl w:val="D90422D4"/>
    <w:lvl w:ilvl="0" w:tplc="A49A27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116BA"/>
    <w:multiLevelType w:val="hybridMultilevel"/>
    <w:tmpl w:val="7C22A2F0"/>
    <w:lvl w:ilvl="0" w:tplc="4E6E67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D5593"/>
    <w:multiLevelType w:val="hybridMultilevel"/>
    <w:tmpl w:val="84A665F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64993"/>
    <w:multiLevelType w:val="hybridMultilevel"/>
    <w:tmpl w:val="33C80D74"/>
    <w:lvl w:ilvl="0" w:tplc="340860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82F3B"/>
    <w:multiLevelType w:val="hybridMultilevel"/>
    <w:tmpl w:val="6BA4D04E"/>
    <w:lvl w:ilvl="0" w:tplc="86C83A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D2496"/>
    <w:multiLevelType w:val="hybridMultilevel"/>
    <w:tmpl w:val="ADA2CF7E"/>
    <w:lvl w:ilvl="0" w:tplc="29B0AF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A7D2B"/>
    <w:multiLevelType w:val="hybridMultilevel"/>
    <w:tmpl w:val="DAF218EC"/>
    <w:lvl w:ilvl="0" w:tplc="85823E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8079">
    <w:abstractNumId w:val="22"/>
  </w:num>
  <w:num w:numId="2" w16cid:durableId="67267163">
    <w:abstractNumId w:val="4"/>
  </w:num>
  <w:num w:numId="3" w16cid:durableId="127939452">
    <w:abstractNumId w:val="29"/>
  </w:num>
  <w:num w:numId="4" w16cid:durableId="944926078">
    <w:abstractNumId w:val="25"/>
  </w:num>
  <w:num w:numId="5" w16cid:durableId="1160273886">
    <w:abstractNumId w:val="28"/>
  </w:num>
  <w:num w:numId="6" w16cid:durableId="437795372">
    <w:abstractNumId w:val="21"/>
  </w:num>
  <w:num w:numId="7" w16cid:durableId="1916167277">
    <w:abstractNumId w:val="16"/>
  </w:num>
  <w:num w:numId="8" w16cid:durableId="1788506664">
    <w:abstractNumId w:val="12"/>
  </w:num>
  <w:num w:numId="9" w16cid:durableId="1986737345">
    <w:abstractNumId w:val="30"/>
  </w:num>
  <w:num w:numId="10" w16cid:durableId="944851831">
    <w:abstractNumId w:val="20"/>
  </w:num>
  <w:num w:numId="11" w16cid:durableId="1443646958">
    <w:abstractNumId w:val="31"/>
  </w:num>
  <w:num w:numId="12" w16cid:durableId="527989566">
    <w:abstractNumId w:val="8"/>
  </w:num>
  <w:num w:numId="13" w16cid:durableId="1293095979">
    <w:abstractNumId w:val="5"/>
  </w:num>
  <w:num w:numId="14" w16cid:durableId="1599293846">
    <w:abstractNumId w:val="1"/>
  </w:num>
  <w:num w:numId="15" w16cid:durableId="928658377">
    <w:abstractNumId w:val="9"/>
  </w:num>
  <w:num w:numId="16" w16cid:durableId="1841003066">
    <w:abstractNumId w:val="0"/>
  </w:num>
  <w:num w:numId="17" w16cid:durableId="1867867699">
    <w:abstractNumId w:val="2"/>
  </w:num>
  <w:num w:numId="18" w16cid:durableId="2109543534">
    <w:abstractNumId w:val="13"/>
  </w:num>
  <w:num w:numId="19" w16cid:durableId="1292829418">
    <w:abstractNumId w:val="18"/>
  </w:num>
  <w:num w:numId="20" w16cid:durableId="1689915037">
    <w:abstractNumId w:val="11"/>
  </w:num>
  <w:num w:numId="21" w16cid:durableId="1306936690">
    <w:abstractNumId w:val="6"/>
  </w:num>
  <w:num w:numId="22" w16cid:durableId="469786959">
    <w:abstractNumId w:val="24"/>
  </w:num>
  <w:num w:numId="23" w16cid:durableId="1940217901">
    <w:abstractNumId w:val="26"/>
  </w:num>
  <w:num w:numId="24" w16cid:durableId="1676566514">
    <w:abstractNumId w:val="19"/>
  </w:num>
  <w:num w:numId="25" w16cid:durableId="1630281732">
    <w:abstractNumId w:val="14"/>
  </w:num>
  <w:num w:numId="26" w16cid:durableId="1231500949">
    <w:abstractNumId w:val="10"/>
  </w:num>
  <w:num w:numId="27" w16cid:durableId="1787389489">
    <w:abstractNumId w:val="7"/>
  </w:num>
  <w:num w:numId="28" w16cid:durableId="131021330">
    <w:abstractNumId w:val="15"/>
  </w:num>
  <w:num w:numId="29" w16cid:durableId="1814102920">
    <w:abstractNumId w:val="3"/>
  </w:num>
  <w:num w:numId="30" w16cid:durableId="1106580709">
    <w:abstractNumId w:val="17"/>
  </w:num>
  <w:num w:numId="31" w16cid:durableId="501315493">
    <w:abstractNumId w:val="23"/>
  </w:num>
  <w:num w:numId="32" w16cid:durableId="1664239195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9A6"/>
    <w:rsid w:val="000005DA"/>
    <w:rsid w:val="000048A0"/>
    <w:rsid w:val="00012E9D"/>
    <w:rsid w:val="00014873"/>
    <w:rsid w:val="000151D2"/>
    <w:rsid w:val="00015BD9"/>
    <w:rsid w:val="00020C4F"/>
    <w:rsid w:val="000238E2"/>
    <w:rsid w:val="000257EB"/>
    <w:rsid w:val="00026EAE"/>
    <w:rsid w:val="000336C1"/>
    <w:rsid w:val="000343EE"/>
    <w:rsid w:val="0004102B"/>
    <w:rsid w:val="00045E63"/>
    <w:rsid w:val="00047D6F"/>
    <w:rsid w:val="0005132B"/>
    <w:rsid w:val="00055DD3"/>
    <w:rsid w:val="00062E95"/>
    <w:rsid w:val="00064811"/>
    <w:rsid w:val="000660EE"/>
    <w:rsid w:val="0006922D"/>
    <w:rsid w:val="00070595"/>
    <w:rsid w:val="00071E3E"/>
    <w:rsid w:val="00073F0C"/>
    <w:rsid w:val="00074306"/>
    <w:rsid w:val="000755D6"/>
    <w:rsid w:val="00075B51"/>
    <w:rsid w:val="00075E34"/>
    <w:rsid w:val="00076FED"/>
    <w:rsid w:val="0008038A"/>
    <w:rsid w:val="0008245E"/>
    <w:rsid w:val="000838E3"/>
    <w:rsid w:val="00093543"/>
    <w:rsid w:val="00094448"/>
    <w:rsid w:val="000A031E"/>
    <w:rsid w:val="000A0D82"/>
    <w:rsid w:val="000A1CE2"/>
    <w:rsid w:val="000A4383"/>
    <w:rsid w:val="000A50CB"/>
    <w:rsid w:val="000B0246"/>
    <w:rsid w:val="000B3789"/>
    <w:rsid w:val="000B4310"/>
    <w:rsid w:val="000B457C"/>
    <w:rsid w:val="000B593D"/>
    <w:rsid w:val="000B6BB8"/>
    <w:rsid w:val="000B76C8"/>
    <w:rsid w:val="000C0572"/>
    <w:rsid w:val="000C16AC"/>
    <w:rsid w:val="000D6C44"/>
    <w:rsid w:val="000E10E3"/>
    <w:rsid w:val="000E3D03"/>
    <w:rsid w:val="000F0015"/>
    <w:rsid w:val="00103521"/>
    <w:rsid w:val="00103D79"/>
    <w:rsid w:val="00110135"/>
    <w:rsid w:val="00114BD7"/>
    <w:rsid w:val="001167D1"/>
    <w:rsid w:val="00116B34"/>
    <w:rsid w:val="00124EB8"/>
    <w:rsid w:val="00125E9B"/>
    <w:rsid w:val="0012664E"/>
    <w:rsid w:val="00127E7E"/>
    <w:rsid w:val="00132302"/>
    <w:rsid w:val="00133DE8"/>
    <w:rsid w:val="0013421A"/>
    <w:rsid w:val="0013455D"/>
    <w:rsid w:val="00136317"/>
    <w:rsid w:val="001418DE"/>
    <w:rsid w:val="00144525"/>
    <w:rsid w:val="001451C8"/>
    <w:rsid w:val="0014587C"/>
    <w:rsid w:val="00154740"/>
    <w:rsid w:val="001551F0"/>
    <w:rsid w:val="0015634A"/>
    <w:rsid w:val="0016066F"/>
    <w:rsid w:val="001626AB"/>
    <w:rsid w:val="00163DBB"/>
    <w:rsid w:val="00170031"/>
    <w:rsid w:val="001711C4"/>
    <w:rsid w:val="0017179E"/>
    <w:rsid w:val="00173E91"/>
    <w:rsid w:val="00174584"/>
    <w:rsid w:val="00175009"/>
    <w:rsid w:val="001778B0"/>
    <w:rsid w:val="00180A69"/>
    <w:rsid w:val="001836C4"/>
    <w:rsid w:val="00183E45"/>
    <w:rsid w:val="00185A8D"/>
    <w:rsid w:val="00191A75"/>
    <w:rsid w:val="00193F5C"/>
    <w:rsid w:val="001A0CEB"/>
    <w:rsid w:val="001A2A95"/>
    <w:rsid w:val="001A34FA"/>
    <w:rsid w:val="001A4745"/>
    <w:rsid w:val="001A49FC"/>
    <w:rsid w:val="001B16AF"/>
    <w:rsid w:val="001B205D"/>
    <w:rsid w:val="001B45A4"/>
    <w:rsid w:val="001B46E9"/>
    <w:rsid w:val="001B69D9"/>
    <w:rsid w:val="001B7201"/>
    <w:rsid w:val="001C2729"/>
    <w:rsid w:val="001C3C95"/>
    <w:rsid w:val="001C4E75"/>
    <w:rsid w:val="001D6197"/>
    <w:rsid w:val="001E07BB"/>
    <w:rsid w:val="001E2747"/>
    <w:rsid w:val="001E2F60"/>
    <w:rsid w:val="001F0E58"/>
    <w:rsid w:val="001F3375"/>
    <w:rsid w:val="001F6A96"/>
    <w:rsid w:val="00203515"/>
    <w:rsid w:val="00209327"/>
    <w:rsid w:val="002121AE"/>
    <w:rsid w:val="00216287"/>
    <w:rsid w:val="00216946"/>
    <w:rsid w:val="002202EC"/>
    <w:rsid w:val="002212CF"/>
    <w:rsid w:val="002218C3"/>
    <w:rsid w:val="00224158"/>
    <w:rsid w:val="00231670"/>
    <w:rsid w:val="0023272D"/>
    <w:rsid w:val="002332CE"/>
    <w:rsid w:val="00243631"/>
    <w:rsid w:val="0024422C"/>
    <w:rsid w:val="00251552"/>
    <w:rsid w:val="00251B62"/>
    <w:rsid w:val="00251EC4"/>
    <w:rsid w:val="00253566"/>
    <w:rsid w:val="002552F3"/>
    <w:rsid w:val="0025651F"/>
    <w:rsid w:val="00256587"/>
    <w:rsid w:val="00261CCD"/>
    <w:rsid w:val="002648F3"/>
    <w:rsid w:val="00266102"/>
    <w:rsid w:val="00266A96"/>
    <w:rsid w:val="002703BC"/>
    <w:rsid w:val="0027055B"/>
    <w:rsid w:val="0027069B"/>
    <w:rsid w:val="00291E5D"/>
    <w:rsid w:val="002A6233"/>
    <w:rsid w:val="002B0A7A"/>
    <w:rsid w:val="002B52F6"/>
    <w:rsid w:val="002B5EF0"/>
    <w:rsid w:val="002C022F"/>
    <w:rsid w:val="002C3729"/>
    <w:rsid w:val="002C3C5A"/>
    <w:rsid w:val="002C4398"/>
    <w:rsid w:val="002C4CDA"/>
    <w:rsid w:val="002C56B9"/>
    <w:rsid w:val="002C57A6"/>
    <w:rsid w:val="002C5FB3"/>
    <w:rsid w:val="002C6D98"/>
    <w:rsid w:val="002C7A95"/>
    <w:rsid w:val="002D44AA"/>
    <w:rsid w:val="002D4AE7"/>
    <w:rsid w:val="002D4E6B"/>
    <w:rsid w:val="002E0EBA"/>
    <w:rsid w:val="002E62F3"/>
    <w:rsid w:val="002E66C7"/>
    <w:rsid w:val="002E6B7D"/>
    <w:rsid w:val="002F24FE"/>
    <w:rsid w:val="002F2A4D"/>
    <w:rsid w:val="002F39D8"/>
    <w:rsid w:val="002F5E15"/>
    <w:rsid w:val="00300E8C"/>
    <w:rsid w:val="00301161"/>
    <w:rsid w:val="00303F60"/>
    <w:rsid w:val="00304694"/>
    <w:rsid w:val="00305630"/>
    <w:rsid w:val="00310DE6"/>
    <w:rsid w:val="00312706"/>
    <w:rsid w:val="0031454A"/>
    <w:rsid w:val="00314C7A"/>
    <w:rsid w:val="0031588C"/>
    <w:rsid w:val="003170D0"/>
    <w:rsid w:val="00324A56"/>
    <w:rsid w:val="00332922"/>
    <w:rsid w:val="003339A6"/>
    <w:rsid w:val="0033407B"/>
    <w:rsid w:val="00335724"/>
    <w:rsid w:val="003417A0"/>
    <w:rsid w:val="00346DE0"/>
    <w:rsid w:val="00352A03"/>
    <w:rsid w:val="0035510F"/>
    <w:rsid w:val="003575F2"/>
    <w:rsid w:val="003575FD"/>
    <w:rsid w:val="00370211"/>
    <w:rsid w:val="00370B3F"/>
    <w:rsid w:val="00372B32"/>
    <w:rsid w:val="003776DF"/>
    <w:rsid w:val="0038022A"/>
    <w:rsid w:val="00380804"/>
    <w:rsid w:val="00382034"/>
    <w:rsid w:val="003844F6"/>
    <w:rsid w:val="00385206"/>
    <w:rsid w:val="00385AA2"/>
    <w:rsid w:val="00386EF8"/>
    <w:rsid w:val="00394EDF"/>
    <w:rsid w:val="003A2189"/>
    <w:rsid w:val="003A70F3"/>
    <w:rsid w:val="003A71AD"/>
    <w:rsid w:val="003B0194"/>
    <w:rsid w:val="003B0672"/>
    <w:rsid w:val="003B073B"/>
    <w:rsid w:val="003B0ABA"/>
    <w:rsid w:val="003B2590"/>
    <w:rsid w:val="003B25CF"/>
    <w:rsid w:val="003B3746"/>
    <w:rsid w:val="003B493A"/>
    <w:rsid w:val="003B69E1"/>
    <w:rsid w:val="003C0377"/>
    <w:rsid w:val="003D1225"/>
    <w:rsid w:val="003D14B4"/>
    <w:rsid w:val="003D1C23"/>
    <w:rsid w:val="003D2541"/>
    <w:rsid w:val="003D5CC3"/>
    <w:rsid w:val="003D5E30"/>
    <w:rsid w:val="003D6CAA"/>
    <w:rsid w:val="003D7818"/>
    <w:rsid w:val="003E04A3"/>
    <w:rsid w:val="003E1596"/>
    <w:rsid w:val="003E2D7C"/>
    <w:rsid w:val="003E3732"/>
    <w:rsid w:val="003E5D40"/>
    <w:rsid w:val="003E67AA"/>
    <w:rsid w:val="003E6BFB"/>
    <w:rsid w:val="003F050E"/>
    <w:rsid w:val="003F0F02"/>
    <w:rsid w:val="003F1B8A"/>
    <w:rsid w:val="003F611E"/>
    <w:rsid w:val="00400618"/>
    <w:rsid w:val="00400C13"/>
    <w:rsid w:val="0040105F"/>
    <w:rsid w:val="00401D06"/>
    <w:rsid w:val="004040C0"/>
    <w:rsid w:val="004043BD"/>
    <w:rsid w:val="00411295"/>
    <w:rsid w:val="0041556C"/>
    <w:rsid w:val="00416587"/>
    <w:rsid w:val="00416ABC"/>
    <w:rsid w:val="00416C75"/>
    <w:rsid w:val="00420505"/>
    <w:rsid w:val="00422F6F"/>
    <w:rsid w:val="004310C8"/>
    <w:rsid w:val="00431E81"/>
    <w:rsid w:val="00431F20"/>
    <w:rsid w:val="00432DCD"/>
    <w:rsid w:val="004339A5"/>
    <w:rsid w:val="00450182"/>
    <w:rsid w:val="00450EFC"/>
    <w:rsid w:val="00452BC6"/>
    <w:rsid w:val="00455819"/>
    <w:rsid w:val="004558D4"/>
    <w:rsid w:val="00457B52"/>
    <w:rsid w:val="004602B7"/>
    <w:rsid w:val="004622D5"/>
    <w:rsid w:val="00466FE9"/>
    <w:rsid w:val="004761B2"/>
    <w:rsid w:val="0047656D"/>
    <w:rsid w:val="00482166"/>
    <w:rsid w:val="00482E4F"/>
    <w:rsid w:val="00484F3E"/>
    <w:rsid w:val="00484FBA"/>
    <w:rsid w:val="00485D17"/>
    <w:rsid w:val="0048618A"/>
    <w:rsid w:val="00486ADF"/>
    <w:rsid w:val="00486ECB"/>
    <w:rsid w:val="00487BA6"/>
    <w:rsid w:val="00491D3A"/>
    <w:rsid w:val="004922AC"/>
    <w:rsid w:val="00492370"/>
    <w:rsid w:val="00493D35"/>
    <w:rsid w:val="00497299"/>
    <w:rsid w:val="004A0BBF"/>
    <w:rsid w:val="004A4C4C"/>
    <w:rsid w:val="004B22B9"/>
    <w:rsid w:val="004B4E84"/>
    <w:rsid w:val="004C0D73"/>
    <w:rsid w:val="004C2FA2"/>
    <w:rsid w:val="004C3A54"/>
    <w:rsid w:val="004C627A"/>
    <w:rsid w:val="004C65BB"/>
    <w:rsid w:val="004C692C"/>
    <w:rsid w:val="004D39E5"/>
    <w:rsid w:val="004E0AB9"/>
    <w:rsid w:val="004E0BCC"/>
    <w:rsid w:val="004E1E58"/>
    <w:rsid w:val="004E3254"/>
    <w:rsid w:val="004E3E43"/>
    <w:rsid w:val="004E49A3"/>
    <w:rsid w:val="004E6E09"/>
    <w:rsid w:val="004E79DD"/>
    <w:rsid w:val="004F12EC"/>
    <w:rsid w:val="004F1657"/>
    <w:rsid w:val="004F1F27"/>
    <w:rsid w:val="004F28C4"/>
    <w:rsid w:val="004F4997"/>
    <w:rsid w:val="004F5E75"/>
    <w:rsid w:val="004F7D8E"/>
    <w:rsid w:val="00500FF8"/>
    <w:rsid w:val="005013E2"/>
    <w:rsid w:val="00506CB8"/>
    <w:rsid w:val="00511662"/>
    <w:rsid w:val="00513104"/>
    <w:rsid w:val="00515A05"/>
    <w:rsid w:val="0052737C"/>
    <w:rsid w:val="00527572"/>
    <w:rsid w:val="0052783A"/>
    <w:rsid w:val="005304E1"/>
    <w:rsid w:val="00532E39"/>
    <w:rsid w:val="00535602"/>
    <w:rsid w:val="005369DF"/>
    <w:rsid w:val="00540CC8"/>
    <w:rsid w:val="0054768C"/>
    <w:rsid w:val="00551357"/>
    <w:rsid w:val="00551F5D"/>
    <w:rsid w:val="00552ACE"/>
    <w:rsid w:val="0055329C"/>
    <w:rsid w:val="00554215"/>
    <w:rsid w:val="0055522D"/>
    <w:rsid w:val="005606E9"/>
    <w:rsid w:val="00560EA0"/>
    <w:rsid w:val="0056297B"/>
    <w:rsid w:val="00567D54"/>
    <w:rsid w:val="0058424A"/>
    <w:rsid w:val="005847EC"/>
    <w:rsid w:val="005863A0"/>
    <w:rsid w:val="00591358"/>
    <w:rsid w:val="005950F7"/>
    <w:rsid w:val="005951EB"/>
    <w:rsid w:val="005A0A47"/>
    <w:rsid w:val="005A0ECD"/>
    <w:rsid w:val="005A13AA"/>
    <w:rsid w:val="005A2B09"/>
    <w:rsid w:val="005A2B10"/>
    <w:rsid w:val="005A3130"/>
    <w:rsid w:val="005A4F14"/>
    <w:rsid w:val="005A5153"/>
    <w:rsid w:val="005A535E"/>
    <w:rsid w:val="005A6A74"/>
    <w:rsid w:val="005A7B80"/>
    <w:rsid w:val="005B1F5C"/>
    <w:rsid w:val="005B26E0"/>
    <w:rsid w:val="005B3FEB"/>
    <w:rsid w:val="005B41A3"/>
    <w:rsid w:val="005B5A4E"/>
    <w:rsid w:val="005B672D"/>
    <w:rsid w:val="005B7740"/>
    <w:rsid w:val="005C2128"/>
    <w:rsid w:val="005C2232"/>
    <w:rsid w:val="005C2A4B"/>
    <w:rsid w:val="005C4F5C"/>
    <w:rsid w:val="005D09BB"/>
    <w:rsid w:val="005D15FD"/>
    <w:rsid w:val="005D48FC"/>
    <w:rsid w:val="005E3D7D"/>
    <w:rsid w:val="005E5B04"/>
    <w:rsid w:val="00602927"/>
    <w:rsid w:val="0060346F"/>
    <w:rsid w:val="00614278"/>
    <w:rsid w:val="00614707"/>
    <w:rsid w:val="0061505F"/>
    <w:rsid w:val="006151CB"/>
    <w:rsid w:val="00617BEF"/>
    <w:rsid w:val="00617EF7"/>
    <w:rsid w:val="00622A73"/>
    <w:rsid w:val="00631A4B"/>
    <w:rsid w:val="006353B6"/>
    <w:rsid w:val="00643F84"/>
    <w:rsid w:val="006455FD"/>
    <w:rsid w:val="006554A2"/>
    <w:rsid w:val="0066286F"/>
    <w:rsid w:val="0067255F"/>
    <w:rsid w:val="00673546"/>
    <w:rsid w:val="00673D0F"/>
    <w:rsid w:val="0067420E"/>
    <w:rsid w:val="0067518A"/>
    <w:rsid w:val="00682369"/>
    <w:rsid w:val="0068544C"/>
    <w:rsid w:val="00685F89"/>
    <w:rsid w:val="006903C7"/>
    <w:rsid w:val="006940F0"/>
    <w:rsid w:val="0069696E"/>
    <w:rsid w:val="006A27AD"/>
    <w:rsid w:val="006A441C"/>
    <w:rsid w:val="006A54C8"/>
    <w:rsid w:val="006A58B1"/>
    <w:rsid w:val="006A7565"/>
    <w:rsid w:val="006B6442"/>
    <w:rsid w:val="006C2424"/>
    <w:rsid w:val="006C400C"/>
    <w:rsid w:val="006D0B28"/>
    <w:rsid w:val="006D358A"/>
    <w:rsid w:val="006D5ACB"/>
    <w:rsid w:val="006D700D"/>
    <w:rsid w:val="006E02FF"/>
    <w:rsid w:val="006E1062"/>
    <w:rsid w:val="006E720E"/>
    <w:rsid w:val="006E74B8"/>
    <w:rsid w:val="006F0D18"/>
    <w:rsid w:val="006F303E"/>
    <w:rsid w:val="006F7A8F"/>
    <w:rsid w:val="00704D0D"/>
    <w:rsid w:val="007054C7"/>
    <w:rsid w:val="00712100"/>
    <w:rsid w:val="007141FB"/>
    <w:rsid w:val="0071533A"/>
    <w:rsid w:val="00715694"/>
    <w:rsid w:val="00716195"/>
    <w:rsid w:val="00716F88"/>
    <w:rsid w:val="00721CB2"/>
    <w:rsid w:val="00723E3A"/>
    <w:rsid w:val="00730E3B"/>
    <w:rsid w:val="007366D0"/>
    <w:rsid w:val="007370F5"/>
    <w:rsid w:val="007403C4"/>
    <w:rsid w:val="0074330B"/>
    <w:rsid w:val="00743FC5"/>
    <w:rsid w:val="0075139B"/>
    <w:rsid w:val="0075140B"/>
    <w:rsid w:val="00751484"/>
    <w:rsid w:val="00752B3E"/>
    <w:rsid w:val="00753B21"/>
    <w:rsid w:val="00754556"/>
    <w:rsid w:val="00761160"/>
    <w:rsid w:val="00762192"/>
    <w:rsid w:val="00767577"/>
    <w:rsid w:val="00771084"/>
    <w:rsid w:val="007729C1"/>
    <w:rsid w:val="00773433"/>
    <w:rsid w:val="00774542"/>
    <w:rsid w:val="00776B88"/>
    <w:rsid w:val="007774D2"/>
    <w:rsid w:val="00781178"/>
    <w:rsid w:val="00781788"/>
    <w:rsid w:val="00781A61"/>
    <w:rsid w:val="0078208C"/>
    <w:rsid w:val="00784237"/>
    <w:rsid w:val="0078498D"/>
    <w:rsid w:val="00785370"/>
    <w:rsid w:val="00785C68"/>
    <w:rsid w:val="0079220B"/>
    <w:rsid w:val="00795BE4"/>
    <w:rsid w:val="00796AC4"/>
    <w:rsid w:val="007A46BB"/>
    <w:rsid w:val="007B1788"/>
    <w:rsid w:val="007B386F"/>
    <w:rsid w:val="007B6F89"/>
    <w:rsid w:val="007C1A47"/>
    <w:rsid w:val="007C211E"/>
    <w:rsid w:val="007C3D03"/>
    <w:rsid w:val="007C538A"/>
    <w:rsid w:val="007D11AC"/>
    <w:rsid w:val="007D18B3"/>
    <w:rsid w:val="007D1BB1"/>
    <w:rsid w:val="007D2EFB"/>
    <w:rsid w:val="007D40AF"/>
    <w:rsid w:val="007D4396"/>
    <w:rsid w:val="007D736D"/>
    <w:rsid w:val="007E2674"/>
    <w:rsid w:val="007E31CD"/>
    <w:rsid w:val="007F1BF3"/>
    <w:rsid w:val="007F208F"/>
    <w:rsid w:val="007F2841"/>
    <w:rsid w:val="007F34BA"/>
    <w:rsid w:val="007F3514"/>
    <w:rsid w:val="007F7D90"/>
    <w:rsid w:val="008023BC"/>
    <w:rsid w:val="00807E48"/>
    <w:rsid w:val="00814AA8"/>
    <w:rsid w:val="00814EA2"/>
    <w:rsid w:val="00815F1E"/>
    <w:rsid w:val="0082093F"/>
    <w:rsid w:val="00834084"/>
    <w:rsid w:val="00835533"/>
    <w:rsid w:val="008420D9"/>
    <w:rsid w:val="00843EBB"/>
    <w:rsid w:val="00845F0D"/>
    <w:rsid w:val="00846502"/>
    <w:rsid w:val="00847548"/>
    <w:rsid w:val="008475C2"/>
    <w:rsid w:val="0084767A"/>
    <w:rsid w:val="00847CF3"/>
    <w:rsid w:val="008536CD"/>
    <w:rsid w:val="00855856"/>
    <w:rsid w:val="0086198D"/>
    <w:rsid w:val="00861B63"/>
    <w:rsid w:val="00864F18"/>
    <w:rsid w:val="00872A7B"/>
    <w:rsid w:val="00873215"/>
    <w:rsid w:val="00873608"/>
    <w:rsid w:val="00873FEF"/>
    <w:rsid w:val="008766B7"/>
    <w:rsid w:val="00882E41"/>
    <w:rsid w:val="00883908"/>
    <w:rsid w:val="00883AC3"/>
    <w:rsid w:val="00884BE6"/>
    <w:rsid w:val="008851A5"/>
    <w:rsid w:val="0088567C"/>
    <w:rsid w:val="00891606"/>
    <w:rsid w:val="008923DB"/>
    <w:rsid w:val="00897083"/>
    <w:rsid w:val="008A0A6E"/>
    <w:rsid w:val="008A12D0"/>
    <w:rsid w:val="008A65B0"/>
    <w:rsid w:val="008B0008"/>
    <w:rsid w:val="008B0291"/>
    <w:rsid w:val="008B7830"/>
    <w:rsid w:val="008B7E0C"/>
    <w:rsid w:val="008C020B"/>
    <w:rsid w:val="008C023B"/>
    <w:rsid w:val="008C09DF"/>
    <w:rsid w:val="008C2508"/>
    <w:rsid w:val="008C386C"/>
    <w:rsid w:val="008C6769"/>
    <w:rsid w:val="008C7030"/>
    <w:rsid w:val="008C75B6"/>
    <w:rsid w:val="008D0D0E"/>
    <w:rsid w:val="008D6924"/>
    <w:rsid w:val="008D771E"/>
    <w:rsid w:val="008D7A78"/>
    <w:rsid w:val="008E51E6"/>
    <w:rsid w:val="008E5761"/>
    <w:rsid w:val="008F0F64"/>
    <w:rsid w:val="008F1869"/>
    <w:rsid w:val="008F390C"/>
    <w:rsid w:val="008F517B"/>
    <w:rsid w:val="008F5FC9"/>
    <w:rsid w:val="008F6200"/>
    <w:rsid w:val="00900B00"/>
    <w:rsid w:val="0090257D"/>
    <w:rsid w:val="00904C15"/>
    <w:rsid w:val="00904FEB"/>
    <w:rsid w:val="00905347"/>
    <w:rsid w:val="009118EA"/>
    <w:rsid w:val="00911DED"/>
    <w:rsid w:val="0091210F"/>
    <w:rsid w:val="009148AD"/>
    <w:rsid w:val="009160DA"/>
    <w:rsid w:val="00927913"/>
    <w:rsid w:val="00930834"/>
    <w:rsid w:val="00930BD4"/>
    <w:rsid w:val="009312B8"/>
    <w:rsid w:val="009342A9"/>
    <w:rsid w:val="0094568E"/>
    <w:rsid w:val="00952F07"/>
    <w:rsid w:val="00953797"/>
    <w:rsid w:val="00954EB4"/>
    <w:rsid w:val="0095658E"/>
    <w:rsid w:val="00956B46"/>
    <w:rsid w:val="00957754"/>
    <w:rsid w:val="00966194"/>
    <w:rsid w:val="00966541"/>
    <w:rsid w:val="00967541"/>
    <w:rsid w:val="00972ECE"/>
    <w:rsid w:val="00974C51"/>
    <w:rsid w:val="0097684D"/>
    <w:rsid w:val="00985104"/>
    <w:rsid w:val="00985D23"/>
    <w:rsid w:val="00986690"/>
    <w:rsid w:val="00992AC1"/>
    <w:rsid w:val="00994C7A"/>
    <w:rsid w:val="0099752B"/>
    <w:rsid w:val="009A13F9"/>
    <w:rsid w:val="009A7DC0"/>
    <w:rsid w:val="009B1192"/>
    <w:rsid w:val="009B34EA"/>
    <w:rsid w:val="009B3E75"/>
    <w:rsid w:val="009B496A"/>
    <w:rsid w:val="009B4F74"/>
    <w:rsid w:val="009B7F0C"/>
    <w:rsid w:val="009C0DB1"/>
    <w:rsid w:val="009C44A9"/>
    <w:rsid w:val="009C5638"/>
    <w:rsid w:val="009D0F0C"/>
    <w:rsid w:val="009D1B41"/>
    <w:rsid w:val="009D2997"/>
    <w:rsid w:val="009D31AC"/>
    <w:rsid w:val="009E1EA1"/>
    <w:rsid w:val="009E2DCA"/>
    <w:rsid w:val="009E48E1"/>
    <w:rsid w:val="009E6270"/>
    <w:rsid w:val="009E64EA"/>
    <w:rsid w:val="009E6CB1"/>
    <w:rsid w:val="009F069C"/>
    <w:rsid w:val="009F29EA"/>
    <w:rsid w:val="009F32BF"/>
    <w:rsid w:val="009F6F93"/>
    <w:rsid w:val="00A00D83"/>
    <w:rsid w:val="00A01DDB"/>
    <w:rsid w:val="00A05F6C"/>
    <w:rsid w:val="00A1251B"/>
    <w:rsid w:val="00A15132"/>
    <w:rsid w:val="00A17AD7"/>
    <w:rsid w:val="00A214B1"/>
    <w:rsid w:val="00A24BA3"/>
    <w:rsid w:val="00A31798"/>
    <w:rsid w:val="00A37A79"/>
    <w:rsid w:val="00A400A2"/>
    <w:rsid w:val="00A40306"/>
    <w:rsid w:val="00A44F19"/>
    <w:rsid w:val="00A472A6"/>
    <w:rsid w:val="00A500B7"/>
    <w:rsid w:val="00A553A9"/>
    <w:rsid w:val="00A560DF"/>
    <w:rsid w:val="00A561B9"/>
    <w:rsid w:val="00A60143"/>
    <w:rsid w:val="00A65769"/>
    <w:rsid w:val="00A670C0"/>
    <w:rsid w:val="00A724B5"/>
    <w:rsid w:val="00A77CA4"/>
    <w:rsid w:val="00A92D32"/>
    <w:rsid w:val="00A9674B"/>
    <w:rsid w:val="00A96D2C"/>
    <w:rsid w:val="00AA0B48"/>
    <w:rsid w:val="00AA7253"/>
    <w:rsid w:val="00AA7B6F"/>
    <w:rsid w:val="00AB5E29"/>
    <w:rsid w:val="00AC0D87"/>
    <w:rsid w:val="00AC5D7E"/>
    <w:rsid w:val="00AC63CB"/>
    <w:rsid w:val="00AD28F5"/>
    <w:rsid w:val="00AD5528"/>
    <w:rsid w:val="00AD588C"/>
    <w:rsid w:val="00AE1A43"/>
    <w:rsid w:val="00AE4045"/>
    <w:rsid w:val="00AE4E95"/>
    <w:rsid w:val="00AE5A26"/>
    <w:rsid w:val="00AE5EE6"/>
    <w:rsid w:val="00AF00E9"/>
    <w:rsid w:val="00AF3057"/>
    <w:rsid w:val="00AF4E4B"/>
    <w:rsid w:val="00B01181"/>
    <w:rsid w:val="00B02BCF"/>
    <w:rsid w:val="00B04938"/>
    <w:rsid w:val="00B061FE"/>
    <w:rsid w:val="00B069EB"/>
    <w:rsid w:val="00B1586B"/>
    <w:rsid w:val="00B2021B"/>
    <w:rsid w:val="00B21367"/>
    <w:rsid w:val="00B217DF"/>
    <w:rsid w:val="00B24C7F"/>
    <w:rsid w:val="00B25BC4"/>
    <w:rsid w:val="00B27178"/>
    <w:rsid w:val="00B30835"/>
    <w:rsid w:val="00B30C09"/>
    <w:rsid w:val="00B312C8"/>
    <w:rsid w:val="00B31E36"/>
    <w:rsid w:val="00B33D27"/>
    <w:rsid w:val="00B35A88"/>
    <w:rsid w:val="00B373EE"/>
    <w:rsid w:val="00B43201"/>
    <w:rsid w:val="00B44D95"/>
    <w:rsid w:val="00B47E84"/>
    <w:rsid w:val="00B50012"/>
    <w:rsid w:val="00B56518"/>
    <w:rsid w:val="00B57B8C"/>
    <w:rsid w:val="00B60D25"/>
    <w:rsid w:val="00B644EF"/>
    <w:rsid w:val="00B64606"/>
    <w:rsid w:val="00B7197B"/>
    <w:rsid w:val="00B7555A"/>
    <w:rsid w:val="00B83785"/>
    <w:rsid w:val="00B84B38"/>
    <w:rsid w:val="00B86BD7"/>
    <w:rsid w:val="00B86DED"/>
    <w:rsid w:val="00B87185"/>
    <w:rsid w:val="00B9127B"/>
    <w:rsid w:val="00B92EB4"/>
    <w:rsid w:val="00B95EC1"/>
    <w:rsid w:val="00B95EE7"/>
    <w:rsid w:val="00BA14B9"/>
    <w:rsid w:val="00BA1FCC"/>
    <w:rsid w:val="00BA3258"/>
    <w:rsid w:val="00BA3551"/>
    <w:rsid w:val="00BA694E"/>
    <w:rsid w:val="00BB297E"/>
    <w:rsid w:val="00BB7861"/>
    <w:rsid w:val="00BB7FB9"/>
    <w:rsid w:val="00BC12B8"/>
    <w:rsid w:val="00BC1889"/>
    <w:rsid w:val="00BC1B15"/>
    <w:rsid w:val="00BC26C3"/>
    <w:rsid w:val="00BC5389"/>
    <w:rsid w:val="00BD1E02"/>
    <w:rsid w:val="00BD20EC"/>
    <w:rsid w:val="00BD3519"/>
    <w:rsid w:val="00BF1751"/>
    <w:rsid w:val="00BF5C3C"/>
    <w:rsid w:val="00BF5FAE"/>
    <w:rsid w:val="00C01F46"/>
    <w:rsid w:val="00C06A38"/>
    <w:rsid w:val="00C06A9A"/>
    <w:rsid w:val="00C1197B"/>
    <w:rsid w:val="00C14EBA"/>
    <w:rsid w:val="00C175A8"/>
    <w:rsid w:val="00C20260"/>
    <w:rsid w:val="00C26AEA"/>
    <w:rsid w:val="00C26B48"/>
    <w:rsid w:val="00C30404"/>
    <w:rsid w:val="00C305D0"/>
    <w:rsid w:val="00C30832"/>
    <w:rsid w:val="00C31449"/>
    <w:rsid w:val="00C348C1"/>
    <w:rsid w:val="00C41F05"/>
    <w:rsid w:val="00C44E15"/>
    <w:rsid w:val="00C45131"/>
    <w:rsid w:val="00C45D6C"/>
    <w:rsid w:val="00C46245"/>
    <w:rsid w:val="00C476B2"/>
    <w:rsid w:val="00C47DF7"/>
    <w:rsid w:val="00C569B8"/>
    <w:rsid w:val="00C56A13"/>
    <w:rsid w:val="00C615D3"/>
    <w:rsid w:val="00C62FEC"/>
    <w:rsid w:val="00C70E48"/>
    <w:rsid w:val="00C70F8E"/>
    <w:rsid w:val="00C71A1F"/>
    <w:rsid w:val="00C76632"/>
    <w:rsid w:val="00C820DD"/>
    <w:rsid w:val="00C93F66"/>
    <w:rsid w:val="00C95028"/>
    <w:rsid w:val="00C95B24"/>
    <w:rsid w:val="00C965BA"/>
    <w:rsid w:val="00C975D0"/>
    <w:rsid w:val="00C97D01"/>
    <w:rsid w:val="00CA161D"/>
    <w:rsid w:val="00CA1D47"/>
    <w:rsid w:val="00CA38FE"/>
    <w:rsid w:val="00CA3B09"/>
    <w:rsid w:val="00CB1D26"/>
    <w:rsid w:val="00CB36D1"/>
    <w:rsid w:val="00CB5CFE"/>
    <w:rsid w:val="00CB5EAF"/>
    <w:rsid w:val="00CB5ECC"/>
    <w:rsid w:val="00CC2CD1"/>
    <w:rsid w:val="00CC364D"/>
    <w:rsid w:val="00CC37EF"/>
    <w:rsid w:val="00CC5249"/>
    <w:rsid w:val="00CC79C6"/>
    <w:rsid w:val="00CD1A3D"/>
    <w:rsid w:val="00CD1DC8"/>
    <w:rsid w:val="00CD2816"/>
    <w:rsid w:val="00CD30B2"/>
    <w:rsid w:val="00CD4109"/>
    <w:rsid w:val="00CD4B10"/>
    <w:rsid w:val="00CD5588"/>
    <w:rsid w:val="00CD6E4F"/>
    <w:rsid w:val="00CE02D4"/>
    <w:rsid w:val="00CE0F24"/>
    <w:rsid w:val="00CE4F52"/>
    <w:rsid w:val="00CE56BC"/>
    <w:rsid w:val="00CE7462"/>
    <w:rsid w:val="00CF0292"/>
    <w:rsid w:val="00CF1893"/>
    <w:rsid w:val="00CF5685"/>
    <w:rsid w:val="00D002A2"/>
    <w:rsid w:val="00D01CA8"/>
    <w:rsid w:val="00D02093"/>
    <w:rsid w:val="00D042C8"/>
    <w:rsid w:val="00D04304"/>
    <w:rsid w:val="00D05739"/>
    <w:rsid w:val="00D1569B"/>
    <w:rsid w:val="00D15B55"/>
    <w:rsid w:val="00D16270"/>
    <w:rsid w:val="00D22F32"/>
    <w:rsid w:val="00D2541A"/>
    <w:rsid w:val="00D256CA"/>
    <w:rsid w:val="00D26F57"/>
    <w:rsid w:val="00D32747"/>
    <w:rsid w:val="00D341A6"/>
    <w:rsid w:val="00D36331"/>
    <w:rsid w:val="00D36DFC"/>
    <w:rsid w:val="00D40744"/>
    <w:rsid w:val="00D430AD"/>
    <w:rsid w:val="00D449A6"/>
    <w:rsid w:val="00D452C0"/>
    <w:rsid w:val="00D46638"/>
    <w:rsid w:val="00D51C03"/>
    <w:rsid w:val="00D52A63"/>
    <w:rsid w:val="00D55D05"/>
    <w:rsid w:val="00D63AF7"/>
    <w:rsid w:val="00D6490A"/>
    <w:rsid w:val="00D70A50"/>
    <w:rsid w:val="00D74407"/>
    <w:rsid w:val="00D8189B"/>
    <w:rsid w:val="00D825F2"/>
    <w:rsid w:val="00D828C9"/>
    <w:rsid w:val="00D85F0B"/>
    <w:rsid w:val="00D90F7D"/>
    <w:rsid w:val="00DA1DF2"/>
    <w:rsid w:val="00DA3E9B"/>
    <w:rsid w:val="00DB1492"/>
    <w:rsid w:val="00DB1659"/>
    <w:rsid w:val="00DB6BCA"/>
    <w:rsid w:val="00DB8D9F"/>
    <w:rsid w:val="00DC2D9F"/>
    <w:rsid w:val="00DC5806"/>
    <w:rsid w:val="00DE2E41"/>
    <w:rsid w:val="00DE7594"/>
    <w:rsid w:val="00DE7D34"/>
    <w:rsid w:val="00DF1DE6"/>
    <w:rsid w:val="00DF1EAA"/>
    <w:rsid w:val="00DF29B0"/>
    <w:rsid w:val="00DF2F6E"/>
    <w:rsid w:val="00DF703D"/>
    <w:rsid w:val="00E00DCB"/>
    <w:rsid w:val="00E01249"/>
    <w:rsid w:val="00E02A6D"/>
    <w:rsid w:val="00E02DC9"/>
    <w:rsid w:val="00E06DEA"/>
    <w:rsid w:val="00E1204C"/>
    <w:rsid w:val="00E128E1"/>
    <w:rsid w:val="00E15036"/>
    <w:rsid w:val="00E33D90"/>
    <w:rsid w:val="00E347A5"/>
    <w:rsid w:val="00E357AE"/>
    <w:rsid w:val="00E35FE1"/>
    <w:rsid w:val="00E37749"/>
    <w:rsid w:val="00E45AEA"/>
    <w:rsid w:val="00E46730"/>
    <w:rsid w:val="00E47F64"/>
    <w:rsid w:val="00E53839"/>
    <w:rsid w:val="00E61C7B"/>
    <w:rsid w:val="00E625D0"/>
    <w:rsid w:val="00E64504"/>
    <w:rsid w:val="00E66054"/>
    <w:rsid w:val="00E67E8B"/>
    <w:rsid w:val="00E73B71"/>
    <w:rsid w:val="00E827CB"/>
    <w:rsid w:val="00E845D7"/>
    <w:rsid w:val="00E859D9"/>
    <w:rsid w:val="00E86BD2"/>
    <w:rsid w:val="00E955EC"/>
    <w:rsid w:val="00E96830"/>
    <w:rsid w:val="00E9700E"/>
    <w:rsid w:val="00E9765A"/>
    <w:rsid w:val="00EA0302"/>
    <w:rsid w:val="00EA5758"/>
    <w:rsid w:val="00EA6511"/>
    <w:rsid w:val="00EB07A0"/>
    <w:rsid w:val="00EB109B"/>
    <w:rsid w:val="00EB13B7"/>
    <w:rsid w:val="00EB4B51"/>
    <w:rsid w:val="00EB50E6"/>
    <w:rsid w:val="00EB705F"/>
    <w:rsid w:val="00EC2A3A"/>
    <w:rsid w:val="00EC2F2B"/>
    <w:rsid w:val="00EC502C"/>
    <w:rsid w:val="00EC52F4"/>
    <w:rsid w:val="00ED0265"/>
    <w:rsid w:val="00ED0A26"/>
    <w:rsid w:val="00ED24EC"/>
    <w:rsid w:val="00ED2D22"/>
    <w:rsid w:val="00ED38C3"/>
    <w:rsid w:val="00ED3913"/>
    <w:rsid w:val="00ED530B"/>
    <w:rsid w:val="00ED6286"/>
    <w:rsid w:val="00EE0471"/>
    <w:rsid w:val="00EE0DFF"/>
    <w:rsid w:val="00EE0F97"/>
    <w:rsid w:val="00EE6FDF"/>
    <w:rsid w:val="00EF365A"/>
    <w:rsid w:val="00EF52E3"/>
    <w:rsid w:val="00EF6C0E"/>
    <w:rsid w:val="00F04CED"/>
    <w:rsid w:val="00F0516E"/>
    <w:rsid w:val="00F11A0D"/>
    <w:rsid w:val="00F11A52"/>
    <w:rsid w:val="00F13C7E"/>
    <w:rsid w:val="00F148A1"/>
    <w:rsid w:val="00F1612D"/>
    <w:rsid w:val="00F1619A"/>
    <w:rsid w:val="00F2005C"/>
    <w:rsid w:val="00F20B6C"/>
    <w:rsid w:val="00F20E54"/>
    <w:rsid w:val="00F2132D"/>
    <w:rsid w:val="00F25128"/>
    <w:rsid w:val="00F2551C"/>
    <w:rsid w:val="00F30A12"/>
    <w:rsid w:val="00F33828"/>
    <w:rsid w:val="00F33DDD"/>
    <w:rsid w:val="00F37CCB"/>
    <w:rsid w:val="00F41EFA"/>
    <w:rsid w:val="00F42C2F"/>
    <w:rsid w:val="00F44A0B"/>
    <w:rsid w:val="00F60E0D"/>
    <w:rsid w:val="00F636D9"/>
    <w:rsid w:val="00F7230A"/>
    <w:rsid w:val="00F72438"/>
    <w:rsid w:val="00F744CA"/>
    <w:rsid w:val="00F74BA0"/>
    <w:rsid w:val="00F76B07"/>
    <w:rsid w:val="00F76B85"/>
    <w:rsid w:val="00F856F0"/>
    <w:rsid w:val="00F857C0"/>
    <w:rsid w:val="00F86749"/>
    <w:rsid w:val="00F86F95"/>
    <w:rsid w:val="00F87335"/>
    <w:rsid w:val="00F87E85"/>
    <w:rsid w:val="00F90C62"/>
    <w:rsid w:val="00F91B48"/>
    <w:rsid w:val="00F9328A"/>
    <w:rsid w:val="00F940E2"/>
    <w:rsid w:val="00F95798"/>
    <w:rsid w:val="00FA183C"/>
    <w:rsid w:val="00FA4310"/>
    <w:rsid w:val="00FA6BFC"/>
    <w:rsid w:val="00FB2F6B"/>
    <w:rsid w:val="00FC38A0"/>
    <w:rsid w:val="00FC5EC6"/>
    <w:rsid w:val="00FD3FBD"/>
    <w:rsid w:val="00FE1A81"/>
    <w:rsid w:val="00FE34CF"/>
    <w:rsid w:val="00FE4313"/>
    <w:rsid w:val="00FE4A23"/>
    <w:rsid w:val="00FE60BC"/>
    <w:rsid w:val="00FE764D"/>
    <w:rsid w:val="00FF0575"/>
    <w:rsid w:val="00FF7F94"/>
    <w:rsid w:val="010043C0"/>
    <w:rsid w:val="01B868C4"/>
    <w:rsid w:val="021BE50F"/>
    <w:rsid w:val="036B8F84"/>
    <w:rsid w:val="0497454F"/>
    <w:rsid w:val="069342DE"/>
    <w:rsid w:val="06A32D81"/>
    <w:rsid w:val="075BFDC6"/>
    <w:rsid w:val="07CF9835"/>
    <w:rsid w:val="0857CC75"/>
    <w:rsid w:val="09334B6B"/>
    <w:rsid w:val="099E658C"/>
    <w:rsid w:val="09B364F2"/>
    <w:rsid w:val="0A98C259"/>
    <w:rsid w:val="0BD1BB61"/>
    <w:rsid w:val="0C6D904F"/>
    <w:rsid w:val="0CC890A2"/>
    <w:rsid w:val="0D38E89D"/>
    <w:rsid w:val="0F150EAE"/>
    <w:rsid w:val="0F6C5C99"/>
    <w:rsid w:val="100D7818"/>
    <w:rsid w:val="1109A039"/>
    <w:rsid w:val="1210DB91"/>
    <w:rsid w:val="12EE2474"/>
    <w:rsid w:val="14ACE154"/>
    <w:rsid w:val="1696E5A8"/>
    <w:rsid w:val="17346CB3"/>
    <w:rsid w:val="175BF7DD"/>
    <w:rsid w:val="17E05874"/>
    <w:rsid w:val="180700DA"/>
    <w:rsid w:val="184A151E"/>
    <w:rsid w:val="1894B126"/>
    <w:rsid w:val="19C65A63"/>
    <w:rsid w:val="19F6E6DA"/>
    <w:rsid w:val="1B295BBB"/>
    <w:rsid w:val="1C89714E"/>
    <w:rsid w:val="1E23D3A0"/>
    <w:rsid w:val="1EECA3E1"/>
    <w:rsid w:val="1F2E38A5"/>
    <w:rsid w:val="1F92A3A0"/>
    <w:rsid w:val="20496D05"/>
    <w:rsid w:val="205F1890"/>
    <w:rsid w:val="21372117"/>
    <w:rsid w:val="218FE285"/>
    <w:rsid w:val="21C07015"/>
    <w:rsid w:val="22F6A2A5"/>
    <w:rsid w:val="257A28C6"/>
    <w:rsid w:val="25B178C7"/>
    <w:rsid w:val="26236720"/>
    <w:rsid w:val="266BA834"/>
    <w:rsid w:val="266ECFA8"/>
    <w:rsid w:val="2712C243"/>
    <w:rsid w:val="2759DB6A"/>
    <w:rsid w:val="27740B29"/>
    <w:rsid w:val="28F245F7"/>
    <w:rsid w:val="29039B0C"/>
    <w:rsid w:val="290F3EE3"/>
    <w:rsid w:val="29A103F3"/>
    <w:rsid w:val="29BB6C57"/>
    <w:rsid w:val="2A2FF80A"/>
    <w:rsid w:val="2A6CB682"/>
    <w:rsid w:val="2A867828"/>
    <w:rsid w:val="2A97EDAC"/>
    <w:rsid w:val="2AA38306"/>
    <w:rsid w:val="2B4FF50F"/>
    <w:rsid w:val="2D6F6742"/>
    <w:rsid w:val="2E00D4D9"/>
    <w:rsid w:val="2EA34C96"/>
    <w:rsid w:val="2F7D8A31"/>
    <w:rsid w:val="2FB558D7"/>
    <w:rsid w:val="2FE0F186"/>
    <w:rsid w:val="313A32AF"/>
    <w:rsid w:val="31BAD78B"/>
    <w:rsid w:val="322BD530"/>
    <w:rsid w:val="322E77A1"/>
    <w:rsid w:val="33289041"/>
    <w:rsid w:val="33607856"/>
    <w:rsid w:val="344BD2C3"/>
    <w:rsid w:val="36108D02"/>
    <w:rsid w:val="365BB469"/>
    <w:rsid w:val="36C58169"/>
    <w:rsid w:val="36C8C178"/>
    <w:rsid w:val="38A0E6B9"/>
    <w:rsid w:val="38DC1298"/>
    <w:rsid w:val="39F245E4"/>
    <w:rsid w:val="3A195FAC"/>
    <w:rsid w:val="3B524E3D"/>
    <w:rsid w:val="3B8612DE"/>
    <w:rsid w:val="3C3E59CC"/>
    <w:rsid w:val="3D4D55E7"/>
    <w:rsid w:val="3EDA7E91"/>
    <w:rsid w:val="3F881162"/>
    <w:rsid w:val="3FAC6C79"/>
    <w:rsid w:val="3FC78079"/>
    <w:rsid w:val="3FE17E3A"/>
    <w:rsid w:val="405EBA4C"/>
    <w:rsid w:val="4118AA5D"/>
    <w:rsid w:val="425A5CC7"/>
    <w:rsid w:val="4327F293"/>
    <w:rsid w:val="449C67A3"/>
    <w:rsid w:val="44E51346"/>
    <w:rsid w:val="46D532B9"/>
    <w:rsid w:val="47351991"/>
    <w:rsid w:val="47FCC03E"/>
    <w:rsid w:val="4809DBDA"/>
    <w:rsid w:val="4820D675"/>
    <w:rsid w:val="4839E85B"/>
    <w:rsid w:val="485BE328"/>
    <w:rsid w:val="488F8191"/>
    <w:rsid w:val="48F90A42"/>
    <w:rsid w:val="4915EC89"/>
    <w:rsid w:val="4A3402C9"/>
    <w:rsid w:val="4B1DD3A4"/>
    <w:rsid w:val="4B2B79AE"/>
    <w:rsid w:val="4B5DB253"/>
    <w:rsid w:val="4B8538F1"/>
    <w:rsid w:val="4C30AFAB"/>
    <w:rsid w:val="4C986C6B"/>
    <w:rsid w:val="4D185B55"/>
    <w:rsid w:val="4DE9D93C"/>
    <w:rsid w:val="4E360BA7"/>
    <w:rsid w:val="50792F5F"/>
    <w:rsid w:val="50D3C6EF"/>
    <w:rsid w:val="51897A30"/>
    <w:rsid w:val="5293ECF8"/>
    <w:rsid w:val="52C12813"/>
    <w:rsid w:val="53663E31"/>
    <w:rsid w:val="53E0DF8F"/>
    <w:rsid w:val="5417F0F8"/>
    <w:rsid w:val="54D73782"/>
    <w:rsid w:val="554E3924"/>
    <w:rsid w:val="5570690A"/>
    <w:rsid w:val="56B9B513"/>
    <w:rsid w:val="571C859B"/>
    <w:rsid w:val="572E4897"/>
    <w:rsid w:val="57888A10"/>
    <w:rsid w:val="57CECC9B"/>
    <w:rsid w:val="57DCE339"/>
    <w:rsid w:val="583C47F2"/>
    <w:rsid w:val="585F5664"/>
    <w:rsid w:val="590B384C"/>
    <w:rsid w:val="59133595"/>
    <w:rsid w:val="5AEC72E2"/>
    <w:rsid w:val="5B39A2DE"/>
    <w:rsid w:val="5BB4443C"/>
    <w:rsid w:val="5C30AD67"/>
    <w:rsid w:val="5C70627B"/>
    <w:rsid w:val="5D0F4755"/>
    <w:rsid w:val="5D7217DD"/>
    <w:rsid w:val="5F117A57"/>
    <w:rsid w:val="5F309003"/>
    <w:rsid w:val="5F6C0441"/>
    <w:rsid w:val="62605117"/>
    <w:rsid w:val="628E090B"/>
    <w:rsid w:val="648D8DFC"/>
    <w:rsid w:val="65F14D00"/>
    <w:rsid w:val="66A26275"/>
    <w:rsid w:val="670ABAEA"/>
    <w:rsid w:val="67B6032F"/>
    <w:rsid w:val="683088FC"/>
    <w:rsid w:val="683B78AF"/>
    <w:rsid w:val="68D140E0"/>
    <w:rsid w:val="69356343"/>
    <w:rsid w:val="696EE471"/>
    <w:rsid w:val="69B9DB74"/>
    <w:rsid w:val="6A8BE9C0"/>
    <w:rsid w:val="6AB7D8E8"/>
    <w:rsid w:val="6AEA4DB4"/>
    <w:rsid w:val="6B856595"/>
    <w:rsid w:val="6BA6FB15"/>
    <w:rsid w:val="6BCB2423"/>
    <w:rsid w:val="6C64BFAC"/>
    <w:rsid w:val="6C79BBE4"/>
    <w:rsid w:val="6C9C358A"/>
    <w:rsid w:val="6D693C53"/>
    <w:rsid w:val="6DB22917"/>
    <w:rsid w:val="6E0A3A77"/>
    <w:rsid w:val="6ED1386C"/>
    <w:rsid w:val="6FDC0055"/>
    <w:rsid w:val="729A0217"/>
    <w:rsid w:val="72B97FEB"/>
    <w:rsid w:val="72BD8ABF"/>
    <w:rsid w:val="72F4C81C"/>
    <w:rsid w:val="730A9D85"/>
    <w:rsid w:val="74269228"/>
    <w:rsid w:val="743E8509"/>
    <w:rsid w:val="7497380D"/>
    <w:rsid w:val="7674A41A"/>
    <w:rsid w:val="772982A7"/>
    <w:rsid w:val="77F6C25C"/>
    <w:rsid w:val="781DD77D"/>
    <w:rsid w:val="7884F6B7"/>
    <w:rsid w:val="788ACDE8"/>
    <w:rsid w:val="791C5D9D"/>
    <w:rsid w:val="7A2A8E9A"/>
    <w:rsid w:val="7AABE88C"/>
    <w:rsid w:val="7B008501"/>
    <w:rsid w:val="7B43A018"/>
    <w:rsid w:val="7C191A92"/>
    <w:rsid w:val="7D552EC1"/>
    <w:rsid w:val="7E5FCDB1"/>
    <w:rsid w:val="7E9F99B2"/>
    <w:rsid w:val="7FE54E33"/>
    <w:rsid w:val="7FFD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1510"/>
  <w15:docId w15:val="{C4FF1E5E-625F-4ABE-A996-23845C8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A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9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49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449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D449A6"/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449A6"/>
    <w:pPr>
      <w:ind w:left="720"/>
      <w:contextualSpacing/>
    </w:pPr>
  </w:style>
  <w:style w:type="table" w:customStyle="1" w:styleId="Tablaconcuadrculaclara1">
    <w:name w:val="Tabla con cuadrícula clara1"/>
    <w:basedOn w:val="Tablanormal"/>
    <w:uiPriority w:val="40"/>
    <w:rsid w:val="00D449A6"/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D449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D449A6"/>
  </w:style>
  <w:style w:type="character" w:customStyle="1" w:styleId="eop">
    <w:name w:val="eop"/>
    <w:basedOn w:val="Fuentedeprrafopredeter"/>
    <w:rsid w:val="00D449A6"/>
  </w:style>
  <w:style w:type="character" w:styleId="Textoennegrita">
    <w:name w:val="Strong"/>
    <w:basedOn w:val="Fuentedeprrafopredeter"/>
    <w:uiPriority w:val="22"/>
    <w:qFormat/>
    <w:rsid w:val="00D449A6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449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9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9A6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9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9A6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310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10C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10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0C8"/>
    <w:rPr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6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608"/>
    <w:rPr>
      <w:b/>
      <w:bCs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9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946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69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FC1E-E674-4756-A765-1FA334C4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11</Pages>
  <Words>2724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 Garay Ite</dc:creator>
  <cp:lastModifiedBy>Camila Trujillo Labado</cp:lastModifiedBy>
  <cp:revision>107</cp:revision>
  <dcterms:created xsi:type="dcterms:W3CDTF">2024-05-08T21:05:00Z</dcterms:created>
  <dcterms:modified xsi:type="dcterms:W3CDTF">2025-05-22T15:19:00Z</dcterms:modified>
</cp:coreProperties>
</file>