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Задание 2. чекпоинт 2.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Дубинская ЕК.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Репозиторий со всем-всем-всем: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https://github.com/villanellex2/NSU_Bioinformatics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Установка фреймворка: поскольку в тз к нашим лабам было “Найти Linux”, будем считать, что описывать установку под мак и другие страшные ОС нам не обязательно.</w:t>
        <w:br w:type="textWrapping"/>
      </w:r>
      <w:r w:rsidDel="00000000" w:rsidR="00000000" w:rsidRPr="00000000">
        <w:rPr>
          <w:shd w:fill="d9ead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sudo apt-get install cwltool</w:t>
      </w:r>
      <w:r w:rsidDel="00000000" w:rsidR="00000000" w:rsidRPr="00000000">
        <w:rPr>
          <w:shd w:fill="d9ead3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, для установки cwltool</w:t>
        <w:br w:type="textWrapping"/>
        <w:t xml:space="preserve">Если по каким-то причинам нам не подходит версия, которая установилась, можно установить фреймворк с помощью установки cwlref-runner:</w:t>
        <w:br w:type="textWrapping"/>
      </w: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python3 -m venv env       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source env/bin/activate</w:t>
        <w:br w:type="textWrapping"/>
        <w:t xml:space="preserve"> pip install cwlref-runner </w:t>
        <w:br w:type="textWrapping"/>
      </w:r>
      <w:r w:rsidDel="00000000" w:rsidR="00000000" w:rsidRPr="00000000">
        <w:rPr>
          <w:rtl w:val="0"/>
        </w:rPr>
        <w:t xml:space="preserve">Вместе в cwlref-runner установится и cwltool. Но у меня почему то был установлен cwl-runner и сразу сработали все дальнейшие команды, так что не могу ничего сказать, о том, какой метод лучше.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Hello World с помощью фреймворка. (поскольку гугл документы вставляют какие-то невидимые символы и когда я проверяла и копипастила текст отсюда и вставляла в документы, всё не сработало, лучше оставлю их только в гите).</w:t>
      </w:r>
    </w:p>
    <w:p w:rsidR="00000000" w:rsidDel="00000000" w:rsidP="00000000" w:rsidRDefault="00000000" w:rsidRPr="00000000" w14:paraId="00000008">
      <w:pPr>
        <w:ind w:left="720" w:firstLine="0"/>
        <w:rPr>
          <w:i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Файлик 1: 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1st-tool.cwl 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  <w:t xml:space="preserve">Файлик 2: 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echo-job.yml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i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br w:type="textWrapping"/>
        <w:t xml:space="preserve">И теперь просто запускаем фреймворк передавая ему 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1st-tool.cwl и echo-job.yml.</w:t>
        <w:br w:type="textWrapping"/>
      </w:r>
      <w:r w:rsidDel="00000000" w:rsidR="00000000" w:rsidRPr="00000000">
        <w:rPr>
          <w:rtl w:val="0"/>
        </w:rPr>
        <w:t xml:space="preserve">То есть</w:t>
      </w:r>
      <w:r w:rsidDel="00000000" w:rsidR="00000000" w:rsidRPr="00000000">
        <w:rPr>
          <w:shd w:fill="d9ead3" w:val="clear"/>
          <w:rtl w:val="0"/>
        </w:rPr>
        <w:t xml:space="preserve"> cwl-runner 1st-tool.cwl echo-job.yml.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Результаты:</w:t>
        <w:br w:type="textWrapping"/>
        <w:t xml:space="preserve">INFO /usr/bin/cwl-runner 2.0.20200224214940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INFO Resolved '1st-tool.cwl' to 'file:///home/edubinskaya/1st-tool.cwl'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INFO [job 1st-tool.cwl] /tmp/u8317acg$ echo \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'Hello world!'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Hello world!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INFO [job 1st-tool.cwl] completed success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INFO Final process status is success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villanellex2/NSU_Bioinforma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