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2563EB"/>
          <w:sz w:val="96"/>
          <w:szCs w:val="96"/>
        </w:rPr>
        <w:t xml:space="preserve">DSS2</w:t>
      </w:r>
    </w:p>
    <w:p>
      <w:pPr>
        <w:spacing w:before="0" w:after="200"/>
        <w:jc w:val="center"/>
      </w:pPr>
      <w:r>
        <w:rPr>
          <w:rFonts w:ascii="Arial" w:cs="Arial" w:eastAsia="Arial" w:hAnsi="Arial"/>
          <w:b/>
          <w:bCs/>
          <w:color w:val="1E3A5F"/>
          <w:sz w:val="52"/>
          <w:szCs w:val="52"/>
        </w:rPr>
        <w:t xml:space="preserve">Todo Management API</w:t>
      </w:r>
    </w:p>
    <w:p>
      <w:pPr>
        <w:spacing w:before="0" w:after="600"/>
        <w:jc w:val="center"/>
      </w:pPr>
      <w:r>
        <w:rPr>
          <w:rFonts w:ascii="Arial" w:cs="Arial" w:eastAsia="Arial" w:hAnsi="Arial"/>
          <w:color w:val="6B7280"/>
          <w:sz w:val="28"/>
          <w:szCs w:val="28"/>
        </w:rPr>
        <w:t xml:space="preserve">Rapport de Projet — Backend REST API</w:t>
      </w:r>
    </w:p>
    <w:p>
      <w:pPr>
        <w:pBdr>
          <w:top w:val="single" w:color="2563EB" w:sz="8" w:space="4"/>
          <w:bottom w:val="single" w:color="2563EB" w:sz="8" w:space="4"/>
        </w:pBdr>
        <w:spacing w:before="200" w:after="200"/>
        <w:jc w:val="center"/>
      </w:pPr>
    </w:p>
    <w:p>
      <w:pPr>
        <w:spacing w:before="400" w:after="100"/>
        <w:jc w:val="center"/>
      </w:pPr>
      <w:r>
        <w:rPr>
          <w:rFonts w:ascii="Arial" w:cs="Arial" w:eastAsia="Arial" w:hAnsi="Arial"/>
          <w:b/>
          <w:bCs/>
          <w:color w:val="374151"/>
          <w:sz w:val="24"/>
          <w:szCs w:val="24"/>
        </w:rPr>
        <w:t xml:space="preserve">Technologies utilisées</w:t>
      </w:r>
    </w:p>
    <w:p>
      <w:pPr>
        <w:spacing w:before="100" w:after="100"/>
        <w:jc w:val="center"/>
      </w:pPr>
      <w:r>
        <w:rPr>
          <w:rFonts w:ascii="Arial" w:cs="Arial" w:eastAsia="Arial" w:hAnsi="Arial"/>
          <w:color w:val="6B7280"/>
          <w:sz w:val="22"/>
          <w:szCs w:val="22"/>
        </w:rPr>
        <w:t xml:space="preserve">Node.js + Express  •  PostgreSQL  •  JWT  •  Swagger  •  Docker  •  Redis  •  RabbitMQ</w:t>
      </w:r>
    </w:p>
    <w:p>
      <w:pPr>
        <w:spacing w:before="600" w:after="100"/>
        <w:jc w:val="center"/>
      </w:pPr>
      <w:r>
        <w:rPr>
          <w:rFonts w:ascii="Arial" w:cs="Arial" w:eastAsia="Arial" w:hAnsi="Arial"/>
          <w:color w:val="9CA3AF"/>
          <w:sz w:val="20"/>
          <w:szCs w:val="20"/>
        </w:rPr>
        <w:t xml:space="preserve">Date : 25 mars 2026</w:t>
      </w:r>
    </w:p>
    <w:p>
      <w:r>
        <w:br w:type="page"/>
      </w:r>
    </w:p>
    <w:p>
      <w:pPr>
        <w:pStyle w:val="Heading1"/>
      </w:pPr>
      <w:r>
        <w:rPr>
          <w:b/>
          <w:bCs/>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Description du projet</w:t>
      </w:r>
    </w:p>
    <w:p>
      <w:pPr>
        <w:spacing w:before="60" w:after="60"/>
      </w:pPr>
      <w:r>
        <w:t xml:space="preserve">Ce projet implémente une API RESTful complète de gestion de tâches (Todo) dans le cadre du cours DSS2. Il expose des endpoints pour l'authentification, la lecture publique de tâches, et toutes les opérations CRUD pour les tâches privées d'un utilisateur authentifié.</w:t>
      </w:r>
    </w:p>
    <w:p>
      <w:pPr>
        <w:spacing w:before="60" w:after="60"/>
      </w:pPr>
      <w:r>
        <w:t xml:space="preserve"/>
      </w:r>
    </w:p>
    <w:p>
      <w:pPr>
        <w:pStyle w:val="Heading2"/>
      </w:pPr>
      <w:r>
        <w:t xml:space="preserve">1.1 Stack technique</w:t>
      </w:r>
    </w:p>
    <w:p>
      <w:pPr>
        <w:pStyle w:val="ListParagraph"/>
        <w:numPr>
          <w:ilvl w:val="0"/>
          <w:numId w:val="2"/>
        </w:numPr>
        <w:spacing w:before="40" w:after="40"/>
      </w:pPr>
      <w:r>
        <w:t xml:space="preserve">Backend : Node.js 20 + Express 4</w:t>
      </w:r>
    </w:p>
    <w:p>
      <w:pPr>
        <w:pStyle w:val="ListParagraph"/>
        <w:numPr>
          <w:ilvl w:val="0"/>
          <w:numId w:val="2"/>
        </w:numPr>
        <w:spacing w:before="40" w:after="40"/>
      </w:pPr>
      <w:r>
        <w:t xml:space="preserve">Base de données : PostgreSQL 16</w:t>
      </w:r>
    </w:p>
    <w:p>
      <w:pPr>
        <w:pStyle w:val="ListParagraph"/>
        <w:numPr>
          <w:ilvl w:val="0"/>
          <w:numId w:val="2"/>
        </w:numPr>
        <w:spacing w:before="40" w:after="40"/>
      </w:pPr>
      <w:r>
        <w:t xml:space="preserve">Authentification : JWT (jsonwebtoken + bcryptjs)</w:t>
      </w:r>
    </w:p>
    <w:p>
      <w:pPr>
        <w:pStyle w:val="ListParagraph"/>
        <w:numPr>
          <w:ilvl w:val="0"/>
          <w:numId w:val="2"/>
        </w:numPr>
        <w:spacing w:before="40" w:after="40"/>
      </w:pPr>
      <w:r>
        <w:t xml:space="preserve">Documentation API : Swagger UI (swagger-jsdoc + swagger-ui-express)</w:t>
      </w:r>
    </w:p>
    <w:p>
      <w:pPr>
        <w:pStyle w:val="ListParagraph"/>
        <w:numPr>
          <w:ilvl w:val="0"/>
          <w:numId w:val="2"/>
        </w:numPr>
        <w:spacing w:before="40" w:after="40"/>
      </w:pPr>
      <w:r>
        <w:t xml:space="preserve">Conteneurisation : Docker + Docker Compose</w:t>
      </w:r>
    </w:p>
    <w:p>
      <w:pPr>
        <w:pStyle w:val="ListParagraph"/>
        <w:numPr>
          <w:ilvl w:val="0"/>
          <w:numId w:val="2"/>
        </w:numPr>
        <w:spacing w:before="40" w:after="40"/>
      </w:pPr>
      <w:r>
        <w:t xml:space="preserve">Bonus Redis : Cache des todos publics (TTL 60s)</w:t>
      </w:r>
    </w:p>
    <w:p>
      <w:pPr>
        <w:pStyle w:val="ListParagraph"/>
        <w:numPr>
          <w:ilvl w:val="0"/>
          <w:numId w:val="2"/>
        </w:numPr>
        <w:spacing w:before="40" w:after="40"/>
      </w:pPr>
      <w:r>
        <w:t xml:space="preserve">Bonus RabbitMQ : Publication d'événements domaine (TodoCreated, TodoUpdated, etc.)</w:t>
      </w:r>
    </w:p>
    <w:p>
      <w:pPr>
        <w:spacing w:before="60" w:after="60"/>
      </w:pPr>
      <w:r>
        <w:t xml:space="preserve"/>
      </w:r>
    </w:p>
    <w:p>
      <w:pPr>
        <w:pStyle w:val="Heading2"/>
      </w:pPr>
      <w:r>
        <w:t xml:space="preserve">1.2 Structure du projet</w:t>
      </w:r>
    </w:p>
    <w:p>
      <w:pPr>
        <w:shd w:fill="F3F4F6" w:val="clear"/>
        <w:spacing w:before="40" w:after="40"/>
        <w:ind w:left="360"/>
      </w:pPr>
      <w:r>
        <w:rPr>
          <w:rFonts w:ascii="Courier New" w:cs="Courier New" w:eastAsia="Courier New" w:hAnsi="Courier New"/>
          <w:sz w:val="18"/>
          <w:szCs w:val="18"/>
        </w:rPr>
        <w:t xml:space="preserve">DSS2/</w:t>
      </w:r>
    </w:p>
    <w:p>
      <w:pPr>
        <w:shd w:fill="F3F4F6" w:val="clear"/>
        <w:spacing w:before="40" w:after="40"/>
        <w:ind w:left="360"/>
      </w:pPr>
      <w:r>
        <w:rPr>
          <w:rFonts w:ascii="Courier New" w:cs="Courier New" w:eastAsia="Courier New" w:hAnsi="Courier New"/>
          <w:sz w:val="18"/>
          <w:szCs w:val="18"/>
        </w:rPr>
        <w:t xml:space="preserve">├── backend/</w:t>
      </w:r>
    </w:p>
    <w:p>
      <w:pPr>
        <w:shd w:fill="F3F4F6" w:val="clear"/>
        <w:spacing w:before="40" w:after="40"/>
        <w:ind w:left="360"/>
      </w:pPr>
      <w:r>
        <w:rPr>
          <w:rFonts w:ascii="Courier New" w:cs="Courier New" w:eastAsia="Courier New" w:hAnsi="Courier New"/>
          <w:sz w:val="18"/>
          <w:szCs w:val="18"/>
        </w:rPr>
        <w:t xml:space="preserve">│   ├── src/</w:t>
      </w:r>
    </w:p>
    <w:p>
      <w:pPr>
        <w:shd w:fill="F3F4F6" w:val="clear"/>
        <w:spacing w:before="40" w:after="40"/>
        <w:ind w:left="360"/>
      </w:pPr>
      <w:r>
        <w:rPr>
          <w:rFonts w:ascii="Courier New" w:cs="Courier New" w:eastAsia="Courier New" w:hAnsi="Courier New"/>
          <w:sz w:val="18"/>
          <w:szCs w:val="18"/>
        </w:rPr>
        <w:t xml:space="preserve">│   │   ├── config/         # DB, Redis, RabbitMQ</w:t>
      </w:r>
    </w:p>
    <w:p>
      <w:pPr>
        <w:shd w:fill="F3F4F6" w:val="clear"/>
        <w:spacing w:before="40" w:after="40"/>
        <w:ind w:left="360"/>
      </w:pPr>
      <w:r>
        <w:rPr>
          <w:rFonts w:ascii="Courier New" w:cs="Courier New" w:eastAsia="Courier New" w:hAnsi="Courier New"/>
          <w:sz w:val="18"/>
          <w:szCs w:val="18"/>
        </w:rPr>
        <w:t xml:space="preserve">│   │   ├── middleware/      # Auth JWT, Error handler</w:t>
      </w:r>
    </w:p>
    <w:p>
      <w:pPr>
        <w:shd w:fill="F3F4F6" w:val="clear"/>
        <w:spacing w:before="40" w:after="40"/>
        <w:ind w:left="360"/>
      </w:pPr>
      <w:r>
        <w:rPr>
          <w:rFonts w:ascii="Courier New" w:cs="Courier New" w:eastAsia="Courier New" w:hAnsi="Courier New"/>
          <w:sz w:val="18"/>
          <w:szCs w:val="18"/>
        </w:rPr>
        <w:t xml:space="preserve">│   │   ├── routes/         # auth.js, todos.js, integrations.js</w:t>
      </w:r>
    </w:p>
    <w:p>
      <w:pPr>
        <w:shd w:fill="F3F4F6" w:val="clear"/>
        <w:spacing w:before="40" w:after="40"/>
        <w:ind w:left="360"/>
      </w:pPr>
      <w:r>
        <w:rPr>
          <w:rFonts w:ascii="Courier New" w:cs="Courier New" w:eastAsia="Courier New" w:hAnsi="Courier New"/>
          <w:sz w:val="18"/>
          <w:szCs w:val="18"/>
        </w:rPr>
        <w:t xml:space="preserve">│   │   ├── migrations/     # 001_init.sql</w:t>
      </w:r>
    </w:p>
    <w:p>
      <w:pPr>
        <w:shd w:fill="F3F4F6" w:val="clear"/>
        <w:spacing w:before="40" w:after="40"/>
        <w:ind w:left="360"/>
      </w:pPr>
      <w:r>
        <w:rPr>
          <w:rFonts w:ascii="Courier New" w:cs="Courier New" w:eastAsia="Courier New" w:hAnsi="Courier New"/>
          <w:sz w:val="18"/>
          <w:szCs w:val="18"/>
        </w:rPr>
        <w:t xml:space="preserve">│   │   ├── swagger/        # swagger.js</w:t>
      </w:r>
    </w:p>
    <w:p>
      <w:pPr>
        <w:shd w:fill="F3F4F6" w:val="clear"/>
        <w:spacing w:before="40" w:after="40"/>
        <w:ind w:left="360"/>
      </w:pPr>
      <w:r>
        <w:rPr>
          <w:rFonts w:ascii="Courier New" w:cs="Courier New" w:eastAsia="Courier New" w:hAnsi="Courier New"/>
          <w:sz w:val="18"/>
          <w:szCs w:val="18"/>
        </w:rPr>
        <w:t xml:space="preserve">│   │   └── app.js          # Point d'entrée</w:t>
      </w:r>
    </w:p>
    <w:p>
      <w:pPr>
        <w:shd w:fill="F3F4F6" w:val="clear"/>
        <w:spacing w:before="40" w:after="40"/>
        <w:ind w:left="360"/>
      </w:pPr>
      <w:r>
        <w:rPr>
          <w:rFonts w:ascii="Courier New" w:cs="Courier New" w:eastAsia="Courier New" w:hAnsi="Courier New"/>
          <w:sz w:val="18"/>
          <w:szCs w:val="18"/>
        </w:rPr>
        <w:t xml:space="preserve">│   ├── Dockerfile</w:t>
      </w:r>
    </w:p>
    <w:p>
      <w:pPr>
        <w:shd w:fill="F3F4F6" w:val="clear"/>
        <w:spacing w:before="40" w:after="40"/>
        <w:ind w:left="360"/>
      </w:pPr>
      <w:r>
        <w:rPr>
          <w:rFonts w:ascii="Courier New" w:cs="Courier New" w:eastAsia="Courier New" w:hAnsi="Courier New"/>
          <w:sz w:val="18"/>
          <w:szCs w:val="18"/>
        </w:rPr>
        <w:t xml:space="preserve">│   └── package.json</w:t>
      </w:r>
    </w:p>
    <w:p>
      <w:pPr>
        <w:shd w:fill="F3F4F6" w:val="clear"/>
        <w:spacing w:before="40" w:after="40"/>
        <w:ind w:left="360"/>
      </w:pPr>
      <w:r>
        <w:rPr>
          <w:rFonts w:ascii="Courier New" w:cs="Courier New" w:eastAsia="Courier New" w:hAnsi="Courier New"/>
          <w:sz w:val="18"/>
          <w:szCs w:val="18"/>
        </w:rPr>
        <w:t xml:space="preserve">├── frontend/               # React + MUI</w:t>
      </w:r>
    </w:p>
    <w:p>
      <w:pPr>
        <w:shd w:fill="F3F4F6" w:val="clear"/>
        <w:spacing w:before="40" w:after="40"/>
        <w:ind w:left="360"/>
      </w:pPr>
      <w:r>
        <w:rPr>
          <w:rFonts w:ascii="Courier New" w:cs="Courier New" w:eastAsia="Courier New" w:hAnsi="Courier New"/>
          <w:sz w:val="18"/>
          <w:szCs w:val="18"/>
        </w:rPr>
        <w:t xml:space="preserve">│   ├── src/</w:t>
      </w:r>
    </w:p>
    <w:p>
      <w:pPr>
        <w:shd w:fill="F3F4F6" w:val="clear"/>
        <w:spacing w:before="40" w:after="40"/>
        <w:ind w:left="360"/>
      </w:pPr>
      <w:r>
        <w:rPr>
          <w:rFonts w:ascii="Courier New" w:cs="Courier New" w:eastAsia="Courier New" w:hAnsi="Courier New"/>
          <w:sz w:val="18"/>
          <w:szCs w:val="18"/>
        </w:rPr>
        <w:t xml:space="preserve">│   ├── Dockerfile</w:t>
      </w:r>
    </w:p>
    <w:p>
      <w:pPr>
        <w:shd w:fill="F3F4F6" w:val="clear"/>
        <w:spacing w:before="40" w:after="40"/>
        <w:ind w:left="360"/>
      </w:pPr>
      <w:r>
        <w:rPr>
          <w:rFonts w:ascii="Courier New" w:cs="Courier New" w:eastAsia="Courier New" w:hAnsi="Courier New"/>
          <w:sz w:val="18"/>
          <w:szCs w:val="18"/>
        </w:rPr>
        <w:t xml:space="preserve">│   └── vite.config.js</w:t>
      </w:r>
    </w:p>
    <w:p>
      <w:pPr>
        <w:shd w:fill="F3F4F6" w:val="clear"/>
        <w:spacing w:before="40" w:after="40"/>
        <w:ind w:left="360"/>
      </w:pPr>
      <w:r>
        <w:rPr>
          <w:rFonts w:ascii="Courier New" w:cs="Courier New" w:eastAsia="Courier New" w:hAnsi="Courier New"/>
          <w:sz w:val="18"/>
          <w:szCs w:val="18"/>
        </w:rPr>
        <w:t xml:space="preserve">└── docker-compose.yml</w:t>
      </w:r>
    </w:p>
    <w:p>
      <w:pPr>
        <w:spacing w:before="60" w:after="60"/>
      </w:pPr>
      <w:r>
        <w:t xml:space="preserve"/>
      </w:r>
    </w:p>
    <w:p>
      <w:r>
        <w:br w:type="page"/>
      </w:r>
    </w:p>
    <w:p>
      <w:pPr>
        <w:pStyle w:val="Heading1"/>
      </w:pPr>
      <w:r>
        <w:t xml:space="preserve">2. Endpoints de l'API</w:t>
      </w:r>
    </w:p>
    <w:p>
      <w:pPr>
        <w:pStyle w:val="Heading2"/>
      </w:pPr>
      <w:r>
        <w:t xml:space="preserve">2.1 Authentification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000"/>
        <w:gridCol w:w="4026"/>
      </w:tblGrid>
      <w:tr>
        <w:trPr>
          <w:tblHeader/>
        </w:trPr>
        <w:tc>
          <w:tcPr>
            <w:tcW w:type="dxa" w:w="1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Méthode</w:t>
            </w:r>
          </w:p>
        </w:tc>
        <w:tc>
          <w:tcPr>
            <w:tcW w:type="dxa" w:w="2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Route</w:t>
            </w:r>
          </w:p>
        </w:tc>
        <w:tc>
          <w:tcPr>
            <w:tcW w:type="dxa" w:w="1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Auth</w:t>
            </w:r>
          </w:p>
        </w:tc>
        <w:tc>
          <w:tcPr>
            <w:tcW w:type="dxa" w:w="40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/api/auth/register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Créer un compte utilisateur (201, 400, 409)</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/api/auth/login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Connexion — retourne un JWT (200, 400, 401)</w:t>
            </w:r>
          </w:p>
        </w:tc>
      </w:tr>
    </w:tbl>
    <w:p>
      <w:pPr>
        <w:spacing w:before="60" w:after="60"/>
      </w:pPr>
      <w:r>
        <w:t xml:space="preserve"/>
      </w:r>
    </w:p>
    <w:p>
      <w:pPr>
        <w:pStyle w:val="Heading2"/>
      </w:pPr>
      <w:r>
        <w:t xml:space="preserve">2.2 Todos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100"/>
        <w:gridCol w:w="1000"/>
        <w:gridCol w:w="3726"/>
      </w:tblGrid>
      <w:tr>
        <w:trPr>
          <w:tblHeader/>
        </w:trPr>
        <w:tc>
          <w:tcPr>
            <w:tcW w:type="dxa" w:w="1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Méthode</w:t>
            </w:r>
          </w:p>
        </w:tc>
        <w:tc>
          <w:tcPr>
            <w:tcW w:type="dxa" w:w="31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Route</w:t>
            </w:r>
          </w:p>
        </w:tc>
        <w:tc>
          <w:tcPr>
            <w:tcW w:type="dxa" w:w="1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Auth</w:t>
            </w:r>
          </w:p>
        </w:tc>
        <w:tc>
          <w:tcPr>
            <w:tcW w:type="dxa" w:w="37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/api/todos/public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Liste paginée des todos publics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/api/todos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Oui</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Liste paginée des todos de l'utilisateur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POST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/api/todos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Oui</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Créer un todo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/api/todos/{id}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Oui</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Obtenir un todo par ID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PUT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/api/todos/{id}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Oui</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Mise à jour complète d'un todo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PATCH</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/api/todos/{id}/completion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Oui</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Marquer comme complété/non-complété</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DELETE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/api/todos/{id}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Oui</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Supprimer un todo (204)</w:t>
            </w:r>
          </w:p>
        </w:tc>
      </w:tr>
    </w:tbl>
    <w:p>
      <w:pPr>
        <w:spacing w:before="60" w:after="60"/>
      </w:pPr>
      <w:r>
        <w:t xml:space="preserve"/>
      </w:r>
    </w:p>
    <w:p>
      <w:pPr>
        <w:pStyle w:val="Heading2"/>
      </w:pPr>
      <w:r>
        <w:t xml:space="preserve">2.3 Paramètres de filtrage et pagination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526"/>
      </w:tblGrid>
      <w:tr>
        <w:trPr>
          <w:tblHeader/>
        </w:trPr>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Paramètre</w:t>
            </w:r>
          </w:p>
        </w:tc>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Défaut</w:t>
            </w:r>
          </w:p>
        </w:tc>
        <w:tc>
          <w:tcPr>
            <w:tcW w:type="dxa" w:w="45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Numéro de page (&gt;= 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pageSize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10</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Éléments par page (1..50)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status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 active | completed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priority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low | medium | high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sortBy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createdAt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createdAt | dueDate | priority | title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sortDir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desc</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 | desc</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search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Recherche dans title/details (max 100 chars)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dueFrom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Filtre dueDate &gt;= dueFrom (YYYY-MM-DD)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dueTo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Filtre dueDate &lt;= dueTo (YYYY-MM-DD)</w:t>
            </w:r>
          </w:p>
        </w:tc>
      </w:tr>
    </w:tbl>
    <w:p>
      <w:pPr>
        <w:spacing w:before="60" w:after="60"/>
      </w:pPr>
      <w:r>
        <w:t xml:space="preserve"/>
      </w:r>
    </w:p>
    <w:p>
      <w:r>
        <w:br w:type="page"/>
      </w:r>
    </w:p>
    <w:p>
      <w:pPr>
        <w:pStyle w:val="Heading1"/>
      </w:pPr>
      <w:r>
        <w:t xml:space="preserve">3. Base de données PostgreSQL</w:t>
      </w:r>
    </w:p>
    <w:p>
      <w:pPr>
        <w:pStyle w:val="Heading2"/>
      </w:pPr>
      <w:r>
        <w:t xml:space="preserve">3.1 Schéma des tables</w:t>
      </w:r>
    </w:p>
    <w:p>
      <w:pPr>
        <w:spacing w:before="60" w:after="60"/>
      </w:pPr>
      <w:r>
        <w:t xml:space="preserve">La base de données contient 3 tables : users, todo_items, et todo_audit_log.</w:t>
      </w:r>
    </w:p>
    <w:p>
      <w:pPr>
        <w:pStyle w:val="Heading3"/>
      </w:pPr>
      <w:r>
        <w:t xml:space="preserve">Table :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000"/>
        <w:gridCol w:w="4026"/>
      </w:tblGrid>
      <w:tr>
        <w:trPr>
          <w:tblHeader/>
        </w:trPr>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Colonne</w:t>
            </w:r>
          </w:p>
        </w:tc>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Nullable</w:t>
            </w:r>
          </w:p>
        </w:tc>
        <w:tc>
          <w:tcPr>
            <w:tcW w:type="dxa" w:w="40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UUID (PK)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Identifiant unique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VARCHAR(254)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Email unique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password_hash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VARCHAR(255)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Hash bcrypt (rounds: 12)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display_name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VARCHAR(100)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Oui</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Nom d'affichage optionnel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Date de création</w:t>
            </w:r>
          </w:p>
        </w:tc>
      </w:tr>
    </w:tbl>
    <w:p>
      <w:pPr>
        <w:spacing w:before="60" w:after="60"/>
      </w:pPr>
      <w:r>
        <w:t xml:space="preserve"/>
      </w:r>
    </w:p>
    <w:p>
      <w:pPr>
        <w:pStyle w:val="Heading3"/>
      </w:pPr>
      <w:r>
        <w:t xml:space="preserve">Table : todo_items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026"/>
      </w:tblGrid>
      <w:tr>
        <w:trPr>
          <w:tblHeader/>
        </w:trPr>
        <w:tc>
          <w:tcPr>
            <w:tcW w:type="dxa" w:w="2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Colonne</w:t>
            </w:r>
          </w:p>
        </w:tc>
        <w:tc>
          <w:tcPr>
            <w:tcW w:type="dxa" w:w="1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Nullable</w:t>
            </w:r>
          </w:p>
        </w:tc>
        <w:tc>
          <w:tcPr>
            <w:tcW w:type="dxa" w:w="40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UUID (PK)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user_id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UUID (FK)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Référence vers users(id)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title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VARCHAR(100)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Titre (3-100 chars)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details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Oui</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Description (max 1000 chars)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priority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VARCHAR(10)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low | medium | 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due_date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Oui</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Date d'échéance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is_completed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BOOLEAN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Statut de complétion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is_public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BOOLEAN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Visibilité publique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Date de création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updated_at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Date de modification</w:t>
            </w:r>
          </w:p>
        </w:tc>
      </w:tr>
    </w:tbl>
    <w:p>
      <w:pPr>
        <w:spacing w:before="60" w:after="60"/>
      </w:pPr>
      <w:r>
        <w:t xml:space="preserve"/>
      </w:r>
    </w:p>
    <w:p>
      <w:pPr>
        <w:pStyle w:val="Heading2"/>
      </w:pPr>
      <w:r>
        <w:t xml:space="preserve">3.2 Migrations</w:t>
      </w:r>
    </w:p>
    <w:p>
      <w:pPr>
        <w:spacing w:before="60" w:after="60"/>
      </w:pPr>
      <w:r>
        <w:t xml:space="preserve">Les migrations sont appliquées automatiquement au démarrage du conteneur Docker (variable RUN_MIGRATIONS=true). Pour les appliquer manuellement en local :</w:t>
      </w:r>
    </w:p>
    <w:p>
      <w:pPr>
        <w:shd w:fill="F3F4F6" w:val="clear"/>
        <w:spacing w:before="40" w:after="40"/>
        <w:ind w:left="360"/>
      </w:pPr>
      <w:r>
        <w:rPr>
          <w:rFonts w:ascii="Courier New" w:cs="Courier New" w:eastAsia="Courier New" w:hAnsi="Courier New"/>
          <w:sz w:val="18"/>
          <w:szCs w:val="18"/>
        </w:rPr>
        <w:t xml:space="preserve">node src/migrations/run.js</w:t>
      </w:r>
    </w:p>
    <w:p>
      <w:pPr>
        <w:spacing w:before="60" w:after="60"/>
      </w:pPr>
      <w:r>
        <w:t xml:space="preserve">Le fichier de migration est situé dans : backend/src/migrations/001_init.sql</w:t>
      </w:r>
    </w:p>
    <w:p>
      <w:pPr>
        <w:spacing w:before="60" w:after="60"/>
      </w:pPr>
      <w:r>
        <w:t xml:space="preserve"/>
      </w:r>
    </w:p>
    <w:p>
      <w:r>
        <w:br w:type="page"/>
      </w:r>
    </w:p>
    <w:p>
      <w:pPr>
        <w:pStyle w:val="Heading1"/>
      </w:pPr>
      <w:r>
        <w:t xml:space="preserve">4. Documentation Swagger / OpenAPI</w:t>
      </w:r>
    </w:p>
    <w:p>
      <w:pPr>
        <w:spacing w:before="60" w:after="60"/>
      </w:pPr>
      <w:r>
        <w:t xml:space="preserve">La documentation interactive Swagger UI est accessible à l'adresse :</w:t>
      </w:r>
    </w:p>
    <w:p>
      <w:pPr>
        <w:shd w:fill="F3F4F6" w:val="clear"/>
        <w:spacing w:before="40" w:after="40"/>
        <w:ind w:left="360"/>
      </w:pPr>
      <w:r>
        <w:rPr>
          <w:rFonts w:ascii="Courier New" w:cs="Courier New" w:eastAsia="Courier New" w:hAnsi="Courier New"/>
          <w:sz w:val="18"/>
          <w:szCs w:val="18"/>
        </w:rPr>
        <w:t xml:space="preserve">http://localhost:3087/api/docs</w:t>
      </w:r>
    </w:p>
    <w:p>
      <w:pPr>
        <w:spacing w:before="60" w:after="60"/>
      </w:pPr>
      <w:r>
        <w:t xml:space="preserve">Le fichier JSON OpenAPI est disponible à :</w:t>
      </w:r>
    </w:p>
    <w:p>
      <w:pPr>
        <w:shd w:fill="F3F4F6" w:val="clear"/>
        <w:spacing w:before="40" w:after="40"/>
        <w:ind w:left="360"/>
      </w:pPr>
      <w:r>
        <w:rPr>
          <w:rFonts w:ascii="Courier New" w:cs="Courier New" w:eastAsia="Courier New" w:hAnsi="Courier New"/>
          <w:sz w:val="18"/>
          <w:szCs w:val="18"/>
        </w:rPr>
        <w:t xml:space="preserve">http://localhost:3087/api/docs.json</w:t>
      </w:r>
    </w:p>
    <w:p>
      <w:pPr>
        <w:spacing w:before="60" w:after="60"/>
      </w:pPr>
      <w:r>
        <w:t xml:space="preserve"/>
      </w:r>
    </w:p>
    <w:p>
      <w:pPr>
        <w:pStyle w:val="Heading2"/>
      </w:pPr>
      <w:r>
        <w:t xml:space="preserve">4.1 Interface Swagger UI</w:t>
      </w:r>
    </w:p>
    <w:p>
      <w:pPr>
        <w:spacing w:before="60" w:after="60"/>
      </w:pPr>
      <w:r>
        <w:t xml:space="preserve">L'interface Swagger UI permet de :</w:t>
      </w:r>
    </w:p>
    <w:p>
      <w:pPr>
        <w:pStyle w:val="ListParagraph"/>
        <w:numPr>
          <w:ilvl w:val="0"/>
          <w:numId w:val="2"/>
        </w:numPr>
        <w:spacing w:before="40" w:after="40"/>
      </w:pPr>
      <w:r>
        <w:t xml:space="preserve">Visualiser tous les endpoints de l'API avec leur documentation</w:t>
      </w:r>
    </w:p>
    <w:p>
      <w:pPr>
        <w:pStyle w:val="ListParagraph"/>
        <w:numPr>
          <w:ilvl w:val="0"/>
          <w:numId w:val="2"/>
        </w:numPr>
        <w:spacing w:before="40" w:after="40"/>
      </w:pPr>
      <w:r>
        <w:t xml:space="preserve">Tester directement les requêtes depuis le navigateur</w:t>
      </w:r>
    </w:p>
    <w:p>
      <w:pPr>
        <w:pStyle w:val="ListParagraph"/>
        <w:numPr>
          <w:ilvl w:val="0"/>
          <w:numId w:val="2"/>
        </w:numPr>
        <w:spacing w:before="40" w:after="40"/>
      </w:pPr>
      <w:r>
        <w:t xml:space="preserve">S'authentifier via le bouton "Authorize" (Bearer JWT)</w:t>
      </w:r>
    </w:p>
    <w:p>
      <w:pPr>
        <w:pStyle w:val="ListParagraph"/>
        <w:numPr>
          <w:ilvl w:val="0"/>
          <w:numId w:val="2"/>
        </w:numPr>
        <w:spacing w:before="40" w:after="40"/>
      </w:pPr>
      <w:r>
        <w:t xml:space="preserve">Consulter les schémas des DTOs (requête/réponse)</w:t>
      </w:r>
    </w:p>
    <w:p>
      <w:pPr>
        <w:spacing w:before="60" w:after="60"/>
      </w:pPr>
      <w:r>
        <w:t xml:space="preserve"/>
      </w:r>
    </w:p>
    <w:p>
      <w:pPr>
        <w:pBdr>
          <w:top w:val="single" w:color="CCCCCC" w:sz="1"/>
          <w:bottom w:val="single" w:color="CCCCCC" w:sz="1"/>
          <w:left w:val="single" w:color="CCCCCC" w:sz="1"/>
          <w:right w:val="single" w:color="CCCCCC" w:sz="1"/>
        </w:pBdr>
        <w:spacing w:before="200" w:after="200"/>
        <w:jc w:val="center"/>
      </w:pPr>
      <w:r>
        <w:rPr>
          <w:i/>
          <w:iCs/>
          <w:color w:val="6B7280"/>
          <w:sz w:val="18"/>
          <w:szCs w:val="18"/>
        </w:rPr>
        <w:t xml:space="preserve">[Screenshot Swagger UI — accessible sur http://localhost:3087/api/docs après démarrage]</w:t>
      </w:r>
    </w:p>
    <w:p>
      <w:pPr>
        <w:spacing w:before="60" w:after="60"/>
      </w:pPr>
      <w:r>
        <w:t xml:space="preserve"/>
      </w:r>
    </w:p>
    <w:p>
      <w:pPr>
        <w:pStyle w:val="Heading2"/>
      </w:pPr>
      <w:r>
        <w:t xml:space="preserve">4.2 Exemple de requête / réponse — POST /api/auth/login</w:t>
      </w:r>
    </w:p>
    <w:p>
      <w:pPr>
        <w:spacing w:before="60" w:after="60"/>
      </w:pPr>
      <w:r>
        <w:t xml:space="preserve">Requête :</w:t>
      </w:r>
    </w:p>
    <w:p>
      <w:pPr>
        <w:shd w:fill="F3F4F6" w:val="clear"/>
        <w:spacing w:before="40" w:after="40"/>
        <w:ind w:left="360"/>
      </w:pPr>
      <w:r>
        <w:rPr>
          <w:rFonts w:ascii="Courier New" w:cs="Courier New" w:eastAsia="Courier New" w:hAnsi="Courier New"/>
          <w:sz w:val="18"/>
          <w:szCs w:val="18"/>
        </w:rPr>
        <w:t xml:space="preserve">{</w:t>
      </w:r>
    </w:p>
    <w:p>
      <w:pPr>
        <w:shd w:fill="F3F4F6" w:val="clear"/>
        <w:spacing w:before="40" w:after="40"/>
        <w:ind w:left="360"/>
      </w:pPr>
      <w:r>
        <w:rPr>
          <w:rFonts w:ascii="Courier New" w:cs="Courier New" w:eastAsia="Courier New" w:hAnsi="Courier New"/>
          <w:sz w:val="18"/>
          <w:szCs w:val="18"/>
        </w:rPr>
        <w:t xml:space="preserve">  "email": "user@example.com",</w:t>
      </w:r>
    </w:p>
    <w:p>
      <w:pPr>
        <w:shd w:fill="F3F4F6" w:val="clear"/>
        <w:spacing w:before="40" w:after="40"/>
        <w:ind w:left="360"/>
      </w:pPr>
      <w:r>
        <w:rPr>
          <w:rFonts w:ascii="Courier New" w:cs="Courier New" w:eastAsia="Courier New" w:hAnsi="Courier New"/>
          <w:sz w:val="18"/>
          <w:szCs w:val="18"/>
        </w:rPr>
        <w:t xml:space="preserve">  "password": "P@ssw0rd!"</w:t>
      </w:r>
    </w:p>
    <w:p>
      <w:pPr>
        <w:shd w:fill="F3F4F6" w:val="clear"/>
        <w:spacing w:before="40" w:after="40"/>
        <w:ind w:left="360"/>
      </w:pPr>
      <w:r>
        <w:rPr>
          <w:rFonts w:ascii="Courier New" w:cs="Courier New" w:eastAsia="Courier New" w:hAnsi="Courier New"/>
          <w:sz w:val="18"/>
          <w:szCs w:val="18"/>
        </w:rPr>
        <w:t xml:space="preserve">}</w:t>
      </w:r>
    </w:p>
    <w:p>
      <w:pPr>
        <w:spacing w:before="60" w:after="60"/>
      </w:pPr>
      <w:r>
        <w:t xml:space="preserve">Réponse 200 :</w:t>
      </w:r>
    </w:p>
    <w:p>
      <w:pPr>
        <w:shd w:fill="F3F4F6" w:val="clear"/>
        <w:spacing w:before="40" w:after="40"/>
        <w:ind w:left="360"/>
      </w:pPr>
      <w:r>
        <w:rPr>
          <w:rFonts w:ascii="Courier New" w:cs="Courier New" w:eastAsia="Courier New" w:hAnsi="Courier New"/>
          <w:sz w:val="18"/>
          <w:szCs w:val="18"/>
        </w:rPr>
        <w:t xml:space="preserve">{</w:t>
      </w:r>
    </w:p>
    <w:p>
      <w:pPr>
        <w:shd w:fill="F3F4F6" w:val="clear"/>
        <w:spacing w:before="40" w:after="40"/>
        <w:ind w:left="360"/>
      </w:pPr>
      <w:r>
        <w:rPr>
          <w:rFonts w:ascii="Courier New" w:cs="Courier New" w:eastAsia="Courier New" w:hAnsi="Courier New"/>
          <w:sz w:val="18"/>
          <w:szCs w:val="18"/>
        </w:rPr>
        <w:t xml:space="preserve">  "accessToken": "eyJhbGciOiJIUzI1NiIsInR5cCI6IkpXVCJ9...",</w:t>
      </w:r>
    </w:p>
    <w:p>
      <w:pPr>
        <w:shd w:fill="F3F4F6" w:val="clear"/>
        <w:spacing w:before="40" w:after="40"/>
        <w:ind w:left="360"/>
      </w:pPr>
      <w:r>
        <w:rPr>
          <w:rFonts w:ascii="Courier New" w:cs="Courier New" w:eastAsia="Courier New" w:hAnsi="Courier New"/>
          <w:sz w:val="18"/>
          <w:szCs w:val="18"/>
        </w:rPr>
        <w:t xml:space="preserve">  "tokenType": "Bearer",</w:t>
      </w:r>
    </w:p>
    <w:p>
      <w:pPr>
        <w:shd w:fill="F3F4F6" w:val="clear"/>
        <w:spacing w:before="40" w:after="40"/>
        <w:ind w:left="360"/>
      </w:pPr>
      <w:r>
        <w:rPr>
          <w:rFonts w:ascii="Courier New" w:cs="Courier New" w:eastAsia="Courier New" w:hAnsi="Courier New"/>
          <w:sz w:val="18"/>
          <w:szCs w:val="18"/>
        </w:rPr>
        <w:t xml:space="preserve">  "expiresInSeconds": 3600,</w:t>
      </w:r>
    </w:p>
    <w:p>
      <w:pPr>
        <w:shd w:fill="F3F4F6" w:val="clear"/>
        <w:spacing w:before="40" w:after="40"/>
        <w:ind w:left="360"/>
      </w:pPr>
      <w:r>
        <w:rPr>
          <w:rFonts w:ascii="Courier New" w:cs="Courier New" w:eastAsia="Courier New" w:hAnsi="Courier New"/>
          <w:sz w:val="18"/>
          <w:szCs w:val="18"/>
        </w:rPr>
        <w:t xml:space="preserve">  "user": {</w:t>
      </w:r>
    </w:p>
    <w:p>
      <w:pPr>
        <w:shd w:fill="F3F4F6" w:val="clear"/>
        <w:spacing w:before="40" w:after="40"/>
        <w:ind w:left="360"/>
      </w:pPr>
      <w:r>
        <w:rPr>
          <w:rFonts w:ascii="Courier New" w:cs="Courier New" w:eastAsia="Courier New" w:hAnsi="Courier New"/>
          <w:sz w:val="18"/>
          <w:szCs w:val="18"/>
        </w:rPr>
        <w:t xml:space="preserve">    "id": "9c1c7b2a-8a8f-4f2c-8d44-1d6d93b0d9d2",</w:t>
      </w:r>
    </w:p>
    <w:p>
      <w:pPr>
        <w:shd w:fill="F3F4F6" w:val="clear"/>
        <w:spacing w:before="40" w:after="40"/>
        <w:ind w:left="360"/>
      </w:pPr>
      <w:r>
        <w:rPr>
          <w:rFonts w:ascii="Courier New" w:cs="Courier New" w:eastAsia="Courier New" w:hAnsi="Courier New"/>
          <w:sz w:val="18"/>
          <w:szCs w:val="18"/>
        </w:rPr>
        <w:t xml:space="preserve">    "email": "user@example.com",</w:t>
      </w:r>
    </w:p>
    <w:p>
      <w:pPr>
        <w:shd w:fill="F3F4F6" w:val="clear"/>
        <w:spacing w:before="40" w:after="40"/>
        <w:ind w:left="360"/>
      </w:pPr>
      <w:r>
        <w:rPr>
          <w:rFonts w:ascii="Courier New" w:cs="Courier New" w:eastAsia="Courier New" w:hAnsi="Courier New"/>
          <w:sz w:val="18"/>
          <w:szCs w:val="18"/>
        </w:rPr>
        <w:t xml:space="preserve">    "displayName": "John Doe"</w:t>
      </w:r>
    </w:p>
    <w:p>
      <w:pPr>
        <w:shd w:fill="F3F4F6" w:val="clear"/>
        <w:spacing w:before="40" w:after="40"/>
        <w:ind w:left="360"/>
      </w:pPr>
      <w:r>
        <w:rPr>
          <w:rFonts w:ascii="Courier New" w:cs="Courier New" w:eastAsia="Courier New" w:hAnsi="Courier New"/>
          <w:sz w:val="18"/>
          <w:szCs w:val="18"/>
        </w:rPr>
        <w:t xml:space="preserve">  }</w:t>
      </w:r>
    </w:p>
    <w:p>
      <w:pPr>
        <w:shd w:fill="F3F4F6" w:val="clear"/>
        <w:spacing w:before="40" w:after="40"/>
        <w:ind w:left="360"/>
      </w:pPr>
      <w:r>
        <w:rPr>
          <w:rFonts w:ascii="Courier New" w:cs="Courier New" w:eastAsia="Courier New" w:hAnsi="Courier New"/>
          <w:sz w:val="18"/>
          <w:szCs w:val="18"/>
        </w:rPr>
        <w:t xml:space="preserve">}</w:t>
      </w:r>
    </w:p>
    <w:p>
      <w:pPr>
        <w:spacing w:before="60" w:after="60"/>
      </w:pPr>
      <w:r>
        <w:t xml:space="preserve"/>
      </w:r>
    </w:p>
    <w:p>
      <w:pPr>
        <w:pStyle w:val="Heading2"/>
      </w:pPr>
      <w:r>
        <w:t xml:space="preserve">4.3 Exemple — POST /api/todos</w:t>
      </w:r>
    </w:p>
    <w:p>
      <w:pPr>
        <w:spacing w:before="60" w:after="60"/>
      </w:pPr>
      <w:r>
        <w:t xml:space="preserve">Requête (avec Bearer token dans le header Authorization) :</w:t>
      </w:r>
    </w:p>
    <w:p>
      <w:pPr>
        <w:shd w:fill="F3F4F6" w:val="clear"/>
        <w:spacing w:before="40" w:after="40"/>
        <w:ind w:left="360"/>
      </w:pPr>
      <w:r>
        <w:rPr>
          <w:rFonts w:ascii="Courier New" w:cs="Courier New" w:eastAsia="Courier New" w:hAnsi="Courier New"/>
          <w:sz w:val="18"/>
          <w:szCs w:val="18"/>
        </w:rPr>
        <w:t xml:space="preserve">{</w:t>
      </w:r>
    </w:p>
    <w:p>
      <w:pPr>
        <w:shd w:fill="F3F4F6" w:val="clear"/>
        <w:spacing w:before="40" w:after="40"/>
        <w:ind w:left="360"/>
      </w:pPr>
      <w:r>
        <w:rPr>
          <w:rFonts w:ascii="Courier New" w:cs="Courier New" w:eastAsia="Courier New" w:hAnsi="Courier New"/>
          <w:sz w:val="18"/>
          <w:szCs w:val="18"/>
        </w:rPr>
        <w:t xml:space="preserve">  "title": "Buy groceries",</w:t>
      </w:r>
    </w:p>
    <w:p>
      <w:pPr>
        <w:shd w:fill="F3F4F6" w:val="clear"/>
        <w:spacing w:before="40" w:after="40"/>
        <w:ind w:left="360"/>
      </w:pPr>
      <w:r>
        <w:rPr>
          <w:rFonts w:ascii="Courier New" w:cs="Courier New" w:eastAsia="Courier New" w:hAnsi="Courier New"/>
          <w:sz w:val="18"/>
          <w:szCs w:val="18"/>
        </w:rPr>
        <w:t xml:space="preserve">  "details": "Milk, bread, eggs",</w:t>
      </w:r>
    </w:p>
    <w:p>
      <w:pPr>
        <w:shd w:fill="F3F4F6" w:val="clear"/>
        <w:spacing w:before="40" w:after="40"/>
        <w:ind w:left="360"/>
      </w:pPr>
      <w:r>
        <w:rPr>
          <w:rFonts w:ascii="Courier New" w:cs="Courier New" w:eastAsia="Courier New" w:hAnsi="Courier New"/>
          <w:sz w:val="18"/>
          <w:szCs w:val="18"/>
        </w:rPr>
        <w:t xml:space="preserve">  "priority": "medium",</w:t>
      </w:r>
    </w:p>
    <w:p>
      <w:pPr>
        <w:shd w:fill="F3F4F6" w:val="clear"/>
        <w:spacing w:before="40" w:after="40"/>
        <w:ind w:left="360"/>
      </w:pPr>
      <w:r>
        <w:rPr>
          <w:rFonts w:ascii="Courier New" w:cs="Courier New" w:eastAsia="Courier New" w:hAnsi="Courier New"/>
          <w:sz w:val="18"/>
          <w:szCs w:val="18"/>
        </w:rPr>
        <w:t xml:space="preserve">  "dueDate": "2026-03-10",</w:t>
      </w:r>
    </w:p>
    <w:p>
      <w:pPr>
        <w:shd w:fill="F3F4F6" w:val="clear"/>
        <w:spacing w:before="40" w:after="40"/>
        <w:ind w:left="360"/>
      </w:pPr>
      <w:r>
        <w:rPr>
          <w:rFonts w:ascii="Courier New" w:cs="Courier New" w:eastAsia="Courier New" w:hAnsi="Courier New"/>
          <w:sz w:val="18"/>
          <w:szCs w:val="18"/>
        </w:rPr>
        <w:t xml:space="preserve">  "isPublic": false</w:t>
      </w:r>
    </w:p>
    <w:p>
      <w:pPr>
        <w:shd w:fill="F3F4F6" w:val="clear"/>
        <w:spacing w:before="40" w:after="40"/>
        <w:ind w:left="360"/>
      </w:pPr>
      <w:r>
        <w:rPr>
          <w:rFonts w:ascii="Courier New" w:cs="Courier New" w:eastAsia="Courier New" w:hAnsi="Courier New"/>
          <w:sz w:val="18"/>
          <w:szCs w:val="18"/>
        </w:rPr>
        <w:t xml:space="preserve">}</w:t>
      </w:r>
    </w:p>
    <w:p>
      <w:pPr>
        <w:spacing w:before="60" w:after="60"/>
      </w:pPr>
      <w:r>
        <w:t xml:space="preserve">Réponse 201 Created :</w:t>
      </w:r>
    </w:p>
    <w:p>
      <w:pPr>
        <w:shd w:fill="F3F4F6" w:val="clear"/>
        <w:spacing w:before="40" w:after="40"/>
        <w:ind w:left="360"/>
      </w:pPr>
      <w:r>
        <w:rPr>
          <w:rFonts w:ascii="Courier New" w:cs="Courier New" w:eastAsia="Courier New" w:hAnsi="Courier New"/>
          <w:sz w:val="18"/>
          <w:szCs w:val="18"/>
        </w:rPr>
        <w:t xml:space="preserve">{</w:t>
      </w:r>
    </w:p>
    <w:p>
      <w:pPr>
        <w:shd w:fill="F3F4F6" w:val="clear"/>
        <w:spacing w:before="40" w:after="40"/>
        <w:ind w:left="360"/>
      </w:pPr>
      <w:r>
        <w:rPr>
          <w:rFonts w:ascii="Courier New" w:cs="Courier New" w:eastAsia="Courier New" w:hAnsi="Courier New"/>
          <w:sz w:val="18"/>
          <w:szCs w:val="18"/>
        </w:rPr>
        <w:t xml:space="preserve">  "id": "8f15d7d5-bc61-4b9d-9a9a-6d75f75f1b2a",</w:t>
      </w:r>
    </w:p>
    <w:p>
      <w:pPr>
        <w:shd w:fill="F3F4F6" w:val="clear"/>
        <w:spacing w:before="40" w:after="40"/>
        <w:ind w:left="360"/>
      </w:pPr>
      <w:r>
        <w:rPr>
          <w:rFonts w:ascii="Courier New" w:cs="Courier New" w:eastAsia="Courier New" w:hAnsi="Courier New"/>
          <w:sz w:val="18"/>
          <w:szCs w:val="18"/>
        </w:rPr>
        <w:t xml:space="preserve">  "title": "Buy groceries",</w:t>
      </w:r>
    </w:p>
    <w:p>
      <w:pPr>
        <w:shd w:fill="F3F4F6" w:val="clear"/>
        <w:spacing w:before="40" w:after="40"/>
        <w:ind w:left="360"/>
      </w:pPr>
      <w:r>
        <w:rPr>
          <w:rFonts w:ascii="Courier New" w:cs="Courier New" w:eastAsia="Courier New" w:hAnsi="Courier New"/>
          <w:sz w:val="18"/>
          <w:szCs w:val="18"/>
        </w:rPr>
        <w:t xml:space="preserve">  "details": "Milk, bread, eggs",</w:t>
      </w:r>
    </w:p>
    <w:p>
      <w:pPr>
        <w:shd w:fill="F3F4F6" w:val="clear"/>
        <w:spacing w:before="40" w:after="40"/>
        <w:ind w:left="360"/>
      </w:pPr>
      <w:r>
        <w:rPr>
          <w:rFonts w:ascii="Courier New" w:cs="Courier New" w:eastAsia="Courier New" w:hAnsi="Courier New"/>
          <w:sz w:val="18"/>
          <w:szCs w:val="18"/>
        </w:rPr>
        <w:t xml:space="preserve">  "priority": "medium",</w:t>
      </w:r>
    </w:p>
    <w:p>
      <w:pPr>
        <w:shd w:fill="F3F4F6" w:val="clear"/>
        <w:spacing w:before="40" w:after="40"/>
        <w:ind w:left="360"/>
      </w:pPr>
      <w:r>
        <w:rPr>
          <w:rFonts w:ascii="Courier New" w:cs="Courier New" w:eastAsia="Courier New" w:hAnsi="Courier New"/>
          <w:sz w:val="18"/>
          <w:szCs w:val="18"/>
        </w:rPr>
        <w:t xml:space="preserve">  "dueDate": "2026-03-10",</w:t>
      </w:r>
    </w:p>
    <w:p>
      <w:pPr>
        <w:shd w:fill="F3F4F6" w:val="clear"/>
        <w:spacing w:before="40" w:after="40"/>
        <w:ind w:left="360"/>
      </w:pPr>
      <w:r>
        <w:rPr>
          <w:rFonts w:ascii="Courier New" w:cs="Courier New" w:eastAsia="Courier New" w:hAnsi="Courier New"/>
          <w:sz w:val="18"/>
          <w:szCs w:val="18"/>
        </w:rPr>
        <w:t xml:space="preserve">  "isCompleted": false,</w:t>
      </w:r>
    </w:p>
    <w:p>
      <w:pPr>
        <w:shd w:fill="F3F4F6" w:val="clear"/>
        <w:spacing w:before="40" w:after="40"/>
        <w:ind w:left="360"/>
      </w:pPr>
      <w:r>
        <w:rPr>
          <w:rFonts w:ascii="Courier New" w:cs="Courier New" w:eastAsia="Courier New" w:hAnsi="Courier New"/>
          <w:sz w:val="18"/>
          <w:szCs w:val="18"/>
        </w:rPr>
        <w:t xml:space="preserve">  "isPublic": false,</w:t>
      </w:r>
    </w:p>
    <w:p>
      <w:pPr>
        <w:shd w:fill="F3F4F6" w:val="clear"/>
        <w:spacing w:before="40" w:after="40"/>
        <w:ind w:left="360"/>
      </w:pPr>
      <w:r>
        <w:rPr>
          <w:rFonts w:ascii="Courier New" w:cs="Courier New" w:eastAsia="Courier New" w:hAnsi="Courier New"/>
          <w:sz w:val="18"/>
          <w:szCs w:val="18"/>
        </w:rPr>
        <w:t xml:space="preserve">  "createdAt": "2026-03-04T10:05:00Z",</w:t>
      </w:r>
    </w:p>
    <w:p>
      <w:pPr>
        <w:shd w:fill="F3F4F6" w:val="clear"/>
        <w:spacing w:before="40" w:after="40"/>
        <w:ind w:left="360"/>
      </w:pPr>
      <w:r>
        <w:rPr>
          <w:rFonts w:ascii="Courier New" w:cs="Courier New" w:eastAsia="Courier New" w:hAnsi="Courier New"/>
          <w:sz w:val="18"/>
          <w:szCs w:val="18"/>
        </w:rPr>
        <w:t xml:space="preserve">  "updatedAt": "2026-03-04T10:05:00Z"</w:t>
      </w:r>
    </w:p>
    <w:p>
      <w:pPr>
        <w:shd w:fill="F3F4F6" w:val="clear"/>
        <w:spacing w:before="40" w:after="40"/>
        <w:ind w:left="360"/>
      </w:pPr>
      <w:r>
        <w:rPr>
          <w:rFonts w:ascii="Courier New" w:cs="Courier New" w:eastAsia="Courier New" w:hAnsi="Courier New"/>
          <w:sz w:val="18"/>
          <w:szCs w:val="18"/>
        </w:rPr>
        <w:t xml:space="preserve">}</w:t>
      </w:r>
    </w:p>
    <w:p>
      <w:pPr>
        <w:spacing w:before="60" w:after="60"/>
      </w:pPr>
      <w:r>
        <w:t xml:space="preserve"/>
      </w:r>
    </w:p>
    <w:p>
      <w:r>
        <w:br w:type="page"/>
      </w:r>
    </w:p>
    <w:p>
      <w:pPr>
        <w:pStyle w:val="Heading1"/>
      </w:pPr>
      <w:r>
        <w:t xml:space="preserve">5. Comment lancer le projet</w:t>
      </w:r>
    </w:p>
    <w:p>
      <w:pPr>
        <w:pStyle w:val="Heading2"/>
      </w:pPr>
      <w:r>
        <w:t xml:space="preserve">5.1 Prérequis</w:t>
      </w:r>
    </w:p>
    <w:p>
      <w:pPr>
        <w:pStyle w:val="ListParagraph"/>
        <w:numPr>
          <w:ilvl w:val="0"/>
          <w:numId w:val="2"/>
        </w:numPr>
        <w:spacing w:before="40" w:after="40"/>
      </w:pPr>
      <w:r>
        <w:t xml:space="preserve">Docker Desktop installé (https://www.docker.com/products/docker-desktop)</w:t>
      </w:r>
    </w:p>
    <w:p>
      <w:pPr>
        <w:pStyle w:val="ListParagraph"/>
        <w:numPr>
          <w:ilvl w:val="0"/>
          <w:numId w:val="2"/>
        </w:numPr>
        <w:spacing w:before="40" w:after="40"/>
      </w:pPr>
      <w:r>
        <w:t xml:space="preserve">Node.js 18+ (pour le développement local sans Docker)</w:t>
      </w:r>
    </w:p>
    <w:p>
      <w:pPr>
        <w:pStyle w:val="ListParagraph"/>
        <w:numPr>
          <w:ilvl w:val="0"/>
          <w:numId w:val="2"/>
        </w:numPr>
        <w:spacing w:before="40" w:after="40"/>
      </w:pPr>
      <w:r>
        <w:t xml:space="preserve">Git (pour cloner le projet)</w:t>
      </w:r>
    </w:p>
    <w:p>
      <w:pPr>
        <w:spacing w:before="60" w:after="60"/>
      </w:pPr>
      <w:r>
        <w:t xml:space="preserve"/>
      </w:r>
    </w:p>
    <w:p>
      <w:pPr>
        <w:pStyle w:val="Heading2"/>
      </w:pPr>
      <w:r>
        <w:t xml:space="preserve">5.2 Méthode 1 (Recommandée) — Docker Compose</w:t>
      </w:r>
    </w:p>
    <w:p>
      <w:pPr>
        <w:spacing w:before="60" w:after="60"/>
      </w:pPr>
      <w:r>
        <w:t xml:space="preserve">C'est la méthode la plus simple. Elle lance tout automatiquement : API + PostgreSQL + Redis + RabbitMQ + Frontend.</w:t>
      </w:r>
    </w:p>
    <w:p>
      <w:pPr>
        <w:spacing w:before="60" w:after="60"/>
      </w:pPr>
      <w:r>
        <w:t xml:space="preserve">Étape 1 : Aller dans le dossier du projet</w:t>
      </w:r>
    </w:p>
    <w:p>
      <w:pPr>
        <w:shd w:fill="F3F4F6" w:val="clear"/>
        <w:spacing w:before="40" w:after="40"/>
        <w:ind w:left="360"/>
      </w:pPr>
      <w:r>
        <w:rPr>
          <w:rFonts w:ascii="Courier New" w:cs="Courier New" w:eastAsia="Courier New" w:hAnsi="Courier New"/>
          <w:sz w:val="18"/>
          <w:szCs w:val="18"/>
        </w:rPr>
        <w:t xml:space="preserve">cd DSS2</w:t>
      </w:r>
    </w:p>
    <w:p>
      <w:pPr>
        <w:spacing w:before="60" w:after="60"/>
      </w:pPr>
      <w:r>
        <w:t xml:space="preserve">Étape 2 : Lancer tous les services</w:t>
      </w:r>
    </w:p>
    <w:p>
      <w:pPr>
        <w:shd w:fill="F3F4F6" w:val="clear"/>
        <w:spacing w:before="40" w:after="40"/>
        <w:ind w:left="360"/>
      </w:pPr>
      <w:r>
        <w:rPr>
          <w:rFonts w:ascii="Courier New" w:cs="Courier New" w:eastAsia="Courier New" w:hAnsi="Courier New"/>
          <w:sz w:val="18"/>
          <w:szCs w:val="18"/>
        </w:rPr>
        <w:t xml:space="preserve">docker compose up --build</w:t>
      </w:r>
    </w:p>
    <w:p>
      <w:pPr>
        <w:spacing w:before="60" w:after="60"/>
      </w:pPr>
      <w:r>
        <w:t xml:space="preserve">Attendre environ 30-60 secondes que tous les services démarrent. Vous verrez le message :</w:t>
      </w:r>
    </w:p>
    <w:p>
      <w:pPr>
        <w:shd w:fill="F3F4F6" w:val="clear"/>
        <w:spacing w:before="40" w:after="40"/>
        <w:ind w:left="360"/>
      </w:pPr>
      <w:r>
        <w:rPr>
          <w:rFonts w:ascii="Courier New" w:cs="Courier New" w:eastAsia="Courier New" w:hAnsi="Courier New"/>
          <w:sz w:val="18"/>
          <w:szCs w:val="18"/>
        </w:rPr>
        <w:t xml:space="preserve">dss2_api | 🚀 Server running on http://0.0.0.0:3087</w:t>
      </w:r>
    </w:p>
    <w:p>
      <w:pPr>
        <w:spacing w:before="60" w:after="60"/>
      </w:pPr>
      <w:r>
        <w:t xml:space="preserve">Étape 3 : Accéder à l'application</w:t>
      </w:r>
    </w:p>
    <w:p>
      <w:pPr>
        <w:pStyle w:val="ListParagraph"/>
        <w:numPr>
          <w:ilvl w:val="0"/>
          <w:numId w:val="2"/>
        </w:numPr>
        <w:spacing w:before="40" w:after="40"/>
      </w:pPr>
      <w:r>
        <w:t xml:space="preserve">API Swagger : http://localhost:3087/api/docs</w:t>
      </w:r>
    </w:p>
    <w:p>
      <w:pPr>
        <w:pStyle w:val="ListParagraph"/>
        <w:numPr>
          <w:ilvl w:val="0"/>
          <w:numId w:val="2"/>
        </w:numPr>
        <w:spacing w:before="40" w:after="40"/>
      </w:pPr>
      <w:r>
        <w:t xml:space="preserve">Frontend React : http://localhost:5173</w:t>
      </w:r>
    </w:p>
    <w:p>
      <w:pPr>
        <w:pStyle w:val="ListParagraph"/>
        <w:numPr>
          <w:ilvl w:val="0"/>
          <w:numId w:val="2"/>
        </w:numPr>
        <w:spacing w:before="40" w:after="40"/>
      </w:pPr>
      <w:r>
        <w:t xml:space="preserve">Health check : http://localhost:3087/api/health</w:t>
      </w:r>
    </w:p>
    <w:p>
      <w:pPr>
        <w:pStyle w:val="ListParagraph"/>
        <w:numPr>
          <w:ilvl w:val="0"/>
          <w:numId w:val="2"/>
        </w:numPr>
        <w:spacing w:before="40" w:after="40"/>
      </w:pPr>
      <w:r>
        <w:t xml:space="preserve">RabbitMQ UI : http://localhost:15672 (guest/guest)</w:t>
      </w:r>
    </w:p>
    <w:p>
      <w:pPr>
        <w:spacing w:before="60" w:after="60"/>
      </w:pPr>
      <w:r>
        <w:t xml:space="preserve"/>
      </w:r>
    </w:p>
    <w:p>
      <w:pPr>
        <w:pStyle w:val="Heading2"/>
      </w:pPr>
      <w:r>
        <w:t xml:space="preserve">5.3 Méthode 2 — Backend local (sans Docker)</w:t>
      </w:r>
    </w:p>
    <w:p>
      <w:pPr>
        <w:spacing w:before="60" w:after="60"/>
      </w:pPr>
      <w:r>
        <w:t xml:space="preserve">Prérequis : PostgreSQL installé localement sur le port 5432.</w:t>
      </w:r>
    </w:p>
    <w:p>
      <w:pPr>
        <w:spacing w:before="60" w:after="60"/>
      </w:pPr>
      <w:r>
        <w:t xml:space="preserve">Étape 1 : Configurer l'environnement</w:t>
      </w:r>
    </w:p>
    <w:p>
      <w:pPr>
        <w:shd w:fill="F3F4F6" w:val="clear"/>
        <w:spacing w:before="40" w:after="40"/>
        <w:ind w:left="360"/>
      </w:pPr>
      <w:r>
        <w:rPr>
          <w:rFonts w:ascii="Courier New" w:cs="Courier New" w:eastAsia="Courier New" w:hAnsi="Courier New"/>
          <w:sz w:val="18"/>
          <w:szCs w:val="18"/>
        </w:rPr>
        <w:t xml:space="preserve">cd DSS2/backend</w:t>
      </w:r>
    </w:p>
    <w:p>
      <w:pPr>
        <w:shd w:fill="F3F4F6" w:val="clear"/>
        <w:spacing w:before="40" w:after="40"/>
        <w:ind w:left="360"/>
      </w:pPr>
      <w:r>
        <w:rPr>
          <w:rFonts w:ascii="Courier New" w:cs="Courier New" w:eastAsia="Courier New" w:hAnsi="Courier New"/>
          <w:sz w:val="18"/>
          <w:szCs w:val="18"/>
        </w:rPr>
        <w:t xml:space="preserve">cp .env.example .env</w:t>
      </w:r>
    </w:p>
    <w:p>
      <w:pPr>
        <w:shd w:fill="F3F4F6" w:val="clear"/>
        <w:spacing w:before="40" w:after="40"/>
        <w:ind w:left="360"/>
      </w:pPr>
      <w:r>
        <w:rPr>
          <w:rFonts w:ascii="Courier New" w:cs="Courier New" w:eastAsia="Courier New" w:hAnsi="Courier New"/>
          <w:sz w:val="18"/>
          <w:szCs w:val="18"/>
        </w:rPr>
        <w:t xml:space="preserve"># Éditer .env avec vos paramètres de connexion DB</w:t>
      </w:r>
    </w:p>
    <w:p>
      <w:pPr>
        <w:spacing w:before="60" w:after="60"/>
      </w:pPr>
      <w:r>
        <w:t xml:space="preserve">Étape 2 : Installer les dépendances</w:t>
      </w:r>
    </w:p>
    <w:p>
      <w:pPr>
        <w:shd w:fill="F3F4F6" w:val="clear"/>
        <w:spacing w:before="40" w:after="40"/>
        <w:ind w:left="360"/>
      </w:pPr>
      <w:r>
        <w:rPr>
          <w:rFonts w:ascii="Courier New" w:cs="Courier New" w:eastAsia="Courier New" w:hAnsi="Courier New"/>
          <w:sz w:val="18"/>
          <w:szCs w:val="18"/>
        </w:rPr>
        <w:t xml:space="preserve">npm install</w:t>
      </w:r>
    </w:p>
    <w:p>
      <w:pPr>
        <w:spacing w:before="60" w:after="60"/>
      </w:pPr>
      <w:r>
        <w:t xml:space="preserve">Étape 3 : Créer la base de données PostgreSQL</w:t>
      </w:r>
    </w:p>
    <w:p>
      <w:pPr>
        <w:shd w:fill="F3F4F6" w:val="clear"/>
        <w:spacing w:before="40" w:after="40"/>
        <w:ind w:left="360"/>
      </w:pPr>
      <w:r>
        <w:rPr>
          <w:rFonts w:ascii="Courier New" w:cs="Courier New" w:eastAsia="Courier New" w:hAnsi="Courier New"/>
          <w:sz w:val="18"/>
          <w:szCs w:val="18"/>
        </w:rPr>
        <w:t xml:space="preserve">psql -U postgres -c "CREATE DATABASE todos_db;"</w:t>
      </w:r>
    </w:p>
    <w:p>
      <w:pPr>
        <w:spacing w:before="60" w:after="60"/>
      </w:pPr>
      <w:r>
        <w:t xml:space="preserve">Étape 4 : Appliquer les migrations</w:t>
      </w:r>
    </w:p>
    <w:p>
      <w:pPr>
        <w:shd w:fill="F3F4F6" w:val="clear"/>
        <w:spacing w:before="40" w:after="40"/>
        <w:ind w:left="360"/>
      </w:pPr>
      <w:r>
        <w:rPr>
          <w:rFonts w:ascii="Courier New" w:cs="Courier New" w:eastAsia="Courier New" w:hAnsi="Courier New"/>
          <w:sz w:val="18"/>
          <w:szCs w:val="18"/>
        </w:rPr>
        <w:t xml:space="preserve">node src/migrations/run.js</w:t>
      </w:r>
    </w:p>
    <w:p>
      <w:pPr>
        <w:spacing w:before="60" w:after="60"/>
      </w:pPr>
      <w:r>
        <w:t xml:space="preserve">Étape 5 : Lancer l'API</w:t>
      </w:r>
    </w:p>
    <w:p>
      <w:pPr>
        <w:shd w:fill="F3F4F6" w:val="clear"/>
        <w:spacing w:before="40" w:after="40"/>
        <w:ind w:left="360"/>
      </w:pPr>
      <w:r>
        <w:rPr>
          <w:rFonts w:ascii="Courier New" w:cs="Courier New" w:eastAsia="Courier New" w:hAnsi="Courier New"/>
          <w:sz w:val="18"/>
          <w:szCs w:val="18"/>
        </w:rPr>
        <w:t xml:space="preserve">npm run dev</w:t>
      </w:r>
    </w:p>
    <w:p>
      <w:pPr>
        <w:spacing w:before="60" w:after="60"/>
      </w:pPr>
      <w:r>
        <w:t xml:space="preserve">L'API sera disponible sur http://localhost:3087</w:t>
      </w:r>
    </w:p>
    <w:p>
      <w:pPr>
        <w:spacing w:before="60" w:after="60"/>
      </w:pPr>
      <w:r>
        <w:t xml:space="preserve"/>
      </w:r>
    </w:p>
    <w:p>
      <w:pPr>
        <w:pStyle w:val="Heading2"/>
      </w:pPr>
      <w:r>
        <w:t xml:space="preserve">5.4 Méthode 3 — Frontend seul (développement)</w:t>
      </w:r>
    </w:p>
    <w:p>
      <w:pPr>
        <w:shd w:fill="F3F4F6" w:val="clear"/>
        <w:spacing w:before="40" w:after="40"/>
        <w:ind w:left="360"/>
      </w:pPr>
      <w:r>
        <w:rPr>
          <w:rFonts w:ascii="Courier New" w:cs="Courier New" w:eastAsia="Courier New" w:hAnsi="Courier New"/>
          <w:sz w:val="18"/>
          <w:szCs w:val="18"/>
        </w:rPr>
        <w:t xml:space="preserve">cd DSS2/frontend</w:t>
      </w:r>
    </w:p>
    <w:p>
      <w:pPr>
        <w:shd w:fill="F3F4F6" w:val="clear"/>
        <w:spacing w:before="40" w:after="40"/>
        <w:ind w:left="360"/>
      </w:pPr>
      <w:r>
        <w:rPr>
          <w:rFonts w:ascii="Courier New" w:cs="Courier New" w:eastAsia="Courier New" w:hAnsi="Courier New"/>
          <w:sz w:val="18"/>
          <w:szCs w:val="18"/>
        </w:rPr>
        <w:t xml:space="preserve">cp .env.example .env</w:t>
      </w:r>
    </w:p>
    <w:p>
      <w:pPr>
        <w:shd w:fill="F3F4F6" w:val="clear"/>
        <w:spacing w:before="40" w:after="40"/>
        <w:ind w:left="360"/>
      </w:pPr>
      <w:r>
        <w:rPr>
          <w:rFonts w:ascii="Courier New" w:cs="Courier New" w:eastAsia="Courier New" w:hAnsi="Courier New"/>
          <w:sz w:val="18"/>
          <w:szCs w:val="18"/>
        </w:rPr>
        <w:t xml:space="preserve">npm install</w:t>
      </w:r>
    </w:p>
    <w:p>
      <w:pPr>
        <w:shd w:fill="F3F4F6" w:val="clear"/>
        <w:spacing w:before="40" w:after="40"/>
        <w:ind w:left="360"/>
      </w:pPr>
      <w:r>
        <w:rPr>
          <w:rFonts w:ascii="Courier New" w:cs="Courier New" w:eastAsia="Courier New" w:hAnsi="Courier New"/>
          <w:sz w:val="18"/>
          <w:szCs w:val="18"/>
        </w:rPr>
        <w:t xml:space="preserve">npm run dev</w:t>
      </w:r>
    </w:p>
    <w:p>
      <w:pPr>
        <w:spacing w:before="60" w:after="60"/>
      </w:pPr>
      <w:r>
        <w:t xml:space="preserve">Le frontend sera disponible sur http://localhost:5173</w:t>
      </w:r>
    </w:p>
    <w:p>
      <w:pPr>
        <w:spacing w:before="60" w:after="60"/>
      </w:pPr>
      <w:r>
        <w:t xml:space="preserve"/>
      </w:r>
    </w:p>
    <w:p>
      <w:r>
        <w:br w:type="page"/>
      </w:r>
    </w:p>
    <w:p>
      <w:pPr>
        <w:pStyle w:val="Heading1"/>
      </w:pPr>
      <w:r>
        <w:t xml:space="preserve">6. Intégrations bonus</w:t>
      </w:r>
    </w:p>
    <w:p>
      <w:pPr>
        <w:pStyle w:val="Heading2"/>
      </w:pPr>
      <w:r>
        <w:t xml:space="preserve">6.1 Redis — Cache des todos publics (+10 points)</w:t>
      </w:r>
    </w:p>
    <w:p>
      <w:pPr>
        <w:spacing w:before="60" w:after="60"/>
      </w:pPr>
      <w:r>
        <w:t xml:space="preserve">Le cache Redis est utilisé pour stocker les résultats paginés de l'endpoint GET /api/todos/public avec un TTL de 60 secondes. Cela réduit la charge sur la base de données pour les requêtes répétées.</w:t>
      </w:r>
    </w:p>
    <w:p>
      <w:pPr>
        <w:spacing w:before="60" w:after="60"/>
      </w:pPr>
      <w:r>
        <w:t xml:space="preserve">Fonctionnement :</w:t>
      </w:r>
    </w:p>
    <w:p>
      <w:pPr>
        <w:pStyle w:val="ListParagraph"/>
        <w:numPr>
          <w:ilvl w:val="0"/>
          <w:numId w:val="2"/>
        </w:numPr>
        <w:spacing w:before="40" w:after="40"/>
      </w:pPr>
      <w:r>
        <w:t xml:space="preserve">Clé de cache : public_todos:&lt;query_params&gt; (inclut tous les paramètres de filtrage)</w:t>
      </w:r>
    </w:p>
    <w:p>
      <w:pPr>
        <w:pStyle w:val="ListParagraph"/>
        <w:numPr>
          <w:ilvl w:val="0"/>
          <w:numId w:val="2"/>
        </w:numPr>
        <w:spacing w:before="40" w:after="40"/>
      </w:pPr>
      <w:r>
        <w:t xml:space="preserve">TTL : 60 secondes</w:t>
      </w:r>
    </w:p>
    <w:p>
      <w:pPr>
        <w:pStyle w:val="ListParagraph"/>
        <w:numPr>
          <w:ilvl w:val="0"/>
          <w:numId w:val="2"/>
        </w:numPr>
        <w:spacing w:before="40" w:after="40"/>
      </w:pPr>
      <w:r>
        <w:t xml:space="preserve">Invalidation automatique lors de la création, modification ou suppression d'un todo public</w:t>
      </w:r>
    </w:p>
    <w:p>
      <w:pPr>
        <w:pStyle w:val="ListParagraph"/>
        <w:numPr>
          <w:ilvl w:val="0"/>
          <w:numId w:val="2"/>
        </w:numPr>
        <w:spacing w:before="40" w:after="40"/>
      </w:pPr>
      <w:r>
        <w:t xml:space="preserve">Si Redis est indisponible, l'API fonctionne normalement sans cache</w:t>
      </w:r>
    </w:p>
    <w:p>
      <w:pPr>
        <w:spacing w:before="60" w:after="60"/>
      </w:pPr>
      <w:r>
        <w:t xml:space="preserve">Health check Redis :</w:t>
      </w:r>
    </w:p>
    <w:p>
      <w:pPr>
        <w:shd w:fill="F3F4F6" w:val="clear"/>
        <w:spacing w:before="40" w:after="40"/>
        <w:ind w:left="360"/>
      </w:pPr>
      <w:r>
        <w:rPr>
          <w:rFonts w:ascii="Courier New" w:cs="Courier New" w:eastAsia="Courier New" w:hAnsi="Courier New"/>
          <w:sz w:val="18"/>
          <w:szCs w:val="18"/>
        </w:rPr>
        <w:t xml:space="preserve">GET /api/integrations/redis/health</w:t>
      </w:r>
    </w:p>
    <w:p>
      <w:pPr>
        <w:shd w:fill="F3F4F6" w:val="clear"/>
        <w:spacing w:before="40" w:after="40"/>
        <w:ind w:left="360"/>
      </w:pPr>
      <w:r>
        <w:rPr>
          <w:rFonts w:ascii="Courier New" w:cs="Courier New" w:eastAsia="Courier New" w:hAnsi="Courier New"/>
          <w:sz w:val="18"/>
          <w:szCs w:val="18"/>
        </w:rPr>
        <w:t xml:space="preserve">→ 200 {"status": "connected", "service": "redis"} si disponible</w:t>
      </w:r>
    </w:p>
    <w:p>
      <w:pPr>
        <w:spacing w:before="60" w:after="60"/>
      </w:pPr>
      <w:r>
        <w:t xml:space="preserve"/>
      </w:r>
    </w:p>
    <w:p>
      <w:pPr>
        <w:pStyle w:val="Heading2"/>
      </w:pPr>
      <w:r>
        <w:t xml:space="preserve">6.2 RabbitMQ — Événements domaine (+10 points)</w:t>
      </w:r>
    </w:p>
    <w:p>
      <w:pPr>
        <w:spacing w:before="60" w:after="60"/>
      </w:pPr>
      <w:r>
        <w:t xml:space="preserve">Un échange de type "topic" nommé "todo_events" est créé. Chaque opération CRUD publie un événement dans la queue.</w:t>
      </w:r>
    </w:p>
    <w:p>
      <w:pPr>
        <w:spacing w:before="60" w:after="60"/>
      </w:pPr>
      <w:r>
        <w:t xml:space="preserve">Événements publiés :</w:t>
      </w:r>
    </w:p>
    <w:p>
      <w:pPr>
        <w:pStyle w:val="ListParagraph"/>
        <w:numPr>
          <w:ilvl w:val="0"/>
          <w:numId w:val="2"/>
        </w:numPr>
        <w:spacing w:before="40" w:after="40"/>
      </w:pPr>
      <w:r>
        <w:t xml:space="preserve">todo.created — lors de la création d'un todo</w:t>
      </w:r>
    </w:p>
    <w:p>
      <w:pPr>
        <w:pStyle w:val="ListParagraph"/>
        <w:numPr>
          <w:ilvl w:val="0"/>
          <w:numId w:val="2"/>
        </w:numPr>
        <w:spacing w:before="40" w:after="40"/>
      </w:pPr>
      <w:r>
        <w:t xml:space="preserve">todo.updated — lors de la mise à jour d'un todo</w:t>
      </w:r>
    </w:p>
    <w:p>
      <w:pPr>
        <w:pStyle w:val="ListParagraph"/>
        <w:numPr>
          <w:ilvl w:val="0"/>
          <w:numId w:val="2"/>
        </w:numPr>
        <w:spacing w:before="40" w:after="40"/>
      </w:pPr>
      <w:r>
        <w:t xml:space="preserve">todo.deleted — lors de la suppression d'un todo</w:t>
      </w:r>
    </w:p>
    <w:p>
      <w:pPr>
        <w:pStyle w:val="ListParagraph"/>
        <w:numPr>
          <w:ilvl w:val="0"/>
          <w:numId w:val="2"/>
        </w:numPr>
        <w:spacing w:before="40" w:after="40"/>
      </w:pPr>
      <w:r>
        <w:t xml:space="preserve">todo.completed — lors du changement de statut de complétion</w:t>
      </w:r>
    </w:p>
    <w:p>
      <w:pPr>
        <w:spacing w:before="60" w:after="60"/>
      </w:pPr>
      <w:r>
        <w:t xml:space="preserve">Format du message :</w:t>
      </w:r>
    </w:p>
    <w:p>
      <w:pPr>
        <w:shd w:fill="F3F4F6" w:val="clear"/>
        <w:spacing w:before="40" w:after="40"/>
        <w:ind w:left="360"/>
      </w:pPr>
      <w:r>
        <w:rPr>
          <w:rFonts w:ascii="Courier New" w:cs="Courier New" w:eastAsia="Courier New" w:hAnsi="Courier New"/>
          <w:sz w:val="18"/>
          <w:szCs w:val="18"/>
        </w:rPr>
        <w:t xml:space="preserve">{</w:t>
      </w:r>
    </w:p>
    <w:p>
      <w:pPr>
        <w:shd w:fill="F3F4F6" w:val="clear"/>
        <w:spacing w:before="40" w:after="40"/>
        <w:ind w:left="360"/>
      </w:pPr>
      <w:r>
        <w:rPr>
          <w:rFonts w:ascii="Courier New" w:cs="Courier New" w:eastAsia="Courier New" w:hAnsi="Courier New"/>
          <w:sz w:val="18"/>
          <w:szCs w:val="18"/>
        </w:rPr>
        <w:t xml:space="preserve">  "event": "Created",</w:t>
      </w:r>
    </w:p>
    <w:p>
      <w:pPr>
        <w:shd w:fill="F3F4F6" w:val="clear"/>
        <w:spacing w:before="40" w:after="40"/>
        <w:ind w:left="360"/>
      </w:pPr>
      <w:r>
        <w:rPr>
          <w:rFonts w:ascii="Courier New" w:cs="Courier New" w:eastAsia="Courier New" w:hAnsi="Courier New"/>
          <w:sz w:val="18"/>
          <w:szCs w:val="18"/>
        </w:rPr>
        <w:t xml:space="preserve">  "timestamp": "2026-03-25T10:00:00Z",</w:t>
      </w:r>
    </w:p>
    <w:p>
      <w:pPr>
        <w:shd w:fill="F3F4F6" w:val="clear"/>
        <w:spacing w:before="40" w:after="40"/>
        <w:ind w:left="360"/>
      </w:pPr>
      <w:r>
        <w:rPr>
          <w:rFonts w:ascii="Courier New" w:cs="Courier New" w:eastAsia="Courier New" w:hAnsi="Courier New"/>
          <w:sz w:val="18"/>
          <w:szCs w:val="18"/>
        </w:rPr>
        <w:t xml:space="preserve">  "data": { "todoId": "...", "userId": "...", "title": "..." }</w:t>
      </w:r>
    </w:p>
    <w:p>
      <w:pPr>
        <w:shd w:fill="F3F4F6" w:val="clear"/>
        <w:spacing w:before="40" w:after="40"/>
        <w:ind w:left="360"/>
      </w:pPr>
      <w:r>
        <w:rPr>
          <w:rFonts w:ascii="Courier New" w:cs="Courier New" w:eastAsia="Courier New" w:hAnsi="Courier New"/>
          <w:sz w:val="18"/>
          <w:szCs w:val="18"/>
        </w:rPr>
        <w:t xml:space="preserve">}</w:t>
      </w:r>
    </w:p>
    <w:p>
      <w:pPr>
        <w:spacing w:before="60" w:after="60"/>
      </w:pPr>
      <w:r>
        <w:t xml:space="preserve">Une queue "todo_audit_log" est liée à l'exchange pour enregistrer tous les événements.</w:t>
      </w:r>
    </w:p>
    <w:p>
      <w:pPr>
        <w:spacing w:before="60" w:after="60"/>
      </w:pPr>
      <w:r>
        <w:t xml:space="preserve">Health check RabbitMQ :</w:t>
      </w:r>
    </w:p>
    <w:p>
      <w:pPr>
        <w:shd w:fill="F3F4F6" w:val="clear"/>
        <w:spacing w:before="40" w:after="40"/>
        <w:ind w:left="360"/>
      </w:pPr>
      <w:r>
        <w:rPr>
          <w:rFonts w:ascii="Courier New" w:cs="Courier New" w:eastAsia="Courier New" w:hAnsi="Courier New"/>
          <w:sz w:val="18"/>
          <w:szCs w:val="18"/>
        </w:rPr>
        <w:t xml:space="preserve">GET /api/integrations/rabbitmq/health</w:t>
      </w:r>
    </w:p>
    <w:p>
      <w:pPr>
        <w:shd w:fill="F3F4F6" w:val="clear"/>
        <w:spacing w:before="40" w:after="40"/>
        <w:ind w:left="360"/>
      </w:pPr>
      <w:r>
        <w:rPr>
          <w:rFonts w:ascii="Courier New" w:cs="Courier New" w:eastAsia="Courier New" w:hAnsi="Courier New"/>
          <w:sz w:val="18"/>
          <w:szCs w:val="18"/>
        </w:rPr>
        <w:t xml:space="preserve">→ 200 {"status": "connected", "service": "rabbitmq"} si disponible</w:t>
      </w:r>
    </w:p>
    <w:p>
      <w:pPr>
        <w:spacing w:before="60" w:after="60"/>
      </w:pPr>
      <w:r>
        <w:t xml:space="preserve"/>
      </w:r>
    </w:p>
    <w:p>
      <w:r>
        <w:br w:type="page"/>
      </w:r>
    </w:p>
    <w:p>
      <w:pPr>
        <w:pStyle w:val="Heading1"/>
      </w:pPr>
      <w:r>
        <w:t xml:space="preserve">7. Tests avec Cypress</w:t>
      </w:r>
    </w:p>
    <w:p>
      <w:pPr>
        <w:spacing w:before="60" w:after="60"/>
      </w:pPr>
      <w:r>
        <w:t xml:space="preserve">Les tests Cypress automatisés sont fournis par l'encadrant. Pour les lancer :</w:t>
      </w:r>
    </w:p>
    <w:p>
      <w:pPr>
        <w:spacing w:before="60" w:after="60"/>
      </w:pPr>
      <w:r>
        <w:t xml:space="preserve">Prérequis : L'API doit tourner sur http://localhost:3087 avec une base de données vide.</w:t>
      </w:r>
    </w:p>
    <w:p>
      <w:pPr>
        <w:pStyle w:val="Heading2"/>
      </w:pPr>
      <w:r>
        <w:t xml:space="preserve">7.1 Préparer l'environnement de test</w:t>
      </w:r>
    </w:p>
    <w:p>
      <w:pPr>
        <w:spacing w:before="60" w:after="60"/>
      </w:pPr>
      <w:r>
        <w:t xml:space="preserve">Avec Docker (recommandé) :</w:t>
      </w:r>
    </w:p>
    <w:p>
      <w:pPr>
        <w:shd w:fill="F3F4F6" w:val="clear"/>
        <w:spacing w:before="40" w:after="40"/>
        <w:ind w:left="360"/>
      </w:pPr>
      <w:r>
        <w:rPr>
          <w:rFonts w:ascii="Courier New" w:cs="Courier New" w:eastAsia="Courier New" w:hAnsi="Courier New"/>
          <w:sz w:val="18"/>
          <w:szCs w:val="18"/>
        </w:rPr>
        <w:t xml:space="preserve"># Arrêter et recréer les containers (base vide)</w:t>
      </w:r>
    </w:p>
    <w:p>
      <w:pPr>
        <w:shd w:fill="F3F4F6" w:val="clear"/>
        <w:spacing w:before="40" w:after="40"/>
        <w:ind w:left="360"/>
      </w:pPr>
      <w:r>
        <w:rPr>
          <w:rFonts w:ascii="Courier New" w:cs="Courier New" w:eastAsia="Courier New" w:hAnsi="Courier New"/>
          <w:sz w:val="18"/>
          <w:szCs w:val="18"/>
        </w:rPr>
        <w:t xml:space="preserve">docker compose down -v</w:t>
      </w:r>
    </w:p>
    <w:p>
      <w:pPr>
        <w:shd w:fill="F3F4F6" w:val="clear"/>
        <w:spacing w:before="40" w:after="40"/>
        <w:ind w:left="360"/>
      </w:pPr>
      <w:r>
        <w:rPr>
          <w:rFonts w:ascii="Courier New" w:cs="Courier New" w:eastAsia="Courier New" w:hAnsi="Courier New"/>
          <w:sz w:val="18"/>
          <w:szCs w:val="18"/>
        </w:rPr>
        <w:t xml:space="preserve">docker compose up --build</w:t>
      </w:r>
    </w:p>
    <w:p>
      <w:pPr>
        <w:spacing w:before="60" w:after="60"/>
      </w:pPr>
      <w:r>
        <w:t xml:space="preserve">Sans Docker (backend local) :</w:t>
      </w:r>
    </w:p>
    <w:p>
      <w:pPr>
        <w:shd w:fill="F3F4F6" w:val="clear"/>
        <w:spacing w:before="40" w:after="40"/>
        <w:ind w:left="360"/>
      </w:pPr>
      <w:r>
        <w:rPr>
          <w:rFonts w:ascii="Courier New" w:cs="Courier New" w:eastAsia="Courier New" w:hAnsi="Courier New"/>
          <w:sz w:val="18"/>
          <w:szCs w:val="18"/>
        </w:rPr>
        <w:t xml:space="preserve"># Recréer la base de données</w:t>
      </w:r>
    </w:p>
    <w:p>
      <w:pPr>
        <w:shd w:fill="F3F4F6" w:val="clear"/>
        <w:spacing w:before="40" w:after="40"/>
        <w:ind w:left="360"/>
      </w:pPr>
      <w:r>
        <w:rPr>
          <w:rFonts w:ascii="Courier New" w:cs="Courier New" w:eastAsia="Courier New" w:hAnsi="Courier New"/>
          <w:sz w:val="18"/>
          <w:szCs w:val="18"/>
        </w:rPr>
        <w:t xml:space="preserve">psql -U postgres -c "DROP DATABASE IF EXISTS todos_db;"</w:t>
      </w:r>
    </w:p>
    <w:p>
      <w:pPr>
        <w:shd w:fill="F3F4F6" w:val="clear"/>
        <w:spacing w:before="40" w:after="40"/>
        <w:ind w:left="360"/>
      </w:pPr>
      <w:r>
        <w:rPr>
          <w:rFonts w:ascii="Courier New" w:cs="Courier New" w:eastAsia="Courier New" w:hAnsi="Courier New"/>
          <w:sz w:val="18"/>
          <w:szCs w:val="18"/>
        </w:rPr>
        <w:t xml:space="preserve">psql -U postgres -c "CREATE DATABASE todos_db;"</w:t>
      </w:r>
    </w:p>
    <w:p>
      <w:pPr>
        <w:shd w:fill="F3F4F6" w:val="clear"/>
        <w:spacing w:before="40" w:after="40"/>
        <w:ind w:left="360"/>
      </w:pPr>
      <w:r>
        <w:rPr>
          <w:rFonts w:ascii="Courier New" w:cs="Courier New" w:eastAsia="Courier New" w:hAnsi="Courier New"/>
          <w:sz w:val="18"/>
          <w:szCs w:val="18"/>
        </w:rPr>
        <w:t xml:space="preserve">node src/migrations/run.js</w:t>
      </w:r>
    </w:p>
    <w:p>
      <w:pPr>
        <w:shd w:fill="F3F4F6" w:val="clear"/>
        <w:spacing w:before="40" w:after="40"/>
        <w:ind w:left="360"/>
      </w:pPr>
      <w:r>
        <w:rPr>
          <w:rFonts w:ascii="Courier New" w:cs="Courier New" w:eastAsia="Courier New" w:hAnsi="Courier New"/>
          <w:sz w:val="18"/>
          <w:szCs w:val="18"/>
        </w:rPr>
        <w:t xml:space="preserve">npm run dev</w:t>
      </w:r>
    </w:p>
    <w:p>
      <w:pPr>
        <w:spacing w:before="60" w:after="60"/>
      </w:pPr>
      <w:r>
        <w:t xml:space="preserve"/>
      </w:r>
    </w:p>
    <w:p>
      <w:pPr>
        <w:pStyle w:val="Heading2"/>
      </w:pPr>
      <w:r>
        <w:t xml:space="preserve">7.2 Lancer les tests Cypress</w:t>
      </w:r>
    </w:p>
    <w:p>
      <w:pPr>
        <w:spacing w:before="60" w:after="60"/>
      </w:pPr>
      <w:r>
        <w:t xml:space="preserve">Depuis le dossier frontend fourni par l'encadrant :</w:t>
      </w:r>
    </w:p>
    <w:p>
      <w:pPr>
        <w:shd w:fill="F3F4F6" w:val="clear"/>
        <w:spacing w:before="40" w:after="40"/>
        <w:ind w:left="360"/>
      </w:pPr>
      <w:r>
        <w:rPr>
          <w:rFonts w:ascii="Courier New" w:cs="Courier New" w:eastAsia="Courier New" w:hAnsi="Courier New"/>
          <w:sz w:val="18"/>
          <w:szCs w:val="18"/>
        </w:rPr>
        <w:t xml:space="preserve"># Mode interactif (recommandé pour déboguer)</w:t>
      </w:r>
    </w:p>
    <w:p>
      <w:pPr>
        <w:shd w:fill="F3F4F6" w:val="clear"/>
        <w:spacing w:before="40" w:after="40"/>
        <w:ind w:left="360"/>
      </w:pPr>
      <w:r>
        <w:rPr>
          <w:rFonts w:ascii="Courier New" w:cs="Courier New" w:eastAsia="Courier New" w:hAnsi="Courier New"/>
          <w:sz w:val="18"/>
          <w:szCs w:val="18"/>
        </w:rPr>
        <w:t xml:space="preserve">npm run cy:open</w:t>
      </w:r>
    </w:p>
    <w:p>
      <w:pPr>
        <w:spacing w:before="60" w:after="60"/>
      </w:pPr>
      <w:r>
        <w:t xml:space="preserve"/>
      </w:r>
    </w:p>
    <w:p>
      <w:pPr>
        <w:shd w:fill="F3F4F6" w:val="clear"/>
        <w:spacing w:before="40" w:after="40"/>
        <w:ind w:left="360"/>
      </w:pPr>
      <w:r>
        <w:rPr>
          <w:rFonts w:ascii="Courier New" w:cs="Courier New" w:eastAsia="Courier New" w:hAnsi="Courier New"/>
          <w:sz w:val="18"/>
          <w:szCs w:val="18"/>
        </w:rPr>
        <w:t xml:space="preserve"># Mode headless (CI)</w:t>
      </w:r>
    </w:p>
    <w:p>
      <w:pPr>
        <w:shd w:fill="F3F4F6" w:val="clear"/>
        <w:spacing w:before="40" w:after="40"/>
        <w:ind w:left="360"/>
      </w:pPr>
      <w:r>
        <w:rPr>
          <w:rFonts w:ascii="Courier New" w:cs="Courier New" w:eastAsia="Courier New" w:hAnsi="Courier New"/>
          <w:sz w:val="18"/>
          <w:szCs w:val="18"/>
        </w:rPr>
        <w:t xml:space="preserve">npm run cy:run</w:t>
      </w:r>
    </w:p>
    <w:p>
      <w:pPr>
        <w:spacing w:before="60" w:after="60"/>
      </w:pPr>
      <w:r>
        <w:t xml:space="preserve"/>
      </w:r>
    </w:p>
    <w:p>
      <w:pPr>
        <w:pStyle w:val="Heading2"/>
      </w:pPr>
      <w:r>
        <w:t xml:space="preserve">7.3 Rubrique de notation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3826"/>
      </w:tblGrid>
      <w:tr>
        <w:trPr>
          <w:tblHeader/>
        </w:trPr>
        <w:tc>
          <w:tcPr>
            <w:tcW w:type="dxa" w:w="4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Catégorie</w:t>
            </w:r>
          </w:p>
        </w:tc>
        <w:tc>
          <w:tcPr>
            <w:tcW w:type="dxa" w:w="1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Points</w:t>
            </w:r>
          </w:p>
        </w:tc>
        <w:tc>
          <w:tcPr>
            <w:tcW w:type="dxa" w:w="38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Ce qui est testé</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Auth &amp; isolation utilisateur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15</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Register/login, pas d'accès croisé</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Todos publics (guest)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Liste publique sans login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CRUD + complétion + validation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Create/update/delete/toggle + codes HTTP</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Pagination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Navigation pages, contraintes page size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Filtrage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8</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status/priority/dueFrom/dueTo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sortBy/sortDir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Recherche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Mot-clé dans title/details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Conteneurisation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Dockerfiles valides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BONUS : Redis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Cache + health endpoint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BONUS : RabbitMQ</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Events + health endpoint</w:t>
            </w:r>
          </w:p>
        </w:tc>
      </w:tr>
    </w:tbl>
    <w:p>
      <w:pPr>
        <w:spacing w:before="60" w:after="60"/>
      </w:pPr>
      <w:r>
        <w:t xml:space="preserve"/>
      </w:r>
    </w:p>
    <w:p>
      <w:r>
        <w:br w:type="page"/>
      </w:r>
    </w:p>
    <w:p>
      <w:pPr>
        <w:pStyle w:val="Heading1"/>
      </w:pPr>
      <w:r>
        <w:t xml:space="preserve">8. Dépannage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Problème</w:t>
            </w:r>
          </w:p>
        </w:tc>
        <w:tc>
          <w:tcPr>
            <w:tcW w:type="dxa" w:w="55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b/>
                <w:bCs/>
                <w:color w:val="FFFFFF"/>
                <w:sz w:val="20"/>
                <w:szCs w:val="20"/>
              </w:rPr>
              <w:t xml:space="preserve">Solution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Port 3087 déjà utilisé</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Arrêter le processus : lsof -ti:3087 | xargs kill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Erreur connexion DB</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Vérifier DB_HOST, DB_USER, DB_PASSWORD dans .env</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Container qui ne démarre pas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docker compose logs api pour voir les logs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401 sur endpoints protégés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Ajouter "Authorization: Bearer &lt;token&gt;" dans le header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Tests Cypress échouent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Vérifier que la DB est vide et l'API répond sur :3087</w:t>
            </w:r>
          </w:p>
        </w:tc>
      </w:tr>
    </w:tbl>
    <w:p>
      <w:pPr>
        <w:spacing w:before="60" w:after="60"/>
      </w:pPr>
      <w: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sur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pPr>
    <w:r>
      <w:rPr>
        <w:rFonts w:ascii="Arial" w:cs="Arial" w:eastAsia="Arial" w:hAnsi="Arial"/>
        <w:color w:val="6B7280"/>
        <w:sz w:val="18"/>
        <w:szCs w:val="18"/>
      </w:rPr>
      <w:t xml:space="preserve">DSS2 — Todo Management API  |  Rapport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18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2026-03-25T16:43:38.802Z</dcterms:created>
  <dcterms:modified xsi:type="dcterms:W3CDTF">2026-03-25T16:43:38.802Z</dcterms:modified>
</cp:coreProperties>
</file>

<file path=docProps/custom.xml><?xml version="1.0" encoding="utf-8"?>
<Properties xmlns="http://schemas.openxmlformats.org/officeDocument/2006/custom-properties" xmlns:vt="http://schemas.openxmlformats.org/officeDocument/2006/docPropsVTypes"/>
</file>