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EF" w:rsidRDefault="004151EF" w:rsidP="004B7BF7">
      <w:pPr>
        <w:pStyle w:val="Default"/>
        <w:spacing w:after="160"/>
      </w:pPr>
    </w:p>
    <w:p w:rsidR="004B7BF7" w:rsidRDefault="004B7BF7" w:rsidP="004B7BF7">
      <w:pPr>
        <w:spacing w:line="324" w:lineRule="auto"/>
        <w:jc w:val="center"/>
        <w:rPr>
          <w:rFonts w:ascii="Arial" w:hAnsi="Arial" w:cs="Arial"/>
          <w:sz w:val="48"/>
        </w:rPr>
      </w:pPr>
    </w:p>
    <w:p w:rsidR="004B7BF7" w:rsidRDefault="004B7BF7" w:rsidP="004B7BF7">
      <w:pPr>
        <w:spacing w:line="324" w:lineRule="auto"/>
        <w:jc w:val="center"/>
        <w:rPr>
          <w:rFonts w:ascii="Arial" w:hAnsi="Arial" w:cs="Arial"/>
          <w:sz w:val="48"/>
        </w:rPr>
      </w:pPr>
    </w:p>
    <w:p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19523891"/>
      <w:r>
        <w:lastRenderedPageBreak/>
        <w:t>Resumen</w:t>
      </w:r>
      <w:bookmarkEnd w:id="0"/>
    </w:p>
    <w:sdt>
      <w:sdtPr>
        <w:rPr>
          <w:rFonts w:asciiTheme="minorHAnsi" w:eastAsiaTheme="minorHAnsi" w:hAnsiTheme="minorHAnsi" w:cs="Arial"/>
          <w:b w:val="0"/>
          <w:sz w:val="44"/>
          <w:szCs w:val="22"/>
          <w:lang w:eastAsia="en-US"/>
        </w:rPr>
        <w:id w:val="324868838"/>
        <w:docPartObj>
          <w:docPartGallery w:val="Table of Contents"/>
          <w:docPartUnique/>
        </w:docPartObj>
      </w:sdtPr>
      <w:sdtEndPr>
        <w:rPr>
          <w:bCs/>
          <w:sz w:val="22"/>
        </w:rPr>
      </w:sdtEndPr>
      <w:sdtContent>
        <w:p w:rsidR="00875D0C" w:rsidRPr="00C27C56" w:rsidRDefault="00875D0C" w:rsidP="004B7BF7">
          <w:pPr>
            <w:pStyle w:val="TtuloTDC"/>
            <w:spacing w:after="160"/>
            <w:jc w:val="center"/>
            <w:rPr>
              <w:rFonts w:cs="Arial"/>
              <w:sz w:val="44"/>
              <w:szCs w:val="22"/>
            </w:rPr>
          </w:pPr>
          <w:r w:rsidRPr="00C27C56">
            <w:rPr>
              <w:rFonts w:cs="Arial"/>
              <w:sz w:val="44"/>
              <w:szCs w:val="22"/>
            </w:rPr>
            <w:t>Contenido</w:t>
          </w:r>
        </w:p>
        <w:p w:rsidR="00141569" w:rsidRDefault="00875D0C" w:rsidP="004B7BF7">
          <w:pPr>
            <w:pStyle w:val="TDC1"/>
            <w:tabs>
              <w:tab w:val="right" w:leader="dot" w:pos="8494"/>
            </w:tabs>
            <w:spacing w:after="160"/>
            <w:rPr>
              <w:rFonts w:eastAsiaTheme="minorEastAsia"/>
              <w:noProof/>
              <w:lang w:eastAsia="es-ES"/>
            </w:rPr>
          </w:pPr>
          <w:r w:rsidRPr="00C27C56">
            <w:rPr>
              <w:rFonts w:ascii="Arial" w:hAnsi="Arial" w:cs="Arial"/>
              <w:b/>
              <w:bCs/>
            </w:rPr>
            <w:fldChar w:fldCharType="begin"/>
          </w:r>
          <w:r w:rsidRPr="00C27C56">
            <w:rPr>
              <w:rFonts w:ascii="Arial" w:hAnsi="Arial" w:cs="Arial"/>
              <w:b/>
              <w:bCs/>
            </w:rPr>
            <w:instrText xml:space="preserve"> TOC \o "1-3" \h \z \u </w:instrText>
          </w:r>
          <w:r w:rsidRPr="00C27C56">
            <w:rPr>
              <w:rFonts w:ascii="Arial" w:hAnsi="Arial" w:cs="Arial"/>
              <w:b/>
              <w:bCs/>
            </w:rPr>
            <w:fldChar w:fldCharType="separate"/>
          </w:r>
          <w:hyperlink w:anchor="_Toc519523891" w:history="1">
            <w:r w:rsidR="00141569" w:rsidRPr="00C82258">
              <w:rPr>
                <w:rStyle w:val="Hipervnculo"/>
                <w:noProof/>
              </w:rPr>
              <w:t>Resumen</w:t>
            </w:r>
            <w:r w:rsidR="00141569">
              <w:rPr>
                <w:noProof/>
                <w:webHidden/>
              </w:rPr>
              <w:tab/>
            </w:r>
            <w:r w:rsidR="00141569">
              <w:rPr>
                <w:noProof/>
                <w:webHidden/>
              </w:rPr>
              <w:fldChar w:fldCharType="begin"/>
            </w:r>
            <w:r w:rsidR="00141569">
              <w:rPr>
                <w:noProof/>
                <w:webHidden/>
              </w:rPr>
              <w:instrText xml:space="preserve"> PAGEREF _Toc519523891 \h </w:instrText>
            </w:r>
            <w:r w:rsidR="00141569">
              <w:rPr>
                <w:noProof/>
                <w:webHidden/>
              </w:rPr>
            </w:r>
            <w:r w:rsidR="00141569">
              <w:rPr>
                <w:noProof/>
                <w:webHidden/>
              </w:rPr>
              <w:fldChar w:fldCharType="separate"/>
            </w:r>
            <w:r w:rsidR="00141569">
              <w:rPr>
                <w:noProof/>
                <w:webHidden/>
              </w:rPr>
              <w:t>i</w:t>
            </w:r>
            <w:r w:rsidR="00141569">
              <w:rPr>
                <w:noProof/>
                <w:webHidden/>
              </w:rPr>
              <w:fldChar w:fldCharType="end"/>
            </w:r>
          </w:hyperlink>
        </w:p>
        <w:p w:rsidR="00141569" w:rsidRDefault="00141569" w:rsidP="004B7BF7">
          <w:pPr>
            <w:pStyle w:val="TDC1"/>
            <w:tabs>
              <w:tab w:val="right" w:leader="dot" w:pos="8494"/>
            </w:tabs>
            <w:spacing w:after="160"/>
            <w:rPr>
              <w:rFonts w:eastAsiaTheme="minorEastAsia"/>
              <w:noProof/>
              <w:lang w:eastAsia="es-ES"/>
            </w:rPr>
          </w:pPr>
          <w:hyperlink w:anchor="_Toc519523892" w:history="1">
            <w:r w:rsidRPr="00C82258">
              <w:rPr>
                <w:rStyle w:val="Hipervnculo"/>
                <w:noProof/>
              </w:rPr>
              <w:t>1. Introducción</w:t>
            </w:r>
            <w:r>
              <w:rPr>
                <w:noProof/>
                <w:webHidden/>
              </w:rPr>
              <w:tab/>
            </w:r>
            <w:r>
              <w:rPr>
                <w:noProof/>
                <w:webHidden/>
              </w:rPr>
              <w:fldChar w:fldCharType="begin"/>
            </w:r>
            <w:r>
              <w:rPr>
                <w:noProof/>
                <w:webHidden/>
              </w:rPr>
              <w:instrText xml:space="preserve"> PAGEREF _Toc519523892 \h </w:instrText>
            </w:r>
            <w:r>
              <w:rPr>
                <w:noProof/>
                <w:webHidden/>
              </w:rPr>
            </w:r>
            <w:r>
              <w:rPr>
                <w:noProof/>
                <w:webHidden/>
              </w:rPr>
              <w:fldChar w:fldCharType="separate"/>
            </w:r>
            <w:r>
              <w:rPr>
                <w:noProof/>
                <w:webHidden/>
              </w:rPr>
              <w:t>1</w:t>
            </w:r>
            <w:r>
              <w:rPr>
                <w:noProof/>
                <w:webHidden/>
              </w:rPr>
              <w:fldChar w:fldCharType="end"/>
            </w:r>
          </w:hyperlink>
        </w:p>
        <w:p w:rsidR="00141569" w:rsidRDefault="00141569" w:rsidP="004B7BF7">
          <w:pPr>
            <w:pStyle w:val="TDC1"/>
            <w:tabs>
              <w:tab w:val="right" w:leader="dot" w:pos="8494"/>
            </w:tabs>
            <w:spacing w:after="160"/>
            <w:rPr>
              <w:rFonts w:eastAsiaTheme="minorEastAsia"/>
              <w:noProof/>
              <w:lang w:eastAsia="es-ES"/>
            </w:rPr>
          </w:pPr>
          <w:hyperlink w:anchor="_Toc519523893" w:history="1">
            <w:r w:rsidRPr="00C82258">
              <w:rPr>
                <w:rStyle w:val="Hipervnculo"/>
                <w:noProof/>
              </w:rPr>
              <w:t>2. Bibliografía</w:t>
            </w:r>
            <w:r>
              <w:rPr>
                <w:noProof/>
                <w:webHidden/>
              </w:rPr>
              <w:tab/>
            </w:r>
            <w:r>
              <w:rPr>
                <w:noProof/>
                <w:webHidden/>
              </w:rPr>
              <w:fldChar w:fldCharType="begin"/>
            </w:r>
            <w:r>
              <w:rPr>
                <w:noProof/>
                <w:webHidden/>
              </w:rPr>
              <w:instrText xml:space="preserve"> PAGEREF _Toc519523893 \h </w:instrText>
            </w:r>
            <w:r>
              <w:rPr>
                <w:noProof/>
                <w:webHidden/>
              </w:rPr>
            </w:r>
            <w:r>
              <w:rPr>
                <w:noProof/>
                <w:webHidden/>
              </w:rPr>
              <w:fldChar w:fldCharType="separate"/>
            </w:r>
            <w:r>
              <w:rPr>
                <w:noProof/>
                <w:webHidden/>
              </w:rPr>
              <w:t>2</w:t>
            </w:r>
            <w:r>
              <w:rPr>
                <w:noProof/>
                <w:webHidden/>
              </w:rPr>
              <w:fldChar w:fldCharType="end"/>
            </w:r>
          </w:hyperlink>
        </w:p>
        <w:p w:rsidR="00875D0C" w:rsidRDefault="00875D0C" w:rsidP="004B7BF7">
          <w:r w:rsidRPr="00C27C56">
            <w:rPr>
              <w:rFonts w:ascii="Arial" w:hAnsi="Arial" w:cs="Arial"/>
              <w:b/>
              <w:bCs/>
            </w:rPr>
            <w:fldChar w:fldCharType="end"/>
          </w:r>
        </w:p>
      </w:sdtContent>
    </w:sdt>
    <w:p w:rsidR="00875D0C" w:rsidRDefault="00875D0C" w:rsidP="004B7BF7">
      <w:pPr>
        <w:spacing w:line="324" w:lineRule="auto"/>
        <w:jc w:val="both"/>
        <w:rPr>
          <w:rFonts w:ascii="Arial" w:hAnsi="Arial" w:cs="Arial"/>
        </w:rPr>
      </w:pPr>
    </w:p>
    <w:p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rsidR="00875D0C" w:rsidRDefault="00C27C56" w:rsidP="004B7BF7">
      <w:pPr>
        <w:pStyle w:val="Ttulo1"/>
        <w:spacing w:after="160"/>
      </w:pPr>
      <w:bookmarkStart w:id="1" w:name="_Toc519523892"/>
      <w:r w:rsidRPr="00C27C56">
        <w:rPr>
          <w:b w:val="0"/>
        </w:rPr>
        <w:lastRenderedPageBreak/>
        <w:t>1.</w:t>
      </w:r>
      <w:r>
        <w:t xml:space="preserve"> </w:t>
      </w:r>
      <w:r w:rsidR="00AA2087">
        <w:t>Introducción</w:t>
      </w:r>
      <w:bookmarkEnd w:id="1"/>
    </w:p>
    <w:p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7F352C" w:rsidRPr="00F013FB">
            <w:rPr>
              <w:rFonts w:ascii="Arial" w:hAnsi="Arial" w:cs="Arial"/>
              <w:b/>
            </w:rPr>
            <w:instrText xml:space="preserve"> CITATION logs01 \l 3082 </w:instrText>
          </w:r>
          <w:r w:rsidR="007F352C" w:rsidRPr="00F013FB">
            <w:rPr>
              <w:rFonts w:ascii="Arial" w:hAnsi="Arial" w:cs="Arial"/>
              <w:b/>
            </w:rPr>
            <w:fldChar w:fldCharType="separate"/>
          </w:r>
          <w:r w:rsidR="00F013FB" w:rsidRPr="00F013FB">
            <w:rPr>
              <w:rFonts w:ascii="Arial" w:hAnsi="Arial" w:cs="Arial"/>
              <w:b/>
              <w:noProof/>
            </w:rPr>
            <w:t xml:space="preserve"> (1)</w:t>
          </w:r>
          <w:r w:rsidR="007F352C" w:rsidRPr="00F013FB">
            <w:rPr>
              <w:rFonts w:ascii="Arial" w:hAnsi="Arial" w:cs="Arial"/>
              <w:b/>
            </w:rPr>
            <w:fldChar w:fldCharType="end"/>
          </w:r>
        </w:sdtContent>
      </w:sdt>
      <w:r w:rsidR="00E37ADB">
        <w:rPr>
          <w:rFonts w:ascii="Arial" w:hAnsi="Arial" w:cs="Arial"/>
        </w:rPr>
        <w:t>.</w:t>
      </w:r>
    </w:p>
    <w:p w:rsidR="00F823EC" w:rsidRDefault="00F823EC" w:rsidP="004B7BF7">
      <w:pPr>
        <w:spacing w:line="324" w:lineRule="auto"/>
        <w:jc w:val="both"/>
        <w:rPr>
          <w:rFonts w:ascii="Arial" w:hAnsi="Arial" w:cs="Arial"/>
        </w:rPr>
      </w:pPr>
    </w:p>
    <w:p w:rsidR="00F823EC" w:rsidRDefault="00F823EC" w:rsidP="004B7BF7">
      <w:pPr>
        <w:spacing w:line="324" w:lineRule="auto"/>
        <w:jc w:val="both"/>
        <w:rPr>
          <w:rFonts w:ascii="Arial" w:hAnsi="Arial" w:cs="Arial"/>
        </w:rPr>
      </w:pPr>
    </w:p>
    <w:p w:rsidR="000741D5" w:rsidRDefault="005F7F5F" w:rsidP="004B7BF7">
      <w:pPr>
        <w:spacing w:line="324" w:lineRule="auto"/>
        <w:jc w:val="both"/>
        <w:rPr>
          <w:rFonts w:ascii="Arial" w:hAnsi="Arial" w:cs="Arial"/>
        </w:rPr>
      </w:pPr>
      <w:bookmarkStart w:id="2" w:name="_GoBack"/>
      <w:bookmarkEnd w:id="2"/>
      <w:proofErr w:type="spellStart"/>
      <w:r>
        <w:rPr>
          <w:rFonts w:ascii="Arial" w:hAnsi="Arial" w:cs="Arial"/>
        </w:rPr>
        <w:t>C</w:t>
      </w:r>
      <w:r w:rsidR="000741D5">
        <w:rPr>
          <w:rFonts w:ascii="Arial" w:hAnsi="Arial" w:cs="Arial"/>
        </w:rPr>
        <w:t>cc</w:t>
      </w:r>
      <w:proofErr w:type="spellEnd"/>
    </w:p>
    <w:p w:rsidR="005F7F5F" w:rsidRDefault="005F7F5F" w:rsidP="004B7BF7">
      <w:pPr>
        <w:spacing w:line="324" w:lineRule="auto"/>
        <w:jc w:val="both"/>
        <w:rPr>
          <w:rFonts w:ascii="Arial" w:hAnsi="Arial" w:cs="Arial"/>
        </w:rPr>
      </w:pPr>
      <w:r w:rsidRPr="005F7F5F">
        <w:rPr>
          <w:rFonts w:ascii="Arial" w:hAnsi="Arial" w:cs="Arial"/>
        </w:rPr>
        <w:t xml:space="preserve">La tasa de producción de registros puede alcanzar varios </w:t>
      </w:r>
      <w:proofErr w:type="spellStart"/>
      <w:r w:rsidRPr="005F7F5F">
        <w:rPr>
          <w:rFonts w:ascii="Arial" w:hAnsi="Arial" w:cs="Arial"/>
        </w:rPr>
        <w:t>TeraBytes</w:t>
      </w:r>
      <w:proofErr w:type="spellEnd"/>
      <w:r w:rsidRPr="005F7F5F">
        <w:rPr>
          <w:rFonts w:ascii="Arial" w:hAnsi="Arial" w:cs="Arial"/>
        </w:rPr>
        <w:t xml:space="preserve"> (TB) o </w:t>
      </w:r>
      <w:proofErr w:type="spellStart"/>
      <w:r w:rsidRPr="005F7F5F">
        <w:rPr>
          <w:rFonts w:ascii="Arial" w:hAnsi="Arial" w:cs="Arial"/>
        </w:rPr>
        <w:t>PetaBytes</w:t>
      </w:r>
      <w:proofErr w:type="spellEnd"/>
      <w:r w:rsidRPr="005F7F5F">
        <w:rPr>
          <w:rFonts w:ascii="Arial" w:hAnsi="Arial" w:cs="Arial"/>
        </w:rPr>
        <w:t xml:space="preserve"> (PB) por día. Por </w:t>
      </w:r>
      <w:proofErr w:type="gramStart"/>
      <w:r w:rsidRPr="005F7F5F">
        <w:rPr>
          <w:rFonts w:ascii="Arial" w:hAnsi="Arial" w:cs="Arial"/>
        </w:rPr>
        <w:t>ejemplo</w:t>
      </w:r>
      <w:proofErr w:type="gramEnd"/>
      <w:r w:rsidRPr="005F7F5F">
        <w:rPr>
          <w:rFonts w:ascii="Arial" w:hAnsi="Arial" w:cs="Arial"/>
        </w:rPr>
        <w:t xml:space="preserve"> Facebook lidió con 130 TB de registros diarios en 2010 (https://www.facebook.com/notes/facebook- </w:t>
      </w:r>
      <w:proofErr w:type="spellStart"/>
      <w:r w:rsidRPr="005F7F5F">
        <w:rPr>
          <w:rFonts w:ascii="Arial" w:hAnsi="Arial" w:cs="Arial"/>
        </w:rPr>
        <w:t>engineering</w:t>
      </w:r>
      <w:proofErr w:type="spellEnd"/>
      <w:r w:rsidRPr="005F7F5F">
        <w:rPr>
          <w:rFonts w:ascii="Arial" w:hAnsi="Arial" w:cs="Arial"/>
        </w:rPr>
        <w:t xml:space="preserve"> / </w:t>
      </w:r>
      <w:proofErr w:type="spellStart"/>
      <w:r w:rsidRPr="005F7F5F">
        <w:rPr>
          <w:rFonts w:ascii="Arial" w:hAnsi="Arial" w:cs="Arial"/>
        </w:rPr>
        <w:t>scaling</w:t>
      </w:r>
      <w:proofErr w:type="spellEnd"/>
      <w:r w:rsidRPr="005F7F5F">
        <w:rPr>
          <w:rFonts w:ascii="Arial" w:hAnsi="Arial" w:cs="Arial"/>
        </w:rPr>
        <w:t xml:space="preserve">- </w:t>
      </w:r>
      <w:proofErr w:type="spellStart"/>
      <w:r w:rsidRPr="005F7F5F">
        <w:rPr>
          <w:rFonts w:ascii="Arial" w:hAnsi="Arial" w:cs="Arial"/>
        </w:rPr>
        <w:t>facebook</w:t>
      </w:r>
      <w:proofErr w:type="spellEnd"/>
      <w:r w:rsidRPr="005F7F5F">
        <w:rPr>
          <w:rFonts w:ascii="Arial" w:hAnsi="Arial" w:cs="Arial"/>
        </w:rPr>
        <w:t xml:space="preserve">- </w:t>
      </w:r>
      <w:proofErr w:type="spellStart"/>
      <w:r w:rsidRPr="005F7F5F">
        <w:rPr>
          <w:rFonts w:ascii="Arial" w:hAnsi="Arial" w:cs="Arial"/>
        </w:rPr>
        <w:t>to</w:t>
      </w:r>
      <w:proofErr w:type="spellEnd"/>
      <w:r w:rsidRPr="005F7F5F">
        <w:rPr>
          <w:rFonts w:ascii="Arial" w:hAnsi="Arial" w:cs="Arial"/>
        </w:rPr>
        <w:t xml:space="preserve">- 500- </w:t>
      </w:r>
      <w:proofErr w:type="spellStart"/>
      <w:r w:rsidRPr="005F7F5F">
        <w:rPr>
          <w:rFonts w:ascii="Arial" w:hAnsi="Arial" w:cs="Arial"/>
        </w:rPr>
        <w:t>million</w:t>
      </w:r>
      <w:proofErr w:type="spellEnd"/>
      <w:r w:rsidRPr="005F7F5F">
        <w:rPr>
          <w:rFonts w:ascii="Arial" w:hAnsi="Arial" w:cs="Arial"/>
        </w:rPr>
        <w:t xml:space="preserve">- </w:t>
      </w:r>
      <w:proofErr w:type="spellStart"/>
      <w:r w:rsidRPr="005F7F5F">
        <w:rPr>
          <w:rFonts w:ascii="Arial" w:hAnsi="Arial" w:cs="Arial"/>
        </w:rPr>
        <w:t>users</w:t>
      </w:r>
      <w:proofErr w:type="spellEnd"/>
      <w:r w:rsidRPr="005F7F5F">
        <w:rPr>
          <w:rFonts w:ascii="Arial" w:hAnsi="Arial" w:cs="Arial"/>
        </w:rPr>
        <w:t xml:space="preserve">- and- </w:t>
      </w:r>
      <w:proofErr w:type="spellStart"/>
      <w:r w:rsidRPr="005F7F5F">
        <w:rPr>
          <w:rFonts w:ascii="Arial" w:hAnsi="Arial" w:cs="Arial"/>
        </w:rPr>
        <w:t>beyond</w:t>
      </w:r>
      <w:proofErr w:type="spellEnd"/>
      <w:r w:rsidRPr="005F7F5F">
        <w:rPr>
          <w:rFonts w:ascii="Arial" w:hAnsi="Arial" w:cs="Arial"/>
        </w:rPr>
        <w:t xml:space="preserve"> / 409881258919) y en 2014 han almacenado 300 PB de registros (https://code.facebook.com/posts/229861827208629/scaling-the- </w:t>
      </w:r>
      <w:proofErr w:type="spellStart"/>
      <w:r w:rsidRPr="005F7F5F">
        <w:rPr>
          <w:rFonts w:ascii="Arial" w:hAnsi="Arial" w:cs="Arial"/>
        </w:rPr>
        <w:t>facebook</w:t>
      </w:r>
      <w:proofErr w:type="spellEnd"/>
      <w:r w:rsidRPr="005F7F5F">
        <w:rPr>
          <w:rFonts w:ascii="Arial" w:hAnsi="Arial" w:cs="Arial"/>
        </w:rPr>
        <w:t xml:space="preserve">- data- </w:t>
      </w:r>
      <w:proofErr w:type="spellStart"/>
      <w:r w:rsidRPr="005F7F5F">
        <w:rPr>
          <w:rFonts w:ascii="Arial" w:hAnsi="Arial" w:cs="Arial"/>
        </w:rPr>
        <w:t>warehouse</w:t>
      </w:r>
      <w:proofErr w:type="spellEnd"/>
      <w:r w:rsidRPr="005F7F5F">
        <w:rPr>
          <w:rFonts w:ascii="Arial" w:hAnsi="Arial" w:cs="Arial"/>
        </w:rPr>
        <w:t>- to-300- pb). Debido al tamaño de estos conjuntos de datos, las soluciones de bases de datos convencionales no pueden utilizarse para el análisis, en su lugar se consideran más apropiadas las bases de datos virtuales combinadas con los sistemas de procesamiento distribuido y paralelo (Kumar et al., 2015).</w:t>
      </w:r>
    </w:p>
    <w:p w:rsidR="005837A4" w:rsidRDefault="005837A4" w:rsidP="004B7BF7">
      <w:pPr>
        <w:spacing w:line="324" w:lineRule="auto"/>
        <w:jc w:val="both"/>
        <w:rPr>
          <w:rFonts w:ascii="Arial" w:hAnsi="Arial" w:cs="Arial"/>
        </w:rPr>
      </w:pPr>
      <w:r w:rsidRPr="005837A4">
        <w:rPr>
          <w:rFonts w:ascii="Arial" w:hAnsi="Arial" w:cs="Arial"/>
        </w:rPr>
        <w:t>Aunque todavía hay desafíos abiertos, la nube o incluso los sistemas en la nube interconectados (</w:t>
      </w:r>
      <w:proofErr w:type="spellStart"/>
      <w:r w:rsidRPr="005837A4">
        <w:rPr>
          <w:rFonts w:ascii="Arial" w:hAnsi="Arial" w:cs="Arial"/>
        </w:rPr>
        <w:t>Moschakis</w:t>
      </w:r>
      <w:proofErr w:type="spellEnd"/>
      <w:r w:rsidRPr="005837A4">
        <w:rPr>
          <w:rFonts w:ascii="Arial" w:hAnsi="Arial" w:cs="Arial"/>
        </w:rPr>
        <w:t xml:space="preserve"> y </w:t>
      </w:r>
      <w:proofErr w:type="spellStart"/>
      <w:r w:rsidRPr="005837A4">
        <w:rPr>
          <w:rFonts w:ascii="Arial" w:hAnsi="Arial" w:cs="Arial"/>
        </w:rPr>
        <w:t>Karatza</w:t>
      </w:r>
      <w:proofErr w:type="spellEnd"/>
      <w:r w:rsidRPr="005837A4">
        <w:rPr>
          <w:rFonts w:ascii="Arial" w:hAnsi="Arial" w:cs="Arial"/>
        </w:rPr>
        <w:t>, 2015) satisfacen las necesidades del análisis de registros. Cloud es una solución probada en el campo que muchas empresas grandes como Facebook, Amazon, eBay, etc. utilizan durante años para analizar los registros. También en la academia hay muchos estudios que investigaron la computación en la nube (principalmente Hadoop) para analizar troncos (</w:t>
      </w:r>
      <w:proofErr w:type="spellStart"/>
      <w:r w:rsidRPr="005837A4">
        <w:rPr>
          <w:rFonts w:ascii="Arial" w:hAnsi="Arial" w:cs="Arial"/>
        </w:rPr>
        <w:t>Kotiyal</w:t>
      </w:r>
      <w:proofErr w:type="spellEnd"/>
      <w:r w:rsidRPr="005837A4">
        <w:rPr>
          <w:rFonts w:ascii="Arial" w:hAnsi="Arial" w:cs="Arial"/>
        </w:rPr>
        <w:t xml:space="preserve"> et al., 2013; Wang et al., 2014; </w:t>
      </w:r>
      <w:proofErr w:type="spellStart"/>
      <w:r w:rsidRPr="005837A4">
        <w:rPr>
          <w:rFonts w:ascii="Arial" w:hAnsi="Arial" w:cs="Arial"/>
        </w:rPr>
        <w:t>Narkhede</w:t>
      </w:r>
      <w:proofErr w:type="spellEnd"/>
      <w:r w:rsidRPr="005837A4">
        <w:rPr>
          <w:rFonts w:ascii="Arial" w:hAnsi="Arial" w:cs="Arial"/>
        </w:rPr>
        <w:t xml:space="preserve"> y </w:t>
      </w:r>
      <w:proofErr w:type="spellStart"/>
      <w:r w:rsidRPr="005837A4">
        <w:rPr>
          <w:rFonts w:ascii="Arial" w:hAnsi="Arial" w:cs="Arial"/>
        </w:rPr>
        <w:t>Baraskar</w:t>
      </w:r>
      <w:proofErr w:type="spellEnd"/>
      <w:r w:rsidRPr="005837A4">
        <w:rPr>
          <w:rFonts w:ascii="Arial" w:hAnsi="Arial" w:cs="Arial"/>
        </w:rPr>
        <w:t xml:space="preserve">, 2013; </w:t>
      </w:r>
      <w:proofErr w:type="spellStart"/>
      <w:r w:rsidRPr="005837A4">
        <w:rPr>
          <w:rFonts w:ascii="Arial" w:hAnsi="Arial" w:cs="Arial"/>
        </w:rPr>
        <w:t>Yu</w:t>
      </w:r>
      <w:proofErr w:type="spellEnd"/>
      <w:r w:rsidRPr="005837A4">
        <w:rPr>
          <w:rFonts w:ascii="Arial" w:hAnsi="Arial" w:cs="Arial"/>
        </w:rPr>
        <w:t xml:space="preserve"> y Wang, 2012; Wei </w:t>
      </w:r>
      <w:proofErr w:type="gramStart"/>
      <w:r w:rsidRPr="005837A4">
        <w:rPr>
          <w:rFonts w:ascii="Arial" w:hAnsi="Arial" w:cs="Arial"/>
        </w:rPr>
        <w:t>et al. .</w:t>
      </w:r>
      <w:proofErr w:type="gramEnd"/>
      <w:r w:rsidRPr="005837A4">
        <w:rPr>
          <w:rFonts w:ascii="Arial" w:hAnsi="Arial" w:cs="Arial"/>
        </w:rPr>
        <w:t xml:space="preserve">, 2011; Yang et al., 2013; LIN et al., 2013; Liu et al., 2010; </w:t>
      </w:r>
      <w:proofErr w:type="spellStart"/>
      <w:r w:rsidRPr="005837A4">
        <w:rPr>
          <w:rFonts w:ascii="Arial" w:hAnsi="Arial" w:cs="Arial"/>
        </w:rPr>
        <w:t>Vernekar</w:t>
      </w:r>
      <w:proofErr w:type="spellEnd"/>
      <w:r w:rsidRPr="005837A4">
        <w:rPr>
          <w:rFonts w:ascii="Arial" w:hAnsi="Arial" w:cs="Arial"/>
        </w:rPr>
        <w:t xml:space="preserve"> y </w:t>
      </w:r>
      <w:proofErr w:type="spellStart"/>
      <w:r w:rsidRPr="005837A4">
        <w:rPr>
          <w:rFonts w:ascii="Arial" w:hAnsi="Arial" w:cs="Arial"/>
        </w:rPr>
        <w:t>Buchade</w:t>
      </w:r>
      <w:proofErr w:type="spellEnd"/>
      <w:r w:rsidRPr="005837A4">
        <w:rPr>
          <w:rFonts w:ascii="Arial" w:hAnsi="Arial" w:cs="Arial"/>
        </w:rPr>
        <w:t xml:space="preserve">, 2013; Kumar y </w:t>
      </w:r>
      <w:proofErr w:type="spellStart"/>
      <w:r w:rsidRPr="005837A4">
        <w:rPr>
          <w:rFonts w:ascii="Arial" w:hAnsi="Arial" w:cs="Arial"/>
        </w:rPr>
        <w:t>Hanumanthappa</w:t>
      </w:r>
      <w:proofErr w:type="spellEnd"/>
      <w:r w:rsidRPr="005837A4">
        <w:rPr>
          <w:rFonts w:ascii="Arial" w:hAnsi="Arial" w:cs="Arial"/>
        </w:rPr>
        <w:t xml:space="preserve">, 2013; Kathleen y </w:t>
      </w:r>
      <w:proofErr w:type="spellStart"/>
      <w:r w:rsidRPr="005837A4">
        <w:rPr>
          <w:rFonts w:ascii="Arial" w:hAnsi="Arial" w:cs="Arial"/>
        </w:rPr>
        <w:t>Abdelmounaam</w:t>
      </w:r>
      <w:proofErr w:type="spellEnd"/>
      <w:r w:rsidRPr="005837A4">
        <w:rPr>
          <w:rFonts w:ascii="Arial" w:hAnsi="Arial" w:cs="Arial"/>
        </w:rPr>
        <w:t xml:space="preserve">, 2013). Con lo anterior, podemos suponer que el análisis de registros es un caso de uso de </w:t>
      </w:r>
      <w:proofErr w:type="spellStart"/>
      <w:r w:rsidRPr="005837A4">
        <w:rPr>
          <w:rFonts w:ascii="Arial" w:hAnsi="Arial" w:cs="Arial"/>
        </w:rPr>
        <w:t>big</w:t>
      </w:r>
      <w:proofErr w:type="spellEnd"/>
      <w:r w:rsidRPr="005837A4">
        <w:rPr>
          <w:rFonts w:ascii="Arial" w:hAnsi="Arial" w:cs="Arial"/>
        </w:rPr>
        <w:t xml:space="preserve"> data y, como resultado, muchos de los desafíos importantes del análisis de archivos de registro basados en la nube son, en realidad, desafíos relacionados con los grandes volúmenes de datos. Estos desafíos, como la variedad de datos, el almacenamiento de datos, el procesamiento de datos y la gestión de recursos, se estudian en muchos trabajos (</w:t>
      </w:r>
      <w:proofErr w:type="spellStart"/>
      <w:r w:rsidRPr="005837A4">
        <w:rPr>
          <w:rFonts w:ascii="Arial" w:hAnsi="Arial" w:cs="Arial"/>
        </w:rPr>
        <w:t>Assunoa</w:t>
      </w:r>
      <w:proofErr w:type="spellEnd"/>
      <w:r w:rsidRPr="005837A4">
        <w:rPr>
          <w:rFonts w:ascii="Arial" w:hAnsi="Arial" w:cs="Arial"/>
        </w:rPr>
        <w:t xml:space="preserve"> et al., 2015).</w:t>
      </w:r>
    </w:p>
    <w:p w:rsidR="005F7F5F" w:rsidRDefault="005F7F5F" w:rsidP="004B7BF7">
      <w:pPr>
        <w:spacing w:line="324" w:lineRule="auto"/>
        <w:jc w:val="both"/>
        <w:rPr>
          <w:rFonts w:ascii="Arial" w:hAnsi="Arial" w:cs="Arial"/>
        </w:rPr>
      </w:pPr>
    </w:p>
    <w:p w:rsidR="00875D0C" w:rsidRDefault="00FD7332" w:rsidP="004B7BF7">
      <w:pPr>
        <w:spacing w:line="324" w:lineRule="auto"/>
        <w:jc w:val="both"/>
        <w:rPr>
          <w:rFonts w:ascii="Arial" w:hAnsi="Arial" w:cs="Arial"/>
        </w:rPr>
      </w:pPr>
      <w:r w:rsidRPr="00FD7332">
        <w:rPr>
          <w:rFonts w:ascii="Arial" w:hAnsi="Arial" w:cs="Arial"/>
        </w:rPr>
        <w:lastRenderedPageBreak/>
        <w:t>Los archivos de registro son una fuente de información muy importante, útil en muchos casos. Sin embargo, a medida que aumentan la escala y la complejidad de los sistemas, el análisis de los archivos de registro es cada vez más exigente. El esfuerzo de recopilar, almacenar e indexar una gran cantidad de registros se agrava aún más cuando los registros son heterogéneos.</w:t>
      </w: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roofErr w:type="spellStart"/>
      <w:r>
        <w:rPr>
          <w:rFonts w:ascii="Arial" w:hAnsi="Arial" w:cs="Arial"/>
        </w:rPr>
        <w:t>ss</w:t>
      </w:r>
      <w:proofErr w:type="spellEnd"/>
      <w:sdt>
        <w:sdtPr>
          <w:rPr>
            <w:rFonts w:ascii="Arial" w:hAnsi="Arial" w:cs="Arial"/>
          </w:rPr>
          <w:id w:val="1596509915"/>
          <w:citation/>
        </w:sdtPr>
        <w:sdtEndPr/>
        <w:sdtContent>
          <w:r w:rsidR="007F352C">
            <w:rPr>
              <w:rFonts w:ascii="Arial" w:hAnsi="Arial" w:cs="Arial"/>
            </w:rPr>
            <w:fldChar w:fldCharType="begin"/>
          </w:r>
          <w:r w:rsidR="007F352C">
            <w:rPr>
              <w:rFonts w:ascii="Arial" w:hAnsi="Arial" w:cs="Arial"/>
            </w:rPr>
            <w:instrText xml:space="preserve"> CITATION logs01 \l 3082 </w:instrText>
          </w:r>
          <w:r w:rsidR="007F352C">
            <w:rPr>
              <w:rFonts w:ascii="Arial" w:hAnsi="Arial" w:cs="Arial"/>
            </w:rPr>
            <w:fldChar w:fldCharType="separate"/>
          </w:r>
          <w:r w:rsidR="00F013FB">
            <w:rPr>
              <w:rFonts w:ascii="Arial" w:hAnsi="Arial" w:cs="Arial"/>
              <w:noProof/>
            </w:rPr>
            <w:t xml:space="preserve"> </w:t>
          </w:r>
          <w:r w:rsidR="00F013FB" w:rsidRPr="00F013FB">
            <w:rPr>
              <w:rFonts w:ascii="Arial" w:hAnsi="Arial" w:cs="Arial"/>
              <w:noProof/>
            </w:rPr>
            <w:t>(1)</w:t>
          </w:r>
          <w:r w:rsidR="007F352C">
            <w:rPr>
              <w:rFonts w:ascii="Arial" w:hAnsi="Arial" w:cs="Arial"/>
            </w:rPr>
            <w:fldChar w:fldCharType="end"/>
          </w:r>
        </w:sdtContent>
      </w:sdt>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bookmarkStart w:id="3" w:name="_Toc519523893" w:displacedByCustomXml="next"/>
    <w:sdt>
      <w:sdtPr>
        <w:rPr>
          <w:rFonts w:asciiTheme="minorHAnsi" w:eastAsiaTheme="minorHAnsi" w:hAnsiTheme="minorHAnsi" w:cstheme="minorBidi"/>
          <w:b w:val="0"/>
          <w:sz w:val="22"/>
          <w:szCs w:val="22"/>
        </w:rPr>
        <w:id w:val="1803577726"/>
        <w:docPartObj>
          <w:docPartGallery w:val="Bibliographies"/>
          <w:docPartUnique/>
        </w:docPartObj>
      </w:sdtPr>
      <w:sdtEndPr/>
      <w:sdtContent>
        <w:p w:rsidR="00105742" w:rsidRDefault="00141569" w:rsidP="004B7BF7">
          <w:pPr>
            <w:pStyle w:val="Ttulo1"/>
            <w:spacing w:after="160"/>
          </w:pPr>
          <w:r>
            <w:t>2. B</w:t>
          </w:r>
          <w:r w:rsidR="00105742">
            <w:t>ibliografía</w:t>
          </w:r>
          <w:bookmarkEnd w:id="3"/>
        </w:p>
        <w:sdt>
          <w:sdtPr>
            <w:id w:val="111145805"/>
            <w:bibliography/>
          </w:sdtPr>
          <w:sdtEndPr/>
          <w:sdtContent>
            <w:p w:rsidR="00F013FB" w:rsidRDefault="00105742" w:rsidP="00F013FB">
              <w:pPr>
                <w:pStyle w:val="Bibliografa"/>
                <w:rPr>
                  <w:noProof/>
                  <w:sz w:val="24"/>
                  <w:szCs w:val="24"/>
                </w:rPr>
              </w:pPr>
              <w:r>
                <w:fldChar w:fldCharType="begin"/>
              </w:r>
              <w:r>
                <w:instrText>BIBLIOGRAPHY</w:instrText>
              </w:r>
              <w:r>
                <w:fldChar w:fldCharType="separate"/>
              </w:r>
              <w:r w:rsidR="00F013FB">
                <w:rPr>
                  <w:noProof/>
                </w:rPr>
                <w:t xml:space="preserve">1. </w:t>
              </w:r>
              <w:r w:rsidR="00F013FB">
                <w:rPr>
                  <w:i/>
                  <w:iCs/>
                  <w:noProof/>
                </w:rPr>
                <w:t xml:space="preserve">Performance evaluation of cloud-based log file analysis with Apache Hadoop and Apache Spark. </w:t>
              </w:r>
              <w:r w:rsidR="00F013FB">
                <w:rPr>
                  <w:b/>
                  <w:bCs/>
                  <w:noProof/>
                </w:rPr>
                <w:t>Ilias Mavridis y Helen Karatza.</w:t>
              </w:r>
              <w:r w:rsidR="00F013FB">
                <w:rPr>
                  <w:noProof/>
                </w:rPr>
                <w:t xml:space="preserve"> 2017, The Journal of Systems and Software, págs. 133-151.</w:t>
              </w:r>
            </w:p>
            <w:p w:rsidR="00F013FB" w:rsidRDefault="00F013FB" w:rsidP="00F013FB">
              <w:pPr>
                <w:pStyle w:val="Bibliografa"/>
                <w:rPr>
                  <w:b/>
                  <w:bCs/>
                  <w:noProof/>
                </w:rPr>
              </w:pPr>
              <w:r>
                <w:rPr>
                  <w:noProof/>
                </w:rPr>
                <w:t xml:space="preserve">2. </w:t>
              </w:r>
              <w:r>
                <w:rPr>
                  <w:b/>
                  <w:bCs/>
                  <w:noProof/>
                </w:rPr>
                <w:t>[En línea] https://spark.apache.org/.</w:t>
              </w:r>
            </w:p>
            <w:p w:rsidR="00105742" w:rsidRDefault="00105742" w:rsidP="00F013FB">
              <w:r>
                <w:rPr>
                  <w:b/>
                  <w:bCs/>
                </w:rPr>
                <w:fldChar w:fldCharType="end"/>
              </w:r>
            </w:p>
          </w:sdtContent>
        </w:sdt>
      </w:sdtContent>
    </w:sdt>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386" w:rsidRDefault="00BE2386" w:rsidP="00960AFE">
      <w:pPr>
        <w:spacing w:after="0" w:line="240" w:lineRule="auto"/>
      </w:pPr>
      <w:r>
        <w:separator/>
      </w:r>
    </w:p>
  </w:endnote>
  <w:endnote w:type="continuationSeparator" w:id="0">
    <w:p w:rsidR="00BE2386" w:rsidRDefault="00BE2386"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rsidR="00553BA9" w:rsidRDefault="00553BA9">
        <w:pPr>
          <w:pStyle w:val="Piedepgina"/>
          <w:jc w:val="center"/>
        </w:pPr>
        <w:r>
          <w:fldChar w:fldCharType="begin"/>
        </w:r>
        <w:r>
          <w:instrText>PAGE   \* MERGEFORMAT</w:instrText>
        </w:r>
        <w:r>
          <w:fldChar w:fldCharType="separate"/>
        </w:r>
        <w:r>
          <w:t>2</w:t>
        </w:r>
        <w:r>
          <w:fldChar w:fldCharType="end"/>
        </w:r>
      </w:p>
    </w:sdtContent>
  </w:sdt>
  <w:p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386" w:rsidRDefault="00BE2386" w:rsidP="00960AFE">
      <w:pPr>
        <w:spacing w:after="0" w:line="240" w:lineRule="auto"/>
      </w:pPr>
      <w:r>
        <w:separator/>
      </w:r>
    </w:p>
  </w:footnote>
  <w:footnote w:type="continuationSeparator" w:id="0">
    <w:p w:rsidR="00BE2386" w:rsidRDefault="00BE2386"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741D5"/>
    <w:rsid w:val="00105742"/>
    <w:rsid w:val="00141569"/>
    <w:rsid w:val="001C7345"/>
    <w:rsid w:val="004151EF"/>
    <w:rsid w:val="004B7BF7"/>
    <w:rsid w:val="00553BA9"/>
    <w:rsid w:val="005837A4"/>
    <w:rsid w:val="005F7F5F"/>
    <w:rsid w:val="006E3C00"/>
    <w:rsid w:val="007F352C"/>
    <w:rsid w:val="00875D0C"/>
    <w:rsid w:val="0092054A"/>
    <w:rsid w:val="00957410"/>
    <w:rsid w:val="00960AFE"/>
    <w:rsid w:val="00AA2087"/>
    <w:rsid w:val="00BE2386"/>
    <w:rsid w:val="00C27C56"/>
    <w:rsid w:val="00CD2463"/>
    <w:rsid w:val="00E37ADB"/>
    <w:rsid w:val="00EA2D4B"/>
    <w:rsid w:val="00F013FB"/>
    <w:rsid w:val="00F823EC"/>
    <w:rsid w:val="00FA675E"/>
    <w:rsid w:val="00FD7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AC64"/>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2087"/>
    <w:pPr>
      <w:keepNext/>
      <w:keepLines/>
      <w:spacing w:after="200" w:line="324" w:lineRule="auto"/>
      <w:jc w:val="both"/>
      <w:outlineLvl w:val="0"/>
    </w:pPr>
    <w:rPr>
      <w:rFonts w:ascii="Arial" w:eastAsiaTheme="majorEastAsia" w:hAnsi="Arial" w:cstheme="majorBidi"/>
      <w:b/>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087"/>
    <w:rPr>
      <w:rFonts w:ascii="Arial" w:eastAsiaTheme="majorEastAsia" w:hAnsi="Arial" w:cstheme="majorBidi"/>
      <w:b/>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logs01</b:Tag>
    <b:SourceType>JournalArticle</b:SourceType>
    <b:Guid>{1BE106C5-BE49-45E1-BFE3-072136D87F40}</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Apa</b:Tag>
    <b:SourceType>InternetSite</b:SourceType>
    <b:Guid>{614CF8AB-5BA1-4695-B87C-53E88BDD25C6}</b:Guid>
    <b:URL>https://spark.apache.org/</b:URL>
    <b:RefOrder>2</b:RefOrder>
  </b:Source>
</b:Sources>
</file>

<file path=customXml/itemProps1.xml><?xml version="1.0" encoding="utf-8"?>
<ds:datastoreItem xmlns:ds="http://schemas.openxmlformats.org/officeDocument/2006/customXml" ds:itemID="{2FB38727-1F15-406C-9013-09551923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536</Words>
  <Characters>2951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17</cp:revision>
  <dcterms:created xsi:type="dcterms:W3CDTF">2018-06-30T09:48:00Z</dcterms:created>
  <dcterms:modified xsi:type="dcterms:W3CDTF">2018-07-16T16:29:00Z</dcterms:modified>
</cp:coreProperties>
</file>