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B0E8" w14:textId="0A985923" w:rsidR="0053118A" w:rsidRPr="00FD04F2" w:rsidRDefault="00000000" w:rsidP="00FD04F2">
      <w:pPr>
        <w:pStyle w:val="Ttulo"/>
        <w:rPr>
          <w:lang w:val="es-MX"/>
        </w:rPr>
      </w:pPr>
      <w:proofErr w:type="spellStart"/>
      <w:r w:rsidRPr="00FD04F2">
        <w:rPr>
          <w:lang w:val="es-MX"/>
        </w:rPr>
        <w:t>Context</w:t>
      </w:r>
      <w:proofErr w:type="spellEnd"/>
      <w:r w:rsidRPr="00FD04F2">
        <w:rPr>
          <w:lang w:val="es-MX"/>
        </w:rPr>
        <w:t xml:space="preserve"> API y Gestión de Estado Global en </w:t>
      </w:r>
      <w:proofErr w:type="spellStart"/>
      <w:r w:rsidRPr="00FD04F2">
        <w:rPr>
          <w:lang w:val="es-MX"/>
        </w:rPr>
        <w:t>React</w:t>
      </w:r>
      <w:proofErr w:type="spellEnd"/>
    </w:p>
    <w:p w14:paraId="60B47ED5" w14:textId="77777777" w:rsidR="0053118A" w:rsidRPr="00FD04F2" w:rsidRDefault="00000000" w:rsidP="00FD04F2">
      <w:pPr>
        <w:pStyle w:val="Ttulo1"/>
      </w:pPr>
      <w:proofErr w:type="spellStart"/>
      <w:r w:rsidRPr="00FD04F2">
        <w:t>Introducción</w:t>
      </w:r>
      <w:proofErr w:type="spellEnd"/>
    </w:p>
    <w:p w14:paraId="0772A752" w14:textId="77777777" w:rsidR="0053118A" w:rsidRPr="00FD04F2" w:rsidRDefault="00000000">
      <w:pPr>
        <w:rPr>
          <w:lang w:val="es-MX"/>
        </w:rPr>
      </w:pPr>
      <w:r w:rsidRPr="00FD04F2">
        <w:rPr>
          <w:lang w:val="es-MX"/>
        </w:rPr>
        <w:t xml:space="preserve">En </w:t>
      </w:r>
      <w:proofErr w:type="spellStart"/>
      <w:r w:rsidRPr="00FD04F2">
        <w:rPr>
          <w:lang w:val="es-MX"/>
        </w:rPr>
        <w:t>React</w:t>
      </w:r>
      <w:proofErr w:type="spellEnd"/>
      <w:r w:rsidRPr="00FD04F2">
        <w:rPr>
          <w:lang w:val="es-MX"/>
        </w:rPr>
        <w:t xml:space="preserve">, la interfaz se modela como un árbol de componentes en el que los datos suelen fluir de forma unidireccional: un componente padre entrega información a sus hijos mediante </w:t>
      </w:r>
      <w:proofErr w:type="spellStart"/>
      <w:r w:rsidRPr="00FD04F2">
        <w:rPr>
          <w:lang w:val="es-MX"/>
        </w:rPr>
        <w:t>props</w:t>
      </w:r>
      <w:proofErr w:type="spellEnd"/>
      <w:r w:rsidRPr="00FD04F2">
        <w:rPr>
          <w:lang w:val="es-MX"/>
        </w:rPr>
        <w:t xml:space="preserve">. Este modelo es explícito, predecible y adecuado para la mayoría de las relaciones locales. Sin embargo, cuando un mismo dato debe atravesar numerosos niveles del árbol sin que los componentes intermedios lo utilicen, aparecen problemas de acoplamiento y mantenimiento. </w:t>
      </w:r>
      <w:proofErr w:type="spellStart"/>
      <w:r w:rsidRPr="00FD04F2">
        <w:rPr>
          <w:lang w:val="es-MX"/>
        </w:rPr>
        <w:t>Context</w:t>
      </w:r>
      <w:proofErr w:type="spellEnd"/>
      <w:r w:rsidRPr="00FD04F2">
        <w:rPr>
          <w:lang w:val="es-MX"/>
        </w:rPr>
        <w:t xml:space="preserve"> API es una herramienta nativa de </w:t>
      </w:r>
      <w:proofErr w:type="spellStart"/>
      <w:r w:rsidRPr="00FD04F2">
        <w:rPr>
          <w:lang w:val="es-MX"/>
        </w:rPr>
        <w:t>React</w:t>
      </w:r>
      <w:proofErr w:type="spellEnd"/>
      <w:r w:rsidRPr="00FD04F2">
        <w:rPr>
          <w:lang w:val="es-MX"/>
        </w:rPr>
        <w:t xml:space="preserve"> que permite compartir valores entre componentes distantes sin propagar manualmente cada </w:t>
      </w:r>
      <w:proofErr w:type="spellStart"/>
      <w:r w:rsidRPr="00FD04F2">
        <w:rPr>
          <w:lang w:val="es-MX"/>
        </w:rPr>
        <w:t>prop</w:t>
      </w:r>
      <w:proofErr w:type="spellEnd"/>
      <w:r w:rsidRPr="00FD04F2">
        <w:rPr>
          <w:lang w:val="es-MX"/>
        </w:rPr>
        <w:t xml:space="preserve"> por todos los niveles.</w:t>
      </w:r>
    </w:p>
    <w:p w14:paraId="5489A484" w14:textId="77777777" w:rsidR="0053118A" w:rsidRPr="00FD04F2" w:rsidRDefault="00000000">
      <w:pPr>
        <w:rPr>
          <w:lang w:val="es-MX"/>
        </w:rPr>
      </w:pPr>
      <w:r w:rsidRPr="00FD04F2">
        <w:rPr>
          <w:lang w:val="es-MX"/>
        </w:rPr>
        <w:t xml:space="preserve">Este reporte explica el problema del </w:t>
      </w:r>
      <w:proofErr w:type="spellStart"/>
      <w:r w:rsidRPr="00FD04F2">
        <w:rPr>
          <w:lang w:val="es-MX"/>
        </w:rPr>
        <w:t>prop</w:t>
      </w:r>
      <w:proofErr w:type="spellEnd"/>
      <w:r w:rsidRPr="00FD04F2">
        <w:rPr>
          <w:lang w:val="es-MX"/>
        </w:rPr>
        <w:t xml:space="preserve"> </w:t>
      </w:r>
      <w:proofErr w:type="spellStart"/>
      <w:r w:rsidRPr="00FD04F2">
        <w:rPr>
          <w:lang w:val="es-MX"/>
        </w:rPr>
        <w:t>drilling</w:t>
      </w:r>
      <w:proofErr w:type="spellEnd"/>
      <w:r w:rsidRPr="00FD04F2">
        <w:rPr>
          <w:lang w:val="es-MX"/>
        </w:rPr>
        <w:t xml:space="preserve">, los fundamentos de </w:t>
      </w:r>
      <w:proofErr w:type="spellStart"/>
      <w:r w:rsidRPr="00FD04F2">
        <w:rPr>
          <w:lang w:val="es-MX"/>
        </w:rPr>
        <w:t>Context</w:t>
      </w:r>
      <w:proofErr w:type="spellEnd"/>
      <w:r w:rsidRPr="00FD04F2">
        <w:rPr>
          <w:lang w:val="es-MX"/>
        </w:rPr>
        <w:t xml:space="preserve"> API, los criterios para decidir entre </w:t>
      </w:r>
      <w:proofErr w:type="spellStart"/>
      <w:r w:rsidRPr="00FD04F2">
        <w:rPr>
          <w:lang w:val="es-MX"/>
        </w:rPr>
        <w:t>props</w:t>
      </w:r>
      <w:proofErr w:type="spellEnd"/>
      <w:r w:rsidRPr="00FD04F2">
        <w:rPr>
          <w:lang w:val="es-MX"/>
        </w:rPr>
        <w:t xml:space="preserve"> y contexto, y una implementación modular de un estado global de autenticación.</w:t>
      </w:r>
    </w:p>
    <w:p w14:paraId="3F7950D7" w14:textId="77777777" w:rsidR="0053118A" w:rsidRPr="00FD04F2" w:rsidRDefault="00000000" w:rsidP="00FD04F2">
      <w:pPr>
        <w:pStyle w:val="Ttulo2"/>
        <w:rPr>
          <w:lang w:val="es-MX"/>
        </w:rPr>
      </w:pPr>
      <w:r w:rsidRPr="00FD04F2">
        <w:rPr>
          <w:lang w:val="es-MX"/>
        </w:rPr>
        <w:t>1. El problema del “</w:t>
      </w:r>
      <w:proofErr w:type="spellStart"/>
      <w:r w:rsidRPr="00FD04F2">
        <w:rPr>
          <w:lang w:val="es-MX"/>
        </w:rPr>
        <w:t>Prop</w:t>
      </w:r>
      <w:proofErr w:type="spellEnd"/>
      <w:r w:rsidRPr="00FD04F2">
        <w:rPr>
          <w:lang w:val="es-MX"/>
        </w:rPr>
        <w:t xml:space="preserve"> Drilling”</w:t>
      </w:r>
    </w:p>
    <w:p w14:paraId="2C1F2FBC" w14:textId="77777777" w:rsidR="0053118A" w:rsidRPr="00FD04F2" w:rsidRDefault="00000000" w:rsidP="00FD04F2">
      <w:pPr>
        <w:pStyle w:val="Ttulo3"/>
        <w:rPr>
          <w:lang w:val="es-MX"/>
        </w:rPr>
      </w:pPr>
      <w:r w:rsidRPr="00FD04F2">
        <w:rPr>
          <w:lang w:val="es-MX"/>
        </w:rPr>
        <w:t>1.1 Definición técnica y conceptual</w:t>
      </w:r>
    </w:p>
    <w:p w14:paraId="4376FACA" w14:textId="77777777" w:rsidR="0053118A" w:rsidRPr="00FD04F2" w:rsidRDefault="00000000">
      <w:pPr>
        <w:rPr>
          <w:lang w:val="es-MX"/>
        </w:rPr>
      </w:pPr>
      <w:proofErr w:type="spellStart"/>
      <w:r w:rsidRPr="00FD04F2">
        <w:rPr>
          <w:lang w:val="es-MX"/>
        </w:rPr>
        <w:t>Prop</w:t>
      </w:r>
      <w:proofErr w:type="spellEnd"/>
      <w:r w:rsidRPr="00FD04F2">
        <w:rPr>
          <w:lang w:val="es-MX"/>
        </w:rPr>
        <w:t xml:space="preserve"> </w:t>
      </w:r>
      <w:proofErr w:type="spellStart"/>
      <w:r w:rsidRPr="00FD04F2">
        <w:rPr>
          <w:lang w:val="es-MX"/>
        </w:rPr>
        <w:t>drilling</w:t>
      </w:r>
      <w:proofErr w:type="spellEnd"/>
      <w:r w:rsidRPr="00FD04F2">
        <w:rPr>
          <w:lang w:val="es-MX"/>
        </w:rPr>
        <w:t xml:space="preserve"> es la práctica de pasar una misma </w:t>
      </w:r>
      <w:proofErr w:type="spellStart"/>
      <w:r w:rsidRPr="00FD04F2">
        <w:rPr>
          <w:lang w:val="es-MX"/>
        </w:rPr>
        <w:t>prop</w:t>
      </w:r>
      <w:proofErr w:type="spellEnd"/>
      <w:r w:rsidRPr="00FD04F2">
        <w:rPr>
          <w:lang w:val="es-MX"/>
        </w:rPr>
        <w:t xml:space="preserve"> a través de múltiples componentes intermedios únicamente para que llegue a un componente profundo que realmente la necesita. Los componentes intermedios reciben la </w:t>
      </w:r>
      <w:proofErr w:type="spellStart"/>
      <w:r w:rsidRPr="00FD04F2">
        <w:rPr>
          <w:lang w:val="es-MX"/>
        </w:rPr>
        <w:t>prop</w:t>
      </w:r>
      <w:proofErr w:type="spellEnd"/>
      <w:r w:rsidRPr="00FD04F2">
        <w:rPr>
          <w:lang w:val="es-MX"/>
        </w:rPr>
        <w:t xml:space="preserve"> y la reenvían, aunque no dependan de ella para su propia lógica o presentación.</w:t>
      </w:r>
    </w:p>
    <w:p w14:paraId="467FF9C3" w14:textId="77777777" w:rsidR="0053118A" w:rsidRPr="00FD04F2" w:rsidRDefault="00000000">
      <w:pPr>
        <w:rPr>
          <w:lang w:val="es-MX"/>
        </w:rPr>
      </w:pPr>
      <w:r w:rsidRPr="00FD04F2">
        <w:rPr>
          <w:lang w:val="es-MX"/>
        </w:rPr>
        <w:t xml:space="preserve">El problema no es que </w:t>
      </w:r>
      <w:proofErr w:type="spellStart"/>
      <w:r w:rsidRPr="00FD04F2">
        <w:rPr>
          <w:lang w:val="es-MX"/>
        </w:rPr>
        <w:t>React</w:t>
      </w:r>
      <w:proofErr w:type="spellEnd"/>
      <w:r w:rsidRPr="00FD04F2">
        <w:rPr>
          <w:lang w:val="es-MX"/>
        </w:rPr>
        <w:t xml:space="preserve"> prohíba este patrón: el paso de </w:t>
      </w:r>
      <w:proofErr w:type="spellStart"/>
      <w:r w:rsidRPr="00FD04F2">
        <w:rPr>
          <w:lang w:val="es-MX"/>
        </w:rPr>
        <w:t>props</w:t>
      </w:r>
      <w:proofErr w:type="spellEnd"/>
      <w:r w:rsidRPr="00FD04F2">
        <w:rPr>
          <w:lang w:val="es-MX"/>
        </w:rPr>
        <w:t xml:space="preserve"> es el mecanismo fundamental de comunicación descendente. Se vuelve costoso cuando la profundidad del árbol o el número de datos compartidos aumenta. En ese escenario, la ruta del dato queda distribuida por componentes que conceptualmente no deberían conocerlo.</w:t>
      </w:r>
    </w:p>
    <w:p w14:paraId="369D9AA3" w14:textId="77777777" w:rsidR="0053118A" w:rsidRDefault="00000000" w:rsidP="00FD04F2">
      <w:pPr>
        <w:pStyle w:val="Ttulo3"/>
      </w:pPr>
      <w:r>
        <w:t xml:space="preserve">1.2 </w:t>
      </w:r>
      <w:proofErr w:type="spellStart"/>
      <w:r>
        <w:t>Problemas</w:t>
      </w:r>
      <w:proofErr w:type="spellEnd"/>
      <w:r>
        <w:t xml:space="preserve"> </w:t>
      </w:r>
      <w:proofErr w:type="spellStart"/>
      <w:r>
        <w:t>asociados</w:t>
      </w:r>
      <w:proofErr w:type="spellEnd"/>
    </w:p>
    <w:p w14:paraId="57422F2A" w14:textId="77777777" w:rsidR="0053118A" w:rsidRDefault="00000000">
      <w:pPr>
        <w:pStyle w:val="Listaconvietas"/>
      </w:pPr>
      <w:r w:rsidRPr="00FD04F2">
        <w:rPr>
          <w:b/>
          <w:lang w:val="es-MX"/>
        </w:rPr>
        <w:t xml:space="preserve">Acoplamiento innecesario: </w:t>
      </w:r>
      <w:r w:rsidRPr="00FD04F2">
        <w:rPr>
          <w:lang w:val="es-MX"/>
        </w:rPr>
        <w:t xml:space="preserve">Componentes que no usan un dato deben declarar, recibir y reenviar </w:t>
      </w:r>
      <w:proofErr w:type="spellStart"/>
      <w:r w:rsidRPr="00FD04F2">
        <w:rPr>
          <w:lang w:val="es-MX"/>
        </w:rPr>
        <w:t>props</w:t>
      </w:r>
      <w:proofErr w:type="spellEnd"/>
      <w:r w:rsidRPr="00FD04F2">
        <w:rPr>
          <w:lang w:val="es-MX"/>
        </w:rPr>
        <w:t xml:space="preserve">. </w:t>
      </w:r>
      <w:r>
        <w:t xml:space="preserve">Esto </w:t>
      </w:r>
      <w:proofErr w:type="spellStart"/>
      <w:r>
        <w:t>crea</w:t>
      </w:r>
      <w:proofErr w:type="spellEnd"/>
      <w:r>
        <w:t xml:space="preserve"> </w:t>
      </w:r>
      <w:proofErr w:type="spellStart"/>
      <w:r>
        <w:t>dependencias</w:t>
      </w:r>
      <w:proofErr w:type="spellEnd"/>
      <w:r>
        <w:t xml:space="preserve"> </w:t>
      </w:r>
      <w:proofErr w:type="spellStart"/>
      <w:r>
        <w:t>accidentales</w:t>
      </w:r>
      <w:proofErr w:type="spellEnd"/>
      <w:r>
        <w:t xml:space="preserve"> entre capas de la interfaz.</w:t>
      </w:r>
    </w:p>
    <w:p w14:paraId="211830D5" w14:textId="77777777" w:rsidR="0053118A" w:rsidRPr="00FD04F2" w:rsidRDefault="00000000">
      <w:pPr>
        <w:pStyle w:val="Listaconvietas"/>
        <w:rPr>
          <w:lang w:val="es-MX"/>
        </w:rPr>
      </w:pPr>
      <w:r w:rsidRPr="00FD04F2">
        <w:rPr>
          <w:b/>
          <w:lang w:val="es-MX"/>
        </w:rPr>
        <w:t xml:space="preserve">Pérdida de legibilidad: </w:t>
      </w:r>
      <w:r w:rsidRPr="00FD04F2">
        <w:rPr>
          <w:lang w:val="es-MX"/>
        </w:rPr>
        <w:t xml:space="preserve">La firma de los componentes se llena de </w:t>
      </w:r>
      <w:proofErr w:type="spellStart"/>
      <w:r w:rsidRPr="00FD04F2">
        <w:rPr>
          <w:lang w:val="es-MX"/>
        </w:rPr>
        <w:t>props</w:t>
      </w:r>
      <w:proofErr w:type="spellEnd"/>
      <w:r w:rsidRPr="00FD04F2">
        <w:rPr>
          <w:lang w:val="es-MX"/>
        </w:rPr>
        <w:t xml:space="preserve"> cuyo propósito real pertenece a descendientes lejanos, dificultando comprender qué datos consume cada componente.</w:t>
      </w:r>
    </w:p>
    <w:p w14:paraId="3816154D" w14:textId="77777777" w:rsidR="0053118A" w:rsidRPr="00FD04F2" w:rsidRDefault="00000000">
      <w:pPr>
        <w:pStyle w:val="Listaconvietas"/>
        <w:rPr>
          <w:lang w:val="es-MX"/>
        </w:rPr>
      </w:pPr>
      <w:r w:rsidRPr="00FD04F2">
        <w:rPr>
          <w:b/>
          <w:lang w:val="es-MX"/>
        </w:rPr>
        <w:t xml:space="preserve">Dificultad de mantenimiento: </w:t>
      </w:r>
      <w:r w:rsidRPr="00FD04F2">
        <w:rPr>
          <w:lang w:val="es-MX"/>
        </w:rPr>
        <w:t>Agregar, renombrar o modificar un dato puede exigir cambios en varios niveles del árbol, incluso en componentes que no tienen una responsabilidad directa sobre ese dato.</w:t>
      </w:r>
    </w:p>
    <w:p w14:paraId="423BEE1C" w14:textId="77777777" w:rsidR="0053118A" w:rsidRPr="00FD04F2" w:rsidRDefault="00000000">
      <w:pPr>
        <w:pStyle w:val="Listaconvietas"/>
        <w:rPr>
          <w:lang w:val="es-MX"/>
        </w:rPr>
      </w:pPr>
      <w:r w:rsidRPr="00FD04F2">
        <w:rPr>
          <w:b/>
          <w:lang w:val="es-MX"/>
        </w:rPr>
        <w:t xml:space="preserve">Degradación de la arquitectura: </w:t>
      </w:r>
      <w:r w:rsidRPr="00FD04F2">
        <w:rPr>
          <w:lang w:val="es-MX"/>
        </w:rPr>
        <w:t>La estructura de componentes empieza a estar condicionada por la necesidad de transportar información. El árbol deja de reflejar únicamente responsabilidades de UI y pasa a contener rutas artificiales de datos.</w:t>
      </w:r>
    </w:p>
    <w:p w14:paraId="102A786C" w14:textId="77777777" w:rsidR="0053118A" w:rsidRPr="00FD04F2" w:rsidRDefault="00000000">
      <w:pPr>
        <w:pStyle w:val="Ttulo2"/>
        <w:rPr>
          <w:lang w:val="es-MX"/>
        </w:rPr>
      </w:pPr>
      <w:r w:rsidRPr="00FD04F2">
        <w:rPr>
          <w:lang w:val="es-MX"/>
        </w:rPr>
        <w:t>1.3 Diagrama conceptual</w:t>
      </w:r>
    </w:p>
    <w:p w14:paraId="485A8F51" w14:textId="77777777" w:rsidR="0053118A" w:rsidRPr="00FD04F2" w:rsidRDefault="00000000">
      <w:pPr>
        <w:rPr>
          <w:lang w:val="es-MX"/>
        </w:rPr>
      </w:pPr>
      <w:r w:rsidRPr="00FD04F2">
        <w:rPr>
          <w:lang w:val="es-MX"/>
        </w:rPr>
        <w:t xml:space="preserve">Con </w:t>
      </w:r>
      <w:proofErr w:type="spellStart"/>
      <w:r w:rsidRPr="00FD04F2">
        <w:rPr>
          <w:lang w:val="es-MX"/>
        </w:rPr>
        <w:t>prop</w:t>
      </w:r>
      <w:proofErr w:type="spellEnd"/>
      <w:r w:rsidRPr="00FD04F2">
        <w:rPr>
          <w:lang w:val="es-MX"/>
        </w:rPr>
        <w:t xml:space="preserve"> </w:t>
      </w:r>
      <w:proofErr w:type="spellStart"/>
      <w:r w:rsidRPr="00FD04F2">
        <w:rPr>
          <w:lang w:val="es-MX"/>
        </w:rPr>
        <w:t>drilling</w:t>
      </w:r>
      <w:proofErr w:type="spellEnd"/>
      <w:r w:rsidRPr="00FD04F2">
        <w:rPr>
          <w:lang w:val="es-MX"/>
        </w:rPr>
        <w:t>, el dato debe atravesar cada nivel:</w:t>
      </w:r>
    </w:p>
    <w:p w14:paraId="5538E639" w14:textId="77777777" w:rsidR="0053118A" w:rsidRPr="00FD04F2" w:rsidRDefault="00000000">
      <w:pPr>
        <w:shd w:val="clear" w:color="auto" w:fill="EEF3F8"/>
        <w:ind w:left="288"/>
        <w:rPr>
          <w:lang w:val="es-MX"/>
        </w:rPr>
      </w:pPr>
      <w:r w:rsidRPr="00FD04F2">
        <w:rPr>
          <w:rFonts w:ascii="Consolas" w:hAnsi="Consolas"/>
          <w:sz w:val="17"/>
          <w:lang w:val="es-MX"/>
        </w:rPr>
        <w:t>App</w:t>
      </w:r>
      <w:r w:rsidRPr="00FD04F2">
        <w:rPr>
          <w:rFonts w:ascii="Consolas" w:hAnsi="Consolas"/>
          <w:sz w:val="17"/>
          <w:lang w:val="es-MX"/>
        </w:rPr>
        <w:br/>
        <w:t xml:space="preserve"> └── </w:t>
      </w:r>
      <w:proofErr w:type="spellStart"/>
      <w:r w:rsidRPr="00FD04F2">
        <w:rPr>
          <w:rFonts w:ascii="Consolas" w:hAnsi="Consolas"/>
          <w:sz w:val="17"/>
          <w:lang w:val="es-MX"/>
        </w:rPr>
        <w:t>Layout</w:t>
      </w:r>
      <w:proofErr w:type="spellEnd"/>
      <w:r w:rsidRPr="00FD04F2">
        <w:rPr>
          <w:rFonts w:ascii="Consolas" w:hAnsi="Consolas"/>
          <w:sz w:val="17"/>
          <w:lang w:val="es-MX"/>
        </w:rPr>
        <w:t xml:space="preserve">          ← recibe </w:t>
      </w:r>
      <w:proofErr w:type="spellStart"/>
      <w:r w:rsidRPr="00FD04F2">
        <w:rPr>
          <w:rFonts w:ascii="Consolas" w:hAnsi="Consolas"/>
          <w:sz w:val="17"/>
          <w:lang w:val="es-MX"/>
        </w:rPr>
        <w:t>user</w:t>
      </w:r>
      <w:proofErr w:type="spellEnd"/>
      <w:r w:rsidRPr="00FD04F2">
        <w:rPr>
          <w:rFonts w:ascii="Consolas" w:hAnsi="Consolas"/>
          <w:sz w:val="17"/>
          <w:lang w:val="es-MX"/>
        </w:rPr>
        <w:br/>
        <w:t xml:space="preserve">      └── </w:t>
      </w:r>
      <w:proofErr w:type="spellStart"/>
      <w:r w:rsidRPr="00FD04F2">
        <w:rPr>
          <w:rFonts w:ascii="Consolas" w:hAnsi="Consolas"/>
          <w:sz w:val="17"/>
          <w:lang w:val="es-MX"/>
        </w:rPr>
        <w:t>Sidebar</w:t>
      </w:r>
      <w:proofErr w:type="spellEnd"/>
      <w:r w:rsidRPr="00FD04F2">
        <w:rPr>
          <w:rFonts w:ascii="Consolas" w:hAnsi="Consolas"/>
          <w:sz w:val="17"/>
          <w:lang w:val="es-MX"/>
        </w:rPr>
        <w:t xml:space="preserve">    ← recibe </w:t>
      </w:r>
      <w:proofErr w:type="spellStart"/>
      <w:r w:rsidRPr="00FD04F2">
        <w:rPr>
          <w:rFonts w:ascii="Consolas" w:hAnsi="Consolas"/>
          <w:sz w:val="17"/>
          <w:lang w:val="es-MX"/>
        </w:rPr>
        <w:t>user</w:t>
      </w:r>
      <w:proofErr w:type="spellEnd"/>
      <w:r w:rsidRPr="00FD04F2">
        <w:rPr>
          <w:rFonts w:ascii="Consolas" w:hAnsi="Consolas"/>
          <w:sz w:val="17"/>
          <w:lang w:val="es-MX"/>
        </w:rPr>
        <w:br/>
        <w:t xml:space="preserve">           └── </w:t>
      </w:r>
      <w:proofErr w:type="spellStart"/>
      <w:proofErr w:type="gramStart"/>
      <w:r w:rsidRPr="00FD04F2">
        <w:rPr>
          <w:rFonts w:ascii="Consolas" w:hAnsi="Consolas"/>
          <w:sz w:val="17"/>
          <w:lang w:val="es-MX"/>
        </w:rPr>
        <w:t>Menu</w:t>
      </w:r>
      <w:proofErr w:type="spellEnd"/>
      <w:r w:rsidRPr="00FD04F2">
        <w:rPr>
          <w:rFonts w:ascii="Consolas" w:hAnsi="Consolas"/>
          <w:sz w:val="17"/>
          <w:lang w:val="es-MX"/>
        </w:rPr>
        <w:t xml:space="preserve">  ←</w:t>
      </w:r>
      <w:proofErr w:type="gramEnd"/>
      <w:r w:rsidRPr="00FD04F2">
        <w:rPr>
          <w:rFonts w:ascii="Consolas" w:hAnsi="Consolas"/>
          <w:sz w:val="17"/>
          <w:lang w:val="es-MX"/>
        </w:rPr>
        <w:t xml:space="preserve"> recibe </w:t>
      </w:r>
      <w:proofErr w:type="spellStart"/>
      <w:r w:rsidRPr="00FD04F2">
        <w:rPr>
          <w:rFonts w:ascii="Consolas" w:hAnsi="Consolas"/>
          <w:sz w:val="17"/>
          <w:lang w:val="es-MX"/>
        </w:rPr>
        <w:t>user</w:t>
      </w:r>
      <w:proofErr w:type="spellEnd"/>
      <w:r w:rsidRPr="00FD04F2">
        <w:rPr>
          <w:rFonts w:ascii="Consolas" w:hAnsi="Consolas"/>
          <w:sz w:val="17"/>
          <w:lang w:val="es-MX"/>
        </w:rPr>
        <w:br/>
        <w:t xml:space="preserve">                └── </w:t>
      </w:r>
      <w:proofErr w:type="spellStart"/>
      <w:proofErr w:type="gramStart"/>
      <w:r w:rsidRPr="00FD04F2">
        <w:rPr>
          <w:rFonts w:ascii="Consolas" w:hAnsi="Consolas"/>
          <w:sz w:val="17"/>
          <w:lang w:val="es-MX"/>
        </w:rPr>
        <w:t>Profile</w:t>
      </w:r>
      <w:proofErr w:type="spellEnd"/>
      <w:r w:rsidRPr="00FD04F2">
        <w:rPr>
          <w:rFonts w:ascii="Consolas" w:hAnsi="Consolas"/>
          <w:sz w:val="17"/>
          <w:lang w:val="es-MX"/>
        </w:rPr>
        <w:t xml:space="preserve">  ←</w:t>
      </w:r>
      <w:proofErr w:type="gramEnd"/>
      <w:r w:rsidRPr="00FD04F2">
        <w:rPr>
          <w:rFonts w:ascii="Consolas" w:hAnsi="Consolas"/>
          <w:sz w:val="17"/>
          <w:lang w:val="es-MX"/>
        </w:rPr>
        <w:t xml:space="preserve"> usa </w:t>
      </w:r>
      <w:proofErr w:type="spellStart"/>
      <w:r w:rsidRPr="00FD04F2">
        <w:rPr>
          <w:rFonts w:ascii="Consolas" w:hAnsi="Consolas"/>
          <w:sz w:val="17"/>
          <w:lang w:val="es-MX"/>
        </w:rPr>
        <w:t>user</w:t>
      </w:r>
      <w:proofErr w:type="spellEnd"/>
    </w:p>
    <w:p w14:paraId="02E503B5" w14:textId="77777777" w:rsidR="0053118A" w:rsidRPr="00FD04F2" w:rsidRDefault="00000000">
      <w:pPr>
        <w:rPr>
          <w:lang w:val="es-MX"/>
        </w:rPr>
      </w:pPr>
      <w:r w:rsidRPr="00FD04F2">
        <w:rPr>
          <w:lang w:val="es-MX"/>
        </w:rPr>
        <w:t xml:space="preserve">Con </w:t>
      </w:r>
      <w:proofErr w:type="spellStart"/>
      <w:r w:rsidRPr="00FD04F2">
        <w:rPr>
          <w:lang w:val="es-MX"/>
        </w:rPr>
        <w:t>Context</w:t>
      </w:r>
      <w:proofErr w:type="spellEnd"/>
      <w:r w:rsidRPr="00FD04F2">
        <w:rPr>
          <w:lang w:val="es-MX"/>
        </w:rPr>
        <w:t xml:space="preserve"> API, el valor se publica desde un </w:t>
      </w:r>
      <w:proofErr w:type="spellStart"/>
      <w:r w:rsidRPr="00FD04F2">
        <w:rPr>
          <w:lang w:val="es-MX"/>
        </w:rPr>
        <w:t>Provider</w:t>
      </w:r>
      <w:proofErr w:type="spellEnd"/>
      <w:r w:rsidRPr="00FD04F2">
        <w:rPr>
          <w:lang w:val="es-MX"/>
        </w:rPr>
        <w:t xml:space="preserve"> y el consumidor se suscribe directamente al contexto:</w:t>
      </w:r>
    </w:p>
    <w:p w14:paraId="26CBF8EB" w14:textId="77777777" w:rsidR="0053118A" w:rsidRPr="00FD04F2" w:rsidRDefault="00000000">
      <w:pPr>
        <w:shd w:val="clear" w:color="auto" w:fill="EEF3F8"/>
        <w:ind w:left="288"/>
        <w:rPr>
          <w:lang w:val="es-MX"/>
        </w:rPr>
      </w:pPr>
      <w:r w:rsidRPr="00FD04F2">
        <w:rPr>
          <w:rFonts w:ascii="Consolas" w:hAnsi="Consolas"/>
          <w:sz w:val="17"/>
          <w:lang w:val="es-MX"/>
        </w:rPr>
        <w:lastRenderedPageBreak/>
        <w:t>App</w:t>
      </w:r>
      <w:r w:rsidRPr="00FD04F2">
        <w:rPr>
          <w:rFonts w:ascii="Consolas" w:hAnsi="Consolas"/>
          <w:sz w:val="17"/>
          <w:lang w:val="es-MX"/>
        </w:rPr>
        <w:br/>
        <w:t xml:space="preserve"> └── </w:t>
      </w:r>
      <w:proofErr w:type="spellStart"/>
      <w:proofErr w:type="gramStart"/>
      <w:r w:rsidRPr="00FD04F2">
        <w:rPr>
          <w:rFonts w:ascii="Consolas" w:hAnsi="Consolas"/>
          <w:sz w:val="17"/>
          <w:lang w:val="es-MX"/>
        </w:rPr>
        <w:t>AuthProvider</w:t>
      </w:r>
      <w:proofErr w:type="spellEnd"/>
      <w:r w:rsidRPr="00FD04F2">
        <w:rPr>
          <w:rFonts w:ascii="Consolas" w:hAnsi="Consolas"/>
          <w:sz w:val="17"/>
          <w:lang w:val="es-MX"/>
        </w:rPr>
        <w:t xml:space="preserve">  ─</w:t>
      </w:r>
      <w:proofErr w:type="gramEnd"/>
      <w:r w:rsidRPr="00FD04F2">
        <w:rPr>
          <w:rFonts w:ascii="Consolas" w:hAnsi="Consolas"/>
          <w:sz w:val="17"/>
          <w:lang w:val="es-MX"/>
        </w:rPr>
        <w:t xml:space="preserve">── </w:t>
      </w:r>
      <w:proofErr w:type="spellStart"/>
      <w:r w:rsidRPr="00FD04F2">
        <w:rPr>
          <w:rFonts w:ascii="Consolas" w:hAnsi="Consolas"/>
          <w:sz w:val="17"/>
          <w:lang w:val="es-MX"/>
        </w:rPr>
        <w:t>value</w:t>
      </w:r>
      <w:proofErr w:type="spellEnd"/>
      <w:r w:rsidRPr="00FD04F2">
        <w:rPr>
          <w:rFonts w:ascii="Consolas" w:hAnsi="Consolas"/>
          <w:sz w:val="17"/>
          <w:lang w:val="es-MX"/>
        </w:rPr>
        <w:t xml:space="preserve">: </w:t>
      </w:r>
      <w:proofErr w:type="gramStart"/>
      <w:r w:rsidRPr="00FD04F2">
        <w:rPr>
          <w:rFonts w:ascii="Consolas" w:hAnsi="Consolas"/>
          <w:sz w:val="17"/>
          <w:lang w:val="es-MX"/>
        </w:rPr>
        <w:t xml:space="preserve">{ </w:t>
      </w:r>
      <w:proofErr w:type="spellStart"/>
      <w:r w:rsidRPr="00FD04F2">
        <w:rPr>
          <w:rFonts w:ascii="Consolas" w:hAnsi="Consolas"/>
          <w:sz w:val="17"/>
          <w:lang w:val="es-MX"/>
        </w:rPr>
        <w:t>user</w:t>
      </w:r>
      <w:proofErr w:type="spellEnd"/>
      <w:proofErr w:type="gramEnd"/>
      <w:r w:rsidRPr="00FD04F2">
        <w:rPr>
          <w:rFonts w:ascii="Consolas" w:hAnsi="Consolas"/>
          <w:sz w:val="17"/>
          <w:lang w:val="es-MX"/>
        </w:rPr>
        <w:t xml:space="preserve"> }</w:t>
      </w:r>
      <w:r w:rsidRPr="00FD04F2">
        <w:rPr>
          <w:rFonts w:ascii="Consolas" w:hAnsi="Consolas"/>
          <w:sz w:val="17"/>
          <w:lang w:val="es-MX"/>
        </w:rPr>
        <w:br/>
        <w:t xml:space="preserve">      └── </w:t>
      </w:r>
      <w:proofErr w:type="spellStart"/>
      <w:r w:rsidRPr="00FD04F2">
        <w:rPr>
          <w:rFonts w:ascii="Consolas" w:hAnsi="Consolas"/>
          <w:sz w:val="17"/>
          <w:lang w:val="es-MX"/>
        </w:rPr>
        <w:t>Layout</w:t>
      </w:r>
      <w:proofErr w:type="spellEnd"/>
      <w:r w:rsidRPr="00FD04F2">
        <w:rPr>
          <w:rFonts w:ascii="Consolas" w:hAnsi="Consolas"/>
          <w:sz w:val="17"/>
          <w:lang w:val="es-MX"/>
        </w:rPr>
        <w:br/>
        <w:t xml:space="preserve">           └── </w:t>
      </w:r>
      <w:proofErr w:type="spellStart"/>
      <w:r w:rsidRPr="00FD04F2">
        <w:rPr>
          <w:rFonts w:ascii="Consolas" w:hAnsi="Consolas"/>
          <w:sz w:val="17"/>
          <w:lang w:val="es-MX"/>
        </w:rPr>
        <w:t>Sidebar</w:t>
      </w:r>
      <w:proofErr w:type="spellEnd"/>
      <w:r w:rsidRPr="00FD04F2">
        <w:rPr>
          <w:rFonts w:ascii="Consolas" w:hAnsi="Consolas"/>
          <w:sz w:val="17"/>
          <w:lang w:val="es-MX"/>
        </w:rPr>
        <w:br/>
        <w:t xml:space="preserve">                └── </w:t>
      </w:r>
      <w:proofErr w:type="spellStart"/>
      <w:r w:rsidRPr="00FD04F2">
        <w:rPr>
          <w:rFonts w:ascii="Consolas" w:hAnsi="Consolas"/>
          <w:sz w:val="17"/>
          <w:lang w:val="es-MX"/>
        </w:rPr>
        <w:t>Menu</w:t>
      </w:r>
      <w:proofErr w:type="spellEnd"/>
      <w:r w:rsidRPr="00FD04F2">
        <w:rPr>
          <w:rFonts w:ascii="Consolas" w:hAnsi="Consolas"/>
          <w:sz w:val="17"/>
          <w:lang w:val="es-MX"/>
        </w:rPr>
        <w:br/>
        <w:t xml:space="preserve">                     └── </w:t>
      </w:r>
      <w:proofErr w:type="spellStart"/>
      <w:proofErr w:type="gramStart"/>
      <w:r w:rsidRPr="00FD04F2">
        <w:rPr>
          <w:rFonts w:ascii="Consolas" w:hAnsi="Consolas"/>
          <w:sz w:val="17"/>
          <w:lang w:val="es-MX"/>
        </w:rPr>
        <w:t>Profile</w:t>
      </w:r>
      <w:proofErr w:type="spellEnd"/>
      <w:r w:rsidRPr="00FD04F2">
        <w:rPr>
          <w:rFonts w:ascii="Consolas" w:hAnsi="Consolas"/>
          <w:sz w:val="17"/>
          <w:lang w:val="es-MX"/>
        </w:rPr>
        <w:t xml:space="preserve">  ←</w:t>
      </w:r>
      <w:proofErr w:type="gramEnd"/>
      <w:r w:rsidRPr="00FD04F2">
        <w:rPr>
          <w:rFonts w:ascii="Consolas" w:hAnsi="Consolas"/>
          <w:sz w:val="17"/>
          <w:lang w:val="es-MX"/>
        </w:rPr>
        <w:t xml:space="preserve"> </w:t>
      </w:r>
      <w:proofErr w:type="spellStart"/>
      <w:proofErr w:type="gramStart"/>
      <w:r w:rsidRPr="00FD04F2">
        <w:rPr>
          <w:rFonts w:ascii="Consolas" w:hAnsi="Consolas"/>
          <w:sz w:val="17"/>
          <w:lang w:val="es-MX"/>
        </w:rPr>
        <w:t>useContext</w:t>
      </w:r>
      <w:proofErr w:type="spellEnd"/>
      <w:r w:rsidRPr="00FD04F2">
        <w:rPr>
          <w:rFonts w:ascii="Consolas" w:hAnsi="Consolas"/>
          <w:sz w:val="17"/>
          <w:lang w:val="es-MX"/>
        </w:rPr>
        <w:t>(</w:t>
      </w:r>
      <w:proofErr w:type="spellStart"/>
      <w:proofErr w:type="gramEnd"/>
      <w:r w:rsidRPr="00FD04F2">
        <w:rPr>
          <w:rFonts w:ascii="Consolas" w:hAnsi="Consolas"/>
          <w:sz w:val="17"/>
          <w:lang w:val="es-MX"/>
        </w:rPr>
        <w:t>AuthContext</w:t>
      </w:r>
      <w:proofErr w:type="spellEnd"/>
      <w:r w:rsidRPr="00FD04F2">
        <w:rPr>
          <w:rFonts w:ascii="Consolas" w:hAnsi="Consolas"/>
          <w:sz w:val="17"/>
          <w:lang w:val="es-MX"/>
        </w:rPr>
        <w:t>)</w:t>
      </w:r>
    </w:p>
    <w:p w14:paraId="7A1911C2" w14:textId="77777777" w:rsidR="0053118A" w:rsidRPr="00FD04F2" w:rsidRDefault="00000000" w:rsidP="00FD04F2">
      <w:pPr>
        <w:pStyle w:val="Ttulo2"/>
        <w:rPr>
          <w:lang w:val="es-MX"/>
        </w:rPr>
      </w:pPr>
      <w:r w:rsidRPr="00FD04F2">
        <w:rPr>
          <w:lang w:val="es-MX"/>
        </w:rPr>
        <w:t xml:space="preserve">2. Fundamentos de </w:t>
      </w:r>
      <w:proofErr w:type="spellStart"/>
      <w:r w:rsidRPr="00FD04F2">
        <w:rPr>
          <w:lang w:val="es-MX"/>
        </w:rPr>
        <w:t>Context</w:t>
      </w:r>
      <w:proofErr w:type="spellEnd"/>
      <w:r w:rsidRPr="00FD04F2">
        <w:rPr>
          <w:lang w:val="es-MX"/>
        </w:rPr>
        <w:t xml:space="preserve"> API</w:t>
      </w:r>
    </w:p>
    <w:p w14:paraId="2ECB2DC6" w14:textId="77777777" w:rsidR="0053118A" w:rsidRPr="00FD04F2" w:rsidRDefault="00000000">
      <w:pPr>
        <w:rPr>
          <w:lang w:val="es-MX"/>
        </w:rPr>
      </w:pPr>
      <w:proofErr w:type="spellStart"/>
      <w:r w:rsidRPr="00FD04F2">
        <w:rPr>
          <w:lang w:val="es-MX"/>
        </w:rPr>
        <w:t>Context</w:t>
      </w:r>
      <w:proofErr w:type="spellEnd"/>
      <w:r w:rsidRPr="00FD04F2">
        <w:rPr>
          <w:lang w:val="es-MX"/>
        </w:rPr>
        <w:t xml:space="preserve"> API es un mecanismo nativo para compartir información entre componentes de un mismo árbol sin pasar explícitamente una </w:t>
      </w:r>
      <w:proofErr w:type="spellStart"/>
      <w:r w:rsidRPr="00FD04F2">
        <w:rPr>
          <w:lang w:val="es-MX"/>
        </w:rPr>
        <w:t>prop</w:t>
      </w:r>
      <w:proofErr w:type="spellEnd"/>
      <w:r w:rsidRPr="00FD04F2">
        <w:rPr>
          <w:lang w:val="es-MX"/>
        </w:rPr>
        <w:t xml:space="preserve"> por cada nivel. </w:t>
      </w:r>
      <w:proofErr w:type="spellStart"/>
      <w:r w:rsidRPr="00FD04F2">
        <w:rPr>
          <w:lang w:val="es-MX"/>
        </w:rPr>
        <w:t>React</w:t>
      </w:r>
      <w:proofErr w:type="spellEnd"/>
      <w:r w:rsidRPr="00FD04F2">
        <w:rPr>
          <w:lang w:val="es-MX"/>
        </w:rPr>
        <w:t xml:space="preserve"> representa el contexto como una fuente de datos asociada a un </w:t>
      </w:r>
      <w:proofErr w:type="spellStart"/>
      <w:r w:rsidRPr="00FD04F2">
        <w:rPr>
          <w:lang w:val="es-MX"/>
        </w:rPr>
        <w:t>Provider</w:t>
      </w:r>
      <w:proofErr w:type="spellEnd"/>
      <w:r w:rsidRPr="00FD04F2">
        <w:rPr>
          <w:lang w:val="es-MX"/>
        </w:rPr>
        <w:t xml:space="preserve">. Los componentes consumidores leen el valor del </w:t>
      </w:r>
      <w:proofErr w:type="spellStart"/>
      <w:r w:rsidRPr="00FD04F2">
        <w:rPr>
          <w:lang w:val="es-MX"/>
        </w:rPr>
        <w:t>Provider</w:t>
      </w:r>
      <w:proofErr w:type="spellEnd"/>
      <w:r w:rsidRPr="00FD04F2">
        <w:rPr>
          <w:lang w:val="es-MX"/>
        </w:rPr>
        <w:t xml:space="preserve"> más cercano situado por encima de ellos en el árbol.</w:t>
      </w:r>
    </w:p>
    <w:p w14:paraId="43A7C6CB" w14:textId="77777777" w:rsidR="0053118A" w:rsidRPr="00FD04F2" w:rsidRDefault="00000000">
      <w:pPr>
        <w:rPr>
          <w:lang w:val="es-MX"/>
        </w:rPr>
      </w:pPr>
      <w:r w:rsidRPr="00FD04F2">
        <w:rPr>
          <w:lang w:val="es-MX"/>
        </w:rPr>
        <w:t xml:space="preserve">Conceptualmente, el flujo es: crear un objeto de contexto → envolver una parte del árbol con un </w:t>
      </w:r>
      <w:proofErr w:type="spellStart"/>
      <w:r w:rsidRPr="00FD04F2">
        <w:rPr>
          <w:lang w:val="es-MX"/>
        </w:rPr>
        <w:t>Provider</w:t>
      </w:r>
      <w:proofErr w:type="spellEnd"/>
      <w:r w:rsidRPr="00FD04F2">
        <w:rPr>
          <w:lang w:val="es-MX"/>
        </w:rPr>
        <w:t xml:space="preserve"> → proporcionar un </w:t>
      </w:r>
      <w:proofErr w:type="spellStart"/>
      <w:r w:rsidRPr="00FD04F2">
        <w:rPr>
          <w:lang w:val="es-MX"/>
        </w:rPr>
        <w:t>value</w:t>
      </w:r>
      <w:proofErr w:type="spellEnd"/>
      <w:r w:rsidRPr="00FD04F2">
        <w:rPr>
          <w:lang w:val="es-MX"/>
        </w:rPr>
        <w:t xml:space="preserve"> → consumirlo con </w:t>
      </w:r>
      <w:proofErr w:type="spellStart"/>
      <w:r w:rsidRPr="00FD04F2">
        <w:rPr>
          <w:lang w:val="es-MX"/>
        </w:rPr>
        <w:t>useContext</w:t>
      </w:r>
      <w:proofErr w:type="spellEnd"/>
      <w:r w:rsidRPr="00FD04F2">
        <w:rPr>
          <w:lang w:val="es-MX"/>
        </w:rPr>
        <w:t xml:space="preserve">. Cuando el valor del </w:t>
      </w:r>
      <w:proofErr w:type="spellStart"/>
      <w:r w:rsidRPr="00FD04F2">
        <w:rPr>
          <w:lang w:val="es-MX"/>
        </w:rPr>
        <w:t>Provider</w:t>
      </w:r>
      <w:proofErr w:type="spellEnd"/>
      <w:r w:rsidRPr="00FD04F2">
        <w:rPr>
          <w:lang w:val="es-MX"/>
        </w:rPr>
        <w:t xml:space="preserve"> cambia, </w:t>
      </w:r>
      <w:proofErr w:type="spellStart"/>
      <w:r w:rsidRPr="00FD04F2">
        <w:rPr>
          <w:lang w:val="es-MX"/>
        </w:rPr>
        <w:t>React</w:t>
      </w:r>
      <w:proofErr w:type="spellEnd"/>
      <w:r w:rsidRPr="00FD04F2">
        <w:rPr>
          <w:lang w:val="es-MX"/>
        </w:rPr>
        <w:t xml:space="preserve"> vuelve a renderizar los consumidores que leen ese contexto y necesitan reflejar el nuevo valor.</w:t>
      </w:r>
    </w:p>
    <w:p w14:paraId="168226A0" w14:textId="77777777" w:rsidR="0053118A" w:rsidRPr="00FD04F2" w:rsidRDefault="00000000" w:rsidP="00FD04F2">
      <w:pPr>
        <w:pStyle w:val="Ttulo3"/>
        <w:rPr>
          <w:lang w:val="es-MX"/>
        </w:rPr>
      </w:pPr>
      <w:r w:rsidRPr="00FD04F2">
        <w:rPr>
          <w:lang w:val="es-MX"/>
        </w:rPr>
        <w:t xml:space="preserve">2.1 </w:t>
      </w:r>
      <w:proofErr w:type="spellStart"/>
      <w:proofErr w:type="gramStart"/>
      <w:r w:rsidRPr="00FD04F2">
        <w:rPr>
          <w:lang w:val="es-MX"/>
        </w:rPr>
        <w:t>createContext</w:t>
      </w:r>
      <w:proofErr w:type="spellEnd"/>
      <w:r w:rsidRPr="00FD04F2">
        <w:rPr>
          <w:lang w:val="es-MX"/>
        </w:rPr>
        <w:t>(</w:t>
      </w:r>
      <w:proofErr w:type="gramEnd"/>
      <w:r w:rsidRPr="00FD04F2">
        <w:rPr>
          <w:lang w:val="es-MX"/>
        </w:rPr>
        <w:t>)</w:t>
      </w:r>
    </w:p>
    <w:p w14:paraId="1A10898A" w14:textId="77777777" w:rsidR="0053118A" w:rsidRPr="00FD04F2" w:rsidRDefault="00000000">
      <w:pPr>
        <w:rPr>
          <w:lang w:val="es-MX"/>
        </w:rPr>
      </w:pPr>
      <w:proofErr w:type="spellStart"/>
      <w:proofErr w:type="gramStart"/>
      <w:r w:rsidRPr="00FD04F2">
        <w:rPr>
          <w:lang w:val="es-MX"/>
        </w:rPr>
        <w:t>createContext</w:t>
      </w:r>
      <w:proofErr w:type="spellEnd"/>
      <w:r w:rsidRPr="00FD04F2">
        <w:rPr>
          <w:lang w:val="es-MX"/>
        </w:rPr>
        <w:t>(</w:t>
      </w:r>
      <w:proofErr w:type="gramEnd"/>
      <w:r w:rsidRPr="00FD04F2">
        <w:rPr>
          <w:lang w:val="es-MX"/>
        </w:rPr>
        <w:t xml:space="preserve">) crea el objeto que representa el canal de datos. Puede recibir un valor por defecto, utilizado cuando un consumidor se renderiza sin un </w:t>
      </w:r>
      <w:proofErr w:type="spellStart"/>
      <w:r w:rsidRPr="00FD04F2">
        <w:rPr>
          <w:lang w:val="es-MX"/>
        </w:rPr>
        <w:t>Provider</w:t>
      </w:r>
      <w:proofErr w:type="spellEnd"/>
      <w:r w:rsidRPr="00FD04F2">
        <w:rPr>
          <w:lang w:val="es-MX"/>
        </w:rPr>
        <w:t xml:space="preserve"> correspondiente por encima.</w:t>
      </w:r>
    </w:p>
    <w:p w14:paraId="07793C91" w14:textId="77777777" w:rsidR="0053118A" w:rsidRDefault="00000000">
      <w:pPr>
        <w:shd w:val="clear" w:color="auto" w:fill="F3F4F6"/>
        <w:spacing w:before="80" w:after="120"/>
        <w:ind w:left="360" w:right="216"/>
      </w:pPr>
      <w:r>
        <w:rPr>
          <w:rFonts w:ascii="Consolas" w:hAnsi="Consolas"/>
          <w:color w:val="282828"/>
          <w:sz w:val="17"/>
        </w:rPr>
        <w:t xml:space="preserve">import </w:t>
      </w:r>
      <w:proofErr w:type="gramStart"/>
      <w:r>
        <w:rPr>
          <w:rFonts w:ascii="Consolas" w:hAnsi="Consolas"/>
          <w:color w:val="282828"/>
          <w:sz w:val="17"/>
        </w:rPr>
        <w:t xml:space="preserve">{ </w:t>
      </w:r>
      <w:proofErr w:type="spellStart"/>
      <w:r>
        <w:rPr>
          <w:rFonts w:ascii="Consolas" w:hAnsi="Consolas"/>
          <w:color w:val="282828"/>
          <w:sz w:val="17"/>
        </w:rPr>
        <w:t>createContext</w:t>
      </w:r>
      <w:proofErr w:type="spellEnd"/>
      <w:proofErr w:type="gramEnd"/>
      <w:r>
        <w:rPr>
          <w:rFonts w:ascii="Consolas" w:hAnsi="Consolas"/>
          <w:color w:val="282828"/>
          <w:sz w:val="17"/>
        </w:rPr>
        <w:t xml:space="preserve"> } from "react";</w:t>
      </w:r>
      <w:r>
        <w:rPr>
          <w:rFonts w:ascii="Consolas" w:hAnsi="Consolas"/>
          <w:color w:val="282828"/>
          <w:sz w:val="17"/>
        </w:rPr>
        <w:br/>
      </w:r>
      <w:r>
        <w:rPr>
          <w:rFonts w:ascii="Consolas" w:hAnsi="Consolas"/>
          <w:color w:val="282828"/>
          <w:sz w:val="17"/>
        </w:rPr>
        <w:br/>
        <w:t>export const ThemeContext = createContext("light");</w:t>
      </w:r>
    </w:p>
    <w:p w14:paraId="51153A73" w14:textId="77777777" w:rsidR="0053118A" w:rsidRPr="00FD04F2" w:rsidRDefault="00000000">
      <w:pPr>
        <w:rPr>
          <w:lang w:val="es-MX"/>
        </w:rPr>
      </w:pPr>
      <w:r w:rsidRPr="00FD04F2">
        <w:rPr>
          <w:lang w:val="es-MX"/>
        </w:rPr>
        <w:t>El valor por defecto no debe confundirse con el estado global real de la aplicación: principalmente sirve como valor de respaldo y puede facilitar pruebas o usos aislados del componente.</w:t>
      </w:r>
    </w:p>
    <w:p w14:paraId="36703B53" w14:textId="77777777" w:rsidR="0053118A" w:rsidRPr="00FD04F2" w:rsidRDefault="00000000" w:rsidP="00FD04F2">
      <w:pPr>
        <w:pStyle w:val="Ttulo3"/>
        <w:rPr>
          <w:lang w:val="es-MX"/>
        </w:rPr>
      </w:pPr>
      <w:r w:rsidRPr="00FD04F2">
        <w:rPr>
          <w:lang w:val="es-MX"/>
        </w:rPr>
        <w:t>2.2 &lt;</w:t>
      </w:r>
      <w:proofErr w:type="spellStart"/>
      <w:r w:rsidRPr="00FD04F2">
        <w:rPr>
          <w:lang w:val="es-MX"/>
        </w:rPr>
        <w:t>Context.Provider</w:t>
      </w:r>
      <w:proofErr w:type="spellEnd"/>
      <w:r w:rsidRPr="00FD04F2">
        <w:rPr>
          <w:lang w:val="es-MX"/>
        </w:rPr>
        <w:t xml:space="preserve"> </w:t>
      </w:r>
      <w:proofErr w:type="spellStart"/>
      <w:r w:rsidRPr="00FD04F2">
        <w:rPr>
          <w:lang w:val="es-MX"/>
        </w:rPr>
        <w:t>value</w:t>
      </w:r>
      <w:proofErr w:type="spellEnd"/>
      <w:r w:rsidRPr="00FD04F2">
        <w:rPr>
          <w:lang w:val="es-MX"/>
        </w:rPr>
        <w:t>={...}&gt;</w:t>
      </w:r>
    </w:p>
    <w:p w14:paraId="0AA0A810" w14:textId="77777777" w:rsidR="0053118A" w:rsidRPr="00FD04F2" w:rsidRDefault="00000000">
      <w:pPr>
        <w:rPr>
          <w:lang w:val="es-MX"/>
        </w:rPr>
      </w:pPr>
      <w:r w:rsidRPr="00FD04F2">
        <w:rPr>
          <w:lang w:val="es-MX"/>
        </w:rPr>
        <w:t xml:space="preserve">El </w:t>
      </w:r>
      <w:proofErr w:type="spellStart"/>
      <w:r w:rsidRPr="00FD04F2">
        <w:rPr>
          <w:lang w:val="es-MX"/>
        </w:rPr>
        <w:t>Provider</w:t>
      </w:r>
      <w:proofErr w:type="spellEnd"/>
      <w:r w:rsidRPr="00FD04F2">
        <w:rPr>
          <w:lang w:val="es-MX"/>
        </w:rPr>
        <w:t xml:space="preserve"> inyecta un valor en una región del árbol. Todos los descendientes pueden acceder al valor si consumen ese mismo contexto. En aplicaciones reales, el valor suele contener tanto estado como funciones para modificarlo.</w:t>
      </w:r>
    </w:p>
    <w:p w14:paraId="505C172C" w14:textId="77777777" w:rsidR="0053118A" w:rsidRDefault="00000000">
      <w:pPr>
        <w:shd w:val="clear" w:color="auto" w:fill="F3F4F6"/>
        <w:spacing w:before="80" w:after="120"/>
        <w:ind w:left="360" w:right="216"/>
      </w:pPr>
      <w:r>
        <w:rPr>
          <w:rFonts w:ascii="Consolas" w:hAnsi="Consolas"/>
          <w:color w:val="282828"/>
          <w:sz w:val="17"/>
        </w:rPr>
        <w:t>&lt;</w:t>
      </w:r>
      <w:proofErr w:type="spellStart"/>
      <w:r>
        <w:rPr>
          <w:rFonts w:ascii="Consolas" w:hAnsi="Consolas"/>
          <w:color w:val="282828"/>
          <w:sz w:val="17"/>
        </w:rPr>
        <w:t>ThemeContext.Provider</w:t>
      </w:r>
      <w:proofErr w:type="spellEnd"/>
      <w:r>
        <w:rPr>
          <w:rFonts w:ascii="Consolas" w:hAnsi="Consolas"/>
          <w:color w:val="282828"/>
          <w:sz w:val="17"/>
        </w:rPr>
        <w:t xml:space="preserve"> value={theme}&gt;</w:t>
      </w:r>
      <w:r>
        <w:rPr>
          <w:rFonts w:ascii="Consolas" w:hAnsi="Consolas"/>
          <w:color w:val="282828"/>
          <w:sz w:val="17"/>
        </w:rPr>
        <w:br/>
        <w:t xml:space="preserve">  &lt;App /&gt;</w:t>
      </w:r>
      <w:r>
        <w:rPr>
          <w:rFonts w:ascii="Consolas" w:hAnsi="Consolas"/>
          <w:color w:val="282828"/>
          <w:sz w:val="17"/>
        </w:rPr>
        <w:br/>
        <w:t>&lt;/ThemeContext.Provider&gt;</w:t>
      </w:r>
    </w:p>
    <w:p w14:paraId="77F1D703" w14:textId="77777777" w:rsidR="0053118A" w:rsidRPr="00FD04F2" w:rsidRDefault="00000000" w:rsidP="00FD04F2">
      <w:pPr>
        <w:pStyle w:val="Ttulo3"/>
        <w:rPr>
          <w:lang w:val="es-MX"/>
        </w:rPr>
      </w:pPr>
      <w:r w:rsidRPr="00FD04F2">
        <w:rPr>
          <w:lang w:val="es-MX"/>
        </w:rPr>
        <w:t xml:space="preserve">2.3 </w:t>
      </w:r>
      <w:proofErr w:type="spellStart"/>
      <w:proofErr w:type="gramStart"/>
      <w:r w:rsidRPr="00FD04F2">
        <w:rPr>
          <w:lang w:val="es-MX"/>
        </w:rPr>
        <w:t>useContext</w:t>
      </w:r>
      <w:proofErr w:type="spellEnd"/>
      <w:r w:rsidRPr="00FD04F2">
        <w:rPr>
          <w:lang w:val="es-MX"/>
        </w:rPr>
        <w:t>(</w:t>
      </w:r>
      <w:proofErr w:type="gramEnd"/>
      <w:r w:rsidRPr="00FD04F2">
        <w:rPr>
          <w:lang w:val="es-MX"/>
        </w:rPr>
        <w:t>)</w:t>
      </w:r>
    </w:p>
    <w:p w14:paraId="13D27ABD" w14:textId="77777777" w:rsidR="0053118A" w:rsidRPr="00FD04F2" w:rsidRDefault="00000000">
      <w:pPr>
        <w:rPr>
          <w:lang w:val="es-MX"/>
        </w:rPr>
      </w:pPr>
      <w:proofErr w:type="spellStart"/>
      <w:proofErr w:type="gramStart"/>
      <w:r w:rsidRPr="00FD04F2">
        <w:rPr>
          <w:lang w:val="es-MX"/>
        </w:rPr>
        <w:t>useContext</w:t>
      </w:r>
      <w:proofErr w:type="spellEnd"/>
      <w:r w:rsidRPr="00FD04F2">
        <w:rPr>
          <w:lang w:val="es-MX"/>
        </w:rPr>
        <w:t>(</w:t>
      </w:r>
      <w:proofErr w:type="gramEnd"/>
      <w:r w:rsidRPr="00FD04F2">
        <w:rPr>
          <w:lang w:val="es-MX"/>
        </w:rPr>
        <w:t xml:space="preserve">) permite que un componente funcional lea declarativamente el valor del contexto. El componente se vincula al contexto indicado y se actualiza cuando </w:t>
      </w:r>
      <w:proofErr w:type="spellStart"/>
      <w:r w:rsidRPr="00FD04F2">
        <w:rPr>
          <w:lang w:val="es-MX"/>
        </w:rPr>
        <w:t>React</w:t>
      </w:r>
      <w:proofErr w:type="spellEnd"/>
      <w:r w:rsidRPr="00FD04F2">
        <w:rPr>
          <w:lang w:val="es-MX"/>
        </w:rPr>
        <w:t xml:space="preserve"> detecta un cambio relevante en el </w:t>
      </w:r>
      <w:proofErr w:type="spellStart"/>
      <w:r w:rsidRPr="00FD04F2">
        <w:rPr>
          <w:lang w:val="es-MX"/>
        </w:rPr>
        <w:t>value</w:t>
      </w:r>
      <w:proofErr w:type="spellEnd"/>
      <w:r w:rsidRPr="00FD04F2">
        <w:rPr>
          <w:lang w:val="es-MX"/>
        </w:rPr>
        <w:t xml:space="preserve"> proporcionado.</w:t>
      </w:r>
    </w:p>
    <w:p w14:paraId="0CBB66D3" w14:textId="77777777" w:rsidR="0053118A" w:rsidRDefault="00000000">
      <w:pPr>
        <w:shd w:val="clear" w:color="auto" w:fill="F3F4F6"/>
        <w:spacing w:before="80" w:after="120"/>
        <w:ind w:left="360" w:right="216"/>
      </w:pPr>
      <w:r>
        <w:rPr>
          <w:rFonts w:ascii="Consolas" w:hAnsi="Consolas"/>
          <w:color w:val="282828"/>
          <w:sz w:val="17"/>
        </w:rPr>
        <w:t xml:space="preserve">import </w:t>
      </w:r>
      <w:proofErr w:type="gramStart"/>
      <w:r>
        <w:rPr>
          <w:rFonts w:ascii="Consolas" w:hAnsi="Consolas"/>
          <w:color w:val="282828"/>
          <w:sz w:val="17"/>
        </w:rPr>
        <w:t xml:space="preserve">{ </w:t>
      </w:r>
      <w:proofErr w:type="spellStart"/>
      <w:r>
        <w:rPr>
          <w:rFonts w:ascii="Consolas" w:hAnsi="Consolas"/>
          <w:color w:val="282828"/>
          <w:sz w:val="17"/>
        </w:rPr>
        <w:t>useContext</w:t>
      </w:r>
      <w:proofErr w:type="spellEnd"/>
      <w:proofErr w:type="gramEnd"/>
      <w:r>
        <w:rPr>
          <w:rFonts w:ascii="Consolas" w:hAnsi="Consolas"/>
          <w:color w:val="282828"/>
          <w:sz w:val="17"/>
        </w:rPr>
        <w:t xml:space="preserve"> } from "react";</w:t>
      </w:r>
      <w:r>
        <w:rPr>
          <w:rFonts w:ascii="Consolas" w:hAnsi="Consolas"/>
          <w:color w:val="282828"/>
          <w:sz w:val="17"/>
        </w:rPr>
        <w:br/>
        <w:t xml:space="preserve">import </w:t>
      </w:r>
      <w:proofErr w:type="gramStart"/>
      <w:r>
        <w:rPr>
          <w:rFonts w:ascii="Consolas" w:hAnsi="Consolas"/>
          <w:color w:val="282828"/>
          <w:sz w:val="17"/>
        </w:rPr>
        <w:t>{ ThemeContext</w:t>
      </w:r>
      <w:proofErr w:type="gramEnd"/>
      <w:r>
        <w:rPr>
          <w:rFonts w:ascii="Consolas" w:hAnsi="Consolas"/>
          <w:color w:val="282828"/>
          <w:sz w:val="17"/>
        </w:rPr>
        <w:t xml:space="preserve"> } from </w:t>
      </w:r>
      <w:proofErr w:type="gramStart"/>
      <w:r>
        <w:rPr>
          <w:rFonts w:ascii="Consolas" w:hAnsi="Consolas"/>
          <w:color w:val="282828"/>
          <w:sz w:val="17"/>
        </w:rPr>
        <w:t>"./</w:t>
      </w:r>
      <w:proofErr w:type="gramEnd"/>
      <w:r>
        <w:rPr>
          <w:rFonts w:ascii="Consolas" w:hAnsi="Consolas"/>
          <w:color w:val="282828"/>
          <w:sz w:val="17"/>
        </w:rPr>
        <w:t>ThemeContext";</w:t>
      </w:r>
      <w:r>
        <w:rPr>
          <w:rFonts w:ascii="Consolas" w:hAnsi="Consolas"/>
          <w:color w:val="282828"/>
          <w:sz w:val="17"/>
        </w:rPr>
        <w:br/>
      </w:r>
      <w:r>
        <w:rPr>
          <w:rFonts w:ascii="Consolas" w:hAnsi="Consolas"/>
          <w:color w:val="282828"/>
          <w:sz w:val="17"/>
        </w:rPr>
        <w:br/>
        <w:t xml:space="preserve">function </w:t>
      </w:r>
      <w:proofErr w:type="gramStart"/>
      <w:r>
        <w:rPr>
          <w:rFonts w:ascii="Consolas" w:hAnsi="Consolas"/>
          <w:color w:val="282828"/>
          <w:sz w:val="17"/>
        </w:rPr>
        <w:t>Header(</w:t>
      </w:r>
      <w:proofErr w:type="gramEnd"/>
      <w:r>
        <w:rPr>
          <w:rFonts w:ascii="Consolas" w:hAnsi="Consolas"/>
          <w:color w:val="282828"/>
          <w:sz w:val="17"/>
        </w:rPr>
        <w:t>) {</w:t>
      </w:r>
      <w:r>
        <w:rPr>
          <w:rFonts w:ascii="Consolas" w:hAnsi="Consolas"/>
          <w:color w:val="282828"/>
          <w:sz w:val="17"/>
        </w:rPr>
        <w:br/>
        <w:t xml:space="preserve">  const theme = </w:t>
      </w:r>
      <w:proofErr w:type="gramStart"/>
      <w:r>
        <w:rPr>
          <w:rFonts w:ascii="Consolas" w:hAnsi="Consolas"/>
          <w:color w:val="282828"/>
          <w:sz w:val="17"/>
        </w:rPr>
        <w:t>useContext(</w:t>
      </w:r>
      <w:proofErr w:type="gramEnd"/>
      <w:r>
        <w:rPr>
          <w:rFonts w:ascii="Consolas" w:hAnsi="Consolas"/>
          <w:color w:val="282828"/>
          <w:sz w:val="17"/>
        </w:rPr>
        <w:t>ThemeContext);</w:t>
      </w:r>
      <w:r>
        <w:rPr>
          <w:rFonts w:ascii="Consolas" w:hAnsi="Consolas"/>
          <w:color w:val="282828"/>
          <w:sz w:val="17"/>
        </w:rPr>
        <w:br/>
        <w:t xml:space="preserve">  return &lt;header data-theme={theme}&gt;Mi aplicación&lt;/header&gt;;</w:t>
      </w:r>
      <w:r>
        <w:rPr>
          <w:rFonts w:ascii="Consolas" w:hAnsi="Consolas"/>
          <w:color w:val="282828"/>
          <w:sz w:val="17"/>
        </w:rPr>
        <w:br/>
        <w:t>}</w:t>
      </w:r>
    </w:p>
    <w:p w14:paraId="264B90B2" w14:textId="77777777" w:rsidR="00FD04F2" w:rsidRDefault="00FD04F2" w:rsidP="00FD04F2">
      <w:pPr>
        <w:pStyle w:val="Ttulo2"/>
        <w:rPr>
          <w:lang w:val="es-MX"/>
        </w:rPr>
      </w:pPr>
    </w:p>
    <w:p w14:paraId="0C646F0B" w14:textId="3BFAC0D9" w:rsidR="0053118A" w:rsidRPr="00FD04F2" w:rsidRDefault="00000000" w:rsidP="00FD04F2">
      <w:pPr>
        <w:pStyle w:val="Ttulo2"/>
        <w:rPr>
          <w:lang w:val="es-MX"/>
        </w:rPr>
      </w:pPr>
      <w:r w:rsidRPr="00FD04F2">
        <w:rPr>
          <w:lang w:val="es-MX"/>
        </w:rPr>
        <w:t xml:space="preserve">3. </w:t>
      </w:r>
      <w:proofErr w:type="spellStart"/>
      <w:r w:rsidRPr="00FD04F2">
        <w:rPr>
          <w:lang w:val="es-MX"/>
        </w:rPr>
        <w:t>Context</w:t>
      </w:r>
      <w:proofErr w:type="spellEnd"/>
      <w:r w:rsidRPr="00FD04F2">
        <w:rPr>
          <w:lang w:val="es-MX"/>
        </w:rPr>
        <w:t xml:space="preserve"> API vs. Props Normales: criterios de decisión</w:t>
      </w:r>
    </w:p>
    <w:p w14:paraId="0404A9EE" w14:textId="77777777" w:rsidR="0053118A" w:rsidRPr="00FD04F2" w:rsidRDefault="00000000">
      <w:pPr>
        <w:rPr>
          <w:lang w:val="es-MX"/>
        </w:rPr>
      </w:pPr>
      <w:r w:rsidRPr="00FD04F2">
        <w:rPr>
          <w:lang w:val="es-MX"/>
        </w:rPr>
        <w:t xml:space="preserve">La decisión no debe basarse únicamente en cuántos componentes existen. Las </w:t>
      </w:r>
      <w:proofErr w:type="spellStart"/>
      <w:r w:rsidRPr="00FD04F2">
        <w:rPr>
          <w:lang w:val="es-MX"/>
        </w:rPr>
        <w:t>props</w:t>
      </w:r>
      <w:proofErr w:type="spellEnd"/>
      <w:r w:rsidRPr="00FD04F2">
        <w:rPr>
          <w:lang w:val="es-MX"/>
        </w:rPr>
        <w:t xml:space="preserve"> siguen siendo la mejor opción cuando la relación entre padre e hijo es explícita y local. </w:t>
      </w:r>
      <w:proofErr w:type="spellStart"/>
      <w:r w:rsidRPr="00FD04F2">
        <w:rPr>
          <w:lang w:val="es-MX"/>
        </w:rPr>
        <w:t>Context</w:t>
      </w:r>
      <w:proofErr w:type="spellEnd"/>
      <w:r w:rsidRPr="00FD04F2">
        <w:rPr>
          <w:lang w:val="es-MX"/>
        </w:rPr>
        <w:t xml:space="preserve"> resulta más adecuado para datos transversales, compartidos por múltiples ramas o consumidos por componentes profundamente anidados.</w:t>
      </w:r>
    </w:p>
    <w:tbl>
      <w:tblPr>
        <w:tblStyle w:val="Tablaconcuadrcula"/>
        <w:tblW w:w="0" w:type="auto"/>
        <w:jc w:val="center"/>
        <w:tblLook w:val="04A0" w:firstRow="1" w:lastRow="0" w:firstColumn="1" w:lastColumn="0" w:noHBand="0" w:noVBand="1"/>
      </w:tblPr>
      <w:tblGrid>
        <w:gridCol w:w="3360"/>
        <w:gridCol w:w="3360"/>
        <w:gridCol w:w="3360"/>
      </w:tblGrid>
      <w:tr w:rsidR="0053118A" w14:paraId="0BCD31F1" w14:textId="77777777">
        <w:trPr>
          <w:jc w:val="center"/>
        </w:trPr>
        <w:tc>
          <w:tcPr>
            <w:tcW w:w="3360" w:type="dxa"/>
            <w:shd w:val="clear" w:color="auto" w:fill="D9EAF7"/>
            <w:vAlign w:val="center"/>
          </w:tcPr>
          <w:p w14:paraId="41F7B407" w14:textId="77777777" w:rsidR="0053118A" w:rsidRDefault="00000000">
            <w:proofErr w:type="spellStart"/>
            <w:r>
              <w:lastRenderedPageBreak/>
              <w:t>Criterio</w:t>
            </w:r>
            <w:proofErr w:type="spellEnd"/>
          </w:p>
        </w:tc>
        <w:tc>
          <w:tcPr>
            <w:tcW w:w="3360" w:type="dxa"/>
            <w:shd w:val="clear" w:color="auto" w:fill="D9EAF7"/>
            <w:vAlign w:val="center"/>
          </w:tcPr>
          <w:p w14:paraId="56C23C98" w14:textId="77777777" w:rsidR="0053118A" w:rsidRDefault="00000000">
            <w:r>
              <w:t>Props tradicionales</w:t>
            </w:r>
          </w:p>
        </w:tc>
        <w:tc>
          <w:tcPr>
            <w:tcW w:w="3360" w:type="dxa"/>
            <w:shd w:val="clear" w:color="auto" w:fill="D9EAF7"/>
            <w:vAlign w:val="center"/>
          </w:tcPr>
          <w:p w14:paraId="749B7B11" w14:textId="77777777" w:rsidR="0053118A" w:rsidRDefault="00000000">
            <w:r>
              <w:t>Context API</w:t>
            </w:r>
          </w:p>
        </w:tc>
      </w:tr>
      <w:tr w:rsidR="0053118A" w:rsidRPr="00FD04F2" w14:paraId="4A881F99" w14:textId="77777777">
        <w:trPr>
          <w:jc w:val="center"/>
        </w:trPr>
        <w:tc>
          <w:tcPr>
            <w:tcW w:w="3360" w:type="dxa"/>
          </w:tcPr>
          <w:p w14:paraId="5A019A47" w14:textId="77777777" w:rsidR="0053118A" w:rsidRDefault="00000000">
            <w:r>
              <w:t>Alcance</w:t>
            </w:r>
          </w:p>
        </w:tc>
        <w:tc>
          <w:tcPr>
            <w:tcW w:w="3360" w:type="dxa"/>
          </w:tcPr>
          <w:p w14:paraId="0A888AAF" w14:textId="77777777" w:rsidR="0053118A" w:rsidRPr="00FD04F2" w:rsidRDefault="00000000">
            <w:pPr>
              <w:rPr>
                <w:lang w:val="es-MX"/>
              </w:rPr>
            </w:pPr>
            <w:r w:rsidRPr="00FD04F2">
              <w:rPr>
                <w:lang w:val="es-MX"/>
              </w:rPr>
              <w:t>Datos locales entre componentes relacionados.</w:t>
            </w:r>
          </w:p>
        </w:tc>
        <w:tc>
          <w:tcPr>
            <w:tcW w:w="3360" w:type="dxa"/>
          </w:tcPr>
          <w:p w14:paraId="333D1CD6" w14:textId="77777777" w:rsidR="0053118A" w:rsidRPr="00FD04F2" w:rsidRDefault="00000000">
            <w:pPr>
              <w:rPr>
                <w:lang w:val="es-MX"/>
              </w:rPr>
            </w:pPr>
            <w:r w:rsidRPr="00FD04F2">
              <w:rPr>
                <w:lang w:val="es-MX"/>
              </w:rPr>
              <w:t>Datos compartidos por una región amplia del árbol.</w:t>
            </w:r>
          </w:p>
        </w:tc>
      </w:tr>
      <w:tr w:rsidR="0053118A" w:rsidRPr="00FD04F2" w14:paraId="354686E7" w14:textId="77777777">
        <w:trPr>
          <w:jc w:val="center"/>
        </w:trPr>
        <w:tc>
          <w:tcPr>
            <w:tcW w:w="3360" w:type="dxa"/>
          </w:tcPr>
          <w:p w14:paraId="633112F6" w14:textId="77777777" w:rsidR="0053118A" w:rsidRDefault="00000000">
            <w:proofErr w:type="spellStart"/>
            <w:r>
              <w:t>Visibilidad</w:t>
            </w:r>
            <w:proofErr w:type="spellEnd"/>
            <w:r>
              <w:t xml:space="preserve"> de </w:t>
            </w:r>
            <w:proofErr w:type="spellStart"/>
            <w:r>
              <w:t>dependencias</w:t>
            </w:r>
            <w:proofErr w:type="spellEnd"/>
          </w:p>
        </w:tc>
        <w:tc>
          <w:tcPr>
            <w:tcW w:w="3360" w:type="dxa"/>
          </w:tcPr>
          <w:p w14:paraId="6CB15429" w14:textId="77777777" w:rsidR="0053118A" w:rsidRPr="00FD04F2" w:rsidRDefault="00000000">
            <w:pPr>
              <w:rPr>
                <w:lang w:val="es-MX"/>
              </w:rPr>
            </w:pPr>
            <w:r w:rsidRPr="00FD04F2">
              <w:rPr>
                <w:lang w:val="es-MX"/>
              </w:rPr>
              <w:t xml:space="preserve">Muy explícita: el contrato aparece en las </w:t>
            </w:r>
            <w:proofErr w:type="spellStart"/>
            <w:r w:rsidRPr="00FD04F2">
              <w:rPr>
                <w:lang w:val="es-MX"/>
              </w:rPr>
              <w:t>props</w:t>
            </w:r>
            <w:proofErr w:type="spellEnd"/>
            <w:r w:rsidRPr="00FD04F2">
              <w:rPr>
                <w:lang w:val="es-MX"/>
              </w:rPr>
              <w:t>.</w:t>
            </w:r>
          </w:p>
        </w:tc>
        <w:tc>
          <w:tcPr>
            <w:tcW w:w="3360" w:type="dxa"/>
          </w:tcPr>
          <w:p w14:paraId="69F69F34" w14:textId="77777777" w:rsidR="0053118A" w:rsidRPr="00FD04F2" w:rsidRDefault="00000000">
            <w:pPr>
              <w:rPr>
                <w:lang w:val="es-MX"/>
              </w:rPr>
            </w:pPr>
            <w:r w:rsidRPr="00FD04F2">
              <w:rPr>
                <w:lang w:val="es-MX"/>
              </w:rPr>
              <w:t>Menos visible: la dependencia se declara mediante el contexto consumido.</w:t>
            </w:r>
          </w:p>
        </w:tc>
      </w:tr>
      <w:tr w:rsidR="0053118A" w:rsidRPr="00FD04F2" w14:paraId="14CC14BE" w14:textId="77777777">
        <w:trPr>
          <w:jc w:val="center"/>
        </w:trPr>
        <w:tc>
          <w:tcPr>
            <w:tcW w:w="3360" w:type="dxa"/>
          </w:tcPr>
          <w:p w14:paraId="6DB20CCE" w14:textId="77777777" w:rsidR="0053118A" w:rsidRDefault="00000000">
            <w:proofErr w:type="spellStart"/>
            <w:r>
              <w:t>Profundidad</w:t>
            </w:r>
            <w:proofErr w:type="spellEnd"/>
          </w:p>
        </w:tc>
        <w:tc>
          <w:tcPr>
            <w:tcW w:w="3360" w:type="dxa"/>
          </w:tcPr>
          <w:p w14:paraId="62A22036" w14:textId="77777777" w:rsidR="0053118A" w:rsidRDefault="00000000">
            <w:r>
              <w:t>Ideal para pocos niveles.</w:t>
            </w:r>
          </w:p>
        </w:tc>
        <w:tc>
          <w:tcPr>
            <w:tcW w:w="3360" w:type="dxa"/>
          </w:tcPr>
          <w:p w14:paraId="00BAAEAF" w14:textId="77777777" w:rsidR="0053118A" w:rsidRPr="00FD04F2" w:rsidRDefault="00000000">
            <w:pPr>
              <w:rPr>
                <w:lang w:val="es-MX"/>
              </w:rPr>
            </w:pPr>
            <w:r w:rsidRPr="00FD04F2">
              <w:rPr>
                <w:lang w:val="es-MX"/>
              </w:rPr>
              <w:t>Útil cuando evitar pasar datos por muchos intermediarios.</w:t>
            </w:r>
          </w:p>
        </w:tc>
      </w:tr>
      <w:tr w:rsidR="0053118A" w:rsidRPr="00FD04F2" w14:paraId="0A7065FD" w14:textId="77777777">
        <w:trPr>
          <w:jc w:val="center"/>
        </w:trPr>
        <w:tc>
          <w:tcPr>
            <w:tcW w:w="3360" w:type="dxa"/>
          </w:tcPr>
          <w:p w14:paraId="74447418" w14:textId="77777777" w:rsidR="0053118A" w:rsidRDefault="00000000">
            <w:proofErr w:type="spellStart"/>
            <w:r>
              <w:t>Reutilización</w:t>
            </w:r>
            <w:proofErr w:type="spellEnd"/>
          </w:p>
        </w:tc>
        <w:tc>
          <w:tcPr>
            <w:tcW w:w="3360" w:type="dxa"/>
          </w:tcPr>
          <w:p w14:paraId="0126B578" w14:textId="77777777" w:rsidR="0053118A" w:rsidRPr="00FD04F2" w:rsidRDefault="00000000">
            <w:pPr>
              <w:rPr>
                <w:lang w:val="es-MX"/>
              </w:rPr>
            </w:pPr>
            <w:r w:rsidRPr="00FD04F2">
              <w:rPr>
                <w:lang w:val="es-MX"/>
              </w:rPr>
              <w:t>Excelente para componentes configurables y autónomos.</w:t>
            </w:r>
          </w:p>
        </w:tc>
        <w:tc>
          <w:tcPr>
            <w:tcW w:w="3360" w:type="dxa"/>
          </w:tcPr>
          <w:p w14:paraId="450C7850" w14:textId="77777777" w:rsidR="0053118A" w:rsidRPr="00FD04F2" w:rsidRDefault="00000000">
            <w:pPr>
              <w:rPr>
                <w:lang w:val="es-MX"/>
              </w:rPr>
            </w:pPr>
            <w:r w:rsidRPr="00FD04F2">
              <w:rPr>
                <w:lang w:val="es-MX"/>
              </w:rPr>
              <w:t>Conveniente para dependencias ambientales o transversales.</w:t>
            </w:r>
          </w:p>
        </w:tc>
      </w:tr>
      <w:tr w:rsidR="0053118A" w:rsidRPr="00FD04F2" w14:paraId="3EF59C67" w14:textId="77777777">
        <w:trPr>
          <w:jc w:val="center"/>
        </w:trPr>
        <w:tc>
          <w:tcPr>
            <w:tcW w:w="3360" w:type="dxa"/>
          </w:tcPr>
          <w:p w14:paraId="15056072" w14:textId="77777777" w:rsidR="0053118A" w:rsidRDefault="00000000">
            <w:proofErr w:type="spellStart"/>
            <w:r>
              <w:t>Actualizaciones</w:t>
            </w:r>
            <w:proofErr w:type="spellEnd"/>
          </w:p>
        </w:tc>
        <w:tc>
          <w:tcPr>
            <w:tcW w:w="3360" w:type="dxa"/>
          </w:tcPr>
          <w:p w14:paraId="0A51BE79" w14:textId="77777777" w:rsidR="0053118A" w:rsidRPr="00FD04F2" w:rsidRDefault="00000000">
            <w:pPr>
              <w:rPr>
                <w:lang w:val="es-MX"/>
              </w:rPr>
            </w:pPr>
            <w:r w:rsidRPr="00FD04F2">
              <w:rPr>
                <w:lang w:val="es-MX"/>
              </w:rPr>
              <w:t>Se controlan mediante el flujo normal del padre.</w:t>
            </w:r>
          </w:p>
        </w:tc>
        <w:tc>
          <w:tcPr>
            <w:tcW w:w="3360" w:type="dxa"/>
          </w:tcPr>
          <w:p w14:paraId="7D04DF40" w14:textId="77777777" w:rsidR="0053118A" w:rsidRPr="00FD04F2" w:rsidRDefault="00000000">
            <w:pPr>
              <w:rPr>
                <w:lang w:val="es-MX"/>
              </w:rPr>
            </w:pPr>
            <w:r w:rsidRPr="00FD04F2">
              <w:rPr>
                <w:lang w:val="es-MX"/>
              </w:rPr>
              <w:t xml:space="preserve">Los consumidores del contexto pueden </w:t>
            </w:r>
            <w:proofErr w:type="spellStart"/>
            <w:r w:rsidRPr="00FD04F2">
              <w:rPr>
                <w:lang w:val="es-MX"/>
              </w:rPr>
              <w:t>re-renderizarse</w:t>
            </w:r>
            <w:proofErr w:type="spellEnd"/>
            <w:r w:rsidRPr="00FD04F2">
              <w:rPr>
                <w:lang w:val="es-MX"/>
              </w:rPr>
              <w:t xml:space="preserve"> al cambiar </w:t>
            </w:r>
            <w:proofErr w:type="spellStart"/>
            <w:r w:rsidRPr="00FD04F2">
              <w:rPr>
                <w:lang w:val="es-MX"/>
              </w:rPr>
              <w:t>value</w:t>
            </w:r>
            <w:proofErr w:type="spellEnd"/>
            <w:r w:rsidRPr="00FD04F2">
              <w:rPr>
                <w:lang w:val="es-MX"/>
              </w:rPr>
              <w:t>.</w:t>
            </w:r>
          </w:p>
        </w:tc>
      </w:tr>
      <w:tr w:rsidR="0053118A" w:rsidRPr="00FD04F2" w14:paraId="701E4332" w14:textId="77777777">
        <w:trPr>
          <w:jc w:val="center"/>
        </w:trPr>
        <w:tc>
          <w:tcPr>
            <w:tcW w:w="3360" w:type="dxa"/>
          </w:tcPr>
          <w:p w14:paraId="6F7DE286" w14:textId="77777777" w:rsidR="0053118A" w:rsidRDefault="00000000">
            <w:proofErr w:type="spellStart"/>
            <w:r>
              <w:t>Complejidad</w:t>
            </w:r>
            <w:proofErr w:type="spellEnd"/>
          </w:p>
        </w:tc>
        <w:tc>
          <w:tcPr>
            <w:tcW w:w="3360" w:type="dxa"/>
          </w:tcPr>
          <w:p w14:paraId="4B6816FB" w14:textId="77777777" w:rsidR="0053118A" w:rsidRPr="00FD04F2" w:rsidRDefault="00000000">
            <w:pPr>
              <w:rPr>
                <w:lang w:val="es-MX"/>
              </w:rPr>
            </w:pPr>
            <w:r w:rsidRPr="00FD04F2">
              <w:rPr>
                <w:lang w:val="es-MX"/>
              </w:rPr>
              <w:t>Menor para datos simples y locales.</w:t>
            </w:r>
          </w:p>
        </w:tc>
        <w:tc>
          <w:tcPr>
            <w:tcW w:w="3360" w:type="dxa"/>
          </w:tcPr>
          <w:p w14:paraId="73466F07" w14:textId="77777777" w:rsidR="0053118A" w:rsidRPr="00FD04F2" w:rsidRDefault="00000000">
            <w:pPr>
              <w:rPr>
                <w:lang w:val="es-MX"/>
              </w:rPr>
            </w:pPr>
            <w:r w:rsidRPr="00FD04F2">
              <w:rPr>
                <w:lang w:val="es-MX"/>
              </w:rPr>
              <w:t xml:space="preserve">Requiere diseñar límites, </w:t>
            </w:r>
            <w:proofErr w:type="spellStart"/>
            <w:r w:rsidRPr="00FD04F2">
              <w:rPr>
                <w:lang w:val="es-MX"/>
              </w:rPr>
              <w:t>Providers</w:t>
            </w:r>
            <w:proofErr w:type="spellEnd"/>
            <w:r w:rsidRPr="00FD04F2">
              <w:rPr>
                <w:lang w:val="es-MX"/>
              </w:rPr>
              <w:t xml:space="preserve"> y separación de contextos.</w:t>
            </w:r>
          </w:p>
        </w:tc>
      </w:tr>
    </w:tbl>
    <w:p w14:paraId="5404C57B" w14:textId="77777777" w:rsidR="0053118A" w:rsidRDefault="00000000" w:rsidP="00FD04F2">
      <w:pPr>
        <w:pStyle w:val="Ttulo3"/>
      </w:pPr>
      <w:r>
        <w:t xml:space="preserve">3.1 Casos de </w:t>
      </w:r>
      <w:proofErr w:type="spellStart"/>
      <w:r>
        <w:t>uso</w:t>
      </w:r>
      <w:proofErr w:type="spellEnd"/>
      <w:r>
        <w:t xml:space="preserve"> ideales</w:t>
      </w:r>
    </w:p>
    <w:p w14:paraId="5618E450" w14:textId="77777777" w:rsidR="0053118A" w:rsidRPr="00FD04F2" w:rsidRDefault="00000000">
      <w:pPr>
        <w:pStyle w:val="Listaconvietas"/>
        <w:rPr>
          <w:lang w:val="es-MX"/>
        </w:rPr>
      </w:pPr>
      <w:r w:rsidRPr="00FD04F2">
        <w:rPr>
          <w:b/>
          <w:lang w:val="es-MX"/>
        </w:rPr>
        <w:t xml:space="preserve">Tema: </w:t>
      </w:r>
      <w:r w:rsidRPr="00FD04F2">
        <w:rPr>
          <w:lang w:val="es-MX"/>
        </w:rPr>
        <w:t>Modo claro/oscuro, tokens de diseño o preferencias visuales que pueden ser leídas por componentes de distintas ramas.</w:t>
      </w:r>
    </w:p>
    <w:p w14:paraId="13FBA8BB" w14:textId="77777777" w:rsidR="0053118A" w:rsidRPr="00FD04F2" w:rsidRDefault="00000000">
      <w:pPr>
        <w:pStyle w:val="Listaconvietas"/>
        <w:rPr>
          <w:lang w:val="es-MX"/>
        </w:rPr>
      </w:pPr>
      <w:r w:rsidRPr="00FD04F2">
        <w:rPr>
          <w:b/>
          <w:lang w:val="es-MX"/>
        </w:rPr>
        <w:t xml:space="preserve">Autenticación: </w:t>
      </w:r>
      <w:r w:rsidRPr="00FD04F2">
        <w:rPr>
          <w:lang w:val="es-MX"/>
        </w:rPr>
        <w:t>Usuario actual, estado de sesión y acciones como iniciar o cerrar sesión.</w:t>
      </w:r>
    </w:p>
    <w:p w14:paraId="3884D557" w14:textId="77777777" w:rsidR="0053118A" w:rsidRPr="00FD04F2" w:rsidRDefault="00000000">
      <w:pPr>
        <w:pStyle w:val="Listaconvietas"/>
        <w:rPr>
          <w:lang w:val="es-MX"/>
        </w:rPr>
      </w:pPr>
      <w:r w:rsidRPr="00FD04F2">
        <w:rPr>
          <w:b/>
          <w:lang w:val="es-MX"/>
        </w:rPr>
        <w:t xml:space="preserve">Idioma e i18n: </w:t>
      </w:r>
      <w:r w:rsidRPr="00FD04F2">
        <w:rPr>
          <w:lang w:val="es-MX"/>
        </w:rPr>
        <w:t>Idioma activo, funciones de traducción o configuración regional.</w:t>
      </w:r>
    </w:p>
    <w:p w14:paraId="5AF9486A" w14:textId="77777777" w:rsidR="0053118A" w:rsidRPr="00FD04F2" w:rsidRDefault="00000000">
      <w:pPr>
        <w:pStyle w:val="Listaconvietas"/>
        <w:rPr>
          <w:lang w:val="es-MX"/>
        </w:rPr>
      </w:pPr>
      <w:r w:rsidRPr="00FD04F2">
        <w:rPr>
          <w:b/>
          <w:lang w:val="es-MX"/>
        </w:rPr>
        <w:t xml:space="preserve">Configuración transversal: </w:t>
      </w:r>
      <w:r w:rsidRPr="00FD04F2">
        <w:rPr>
          <w:lang w:val="es-MX"/>
        </w:rPr>
        <w:t>Preferencias globales de la aplicación o información compartida por una sección amplia del árbol.</w:t>
      </w:r>
    </w:p>
    <w:p w14:paraId="285BF43C" w14:textId="77777777" w:rsidR="0053118A" w:rsidRPr="00FD04F2" w:rsidRDefault="00000000" w:rsidP="00FD04F2">
      <w:pPr>
        <w:pStyle w:val="Ttulo3"/>
        <w:rPr>
          <w:lang w:val="es-MX"/>
        </w:rPr>
      </w:pPr>
      <w:r w:rsidRPr="00FD04F2">
        <w:rPr>
          <w:lang w:val="es-MX"/>
        </w:rPr>
        <w:t>3.2 Riesgos y rendimiento</w:t>
      </w:r>
    </w:p>
    <w:p w14:paraId="6AB56096" w14:textId="77777777" w:rsidR="0053118A" w:rsidRPr="00FD04F2" w:rsidRDefault="00000000">
      <w:pPr>
        <w:rPr>
          <w:lang w:val="es-MX"/>
        </w:rPr>
      </w:pPr>
      <w:proofErr w:type="spellStart"/>
      <w:r w:rsidRPr="00FD04F2">
        <w:rPr>
          <w:lang w:val="es-MX"/>
        </w:rPr>
        <w:t>Context</w:t>
      </w:r>
      <w:proofErr w:type="spellEnd"/>
      <w:r w:rsidRPr="00FD04F2">
        <w:rPr>
          <w:lang w:val="es-MX"/>
        </w:rPr>
        <w:t xml:space="preserve"> no es un sustituto universal de las </w:t>
      </w:r>
      <w:proofErr w:type="spellStart"/>
      <w:r w:rsidRPr="00FD04F2">
        <w:rPr>
          <w:lang w:val="es-MX"/>
        </w:rPr>
        <w:t>props</w:t>
      </w:r>
      <w:proofErr w:type="spellEnd"/>
      <w:r w:rsidRPr="00FD04F2">
        <w:rPr>
          <w:lang w:val="es-MX"/>
        </w:rPr>
        <w:t xml:space="preserve"> ni una solución automática para cualquier estado. Un problema frecuente es agrupar demasiados datos en un único objeto </w:t>
      </w:r>
      <w:proofErr w:type="spellStart"/>
      <w:r w:rsidRPr="00FD04F2">
        <w:rPr>
          <w:lang w:val="es-MX"/>
        </w:rPr>
        <w:t>value</w:t>
      </w:r>
      <w:proofErr w:type="spellEnd"/>
      <w:r w:rsidRPr="00FD04F2">
        <w:rPr>
          <w:lang w:val="es-MX"/>
        </w:rPr>
        <w:t xml:space="preserve">. Si ese valor cambia de identidad con frecuencia, los componentes que consumen ese contexto pueden </w:t>
      </w:r>
      <w:proofErr w:type="gramStart"/>
      <w:r w:rsidRPr="00FD04F2">
        <w:rPr>
          <w:lang w:val="es-MX"/>
        </w:rPr>
        <w:t>actualizarse</w:t>
      </w:r>
      <w:proofErr w:type="gramEnd"/>
      <w:r w:rsidRPr="00FD04F2">
        <w:rPr>
          <w:lang w:val="es-MX"/>
        </w:rPr>
        <w:t xml:space="preserve"> aunque solo utilicen una parte del estado.</w:t>
      </w:r>
    </w:p>
    <w:p w14:paraId="4B473C93" w14:textId="77777777" w:rsidR="0053118A" w:rsidRPr="00FD04F2" w:rsidRDefault="00000000">
      <w:pPr>
        <w:rPr>
          <w:lang w:val="es-MX"/>
        </w:rPr>
      </w:pPr>
      <w:r w:rsidRPr="00FD04F2">
        <w:rPr>
          <w:lang w:val="es-MX"/>
        </w:rPr>
        <w:t xml:space="preserve">Para reducir este efecto conviene: dividir contextos por dominio o frecuencia de cambio; mantener los valores estables cuando sea posible; memorizar objetos o </w:t>
      </w:r>
      <w:proofErr w:type="spellStart"/>
      <w:r w:rsidRPr="00FD04F2">
        <w:rPr>
          <w:lang w:val="es-MX"/>
        </w:rPr>
        <w:t>callbacks</w:t>
      </w:r>
      <w:proofErr w:type="spellEnd"/>
      <w:r w:rsidRPr="00FD04F2">
        <w:rPr>
          <w:lang w:val="es-MX"/>
        </w:rPr>
        <w:t xml:space="preserve"> cuando exista una razón técnica; y usar mecanismos de estado más especializados cuando el dominio requiera selectores, alta frecuencia de actualización o lógica compleja. La regla práctica es no “globalizar” estado que pertenece claramente a un componente o a una relación local.</w:t>
      </w:r>
    </w:p>
    <w:p w14:paraId="06EBA454" w14:textId="77777777" w:rsidR="0053118A" w:rsidRPr="00FD04F2" w:rsidRDefault="00000000" w:rsidP="00FD04F2">
      <w:pPr>
        <w:pStyle w:val="Ttulo2"/>
        <w:rPr>
          <w:lang w:val="es-MX"/>
        </w:rPr>
      </w:pPr>
      <w:r w:rsidRPr="00FD04F2">
        <w:rPr>
          <w:lang w:val="es-MX"/>
        </w:rPr>
        <w:t xml:space="preserve">4. Ejemplo práctico: </w:t>
      </w:r>
      <w:proofErr w:type="spellStart"/>
      <w:r w:rsidRPr="00FD04F2">
        <w:rPr>
          <w:lang w:val="es-MX"/>
        </w:rPr>
        <w:t>AuthContext</w:t>
      </w:r>
      <w:proofErr w:type="spellEnd"/>
      <w:r w:rsidRPr="00FD04F2">
        <w:rPr>
          <w:lang w:val="es-MX"/>
        </w:rPr>
        <w:t xml:space="preserve"> modular</w:t>
      </w:r>
    </w:p>
    <w:p w14:paraId="190BE496" w14:textId="77777777" w:rsidR="0053118A" w:rsidRPr="00FD04F2" w:rsidRDefault="00000000">
      <w:pPr>
        <w:rPr>
          <w:lang w:val="es-MX"/>
        </w:rPr>
      </w:pPr>
      <w:r w:rsidRPr="00FD04F2">
        <w:rPr>
          <w:lang w:val="es-MX"/>
        </w:rPr>
        <w:t xml:space="preserve">El siguiente ejemplo separa la definición del contexto, el </w:t>
      </w:r>
      <w:proofErr w:type="spellStart"/>
      <w:r w:rsidRPr="00FD04F2">
        <w:rPr>
          <w:lang w:val="es-MX"/>
        </w:rPr>
        <w:t>Provider</w:t>
      </w:r>
      <w:proofErr w:type="spellEnd"/>
      <w:r w:rsidRPr="00FD04F2">
        <w:rPr>
          <w:lang w:val="es-MX"/>
        </w:rPr>
        <w:t xml:space="preserve"> y el componente consumidor. El </w:t>
      </w:r>
      <w:proofErr w:type="spellStart"/>
      <w:r w:rsidRPr="00FD04F2">
        <w:rPr>
          <w:lang w:val="es-MX"/>
        </w:rPr>
        <w:t>Provider</w:t>
      </w:r>
      <w:proofErr w:type="spellEnd"/>
      <w:r w:rsidRPr="00FD04F2">
        <w:rPr>
          <w:lang w:val="es-MX"/>
        </w:rPr>
        <w:t xml:space="preserve"> encapsula el estado de autenticación y expone una API mínima. Esto evita que los componentes conozcan detalles internos de </w:t>
      </w:r>
      <w:proofErr w:type="spellStart"/>
      <w:r w:rsidRPr="00FD04F2">
        <w:rPr>
          <w:lang w:val="es-MX"/>
        </w:rPr>
        <w:t>useState</w:t>
      </w:r>
      <w:proofErr w:type="spellEnd"/>
      <w:r w:rsidRPr="00FD04F2">
        <w:rPr>
          <w:lang w:val="es-MX"/>
        </w:rPr>
        <w:t>.</w:t>
      </w:r>
    </w:p>
    <w:p w14:paraId="784D1F90" w14:textId="77777777" w:rsidR="0053118A" w:rsidRDefault="00000000" w:rsidP="00FD04F2">
      <w:pPr>
        <w:pStyle w:val="Ttulo4"/>
      </w:pPr>
      <w:r>
        <w:t>auth/</w:t>
      </w:r>
      <w:proofErr w:type="spellStart"/>
      <w:r>
        <w:t>AuthContext.jsx</w:t>
      </w:r>
      <w:proofErr w:type="spellEnd"/>
    </w:p>
    <w:p w14:paraId="41C0C5AF" w14:textId="77777777" w:rsidR="0053118A" w:rsidRDefault="00000000">
      <w:pPr>
        <w:shd w:val="clear" w:color="auto" w:fill="F3F4F6"/>
        <w:spacing w:before="80" w:after="120"/>
        <w:ind w:left="360" w:right="216"/>
      </w:pPr>
      <w:r>
        <w:rPr>
          <w:rFonts w:ascii="Consolas" w:hAnsi="Consolas"/>
          <w:color w:val="282828"/>
          <w:sz w:val="17"/>
        </w:rPr>
        <w:t>import { createContext, useContext, useState } from "react";</w:t>
      </w:r>
      <w:r>
        <w:rPr>
          <w:rFonts w:ascii="Consolas" w:hAnsi="Consolas"/>
          <w:color w:val="282828"/>
          <w:sz w:val="17"/>
        </w:rPr>
        <w:br/>
      </w:r>
      <w:r>
        <w:rPr>
          <w:rFonts w:ascii="Consolas" w:hAnsi="Consolas"/>
          <w:color w:val="282828"/>
          <w:sz w:val="17"/>
        </w:rPr>
        <w:br/>
        <w:t>const AuthContext = createContext(undefined);</w:t>
      </w:r>
      <w:r>
        <w:rPr>
          <w:rFonts w:ascii="Consolas" w:hAnsi="Consolas"/>
          <w:color w:val="282828"/>
          <w:sz w:val="17"/>
        </w:rPr>
        <w:br/>
      </w:r>
      <w:r>
        <w:rPr>
          <w:rFonts w:ascii="Consolas" w:hAnsi="Consolas"/>
          <w:color w:val="282828"/>
          <w:sz w:val="17"/>
        </w:rPr>
        <w:br/>
        <w:t>export function AuthProvider({ children }) {</w:t>
      </w:r>
      <w:r>
        <w:rPr>
          <w:rFonts w:ascii="Consolas" w:hAnsi="Consolas"/>
          <w:color w:val="282828"/>
          <w:sz w:val="17"/>
        </w:rPr>
        <w:br/>
        <w:t xml:space="preserve">  const [user, setUser] = useState(null);</w:t>
      </w:r>
      <w:r>
        <w:rPr>
          <w:rFonts w:ascii="Consolas" w:hAnsi="Consolas"/>
          <w:color w:val="282828"/>
          <w:sz w:val="17"/>
        </w:rPr>
        <w:br/>
      </w:r>
      <w:r>
        <w:rPr>
          <w:rFonts w:ascii="Consolas" w:hAnsi="Consolas"/>
          <w:color w:val="282828"/>
          <w:sz w:val="17"/>
        </w:rPr>
        <w:br/>
        <w:t xml:space="preserve">  function login(userData) {</w:t>
      </w:r>
      <w:r>
        <w:rPr>
          <w:rFonts w:ascii="Consolas" w:hAnsi="Consolas"/>
          <w:color w:val="282828"/>
          <w:sz w:val="17"/>
        </w:rPr>
        <w:br/>
        <w:t xml:space="preserve">    setUser(userData);</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function logout() {</w:t>
      </w:r>
      <w:r>
        <w:rPr>
          <w:rFonts w:ascii="Consolas" w:hAnsi="Consolas"/>
          <w:color w:val="282828"/>
          <w:sz w:val="17"/>
        </w:rPr>
        <w:br/>
      </w:r>
      <w:r>
        <w:rPr>
          <w:rFonts w:ascii="Consolas" w:hAnsi="Consolas"/>
          <w:color w:val="282828"/>
          <w:sz w:val="17"/>
        </w:rPr>
        <w:lastRenderedPageBreak/>
        <w:t xml:space="preserve">    setUser(null);</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const value = {</w:t>
      </w:r>
      <w:r>
        <w:rPr>
          <w:rFonts w:ascii="Consolas" w:hAnsi="Consolas"/>
          <w:color w:val="282828"/>
          <w:sz w:val="17"/>
        </w:rPr>
        <w:br/>
        <w:t xml:space="preserve">    user,</w:t>
      </w:r>
      <w:r>
        <w:rPr>
          <w:rFonts w:ascii="Consolas" w:hAnsi="Consolas"/>
          <w:color w:val="282828"/>
          <w:sz w:val="17"/>
        </w:rPr>
        <w:br/>
        <w:t xml:space="preserve">    isAuthenticated: </w:t>
      </w:r>
      <w:proofErr w:type="gramStart"/>
      <w:r>
        <w:rPr>
          <w:rFonts w:ascii="Consolas" w:hAnsi="Consolas"/>
          <w:color w:val="282828"/>
          <w:sz w:val="17"/>
        </w:rPr>
        <w:t>user !</w:t>
      </w:r>
      <w:proofErr w:type="gramEnd"/>
      <w:r>
        <w:rPr>
          <w:rFonts w:ascii="Consolas" w:hAnsi="Consolas"/>
          <w:color w:val="282828"/>
          <w:sz w:val="17"/>
        </w:rPr>
        <w:t>== null,</w:t>
      </w:r>
      <w:r>
        <w:rPr>
          <w:rFonts w:ascii="Consolas" w:hAnsi="Consolas"/>
          <w:color w:val="282828"/>
          <w:sz w:val="17"/>
        </w:rPr>
        <w:br/>
        <w:t xml:space="preserve">    login,</w:t>
      </w:r>
      <w:r>
        <w:rPr>
          <w:rFonts w:ascii="Consolas" w:hAnsi="Consolas"/>
          <w:color w:val="282828"/>
          <w:sz w:val="17"/>
        </w:rPr>
        <w:br/>
        <w:t xml:space="preserve">    logout,</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return (</w:t>
      </w:r>
      <w:r>
        <w:rPr>
          <w:rFonts w:ascii="Consolas" w:hAnsi="Consolas"/>
          <w:color w:val="282828"/>
          <w:sz w:val="17"/>
        </w:rPr>
        <w:br/>
        <w:t xml:space="preserve">    &lt;AuthContext.Provider value={value}&gt;</w:t>
      </w:r>
      <w:r>
        <w:rPr>
          <w:rFonts w:ascii="Consolas" w:hAnsi="Consolas"/>
          <w:color w:val="282828"/>
          <w:sz w:val="17"/>
        </w:rPr>
        <w:br/>
        <w:t xml:space="preserve">   </w:t>
      </w:r>
      <w:proofErr w:type="gramStart"/>
      <w:r>
        <w:rPr>
          <w:rFonts w:ascii="Consolas" w:hAnsi="Consolas"/>
          <w:color w:val="282828"/>
          <w:sz w:val="17"/>
        </w:rPr>
        <w:t xml:space="preserve">   {</w:t>
      </w:r>
      <w:proofErr w:type="gramEnd"/>
      <w:r>
        <w:rPr>
          <w:rFonts w:ascii="Consolas" w:hAnsi="Consolas"/>
          <w:color w:val="282828"/>
          <w:sz w:val="17"/>
        </w:rPr>
        <w:t>children}</w:t>
      </w:r>
      <w:r>
        <w:rPr>
          <w:rFonts w:ascii="Consolas" w:hAnsi="Consolas"/>
          <w:color w:val="282828"/>
          <w:sz w:val="17"/>
        </w:rPr>
        <w:br/>
        <w:t xml:space="preserve">    &lt;/AuthContext.Provider&gt;</w:t>
      </w:r>
      <w:r>
        <w:rPr>
          <w:rFonts w:ascii="Consolas" w:hAnsi="Consolas"/>
          <w:color w:val="282828"/>
          <w:sz w:val="17"/>
        </w:rPr>
        <w:br/>
        <w:t xml:space="preserve">  );</w:t>
      </w:r>
      <w:r>
        <w:rPr>
          <w:rFonts w:ascii="Consolas" w:hAnsi="Consolas"/>
          <w:color w:val="282828"/>
          <w:sz w:val="17"/>
        </w:rPr>
        <w:br/>
        <w:t>}</w:t>
      </w:r>
      <w:r>
        <w:rPr>
          <w:rFonts w:ascii="Consolas" w:hAnsi="Consolas"/>
          <w:color w:val="282828"/>
          <w:sz w:val="17"/>
        </w:rPr>
        <w:br/>
      </w:r>
      <w:r>
        <w:rPr>
          <w:rFonts w:ascii="Consolas" w:hAnsi="Consolas"/>
          <w:color w:val="282828"/>
          <w:sz w:val="17"/>
        </w:rPr>
        <w:br/>
        <w:t xml:space="preserve">export function </w:t>
      </w:r>
      <w:proofErr w:type="gramStart"/>
      <w:r>
        <w:rPr>
          <w:rFonts w:ascii="Consolas" w:hAnsi="Consolas"/>
          <w:color w:val="282828"/>
          <w:sz w:val="17"/>
        </w:rPr>
        <w:t>useAuth(</w:t>
      </w:r>
      <w:proofErr w:type="gramEnd"/>
      <w:r>
        <w:rPr>
          <w:rFonts w:ascii="Consolas" w:hAnsi="Consolas"/>
          <w:color w:val="282828"/>
          <w:sz w:val="17"/>
        </w:rPr>
        <w:t>) {</w:t>
      </w:r>
      <w:r>
        <w:rPr>
          <w:rFonts w:ascii="Consolas" w:hAnsi="Consolas"/>
          <w:color w:val="282828"/>
          <w:sz w:val="17"/>
        </w:rPr>
        <w:br/>
        <w:t xml:space="preserve">  const context = </w:t>
      </w:r>
      <w:proofErr w:type="gramStart"/>
      <w:r>
        <w:rPr>
          <w:rFonts w:ascii="Consolas" w:hAnsi="Consolas"/>
          <w:color w:val="282828"/>
          <w:sz w:val="17"/>
        </w:rPr>
        <w:t>useContext(</w:t>
      </w:r>
      <w:proofErr w:type="gramEnd"/>
      <w:r>
        <w:rPr>
          <w:rFonts w:ascii="Consolas" w:hAnsi="Consolas"/>
          <w:color w:val="282828"/>
          <w:sz w:val="17"/>
        </w:rPr>
        <w:t>AuthContext);</w:t>
      </w:r>
      <w:r>
        <w:rPr>
          <w:rFonts w:ascii="Consolas" w:hAnsi="Consolas"/>
          <w:color w:val="282828"/>
          <w:sz w:val="17"/>
        </w:rPr>
        <w:br/>
      </w:r>
      <w:r>
        <w:rPr>
          <w:rFonts w:ascii="Consolas" w:hAnsi="Consolas"/>
          <w:color w:val="282828"/>
          <w:sz w:val="17"/>
        </w:rPr>
        <w:br/>
        <w:t xml:space="preserve">  if </w:t>
      </w:r>
      <w:proofErr w:type="gramStart"/>
      <w:r>
        <w:rPr>
          <w:rFonts w:ascii="Consolas" w:hAnsi="Consolas"/>
          <w:color w:val="282828"/>
          <w:sz w:val="17"/>
        </w:rPr>
        <w:t>(!context</w:t>
      </w:r>
      <w:proofErr w:type="gramEnd"/>
      <w:r>
        <w:rPr>
          <w:rFonts w:ascii="Consolas" w:hAnsi="Consolas"/>
          <w:color w:val="282828"/>
          <w:sz w:val="17"/>
        </w:rPr>
        <w:t>) {</w:t>
      </w:r>
      <w:r>
        <w:rPr>
          <w:rFonts w:ascii="Consolas" w:hAnsi="Consolas"/>
          <w:color w:val="282828"/>
          <w:sz w:val="17"/>
        </w:rPr>
        <w:br/>
        <w:t xml:space="preserve">    throw new </w:t>
      </w:r>
      <w:proofErr w:type="gramStart"/>
      <w:r>
        <w:rPr>
          <w:rFonts w:ascii="Consolas" w:hAnsi="Consolas"/>
          <w:color w:val="282828"/>
          <w:sz w:val="17"/>
        </w:rPr>
        <w:t>Error(</w:t>
      </w:r>
      <w:proofErr w:type="gramEnd"/>
      <w:r>
        <w:rPr>
          <w:rFonts w:ascii="Consolas" w:hAnsi="Consolas"/>
          <w:color w:val="282828"/>
          <w:sz w:val="17"/>
        </w:rPr>
        <w:t>"useAuth debe usarse dentro de AuthProvider");</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return context;</w:t>
      </w:r>
      <w:r>
        <w:rPr>
          <w:rFonts w:ascii="Consolas" w:hAnsi="Consolas"/>
          <w:color w:val="282828"/>
          <w:sz w:val="17"/>
        </w:rPr>
        <w:br/>
        <w:t>}</w:t>
      </w:r>
    </w:p>
    <w:p w14:paraId="1B6C937B" w14:textId="77777777" w:rsidR="0053118A" w:rsidRDefault="00000000" w:rsidP="00FD04F2">
      <w:pPr>
        <w:pStyle w:val="Ttulo4"/>
      </w:pPr>
      <w:r>
        <w:t>main.jsx</w:t>
      </w:r>
    </w:p>
    <w:p w14:paraId="2F62A569" w14:textId="77777777" w:rsidR="0053118A" w:rsidRDefault="00000000">
      <w:pPr>
        <w:shd w:val="clear" w:color="auto" w:fill="F3F4F6"/>
        <w:spacing w:before="80" w:after="120"/>
        <w:ind w:left="360" w:right="216"/>
      </w:pPr>
      <w:r>
        <w:rPr>
          <w:rFonts w:ascii="Consolas" w:hAnsi="Consolas"/>
          <w:color w:val="282828"/>
          <w:sz w:val="17"/>
        </w:rPr>
        <w:t>import React from "react";</w:t>
      </w:r>
      <w:r>
        <w:rPr>
          <w:rFonts w:ascii="Consolas" w:hAnsi="Consolas"/>
          <w:color w:val="282828"/>
          <w:sz w:val="17"/>
        </w:rPr>
        <w:br/>
        <w:t>import ReactDOM from "react-dom/client";</w:t>
      </w:r>
      <w:r>
        <w:rPr>
          <w:rFonts w:ascii="Consolas" w:hAnsi="Consolas"/>
          <w:color w:val="282828"/>
          <w:sz w:val="17"/>
        </w:rPr>
        <w:br/>
        <w:t xml:space="preserve">import App from </w:t>
      </w:r>
      <w:proofErr w:type="gramStart"/>
      <w:r>
        <w:rPr>
          <w:rFonts w:ascii="Consolas" w:hAnsi="Consolas"/>
          <w:color w:val="282828"/>
          <w:sz w:val="17"/>
        </w:rPr>
        <w:t>"./</w:t>
      </w:r>
      <w:proofErr w:type="gramEnd"/>
      <w:r>
        <w:rPr>
          <w:rFonts w:ascii="Consolas" w:hAnsi="Consolas"/>
          <w:color w:val="282828"/>
          <w:sz w:val="17"/>
        </w:rPr>
        <w:t>App";</w:t>
      </w:r>
      <w:r>
        <w:rPr>
          <w:rFonts w:ascii="Consolas" w:hAnsi="Consolas"/>
          <w:color w:val="282828"/>
          <w:sz w:val="17"/>
        </w:rPr>
        <w:br/>
        <w:t xml:space="preserve">import </w:t>
      </w:r>
      <w:proofErr w:type="gramStart"/>
      <w:r>
        <w:rPr>
          <w:rFonts w:ascii="Consolas" w:hAnsi="Consolas"/>
          <w:color w:val="282828"/>
          <w:sz w:val="17"/>
        </w:rPr>
        <w:t>{ AuthProvider</w:t>
      </w:r>
      <w:proofErr w:type="gramEnd"/>
      <w:r>
        <w:rPr>
          <w:rFonts w:ascii="Consolas" w:hAnsi="Consolas"/>
          <w:color w:val="282828"/>
          <w:sz w:val="17"/>
        </w:rPr>
        <w:t xml:space="preserve"> } from </w:t>
      </w:r>
      <w:proofErr w:type="gramStart"/>
      <w:r>
        <w:rPr>
          <w:rFonts w:ascii="Consolas" w:hAnsi="Consolas"/>
          <w:color w:val="282828"/>
          <w:sz w:val="17"/>
        </w:rPr>
        <w:t>"./</w:t>
      </w:r>
      <w:proofErr w:type="gramEnd"/>
      <w:r>
        <w:rPr>
          <w:rFonts w:ascii="Consolas" w:hAnsi="Consolas"/>
          <w:color w:val="282828"/>
          <w:sz w:val="17"/>
        </w:rPr>
        <w:t>auth/AuthContext";</w:t>
      </w:r>
      <w:r>
        <w:rPr>
          <w:rFonts w:ascii="Consolas" w:hAnsi="Consolas"/>
          <w:color w:val="282828"/>
          <w:sz w:val="17"/>
        </w:rPr>
        <w:br/>
      </w:r>
      <w:r>
        <w:rPr>
          <w:rFonts w:ascii="Consolas" w:hAnsi="Consolas"/>
          <w:color w:val="282828"/>
          <w:sz w:val="17"/>
        </w:rPr>
        <w:br/>
        <w:t>ReactDOM.createRoot(</w:t>
      </w:r>
      <w:proofErr w:type="gramStart"/>
      <w:r>
        <w:rPr>
          <w:rFonts w:ascii="Consolas" w:hAnsi="Consolas"/>
          <w:color w:val="282828"/>
          <w:sz w:val="17"/>
        </w:rPr>
        <w:t>document.getElementById</w:t>
      </w:r>
      <w:proofErr w:type="gramEnd"/>
      <w:r>
        <w:rPr>
          <w:rFonts w:ascii="Consolas" w:hAnsi="Consolas"/>
          <w:color w:val="282828"/>
          <w:sz w:val="17"/>
        </w:rPr>
        <w:t>("root")</w:t>
      </w:r>
      <w:proofErr w:type="gramStart"/>
      <w:r>
        <w:rPr>
          <w:rFonts w:ascii="Consolas" w:hAnsi="Consolas"/>
          <w:color w:val="282828"/>
          <w:sz w:val="17"/>
        </w:rPr>
        <w:t>).render</w:t>
      </w:r>
      <w:proofErr w:type="gramEnd"/>
      <w:r>
        <w:rPr>
          <w:rFonts w:ascii="Consolas" w:hAnsi="Consolas"/>
          <w:color w:val="282828"/>
          <w:sz w:val="17"/>
        </w:rPr>
        <w:t>(</w:t>
      </w:r>
      <w:r>
        <w:rPr>
          <w:rFonts w:ascii="Consolas" w:hAnsi="Consolas"/>
          <w:color w:val="282828"/>
          <w:sz w:val="17"/>
        </w:rPr>
        <w:br/>
        <w:t xml:space="preserve">  &lt;React.StrictMode&gt;</w:t>
      </w:r>
      <w:r>
        <w:rPr>
          <w:rFonts w:ascii="Consolas" w:hAnsi="Consolas"/>
          <w:color w:val="282828"/>
          <w:sz w:val="17"/>
        </w:rPr>
        <w:br/>
        <w:t xml:space="preserve">    &lt;AuthProvider&gt;</w:t>
      </w:r>
      <w:r>
        <w:rPr>
          <w:rFonts w:ascii="Consolas" w:hAnsi="Consolas"/>
          <w:color w:val="282828"/>
          <w:sz w:val="17"/>
        </w:rPr>
        <w:br/>
        <w:t xml:space="preserve">      &lt;App /&gt;</w:t>
      </w:r>
      <w:r>
        <w:rPr>
          <w:rFonts w:ascii="Consolas" w:hAnsi="Consolas"/>
          <w:color w:val="282828"/>
          <w:sz w:val="17"/>
        </w:rPr>
        <w:br/>
        <w:t xml:space="preserve">    &lt;/AuthProvider&gt;</w:t>
      </w:r>
      <w:r>
        <w:rPr>
          <w:rFonts w:ascii="Consolas" w:hAnsi="Consolas"/>
          <w:color w:val="282828"/>
          <w:sz w:val="17"/>
        </w:rPr>
        <w:br/>
        <w:t xml:space="preserve">  &lt;/React.StrictMode&gt;</w:t>
      </w:r>
      <w:r>
        <w:rPr>
          <w:rFonts w:ascii="Consolas" w:hAnsi="Consolas"/>
          <w:color w:val="282828"/>
          <w:sz w:val="17"/>
        </w:rPr>
        <w:br/>
        <w:t>);</w:t>
      </w:r>
    </w:p>
    <w:p w14:paraId="76706ACF" w14:textId="77777777" w:rsidR="0053118A" w:rsidRDefault="00000000" w:rsidP="00FD04F2">
      <w:pPr>
        <w:pStyle w:val="Ttulo4"/>
      </w:pPr>
      <w:r>
        <w:t>components/UserMenu.jsx</w:t>
      </w:r>
    </w:p>
    <w:p w14:paraId="51BE73D8" w14:textId="77777777" w:rsidR="0053118A" w:rsidRDefault="00000000">
      <w:pPr>
        <w:shd w:val="clear" w:color="auto" w:fill="F3F4F6"/>
        <w:spacing w:before="80" w:after="120"/>
        <w:ind w:left="360" w:right="216"/>
      </w:pPr>
      <w:r>
        <w:rPr>
          <w:rFonts w:ascii="Consolas" w:hAnsi="Consolas"/>
          <w:color w:val="282828"/>
          <w:sz w:val="17"/>
        </w:rPr>
        <w:t xml:space="preserve">import </w:t>
      </w:r>
      <w:proofErr w:type="gramStart"/>
      <w:r>
        <w:rPr>
          <w:rFonts w:ascii="Consolas" w:hAnsi="Consolas"/>
          <w:color w:val="282828"/>
          <w:sz w:val="17"/>
        </w:rPr>
        <w:t>{ useAuth</w:t>
      </w:r>
      <w:proofErr w:type="gramEnd"/>
      <w:r>
        <w:rPr>
          <w:rFonts w:ascii="Consolas" w:hAnsi="Consolas"/>
          <w:color w:val="282828"/>
          <w:sz w:val="17"/>
        </w:rPr>
        <w:t xml:space="preserve"> } from </w:t>
      </w:r>
      <w:proofErr w:type="gramStart"/>
      <w:r>
        <w:rPr>
          <w:rFonts w:ascii="Consolas" w:hAnsi="Consolas"/>
          <w:color w:val="282828"/>
          <w:sz w:val="17"/>
        </w:rPr>
        <w:t>"..</w:t>
      </w:r>
      <w:proofErr w:type="gramEnd"/>
      <w:r>
        <w:rPr>
          <w:rFonts w:ascii="Consolas" w:hAnsi="Consolas"/>
          <w:color w:val="282828"/>
          <w:sz w:val="17"/>
        </w:rPr>
        <w:t>/auth/AuthContext";</w:t>
      </w:r>
      <w:r>
        <w:rPr>
          <w:rFonts w:ascii="Consolas" w:hAnsi="Consolas"/>
          <w:color w:val="282828"/>
          <w:sz w:val="17"/>
        </w:rPr>
        <w:br/>
      </w:r>
      <w:r>
        <w:rPr>
          <w:rFonts w:ascii="Consolas" w:hAnsi="Consolas"/>
          <w:color w:val="282828"/>
          <w:sz w:val="17"/>
        </w:rPr>
        <w:br/>
        <w:t xml:space="preserve">export default function </w:t>
      </w:r>
      <w:proofErr w:type="gramStart"/>
      <w:r>
        <w:rPr>
          <w:rFonts w:ascii="Consolas" w:hAnsi="Consolas"/>
          <w:color w:val="282828"/>
          <w:sz w:val="17"/>
        </w:rPr>
        <w:t>UserMenu(</w:t>
      </w:r>
      <w:proofErr w:type="gramEnd"/>
      <w:r>
        <w:rPr>
          <w:rFonts w:ascii="Consolas" w:hAnsi="Consolas"/>
          <w:color w:val="282828"/>
          <w:sz w:val="17"/>
        </w:rPr>
        <w:t>) {</w:t>
      </w:r>
      <w:r>
        <w:rPr>
          <w:rFonts w:ascii="Consolas" w:hAnsi="Consolas"/>
          <w:color w:val="282828"/>
          <w:sz w:val="17"/>
        </w:rPr>
        <w:br/>
        <w:t xml:space="preserve">  const </w:t>
      </w:r>
      <w:proofErr w:type="gramStart"/>
      <w:r>
        <w:rPr>
          <w:rFonts w:ascii="Consolas" w:hAnsi="Consolas"/>
          <w:color w:val="282828"/>
          <w:sz w:val="17"/>
        </w:rPr>
        <w:t>{ user</w:t>
      </w:r>
      <w:proofErr w:type="gramEnd"/>
      <w:r>
        <w:rPr>
          <w:rFonts w:ascii="Consolas" w:hAnsi="Consolas"/>
          <w:color w:val="282828"/>
          <w:sz w:val="17"/>
        </w:rPr>
        <w:t xml:space="preserve">, isAuthenticated, </w:t>
      </w:r>
      <w:proofErr w:type="gramStart"/>
      <w:r>
        <w:rPr>
          <w:rFonts w:ascii="Consolas" w:hAnsi="Consolas"/>
          <w:color w:val="282828"/>
          <w:sz w:val="17"/>
        </w:rPr>
        <w:t>logout }</w:t>
      </w:r>
      <w:proofErr w:type="gramEnd"/>
      <w:r>
        <w:rPr>
          <w:rFonts w:ascii="Consolas" w:hAnsi="Consolas"/>
          <w:color w:val="282828"/>
          <w:sz w:val="17"/>
        </w:rPr>
        <w:t xml:space="preserve"> = </w:t>
      </w:r>
      <w:proofErr w:type="gramStart"/>
      <w:r>
        <w:rPr>
          <w:rFonts w:ascii="Consolas" w:hAnsi="Consolas"/>
          <w:color w:val="282828"/>
          <w:sz w:val="17"/>
        </w:rPr>
        <w:t>useAuth(</w:t>
      </w:r>
      <w:proofErr w:type="gramEnd"/>
      <w:r>
        <w:rPr>
          <w:rFonts w:ascii="Consolas" w:hAnsi="Consolas"/>
          <w:color w:val="282828"/>
          <w:sz w:val="17"/>
        </w:rPr>
        <w:t>);</w:t>
      </w:r>
      <w:r>
        <w:rPr>
          <w:rFonts w:ascii="Consolas" w:hAnsi="Consolas"/>
          <w:color w:val="282828"/>
          <w:sz w:val="17"/>
        </w:rPr>
        <w:br/>
      </w:r>
      <w:r>
        <w:rPr>
          <w:rFonts w:ascii="Consolas" w:hAnsi="Consolas"/>
          <w:color w:val="282828"/>
          <w:sz w:val="17"/>
        </w:rPr>
        <w:br/>
        <w:t xml:space="preserve">  if </w:t>
      </w:r>
      <w:proofErr w:type="gramStart"/>
      <w:r>
        <w:rPr>
          <w:rFonts w:ascii="Consolas" w:hAnsi="Consolas"/>
          <w:color w:val="282828"/>
          <w:sz w:val="17"/>
        </w:rPr>
        <w:t>(!isAuthenticated</w:t>
      </w:r>
      <w:proofErr w:type="gramEnd"/>
      <w:r>
        <w:rPr>
          <w:rFonts w:ascii="Consolas" w:hAnsi="Consolas"/>
          <w:color w:val="282828"/>
          <w:sz w:val="17"/>
        </w:rPr>
        <w:t>) {</w:t>
      </w:r>
      <w:r>
        <w:rPr>
          <w:rFonts w:ascii="Consolas" w:hAnsi="Consolas"/>
          <w:color w:val="282828"/>
          <w:sz w:val="17"/>
        </w:rPr>
        <w:br/>
        <w:t xml:space="preserve">    return &lt;button&gt;Iniciar sesión&lt;/button&gt;;</w:t>
      </w:r>
      <w:r>
        <w:rPr>
          <w:rFonts w:ascii="Consolas" w:hAnsi="Consolas"/>
          <w:color w:val="282828"/>
          <w:sz w:val="17"/>
        </w:rPr>
        <w:br/>
        <w:t xml:space="preserve">  }</w:t>
      </w:r>
      <w:r>
        <w:rPr>
          <w:rFonts w:ascii="Consolas" w:hAnsi="Consolas"/>
          <w:color w:val="282828"/>
          <w:sz w:val="17"/>
        </w:rPr>
        <w:br/>
      </w:r>
      <w:r>
        <w:rPr>
          <w:rFonts w:ascii="Consolas" w:hAnsi="Consolas"/>
          <w:color w:val="282828"/>
          <w:sz w:val="17"/>
        </w:rPr>
        <w:br/>
        <w:t xml:space="preserve">  return (</w:t>
      </w:r>
      <w:r>
        <w:rPr>
          <w:rFonts w:ascii="Consolas" w:hAnsi="Consolas"/>
          <w:color w:val="282828"/>
          <w:sz w:val="17"/>
        </w:rPr>
        <w:br/>
        <w:t xml:space="preserve">    &lt;section&gt;</w:t>
      </w:r>
      <w:r>
        <w:rPr>
          <w:rFonts w:ascii="Consolas" w:hAnsi="Consolas"/>
          <w:color w:val="282828"/>
          <w:sz w:val="17"/>
        </w:rPr>
        <w:br/>
        <w:t xml:space="preserve">      &lt;p&gt;Hola, {</w:t>
      </w:r>
      <w:proofErr w:type="gramStart"/>
      <w:r>
        <w:rPr>
          <w:rFonts w:ascii="Consolas" w:hAnsi="Consolas"/>
          <w:color w:val="282828"/>
          <w:sz w:val="17"/>
        </w:rPr>
        <w:t>user.name}&lt;</w:t>
      </w:r>
      <w:proofErr w:type="gramEnd"/>
      <w:r>
        <w:rPr>
          <w:rFonts w:ascii="Consolas" w:hAnsi="Consolas"/>
          <w:color w:val="282828"/>
          <w:sz w:val="17"/>
        </w:rPr>
        <w:t>/p&gt;</w:t>
      </w:r>
      <w:r>
        <w:rPr>
          <w:rFonts w:ascii="Consolas" w:hAnsi="Consolas"/>
          <w:color w:val="282828"/>
          <w:sz w:val="17"/>
        </w:rPr>
        <w:br/>
        <w:t xml:space="preserve">      &lt;button onClick={logout}&gt;Cerrar sesión&lt;/button&gt;</w:t>
      </w:r>
      <w:r>
        <w:rPr>
          <w:rFonts w:ascii="Consolas" w:hAnsi="Consolas"/>
          <w:color w:val="282828"/>
          <w:sz w:val="17"/>
        </w:rPr>
        <w:br/>
        <w:t xml:space="preserve">    &lt;/section&gt;</w:t>
      </w:r>
      <w:r>
        <w:rPr>
          <w:rFonts w:ascii="Consolas" w:hAnsi="Consolas"/>
          <w:color w:val="282828"/>
          <w:sz w:val="17"/>
        </w:rPr>
        <w:br/>
        <w:t xml:space="preserve">  );</w:t>
      </w:r>
      <w:r>
        <w:rPr>
          <w:rFonts w:ascii="Consolas" w:hAnsi="Consolas"/>
          <w:color w:val="282828"/>
          <w:sz w:val="17"/>
        </w:rPr>
        <w:br/>
        <w:t>}</w:t>
      </w:r>
    </w:p>
    <w:p w14:paraId="126F0DFF" w14:textId="77777777" w:rsidR="0053118A" w:rsidRPr="00FD04F2" w:rsidRDefault="00000000">
      <w:pPr>
        <w:rPr>
          <w:lang w:val="es-MX"/>
        </w:rPr>
      </w:pPr>
      <w:r w:rsidRPr="00FD04F2">
        <w:rPr>
          <w:lang w:val="es-MX"/>
        </w:rPr>
        <w:lastRenderedPageBreak/>
        <w:t xml:space="preserve">El </w:t>
      </w:r>
      <w:proofErr w:type="spellStart"/>
      <w:r w:rsidRPr="00FD04F2">
        <w:rPr>
          <w:lang w:val="es-MX"/>
        </w:rPr>
        <w:t>hook</w:t>
      </w:r>
      <w:proofErr w:type="spellEnd"/>
      <w:r w:rsidRPr="00FD04F2">
        <w:rPr>
          <w:lang w:val="es-MX"/>
        </w:rPr>
        <w:t xml:space="preserve"> personalizado </w:t>
      </w:r>
      <w:proofErr w:type="spellStart"/>
      <w:proofErr w:type="gramStart"/>
      <w:r w:rsidRPr="00FD04F2">
        <w:rPr>
          <w:lang w:val="es-MX"/>
        </w:rPr>
        <w:t>useAuth</w:t>
      </w:r>
      <w:proofErr w:type="spellEnd"/>
      <w:r w:rsidRPr="00FD04F2">
        <w:rPr>
          <w:lang w:val="es-MX"/>
        </w:rPr>
        <w:t>(</w:t>
      </w:r>
      <w:proofErr w:type="gramEnd"/>
      <w:r w:rsidRPr="00FD04F2">
        <w:rPr>
          <w:lang w:val="es-MX"/>
        </w:rPr>
        <w:t xml:space="preserve">) centraliza el acceso al contexto y valida que exista un </w:t>
      </w:r>
      <w:proofErr w:type="spellStart"/>
      <w:r w:rsidRPr="00FD04F2">
        <w:rPr>
          <w:lang w:val="es-MX"/>
        </w:rPr>
        <w:t>Provider</w:t>
      </w:r>
      <w:proofErr w:type="spellEnd"/>
      <w:r w:rsidRPr="00FD04F2">
        <w:rPr>
          <w:lang w:val="es-MX"/>
        </w:rPr>
        <w:t xml:space="preserve">. Desde el punto de vista de arquitectura, el componente </w:t>
      </w:r>
      <w:proofErr w:type="spellStart"/>
      <w:r w:rsidRPr="00FD04F2">
        <w:rPr>
          <w:lang w:val="es-MX"/>
        </w:rPr>
        <w:t>UserMenu</w:t>
      </w:r>
      <w:proofErr w:type="spellEnd"/>
      <w:r w:rsidRPr="00FD04F2">
        <w:rPr>
          <w:lang w:val="es-MX"/>
        </w:rPr>
        <w:t xml:space="preserve"> no necesita recibir </w:t>
      </w:r>
      <w:proofErr w:type="spellStart"/>
      <w:r w:rsidRPr="00FD04F2">
        <w:rPr>
          <w:lang w:val="es-MX"/>
        </w:rPr>
        <w:t>user</w:t>
      </w:r>
      <w:proofErr w:type="spellEnd"/>
      <w:r w:rsidRPr="00FD04F2">
        <w:rPr>
          <w:lang w:val="es-MX"/>
        </w:rPr>
        <w:t xml:space="preserve"> ni </w:t>
      </w:r>
      <w:proofErr w:type="spellStart"/>
      <w:r w:rsidRPr="00FD04F2">
        <w:rPr>
          <w:lang w:val="es-MX"/>
        </w:rPr>
        <w:t>logout</w:t>
      </w:r>
      <w:proofErr w:type="spellEnd"/>
      <w:r w:rsidRPr="00FD04F2">
        <w:rPr>
          <w:lang w:val="es-MX"/>
        </w:rPr>
        <w:t xml:space="preserve"> como </w:t>
      </w:r>
      <w:proofErr w:type="spellStart"/>
      <w:r w:rsidRPr="00FD04F2">
        <w:rPr>
          <w:lang w:val="es-MX"/>
        </w:rPr>
        <w:t>props</w:t>
      </w:r>
      <w:proofErr w:type="spellEnd"/>
      <w:r w:rsidRPr="00FD04F2">
        <w:rPr>
          <w:lang w:val="es-MX"/>
        </w:rPr>
        <w:t xml:space="preserve">: declara directamente su dependencia del dominio de autenticación. Al mismo tiempo, el estado queda encapsulado y puede evolucionar —por ejemplo, para incorporar persistencia o solicitudes HTTP— sin modificar la ruta de </w:t>
      </w:r>
      <w:proofErr w:type="spellStart"/>
      <w:r w:rsidRPr="00FD04F2">
        <w:rPr>
          <w:lang w:val="es-MX"/>
        </w:rPr>
        <w:t>props</w:t>
      </w:r>
      <w:proofErr w:type="spellEnd"/>
      <w:r w:rsidRPr="00FD04F2">
        <w:rPr>
          <w:lang w:val="es-MX"/>
        </w:rPr>
        <w:t xml:space="preserve"> de toda la interfaz.</w:t>
      </w:r>
    </w:p>
    <w:p w14:paraId="4978B206" w14:textId="77777777" w:rsidR="0053118A" w:rsidRPr="00FD04F2" w:rsidRDefault="00000000" w:rsidP="00FD04F2">
      <w:pPr>
        <w:pStyle w:val="Subttulo"/>
        <w:rPr>
          <w:lang w:val="es-MX"/>
        </w:rPr>
      </w:pPr>
      <w:r w:rsidRPr="00FD04F2">
        <w:rPr>
          <w:lang w:val="es-MX"/>
        </w:rPr>
        <w:t>Conclusión</w:t>
      </w:r>
    </w:p>
    <w:p w14:paraId="36526779" w14:textId="77777777" w:rsidR="0053118A" w:rsidRPr="00FD04F2" w:rsidRDefault="00000000">
      <w:pPr>
        <w:rPr>
          <w:lang w:val="es-MX"/>
        </w:rPr>
      </w:pPr>
      <w:proofErr w:type="spellStart"/>
      <w:r w:rsidRPr="00FD04F2">
        <w:rPr>
          <w:lang w:val="es-MX"/>
        </w:rPr>
        <w:t>Context</w:t>
      </w:r>
      <w:proofErr w:type="spellEnd"/>
      <w:r w:rsidRPr="00FD04F2">
        <w:rPr>
          <w:lang w:val="es-MX"/>
        </w:rPr>
        <w:t xml:space="preserve"> API resuelve de forma elegante la distribución de datos transversales en árboles de componentes y reduce el </w:t>
      </w:r>
      <w:proofErr w:type="spellStart"/>
      <w:r w:rsidRPr="00FD04F2">
        <w:rPr>
          <w:lang w:val="es-MX"/>
        </w:rPr>
        <w:t>prop</w:t>
      </w:r>
      <w:proofErr w:type="spellEnd"/>
      <w:r w:rsidRPr="00FD04F2">
        <w:rPr>
          <w:lang w:val="es-MX"/>
        </w:rPr>
        <w:t xml:space="preserve"> </w:t>
      </w:r>
      <w:proofErr w:type="spellStart"/>
      <w:r w:rsidRPr="00FD04F2">
        <w:rPr>
          <w:lang w:val="es-MX"/>
        </w:rPr>
        <w:t>drilling</w:t>
      </w:r>
      <w:proofErr w:type="spellEnd"/>
      <w:r w:rsidRPr="00FD04F2">
        <w:rPr>
          <w:lang w:val="es-MX"/>
        </w:rPr>
        <w:t xml:space="preserve"> cuando los datos deben atravesar múltiples niveles. Sin embargo, su uso efectivo depende de una decisión arquitectónica: las </w:t>
      </w:r>
      <w:proofErr w:type="spellStart"/>
      <w:r w:rsidRPr="00FD04F2">
        <w:rPr>
          <w:lang w:val="es-MX"/>
        </w:rPr>
        <w:t>props</w:t>
      </w:r>
      <w:proofErr w:type="spellEnd"/>
      <w:r w:rsidRPr="00FD04F2">
        <w:rPr>
          <w:lang w:val="es-MX"/>
        </w:rPr>
        <w:t xml:space="preserve"> siguen siendo preferibles para relaciones locales y explícitas, mientras que </w:t>
      </w:r>
      <w:proofErr w:type="spellStart"/>
      <w:r w:rsidRPr="00FD04F2">
        <w:rPr>
          <w:lang w:val="es-MX"/>
        </w:rPr>
        <w:t>Context</w:t>
      </w:r>
      <w:proofErr w:type="spellEnd"/>
      <w:r w:rsidRPr="00FD04F2">
        <w:rPr>
          <w:lang w:val="es-MX"/>
        </w:rPr>
        <w:t xml:space="preserve"> debe reservarse para información compartida por una región amplia o por distintas ramas.</w:t>
      </w:r>
    </w:p>
    <w:p w14:paraId="125857E3" w14:textId="77777777" w:rsidR="0053118A" w:rsidRPr="00FD04F2" w:rsidRDefault="00000000">
      <w:pPr>
        <w:rPr>
          <w:lang w:val="es-MX"/>
        </w:rPr>
      </w:pPr>
      <w:r w:rsidRPr="00FD04F2">
        <w:rPr>
          <w:lang w:val="es-MX"/>
        </w:rPr>
        <w:t xml:space="preserve">Una implementación madura mantiene los contextos pequeños y cohesionados, separa dominios con patrones claros —como </w:t>
      </w:r>
      <w:proofErr w:type="spellStart"/>
      <w:r w:rsidRPr="00FD04F2">
        <w:rPr>
          <w:lang w:val="es-MX"/>
        </w:rPr>
        <w:t>AuthProvider</w:t>
      </w:r>
      <w:proofErr w:type="spellEnd"/>
      <w:r w:rsidRPr="00FD04F2">
        <w:rPr>
          <w:lang w:val="es-MX"/>
        </w:rPr>
        <w:t xml:space="preserve"> y </w:t>
      </w:r>
      <w:proofErr w:type="spellStart"/>
      <w:proofErr w:type="gramStart"/>
      <w:r w:rsidRPr="00FD04F2">
        <w:rPr>
          <w:lang w:val="es-MX"/>
        </w:rPr>
        <w:t>useAuth</w:t>
      </w:r>
      <w:proofErr w:type="spellEnd"/>
      <w:r w:rsidRPr="00FD04F2">
        <w:rPr>
          <w:lang w:val="es-MX"/>
        </w:rPr>
        <w:t>(</w:t>
      </w:r>
      <w:proofErr w:type="gramEnd"/>
      <w:r w:rsidRPr="00FD04F2">
        <w:rPr>
          <w:lang w:val="es-MX"/>
        </w:rPr>
        <w:t xml:space="preserve">)— y evita convertir </w:t>
      </w:r>
      <w:proofErr w:type="spellStart"/>
      <w:r w:rsidRPr="00FD04F2">
        <w:rPr>
          <w:lang w:val="es-MX"/>
        </w:rPr>
        <w:t>Context</w:t>
      </w:r>
      <w:proofErr w:type="spellEnd"/>
      <w:r w:rsidRPr="00FD04F2">
        <w:rPr>
          <w:lang w:val="es-MX"/>
        </w:rPr>
        <w:t xml:space="preserve"> en un almacén global indiscriminado. De esta manera, </w:t>
      </w:r>
      <w:proofErr w:type="spellStart"/>
      <w:r w:rsidRPr="00FD04F2">
        <w:rPr>
          <w:lang w:val="es-MX"/>
        </w:rPr>
        <w:t>React</w:t>
      </w:r>
      <w:proofErr w:type="spellEnd"/>
      <w:r w:rsidRPr="00FD04F2">
        <w:rPr>
          <w:lang w:val="es-MX"/>
        </w:rPr>
        <w:t xml:space="preserve"> conserva un flujo de datos comprensible, una arquitectura modular y un comportamiento de renderizado más predecible.</w:t>
      </w:r>
    </w:p>
    <w:sectPr w:rsidR="0053118A" w:rsidRPr="00FD04F2"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F5CD6" w14:textId="77777777" w:rsidR="005E1145" w:rsidRDefault="005E1145">
      <w:pPr>
        <w:spacing w:after="0" w:line="240" w:lineRule="auto"/>
      </w:pPr>
      <w:r>
        <w:separator/>
      </w:r>
    </w:p>
  </w:endnote>
  <w:endnote w:type="continuationSeparator" w:id="0">
    <w:p w14:paraId="70B43F3F" w14:textId="77777777" w:rsidR="005E1145" w:rsidRDefault="005E1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63A4" w14:textId="5005D5B1" w:rsidR="0053118A" w:rsidRPr="00FD04F2" w:rsidRDefault="0053118A">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000FA" w14:textId="77777777" w:rsidR="005E1145" w:rsidRDefault="005E1145">
      <w:pPr>
        <w:spacing w:after="0" w:line="240" w:lineRule="auto"/>
      </w:pPr>
      <w:r>
        <w:separator/>
      </w:r>
    </w:p>
  </w:footnote>
  <w:footnote w:type="continuationSeparator" w:id="0">
    <w:p w14:paraId="3FB05B67" w14:textId="77777777" w:rsidR="005E1145" w:rsidRDefault="005E1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39444778">
    <w:abstractNumId w:val="8"/>
  </w:num>
  <w:num w:numId="2" w16cid:durableId="1903902181">
    <w:abstractNumId w:val="6"/>
  </w:num>
  <w:num w:numId="3" w16cid:durableId="290409012">
    <w:abstractNumId w:val="5"/>
  </w:num>
  <w:num w:numId="4" w16cid:durableId="885066243">
    <w:abstractNumId w:val="4"/>
  </w:num>
  <w:num w:numId="5" w16cid:durableId="642000900">
    <w:abstractNumId w:val="7"/>
  </w:num>
  <w:num w:numId="6" w16cid:durableId="2086487851">
    <w:abstractNumId w:val="3"/>
  </w:num>
  <w:num w:numId="7" w16cid:durableId="1391080024">
    <w:abstractNumId w:val="2"/>
  </w:num>
  <w:num w:numId="8" w16cid:durableId="1285965381">
    <w:abstractNumId w:val="1"/>
  </w:num>
  <w:num w:numId="9" w16cid:durableId="15276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AF7"/>
    <w:rsid w:val="0053118A"/>
    <w:rsid w:val="005E1145"/>
    <w:rsid w:val="00AA1D8D"/>
    <w:rsid w:val="00B47730"/>
    <w:rsid w:val="00CB0664"/>
    <w:rsid w:val="00FC693F"/>
    <w:rsid w:val="00FD04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B7926"/>
  <w14:defaultImageDpi w14:val="300"/>
  <w15:docId w15:val="{850A0F6F-E7A3-4C00-B8BA-E721A81AC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C6C6C6" w:themeColor="text1"/>
    </w:rPr>
  </w:style>
  <w:style w:type="character" w:customStyle="1" w:styleId="CitaCar">
    <w:name w:val="Cita Car"/>
    <w:basedOn w:val="Fuentedeprrafopredeter"/>
    <w:link w:val="Cita"/>
    <w:uiPriority w:val="29"/>
    <w:rsid w:val="00FC693F"/>
    <w:rPr>
      <w:i/>
      <w:iCs/>
      <w:color w:val="C6C6C6"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D4D4D4"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D4D4D4"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E2E2E2"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Listamedia1-nfasis1">
    <w:name w:val="Medium List 1 Accent 1"/>
    <w:basedOn w:val="Tabla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Listaoscura-nfasis1">
    <w:name w:val="Dark List Accent 1"/>
    <w:basedOn w:val="Tabla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Sombreadovistoso-nfasis1">
    <w:name w:val="Colorful Shading Accent 1"/>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Sombreadovistoso-nfasis2">
    <w:name w:val="Colorful Shading Accent 2"/>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Sombreadovistoso-nfasis3">
    <w:name w:val="Colorful Shading Accent 3"/>
    <w:basedOn w:val="Tabla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Sombreadovistoso-nfasis5">
    <w:name w:val="Colorful Shading Accent 5"/>
    <w:basedOn w:val="Tabla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Sombreadovistoso-nfasis6">
    <w:name w:val="Colorful Shading Accent 6"/>
    <w:basedOn w:val="Tabla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Listavistosa">
    <w:name w:val="Colorful List"/>
    <w:basedOn w:val="Tabla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Listavistosa-nfasis1">
    <w:name w:val="Colorful List Accent 1"/>
    <w:basedOn w:val="Tabla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uadrculavistosa-nfasis1">
    <w:name w:val="Colorful Grid Accent 1"/>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1512</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Adrián Rivera Jaime</cp:lastModifiedBy>
  <cp:revision>2</cp:revision>
  <dcterms:created xsi:type="dcterms:W3CDTF">2013-12-23T23:15:00Z</dcterms:created>
  <dcterms:modified xsi:type="dcterms:W3CDTF">2026-08-27T23:05:00Z</dcterms:modified>
  <cp:category/>
</cp:coreProperties>
</file>