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25B3A" w14:textId="06A1DBCD" w:rsidR="001513C6" w:rsidRDefault="001513C6" w:rsidP="001513C6">
      <w:pPr>
        <w:pStyle w:val="Ttulo2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00BE8FD" wp14:editId="32DFB3D9">
            <wp:simplePos x="0" y="0"/>
            <wp:positionH relativeFrom="margin">
              <wp:align>right</wp:align>
            </wp:positionH>
            <wp:positionV relativeFrom="paragraph">
              <wp:posOffset>464885</wp:posOffset>
            </wp:positionV>
            <wp:extent cx="9458960" cy="564405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8960" cy="564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Diagrama de </w:t>
      </w:r>
      <w:r>
        <w:rPr>
          <w:color w:val="000000"/>
        </w:rPr>
        <w:t xml:space="preserve">casos </w:t>
      </w:r>
      <w:r>
        <w:rPr>
          <w:color w:val="000000"/>
        </w:rPr>
        <w:t>del sistema de gestión de vehículos para empresa minera</w:t>
      </w:r>
    </w:p>
    <w:p w14:paraId="31E83A0B" w14:textId="590742FD" w:rsidR="001513C6" w:rsidRDefault="001513C6" w:rsidP="0015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</w:pPr>
    </w:p>
    <w:p w14:paraId="7E7E0FE5" w14:textId="77777777" w:rsidR="001513C6" w:rsidRDefault="001513C6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  <w:br w:type="page"/>
      </w:r>
    </w:p>
    <w:p w14:paraId="1B795A3E" w14:textId="1E0D5F58" w:rsidR="001513C6" w:rsidRDefault="001513C6" w:rsidP="001513C6">
      <w:pPr>
        <w:pStyle w:val="Ttulo2"/>
        <w:rPr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9D8DDD2" wp14:editId="7EF4F129">
            <wp:simplePos x="0" y="0"/>
            <wp:positionH relativeFrom="column">
              <wp:posOffset>-836733</wp:posOffset>
            </wp:positionH>
            <wp:positionV relativeFrom="paragraph">
              <wp:posOffset>464885</wp:posOffset>
            </wp:positionV>
            <wp:extent cx="10405110" cy="5833241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0836" cy="583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>Diagrama de clases del sistema de gestión de vehículos para empresa minera</w:t>
      </w:r>
    </w:p>
    <w:p w14:paraId="11D585AB" w14:textId="0A3B3FDB" w:rsidR="001513C6" w:rsidRDefault="001513C6" w:rsidP="0015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</w:pPr>
    </w:p>
    <w:p w14:paraId="09CA95A4" w14:textId="77777777" w:rsidR="001513C6" w:rsidRDefault="001513C6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  <w:br w:type="page"/>
      </w:r>
    </w:p>
    <w:p w14:paraId="505D163A" w14:textId="4775B5C1" w:rsidR="001513C6" w:rsidRPr="001513C6" w:rsidRDefault="001513C6" w:rsidP="00151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</w:pPr>
      <w:r w:rsidRPr="001513C6">
        <w:lastRenderedPageBreak/>
        <w:drawing>
          <wp:anchor distT="0" distB="0" distL="114300" distR="114300" simplePos="0" relativeHeight="251658240" behindDoc="1" locked="0" layoutInCell="1" allowOverlap="1" wp14:anchorId="4BF26301" wp14:editId="522359C2">
            <wp:simplePos x="0" y="0"/>
            <wp:positionH relativeFrom="margin">
              <wp:posOffset>-695344</wp:posOffset>
            </wp:positionH>
            <wp:positionV relativeFrom="paragraph">
              <wp:posOffset>324826</wp:posOffset>
            </wp:positionV>
            <wp:extent cx="10110527" cy="5854531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0527" cy="585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13C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ES"/>
        </w:rPr>
        <w:t>Diagrama de clases UML del sistema de gestión de vehículos para empresa minera</w:t>
      </w:r>
    </w:p>
    <w:p w14:paraId="4477BD78" w14:textId="29C1FB01" w:rsidR="007E7B8E" w:rsidRDefault="007E7B8E"/>
    <w:sectPr w:rsidR="007E7B8E" w:rsidSect="001513C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C6"/>
    <w:rsid w:val="000D5EDD"/>
    <w:rsid w:val="001513C6"/>
    <w:rsid w:val="00333BA2"/>
    <w:rsid w:val="007E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6941F"/>
  <w15:chartTrackingRefBased/>
  <w15:docId w15:val="{BC97C52E-269F-427D-BEC7-7398B15D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51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513C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Villarreal</dc:creator>
  <cp:keywords/>
  <dc:description/>
  <cp:lastModifiedBy>as Villarreal</cp:lastModifiedBy>
  <cp:revision>1</cp:revision>
  <dcterms:created xsi:type="dcterms:W3CDTF">2026-09-04T16:02:00Z</dcterms:created>
  <dcterms:modified xsi:type="dcterms:W3CDTF">2026-09-04T16:05:00Z</dcterms:modified>
</cp:coreProperties>
</file>