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AB95D" w14:textId="3D470800" w:rsidR="006D7677" w:rsidRDefault="006D7677" w:rsidP="006D7677">
      <w:pPr>
        <w:pStyle w:val="Heading1"/>
        <w:jc w:val="center"/>
      </w:pPr>
      <w:r w:rsidRPr="006D7677">
        <w:t>Exercises: Triggers and Transactions</w:t>
      </w:r>
    </w:p>
    <w:p w14:paraId="690AC356" w14:textId="5E718B09" w:rsidR="000D1FD7" w:rsidRPr="000D1FD7" w:rsidRDefault="000D1FD7" w:rsidP="000D1FD7">
      <w:pPr>
        <w:rPr>
          <w:rStyle w:val="Hyperlink"/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r>
        <w:rPr>
          <w:noProof/>
        </w:rPr>
        <w:fldChar w:fldCharType="begin"/>
      </w:r>
      <w:r>
        <w:rPr>
          <w:noProof/>
        </w:rPr>
        <w:instrText xml:space="preserve"> HYPERLINK "https://softuni.bg/trainings/2495/databases-basics-ms-sql-server-september-2019/open" \l "lesson-13116" </w:instrText>
      </w:r>
      <w:r>
        <w:rPr>
          <w:noProof/>
        </w:rPr>
        <w:fldChar w:fldCharType="separate"/>
      </w:r>
      <w:r w:rsidRPr="000D1FD7">
        <w:rPr>
          <w:rStyle w:val="Hyperlink"/>
          <w:noProof/>
        </w:rPr>
        <w:t>"Databases Basics - MSSQL</w:t>
      </w:r>
      <w:r w:rsidRPr="000D1FD7">
        <w:rPr>
          <w:rStyle w:val="Hyperlink"/>
        </w:rPr>
        <w:t xml:space="preserve">" course @ Software University. </w:t>
      </w:r>
    </w:p>
    <w:p w14:paraId="1CC621B1" w14:textId="201CA1DD" w:rsidR="006D7677" w:rsidRPr="006D7677" w:rsidRDefault="000D1FD7" w:rsidP="000D1FD7">
      <w:pPr>
        <w:pStyle w:val="Heading2"/>
        <w:rPr>
          <w:noProof/>
          <w:lang w:val="bg-BG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fldChar w:fldCharType="end"/>
      </w:r>
      <w:r w:rsidR="006D7677" w:rsidRPr="006D7677">
        <w:rPr>
          <w:noProof/>
        </w:rPr>
        <w:t>Create Table Logs</w:t>
      </w:r>
    </w:p>
    <w:p w14:paraId="78075558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the sum </w:t>
      </w:r>
      <w:r w:rsidRPr="006D7677">
        <w:rPr>
          <w:b/>
          <w:bCs/>
        </w:rPr>
        <w:t>on</w:t>
      </w:r>
      <w:r w:rsidRPr="006D7677">
        <w:rPr>
          <w:bCs/>
        </w:rPr>
        <w:t xml:space="preserve"> an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Pr="006D7677">
        <w:rPr>
          <w:b/>
          <w:bCs/>
        </w:rPr>
        <w:t>changes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6D7677" w:rsidRPr="006D7677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14:paraId="061B25F8" w14:textId="77777777" w:rsidTr="000D1FD7">
        <w:tc>
          <w:tcPr>
            <w:tcW w:w="818" w:type="dxa"/>
          </w:tcPr>
          <w:p w14:paraId="60B7333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14:paraId="575FA80B" w14:textId="77777777" w:rsidTr="000D1FD7">
        <w:tc>
          <w:tcPr>
            <w:tcW w:w="818" w:type="dxa"/>
          </w:tcPr>
          <w:p w14:paraId="5A8C547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14:paraId="0BBE8FC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Create Table Emails</w:t>
      </w:r>
    </w:p>
    <w:p w14:paraId="289EA0B5" w14:textId="77777777" w:rsidR="006D7677" w:rsidRPr="006D7677" w:rsidRDefault="006D7677" w:rsidP="006D7677">
      <w:pPr>
        <w:spacing w:after="0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14:paraId="46004846" w14:textId="60D9184C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6D7677">
      <w:pPr>
        <w:spacing w:before="0" w:after="200" w:line="240" w:lineRule="auto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6D7677" w:rsidRPr="006D7677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14:paraId="2A2F6FAB" w14:textId="77777777" w:rsidTr="000320EC">
        <w:tc>
          <w:tcPr>
            <w:tcW w:w="503" w:type="dxa"/>
          </w:tcPr>
          <w:p w14:paraId="0A1624E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184" w:type="dxa"/>
          </w:tcPr>
          <w:p w14:paraId="0E93819A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2976" w:type="dxa"/>
          </w:tcPr>
          <w:p w14:paraId="4BDF9AD4" w14:textId="77777777" w:rsidR="006D7677" w:rsidRPr="006D7677" w:rsidRDefault="006D7677" w:rsidP="000320EC">
            <w:pPr>
              <w:spacing w:after="0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6D7677" w:rsidRDefault="006D7677" w:rsidP="000320EC">
            <w:pPr>
              <w:spacing w:after="0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14:paraId="7F75F1FF" w14:textId="77777777" w:rsidTr="000320EC">
        <w:tc>
          <w:tcPr>
            <w:tcW w:w="503" w:type="dxa"/>
          </w:tcPr>
          <w:p w14:paraId="78DBB7C1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184" w:type="dxa"/>
          </w:tcPr>
          <w:p w14:paraId="20254FA4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976" w:type="dxa"/>
          </w:tcPr>
          <w:p w14:paraId="526D090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4801" w:type="dxa"/>
          </w:tcPr>
          <w:p w14:paraId="3C00A2E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6AD1B66D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Deposit Money</w:t>
      </w:r>
    </w:p>
    <w:p w14:paraId="0A5057EE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6D7677">
      <w:pPr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0320EC">
            <w:pPr>
              <w:spacing w:after="0"/>
            </w:pPr>
            <w:r w:rsidRPr="006D7677">
              <w:t>133.1200</w:t>
            </w:r>
          </w:p>
        </w:tc>
      </w:tr>
    </w:tbl>
    <w:p w14:paraId="27E5734B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Withdraw Money</w:t>
      </w:r>
    </w:p>
    <w:p w14:paraId="2884C61C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lastRenderedPageBreak/>
        <w:t>Example</w:t>
      </w:r>
    </w:p>
    <w:p w14:paraId="0682CD2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0320EC">
            <w:pPr>
              <w:spacing w:after="0"/>
            </w:pPr>
            <w:r w:rsidRPr="006D7677">
              <w:t>36496.2000</w:t>
            </w:r>
          </w:p>
        </w:tc>
      </w:tr>
    </w:tbl>
    <w:p w14:paraId="0A434053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Money Transfer</w:t>
      </w:r>
    </w:p>
    <w:p w14:paraId="51075790" w14:textId="21E0A3A1" w:rsidR="006D7677" w:rsidRPr="006D7677" w:rsidRDefault="006D7677" w:rsidP="006D7677">
      <w:pPr>
        <w:rPr>
          <w:lang w:val="bg-BG"/>
        </w:rPr>
      </w:pPr>
      <w:r w:rsidRPr="006D7677">
        <w:rPr>
          <w:noProof/>
        </w:rPr>
        <w:t xml:space="preserve">Write stored procedure </w:t>
      </w:r>
      <w:r w:rsidRPr="006D7677">
        <w:rPr>
          <w:b/>
          <w:noProof/>
        </w:rPr>
        <w:t>usp_TransferMoney</w:t>
      </w:r>
      <w:r w:rsidRPr="006D7677">
        <w:rPr>
          <w:noProof/>
        </w:rPr>
        <w:t>(</w:t>
      </w:r>
      <w:r w:rsidRPr="006D7677">
        <w:rPr>
          <w:rStyle w:val="CodeChar"/>
        </w:rPr>
        <w:t>SenderId, ReceiverId, Amount</w:t>
      </w:r>
      <w:r w:rsidRPr="006D7677">
        <w:rPr>
          <w:noProof/>
        </w:rPr>
        <w:t xml:space="preserve">) that </w:t>
      </w:r>
      <w:r w:rsidRPr="006D7677">
        <w:rPr>
          <w:b/>
          <w:noProof/>
        </w:rPr>
        <w:t>transfers money from one account to another</w:t>
      </w:r>
      <w:r w:rsidRPr="006D7677">
        <w:rPr>
          <w:noProof/>
        </w:rPr>
        <w:t xml:space="preserve">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noProof/>
        </w:rPr>
        <w:t xml:space="preserve">. Make sure that the whole procedure </w:t>
      </w:r>
      <w:r w:rsidRPr="006D7677">
        <w:rPr>
          <w:b/>
          <w:noProof/>
        </w:rPr>
        <w:t xml:space="preserve">passes without errors </w:t>
      </w:r>
      <w:r w:rsidRPr="006D7677">
        <w:rPr>
          <w:noProof/>
        </w:rPr>
        <w:t xml:space="preserve">and </w:t>
      </w:r>
      <w:r w:rsidRPr="006D7677">
        <w:rPr>
          <w:b/>
          <w:noProof/>
        </w:rPr>
        <w:t>if error occurs make</w:t>
      </w:r>
      <w:r w:rsidRPr="006D7677">
        <w:rPr>
          <w:noProof/>
        </w:rPr>
        <w:t xml:space="preserve"> </w:t>
      </w:r>
      <w:r w:rsidRPr="006D7677">
        <w:rPr>
          <w:b/>
          <w:noProof/>
        </w:rPr>
        <w:t>no change in the database.</w:t>
      </w:r>
      <w:r w:rsidRPr="006D7677">
        <w:rPr>
          <w:noProof/>
        </w:rPr>
        <w:t xml:space="preserve"> You can use both: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usp_DepositMoney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,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usp_WithdrawMoney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 (look at previous two problems about those procedures).</w:t>
      </w:r>
      <w:r w:rsidRPr="006D7677">
        <w:t xml:space="preserve"> </w:t>
      </w:r>
    </w:p>
    <w:p w14:paraId="21B71DFC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0320EC">
            <w:pPr>
              <w:spacing w:after="0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0320EC">
            <w:pPr>
              <w:spacing w:after="0"/>
            </w:pPr>
            <w:r w:rsidRPr="006D7677">
              <w:t>31521.2000</w:t>
            </w:r>
          </w:p>
        </w:tc>
      </w:tr>
    </w:tbl>
    <w:p w14:paraId="1A5FD040" w14:textId="77777777" w:rsidR="006D7677" w:rsidRPr="006D7677" w:rsidRDefault="006D7677" w:rsidP="000D1FD7">
      <w:pPr>
        <w:pStyle w:val="Heading1"/>
        <w:rPr>
          <w:lang w:val="bg-BG"/>
        </w:rPr>
      </w:pPr>
      <w:r w:rsidRPr="006D7677">
        <w:t>Queries for Diablo Database</w:t>
      </w:r>
    </w:p>
    <w:p w14:paraId="68C4EE48" w14:textId="77777777" w:rsidR="006D7677" w:rsidRPr="006D7677" w:rsidRDefault="006D7677" w:rsidP="006D7677">
      <w:pPr>
        <w:rPr>
          <w:lang w:val="bg-BG"/>
        </w:rPr>
      </w:pPr>
      <w:r w:rsidRPr="006D7677">
        <w:t xml:space="preserve">You are given a </w:t>
      </w:r>
      <w:r w:rsidRPr="006D7677">
        <w:rPr>
          <w:b/>
        </w:rPr>
        <w:t>database "Diablo"</w:t>
      </w:r>
      <w:r w:rsidRPr="006D7677">
        <w:t xml:space="preserve"> holding users, games, items, characters and statistics available as </w:t>
      </w:r>
      <w:r w:rsidRPr="006D7677">
        <w:rPr>
          <w:noProof/>
        </w:rPr>
        <w:t xml:space="preserve">SQL </w:t>
      </w:r>
      <w:r w:rsidRPr="006D7677">
        <w:t xml:space="preserve">script. Your task is to write some stored procedures, views and other server-side database objects and write some </w:t>
      </w:r>
      <w:r w:rsidRPr="006D7677">
        <w:rPr>
          <w:noProof/>
        </w:rPr>
        <w:t xml:space="preserve">SQL </w:t>
      </w:r>
      <w:r w:rsidRPr="006D7677">
        <w:t>queries for displaying data from the database.</w:t>
      </w:r>
    </w:p>
    <w:p w14:paraId="65F6217C" w14:textId="77777777" w:rsidR="006D7677" w:rsidRPr="006D7677" w:rsidRDefault="006D7677" w:rsidP="006D7677">
      <w:pPr>
        <w:rPr>
          <w:lang w:val="bg-BG"/>
        </w:rPr>
      </w:pPr>
      <w:r w:rsidRPr="006D7677">
        <w:rPr>
          <w:b/>
        </w:rPr>
        <w:t>Important:</w:t>
      </w:r>
      <w:r w:rsidRPr="006D7677">
        <w:t xml:space="preserve"> start with a </w:t>
      </w:r>
      <w:r w:rsidRPr="006D7677">
        <w:rPr>
          <w:b/>
        </w:rPr>
        <w:t>clean copy of the "Diablo" database</w:t>
      </w:r>
      <w:r w:rsidRPr="006D7677">
        <w:t xml:space="preserve"> </w:t>
      </w:r>
      <w:r w:rsidRPr="006D7677">
        <w:rPr>
          <w:b/>
        </w:rPr>
        <w:t>on each problem</w:t>
      </w:r>
      <w:r w:rsidRPr="006D7677">
        <w:t xml:space="preserve">. Just execute the </w:t>
      </w:r>
      <w:r w:rsidRPr="006D7677">
        <w:rPr>
          <w:noProof/>
        </w:rPr>
        <w:t xml:space="preserve">SQL </w:t>
      </w:r>
      <w:r w:rsidRPr="006D7677">
        <w:t>script again.</w:t>
      </w:r>
    </w:p>
    <w:p w14:paraId="54274E76" w14:textId="26D1A5B6" w:rsidR="000D1FD7" w:rsidRPr="000D1FD7" w:rsidRDefault="006D7677" w:rsidP="000D1FD7">
      <w:pPr>
        <w:pStyle w:val="Heading2"/>
      </w:pPr>
      <w:bookmarkStart w:id="0" w:name="_GoBack"/>
      <w:bookmarkEnd w:id="0"/>
      <w:r w:rsidRPr="006D7677">
        <w:t>*Massive Shopping</w:t>
      </w:r>
    </w:p>
    <w:p w14:paraId="41C5DEA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14:paraId="5EFA7731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</w:p>
    <w:p w14:paraId="00E7FDE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6D7677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6D7677" w:rsidRDefault="006D7677" w:rsidP="000320EC">
            <w:pPr>
              <w:spacing w:after="0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231335BA" w14:textId="77777777" w:rsidTr="000320EC">
        <w:tc>
          <w:tcPr>
            <w:tcW w:w="2415" w:type="dxa"/>
          </w:tcPr>
          <w:p w14:paraId="5CB4E71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14:paraId="468AEBB7" w14:textId="77777777" w:rsidTr="000320EC">
        <w:tc>
          <w:tcPr>
            <w:tcW w:w="2415" w:type="dxa"/>
          </w:tcPr>
          <w:p w14:paraId="3300F384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14:paraId="39F254FF" w14:textId="77777777" w:rsidTr="000320EC">
        <w:tc>
          <w:tcPr>
            <w:tcW w:w="2415" w:type="dxa"/>
          </w:tcPr>
          <w:p w14:paraId="5A81A05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14:paraId="24C6D8D2" w14:textId="77777777" w:rsidTr="000320EC">
        <w:tc>
          <w:tcPr>
            <w:tcW w:w="2415" w:type="dxa"/>
          </w:tcPr>
          <w:p w14:paraId="20B3977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7B78BE49" w14:textId="77777777" w:rsidR="006D7677" w:rsidRPr="006D7677" w:rsidRDefault="006D7677" w:rsidP="000D1FD7">
      <w:pPr>
        <w:pStyle w:val="Heading1"/>
        <w:rPr>
          <w:noProof/>
          <w:lang w:val="bg-BG"/>
        </w:rPr>
      </w:pPr>
      <w:r w:rsidRPr="006D7677">
        <w:lastRenderedPageBreak/>
        <w:t xml:space="preserve">Queries for </w:t>
      </w:r>
      <w:r w:rsidRPr="006D7677">
        <w:rPr>
          <w:noProof/>
        </w:rPr>
        <w:t>SoftUni Database</w:t>
      </w:r>
    </w:p>
    <w:p w14:paraId="6228FA1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Employees with Three Projects</w:t>
      </w:r>
    </w:p>
    <w:p w14:paraId="590F430F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14:paraId="398C7635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Delete Employees</w:t>
      </w:r>
    </w:p>
    <w:p w14:paraId="5C9FAE56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6D7677">
      <w:pPr>
        <w:rPr>
          <w:lang w:val="bg-BG"/>
        </w:rPr>
      </w:pPr>
    </w:p>
    <w:p w14:paraId="592EBD29" w14:textId="51658AA2" w:rsidR="00640502" w:rsidRPr="006D7677" w:rsidRDefault="00640502" w:rsidP="006D7677">
      <w:pPr>
        <w:rPr>
          <w:lang w:val="bg-BG"/>
        </w:rPr>
      </w:pPr>
    </w:p>
    <w:sectPr w:rsidR="00640502" w:rsidRPr="006D767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9FCCF" w14:textId="77777777" w:rsidR="0095100E" w:rsidRDefault="0095100E" w:rsidP="008068A2">
      <w:pPr>
        <w:spacing w:after="0" w:line="240" w:lineRule="auto"/>
      </w:pPr>
      <w:r>
        <w:separator/>
      </w:r>
    </w:p>
  </w:endnote>
  <w:endnote w:type="continuationSeparator" w:id="0">
    <w:p w14:paraId="3DEFE095" w14:textId="77777777" w:rsidR="0095100E" w:rsidRDefault="009510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1440F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0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0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1440F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30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30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9C636" w14:textId="77777777" w:rsidR="0095100E" w:rsidRDefault="0095100E" w:rsidP="008068A2">
      <w:pPr>
        <w:spacing w:after="0" w:line="240" w:lineRule="auto"/>
      </w:pPr>
      <w:r>
        <w:separator/>
      </w:r>
    </w:p>
  </w:footnote>
  <w:footnote w:type="continuationSeparator" w:id="0">
    <w:p w14:paraId="424DC9FB" w14:textId="77777777" w:rsidR="0095100E" w:rsidRDefault="009510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75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01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00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DF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0F8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F9E4F-5025-470F-BE99-4465C5D4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Alex</cp:lastModifiedBy>
  <cp:revision>2</cp:revision>
  <cp:lastPrinted>2015-10-26T22:35:00Z</cp:lastPrinted>
  <dcterms:created xsi:type="dcterms:W3CDTF">2021-02-05T16:49:00Z</dcterms:created>
  <dcterms:modified xsi:type="dcterms:W3CDTF">2021-02-05T16:49:00Z</dcterms:modified>
  <cp:category>programming;education;software engineering;software development</cp:category>
</cp:coreProperties>
</file>