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2B79E" w14:textId="1D5980AE" w:rsidR="00B521BC" w:rsidRPr="00831055" w:rsidRDefault="00831055" w:rsidP="00F24B65">
      <w:pPr>
        <w:shd w:val="clear" w:color="auto" w:fill="FFFFFF"/>
        <w:spacing w:after="0" w:line="240" w:lineRule="auto"/>
        <w:jc w:val="center"/>
        <w:outlineLvl w:val="1"/>
        <w:rPr>
          <w:rFonts w:asciiTheme="minorHAnsi" w:eastAsia="Times New Roman" w:hAnsiTheme="minorHAnsi" w:cstheme="minorHAnsi"/>
          <w:b/>
          <w:kern w:val="36"/>
          <w:sz w:val="19"/>
          <w:szCs w:val="19"/>
          <w:lang w:eastAsia="es-MX"/>
        </w:rPr>
      </w:pPr>
      <w:r w:rsidRPr="00777659">
        <w:rPr>
          <w:noProof/>
          <w:sz w:val="21"/>
          <w:lang w:eastAsia="es-MX"/>
        </w:rPr>
        <w:drawing>
          <wp:anchor distT="0" distB="0" distL="114300" distR="114300" simplePos="0" relativeHeight="251659264" behindDoc="1" locked="0" layoutInCell="1" allowOverlap="1" wp14:anchorId="0DAA4CD6" wp14:editId="3CEF30E3">
            <wp:simplePos x="0" y="0"/>
            <wp:positionH relativeFrom="column">
              <wp:posOffset>1905</wp:posOffset>
            </wp:positionH>
            <wp:positionV relativeFrom="paragraph">
              <wp:posOffset>-811860</wp:posOffset>
            </wp:positionV>
            <wp:extent cx="1609344" cy="1072871"/>
            <wp:effectExtent l="0" t="0" r="0" b="0"/>
            <wp:wrapNone/>
            <wp:docPr id="4" name="Imagen 4" descr="\\192.168.0.240\Archivo Unico\PLATAFORMA\HESTIA\FLORESTA TEXCOCO\Floresta-Texco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92.168.0.240\Archivo Unico\PLATAFORMA\HESTIA\FLORESTA TEXCOCO\Floresta-Texcoc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344" cy="107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21BC" w:rsidRPr="00831055">
        <w:rPr>
          <w:rFonts w:asciiTheme="minorHAnsi" w:eastAsia="Times New Roman" w:hAnsiTheme="minorHAnsi" w:cstheme="minorHAnsi"/>
          <w:b/>
          <w:kern w:val="36"/>
          <w:sz w:val="19"/>
          <w:szCs w:val="19"/>
          <w:lang w:eastAsia="es-MX"/>
        </w:rPr>
        <w:t>AVISO DE PRIVACIDAD</w:t>
      </w:r>
    </w:p>
    <w:p w14:paraId="07E2B79F" w14:textId="77777777" w:rsidR="00B521BC" w:rsidRPr="00831055" w:rsidRDefault="00B521BC" w:rsidP="00F24B65">
      <w:pPr>
        <w:shd w:val="clear" w:color="auto" w:fill="FFFFFF"/>
        <w:spacing w:after="0" w:line="240" w:lineRule="auto"/>
        <w:jc w:val="both"/>
        <w:outlineLvl w:val="1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>Estimado Cliente:</w:t>
      </w:r>
    </w:p>
    <w:p w14:paraId="07E2B7A0" w14:textId="77777777" w:rsidR="00B521BC" w:rsidRPr="00831055" w:rsidRDefault="00B521BC" w:rsidP="00F24B65">
      <w:pPr>
        <w:shd w:val="clear" w:color="auto" w:fill="FFFFFF"/>
        <w:spacing w:after="0" w:line="240" w:lineRule="auto"/>
        <w:jc w:val="both"/>
        <w:outlineLvl w:val="1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</w:p>
    <w:p w14:paraId="07E2B7A1" w14:textId="77777777" w:rsidR="00B521BC" w:rsidRPr="00831055" w:rsidRDefault="00B521BC" w:rsidP="00F24B65">
      <w:pPr>
        <w:shd w:val="clear" w:color="auto" w:fill="FFFFFF"/>
        <w:spacing w:before="75" w:line="240" w:lineRule="auto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La Persona Moral denominada </w:t>
      </w:r>
      <w:r w:rsidR="00AD3A1E" w:rsidRPr="00831055">
        <w:rPr>
          <w:rFonts w:asciiTheme="minorHAnsi" w:eastAsia="Times New Roman" w:hAnsiTheme="minorHAnsi" w:cstheme="minorHAnsi"/>
          <w:b/>
          <w:sz w:val="19"/>
          <w:szCs w:val="19"/>
          <w:lang w:eastAsia="es-MX"/>
        </w:rPr>
        <w:t>“Desarrollo Texcoco Cantabria</w:t>
      </w:r>
      <w:r w:rsidR="00905DC3" w:rsidRPr="00831055">
        <w:rPr>
          <w:rFonts w:asciiTheme="minorHAnsi" w:eastAsia="Times New Roman" w:hAnsiTheme="minorHAnsi" w:cstheme="minorHAnsi"/>
          <w:b/>
          <w:sz w:val="19"/>
          <w:szCs w:val="19"/>
          <w:lang w:eastAsia="es-MX"/>
        </w:rPr>
        <w:t>”</w:t>
      </w:r>
      <w:r w:rsidR="00AD3A1E" w:rsidRPr="00831055">
        <w:rPr>
          <w:rFonts w:asciiTheme="minorHAnsi" w:eastAsia="Times New Roman" w:hAnsiTheme="minorHAnsi" w:cstheme="minorHAnsi"/>
          <w:b/>
          <w:sz w:val="19"/>
          <w:szCs w:val="19"/>
          <w:lang w:eastAsia="es-MX"/>
        </w:rPr>
        <w:t xml:space="preserve"> S.A. de C.V.</w:t>
      </w:r>
      <w:r w:rsidR="00AD3A1E"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, </w:t>
      </w:r>
      <w:r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(en lo sucesivo </w:t>
      </w:r>
      <w:r w:rsidR="00E61389"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>e</w:t>
      </w:r>
      <w:r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l </w:t>
      </w:r>
      <w:r w:rsidR="00E61389"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>“</w:t>
      </w:r>
      <w:r w:rsidRPr="00831055">
        <w:rPr>
          <w:rFonts w:asciiTheme="minorHAnsi" w:eastAsia="Times New Roman" w:hAnsiTheme="minorHAnsi" w:cstheme="minorHAnsi"/>
          <w:sz w:val="19"/>
          <w:szCs w:val="19"/>
          <w:u w:val="single"/>
          <w:lang w:eastAsia="es-MX"/>
        </w:rPr>
        <w:t>Responsable</w:t>
      </w:r>
      <w:r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”), con domicilio en </w:t>
      </w:r>
      <w:r w:rsidR="00E61389" w:rsidRPr="00831055">
        <w:rPr>
          <w:rFonts w:asciiTheme="minorHAnsi" w:eastAsia="Times New Roman" w:hAnsiTheme="minorHAnsi" w:cstheme="minorHAnsi"/>
          <w:i/>
          <w:sz w:val="19"/>
          <w:szCs w:val="19"/>
          <w:lang w:eastAsia="es-MX"/>
        </w:rPr>
        <w:t>Periférico Paseo de la República número 2650, piso 4, interior 4, colonia Prados del Campestre, Morelia, Michoacán, código postal 58297</w:t>
      </w:r>
      <w:r w:rsidR="00E61389"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>.</w:t>
      </w:r>
    </w:p>
    <w:p w14:paraId="07E2B7A2" w14:textId="77777777" w:rsidR="00B521BC" w:rsidRPr="00831055" w:rsidRDefault="00B521BC" w:rsidP="00F24B65">
      <w:pPr>
        <w:shd w:val="clear" w:color="auto" w:fill="FFFFFF"/>
        <w:spacing w:before="75" w:line="240" w:lineRule="auto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>Pone a su disposición el siguiente Aviso de Privacidad que a continuación se detalla, en cumplimiento a lo establecido en la Ley Federal de Protección de Datos Personales en Posesión de los Particulares (en lo sucesivo la “</w:t>
      </w:r>
      <w:r w:rsidRPr="00831055">
        <w:rPr>
          <w:rFonts w:asciiTheme="minorHAnsi" w:eastAsia="Times New Roman" w:hAnsiTheme="minorHAnsi" w:cstheme="minorHAnsi"/>
          <w:sz w:val="19"/>
          <w:szCs w:val="19"/>
          <w:u w:val="single"/>
          <w:lang w:eastAsia="es-MX"/>
        </w:rPr>
        <w:t>Ley</w:t>
      </w:r>
      <w:r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”) y en lo que dispone su Reglamento (en adelante </w:t>
      </w:r>
      <w:r w:rsidR="00831724"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>el “</w:t>
      </w:r>
      <w:r w:rsidRPr="00831055">
        <w:rPr>
          <w:rFonts w:asciiTheme="minorHAnsi" w:eastAsia="Times New Roman" w:hAnsiTheme="minorHAnsi" w:cstheme="minorHAnsi"/>
          <w:sz w:val="19"/>
          <w:szCs w:val="19"/>
          <w:u w:val="single"/>
          <w:lang w:eastAsia="es-MX"/>
        </w:rPr>
        <w:t>Reglamento</w:t>
      </w:r>
      <w:r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”).  </w:t>
      </w:r>
    </w:p>
    <w:p w14:paraId="07E2B7A3" w14:textId="77777777" w:rsidR="001B333A" w:rsidRPr="00831055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b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b/>
          <w:sz w:val="19"/>
          <w:szCs w:val="19"/>
          <w:lang w:eastAsia="es-MX"/>
        </w:rPr>
        <w:t>I.- TRATAMIENTO Y FINALIDAD DE LOS DATOS PERSONALES DEL TITULAR:</w:t>
      </w:r>
    </w:p>
    <w:p w14:paraId="07E2B7A4" w14:textId="77777777" w:rsidR="001B333A" w:rsidRPr="00831055" w:rsidRDefault="001B333A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El Responsable trata del </w:t>
      </w:r>
      <w:r w:rsidR="00E61389"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>T</w:t>
      </w:r>
      <w:r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itular, las siguientes categorías de datos personales: </w:t>
      </w:r>
    </w:p>
    <w:p w14:paraId="07E2B7A5" w14:textId="77777777" w:rsidR="001B333A" w:rsidRPr="00831055" w:rsidRDefault="001B333A" w:rsidP="00F24B65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ind w:left="1701" w:right="1325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Datos de identificación (como son: el nombre, </w:t>
      </w:r>
      <w:r w:rsidR="00A96C23"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Registro </w:t>
      </w:r>
      <w:r w:rsidR="00831724"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>Federal</w:t>
      </w:r>
      <w:r w:rsidR="00A96C23"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 de Contribuyentes, </w:t>
      </w:r>
      <w:r w:rsidR="00245C81"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domicilio particular, </w:t>
      </w:r>
      <w:r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>edad</w:t>
      </w:r>
      <w:r w:rsidR="0050092D"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>, nacionalidad, género, etc.,).</w:t>
      </w:r>
    </w:p>
    <w:p w14:paraId="07E2B7A6" w14:textId="77777777" w:rsidR="001B333A" w:rsidRPr="00831055" w:rsidRDefault="00245C81" w:rsidP="00F24B65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ind w:left="1701" w:right="1325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>Datos laborales.</w:t>
      </w:r>
      <w:r w:rsidR="001B333A"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  </w:t>
      </w:r>
    </w:p>
    <w:p w14:paraId="07E2B7A7" w14:textId="77777777" w:rsidR="001B333A" w:rsidRPr="00831055" w:rsidRDefault="001B333A" w:rsidP="00F24B65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ind w:left="1701" w:right="1325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>T</w:t>
      </w:r>
      <w:r w:rsidR="00245C81"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>eléfonos.</w:t>
      </w:r>
    </w:p>
    <w:p w14:paraId="07E2B7A8" w14:textId="77777777" w:rsidR="001B333A" w:rsidRPr="00831055" w:rsidRDefault="00245C81" w:rsidP="00F24B65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ind w:left="1701" w:right="1325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>Correo electrónico.</w:t>
      </w:r>
    </w:p>
    <w:p w14:paraId="07E2B7A9" w14:textId="77777777" w:rsidR="001B333A" w:rsidRPr="00831055" w:rsidRDefault="00245C81" w:rsidP="00F24B65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ind w:left="1701" w:right="1325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>Requerimientos especiales.</w:t>
      </w:r>
    </w:p>
    <w:p w14:paraId="07E2B7AA" w14:textId="77777777" w:rsidR="0050092D" w:rsidRPr="00831055" w:rsidRDefault="001B333A" w:rsidP="00F24B65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ind w:left="1701" w:right="1325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>Identifica</w:t>
      </w:r>
      <w:r w:rsidR="0050092D"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>ción oficial.</w:t>
      </w:r>
    </w:p>
    <w:p w14:paraId="07E2B7AB" w14:textId="77777777" w:rsidR="001B333A" w:rsidRPr="00831055" w:rsidRDefault="0050092D" w:rsidP="00F24B65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ind w:left="1701" w:right="1325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>Comprobante de domicilio.</w:t>
      </w:r>
    </w:p>
    <w:p w14:paraId="07E2B7AC" w14:textId="77777777" w:rsidR="00E61389" w:rsidRPr="00831055" w:rsidRDefault="00E61389" w:rsidP="00F24B65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ind w:left="1701" w:right="1325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>Datos de constitución y de su</w:t>
      </w:r>
      <w:r w:rsidR="00FF673D"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>(s)</w:t>
      </w:r>
      <w:r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 representante(s) legales (en caso de ser persona moral el Titular)</w:t>
      </w:r>
    </w:p>
    <w:p w14:paraId="07E2B7AD" w14:textId="77777777" w:rsidR="0050092D" w:rsidRPr="00831055" w:rsidRDefault="0050092D" w:rsidP="00F24B65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ind w:left="1701" w:right="1325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>Entre otros.</w:t>
      </w:r>
    </w:p>
    <w:p w14:paraId="07E2B7AE" w14:textId="77777777" w:rsidR="006105FB" w:rsidRPr="00831055" w:rsidRDefault="006105FB" w:rsidP="00F24B65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</w:pPr>
      <w:r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Los datos personales antes enunciados pueden ser obtenidos del Titular (i) personalmente; (ii) de manera directa, ya sea por vía electrónica, a través de solicitudes, cuestionarios o formatos (iii) de manera indirecta a través de fuentes de acceso público o de terceras personas autorizadas por el Responsable, los cuales son recabados y generados de la relación jurídica que se tiene celebrada con el Titular.</w:t>
      </w:r>
    </w:p>
    <w:p w14:paraId="07E2B7AF" w14:textId="77777777" w:rsidR="006105FB" w:rsidRPr="00831055" w:rsidRDefault="006105FB" w:rsidP="00F24B65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</w:pPr>
    </w:p>
    <w:p w14:paraId="07E2B7B0" w14:textId="77777777" w:rsidR="006105FB" w:rsidRPr="00831055" w:rsidRDefault="001B333A" w:rsidP="00F24B65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</w:pPr>
      <w:r w:rsidRPr="00831055">
        <w:rPr>
          <w:rFonts w:asciiTheme="minorHAnsi" w:hAnsiTheme="minorHAnsi" w:cstheme="minorHAnsi"/>
          <w:sz w:val="19"/>
          <w:szCs w:val="19"/>
        </w:rPr>
        <w:t xml:space="preserve">Los datos personales </w:t>
      </w:r>
      <w:r w:rsidR="0050092D" w:rsidRPr="00831055">
        <w:rPr>
          <w:rFonts w:asciiTheme="minorHAnsi" w:hAnsiTheme="minorHAnsi" w:cstheme="minorHAnsi"/>
          <w:sz w:val="19"/>
          <w:szCs w:val="19"/>
        </w:rPr>
        <w:t>compartidos con el Responsable</w:t>
      </w:r>
      <w:r w:rsidRPr="00831055">
        <w:rPr>
          <w:rFonts w:asciiTheme="minorHAnsi" w:hAnsiTheme="minorHAnsi" w:cstheme="minorHAnsi"/>
          <w:sz w:val="19"/>
          <w:szCs w:val="19"/>
        </w:rPr>
        <w:t>, serán utilizados y tratados de conformidad con los Avisos de Privacidad que se pongan a su disposición y de acuerdo a las disposiciones vigentes en materia de protección de datos personales</w:t>
      </w:r>
      <w:r w:rsidR="00E61389" w:rsidRPr="00831055">
        <w:rPr>
          <w:rFonts w:asciiTheme="minorHAnsi" w:hAnsiTheme="minorHAnsi" w:cstheme="minorHAnsi"/>
          <w:sz w:val="19"/>
          <w:szCs w:val="19"/>
        </w:rPr>
        <w:t xml:space="preserve">, </w:t>
      </w:r>
      <w:r w:rsidR="006105FB" w:rsidRPr="00831055">
        <w:rPr>
          <w:rFonts w:asciiTheme="minorHAnsi" w:hAnsiTheme="minorHAnsi" w:cstheme="minorHAnsi"/>
          <w:sz w:val="19"/>
          <w:szCs w:val="19"/>
        </w:rPr>
        <w:t xml:space="preserve">el tratamiento de sus datos personales se hará para la existencia, mantenimiento y cumplimiento de la relación jurídica entre el "Responsable” y usted “Titular” bajo las siguientes finalidades: </w:t>
      </w:r>
    </w:p>
    <w:p w14:paraId="07E2B7B1" w14:textId="77777777" w:rsidR="006105FB" w:rsidRPr="00831055" w:rsidRDefault="006105FB" w:rsidP="00F24B65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F79646"/>
          <w:sz w:val="19"/>
          <w:szCs w:val="19"/>
          <w:lang w:eastAsia="es-MX"/>
        </w:rPr>
      </w:pPr>
    </w:p>
    <w:p w14:paraId="07E2B7B2" w14:textId="77777777" w:rsidR="006105FB" w:rsidRPr="00831055" w:rsidRDefault="006105FB" w:rsidP="00F24B65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b/>
          <w:sz w:val="19"/>
          <w:szCs w:val="19"/>
          <w:lang w:eastAsia="es-MX"/>
        </w:rPr>
        <w:t>I.-</w:t>
      </w:r>
      <w:r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 Las que dan origen a una relación jurídica entre </w:t>
      </w:r>
      <w:r w:rsidR="00E61389"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>e</w:t>
      </w:r>
      <w:r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l Responsable y </w:t>
      </w:r>
      <w:r w:rsidR="00E61389"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>e</w:t>
      </w:r>
      <w:r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>l Titular, y son necesarias para la existencia, mantenimiento y cumplimiento con dicha relación jurídica:</w:t>
      </w:r>
    </w:p>
    <w:p w14:paraId="07E2B7B3" w14:textId="77777777" w:rsidR="006105FB" w:rsidRPr="00831055" w:rsidRDefault="006105FB" w:rsidP="00F24B65">
      <w:pPr>
        <w:shd w:val="clear" w:color="auto" w:fill="FFFFFF"/>
        <w:spacing w:after="0" w:line="240" w:lineRule="auto"/>
        <w:ind w:left="567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</w:p>
    <w:p w14:paraId="07E2B7B4" w14:textId="77777777" w:rsidR="00A96C23" w:rsidRPr="00831055" w:rsidRDefault="006105FB" w:rsidP="00F24B65">
      <w:pPr>
        <w:shd w:val="clear" w:color="auto" w:fill="FFFFFF"/>
        <w:spacing w:after="0" w:line="240" w:lineRule="auto"/>
        <w:ind w:left="1701" w:right="1325" w:hanging="284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>a).</w:t>
      </w:r>
      <w:r w:rsidR="00E61389"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 </w:t>
      </w:r>
      <w:r w:rsidR="00241B2F"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>P</w:t>
      </w:r>
      <w:r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>ara el cumplimiento de las obligaciones derivadas de</w:t>
      </w:r>
      <w:r w:rsidR="00A96C23"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>l</w:t>
      </w:r>
      <w:r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 </w:t>
      </w:r>
      <w:r w:rsidR="00A96C23"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contrato de promesa de </w:t>
      </w:r>
      <w:r w:rsidR="00E61389"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>compraventa</w:t>
      </w:r>
      <w:r w:rsidR="00A96C23"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 (el “</w:t>
      </w:r>
      <w:r w:rsidR="00A96C23" w:rsidRPr="00831055">
        <w:rPr>
          <w:rFonts w:asciiTheme="minorHAnsi" w:eastAsia="Times New Roman" w:hAnsiTheme="minorHAnsi" w:cstheme="minorHAnsi"/>
          <w:sz w:val="19"/>
          <w:szCs w:val="19"/>
          <w:u w:val="single"/>
          <w:lang w:eastAsia="es-MX"/>
        </w:rPr>
        <w:t>Contrato</w:t>
      </w:r>
      <w:r w:rsidR="00A96C23"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”), </w:t>
      </w:r>
      <w:r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>celebrado entre el Titular y el Responsable</w:t>
      </w:r>
      <w:r w:rsidR="00A96C23"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>;</w:t>
      </w:r>
    </w:p>
    <w:p w14:paraId="07E2B7B5" w14:textId="77777777" w:rsidR="00241B2F" w:rsidRPr="00831055" w:rsidRDefault="006105FB" w:rsidP="00F24B65">
      <w:pPr>
        <w:shd w:val="clear" w:color="auto" w:fill="FFFFFF"/>
        <w:spacing w:after="0" w:line="240" w:lineRule="auto"/>
        <w:ind w:left="1701" w:right="1325" w:hanging="284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>b).</w:t>
      </w:r>
      <w:r w:rsidR="00E61389"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 </w:t>
      </w:r>
      <w:r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>Identificar al Titular y</w:t>
      </w:r>
      <w:r w:rsidR="00241B2F" w:rsidRPr="00831055">
        <w:rPr>
          <w:rFonts w:asciiTheme="minorHAnsi" w:hAnsiTheme="minorHAnsi" w:cstheme="minorHAnsi"/>
          <w:sz w:val="19"/>
          <w:szCs w:val="19"/>
        </w:rPr>
        <w:t xml:space="preserve"> llevar a cabo, todas las gestiones interna</w:t>
      </w:r>
      <w:r w:rsidR="00A96C23" w:rsidRPr="00831055">
        <w:rPr>
          <w:rFonts w:asciiTheme="minorHAnsi" w:hAnsiTheme="minorHAnsi" w:cstheme="minorHAnsi"/>
          <w:sz w:val="19"/>
          <w:szCs w:val="19"/>
        </w:rPr>
        <w:t>s necesarias relacionadas con el Contrato</w:t>
      </w:r>
      <w:r w:rsidR="00241B2F" w:rsidRPr="00831055">
        <w:rPr>
          <w:rFonts w:asciiTheme="minorHAnsi" w:hAnsiTheme="minorHAnsi" w:cstheme="minorHAnsi"/>
          <w:sz w:val="19"/>
          <w:szCs w:val="19"/>
        </w:rPr>
        <w:t xml:space="preserve">, incluyendo cuestiones de </w:t>
      </w:r>
      <w:r w:rsidR="0050092D" w:rsidRPr="00831055">
        <w:rPr>
          <w:rFonts w:asciiTheme="minorHAnsi" w:hAnsiTheme="minorHAnsi" w:cstheme="minorHAnsi"/>
          <w:sz w:val="19"/>
          <w:szCs w:val="19"/>
        </w:rPr>
        <w:t>pago</w:t>
      </w:r>
      <w:r w:rsidR="00E61389" w:rsidRPr="00831055">
        <w:rPr>
          <w:rFonts w:asciiTheme="minorHAnsi" w:hAnsiTheme="minorHAnsi" w:cstheme="minorHAnsi"/>
          <w:sz w:val="19"/>
          <w:szCs w:val="19"/>
        </w:rPr>
        <w:t xml:space="preserve"> y consultas ante autoridades e instituciones de gobierno</w:t>
      </w:r>
      <w:r w:rsidR="0050092D" w:rsidRPr="00831055">
        <w:rPr>
          <w:rFonts w:asciiTheme="minorHAnsi" w:hAnsiTheme="minorHAnsi" w:cstheme="minorHAnsi"/>
          <w:sz w:val="19"/>
          <w:szCs w:val="19"/>
        </w:rPr>
        <w:t xml:space="preserve">; </w:t>
      </w:r>
    </w:p>
    <w:p w14:paraId="07E2B7B6" w14:textId="77777777" w:rsidR="006105FB" w:rsidRPr="00831055" w:rsidRDefault="006105FB" w:rsidP="00F24B65">
      <w:pPr>
        <w:shd w:val="clear" w:color="auto" w:fill="FFFFFF"/>
        <w:spacing w:after="0" w:line="240" w:lineRule="auto"/>
        <w:ind w:left="1701" w:right="1325" w:hanging="284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>c).</w:t>
      </w:r>
      <w:r w:rsidR="00E61389"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 </w:t>
      </w:r>
      <w:r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En general para todos los fines vinculados con la relación jurídica contractual o de cualquier otra índole que se tiene celebrada entre </w:t>
      </w:r>
      <w:r w:rsidR="00E61389"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>e</w:t>
      </w:r>
      <w:r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l Responsable y </w:t>
      </w:r>
      <w:r w:rsidR="00E61389"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>e</w:t>
      </w:r>
      <w:r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l Titular </w:t>
      </w:r>
      <w:r w:rsidR="00E61389"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derivada del Contrato. </w:t>
      </w:r>
    </w:p>
    <w:p w14:paraId="07E2B7B7" w14:textId="77777777" w:rsidR="00241B2F" w:rsidRPr="00831055" w:rsidRDefault="00241B2F" w:rsidP="00F24B65">
      <w:pPr>
        <w:shd w:val="clear" w:color="auto" w:fill="FFFFFF"/>
        <w:spacing w:after="0" w:line="240" w:lineRule="auto"/>
        <w:ind w:left="1276" w:right="1183" w:hanging="284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</w:p>
    <w:p w14:paraId="07E2B7B8" w14:textId="77777777" w:rsidR="006105FB" w:rsidRPr="00831055" w:rsidRDefault="006105FB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b/>
          <w:sz w:val="19"/>
          <w:szCs w:val="19"/>
          <w:lang w:eastAsia="es-MX"/>
        </w:rPr>
        <w:t>II.-</w:t>
      </w:r>
      <w:r w:rsidR="00831724"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 Finalidades no necesarias y </w:t>
      </w:r>
      <w:r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 que</w:t>
      </w:r>
      <w:r w:rsidR="00831724"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 no</w:t>
      </w:r>
      <w:r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 dan origen a una relación jurídica con </w:t>
      </w:r>
      <w:r w:rsidR="00E61389"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>e</w:t>
      </w:r>
      <w:r w:rsidRPr="00831055">
        <w:rPr>
          <w:rFonts w:asciiTheme="minorHAnsi" w:eastAsia="Times New Roman" w:hAnsiTheme="minorHAnsi" w:cstheme="minorHAnsi"/>
          <w:sz w:val="19"/>
          <w:szCs w:val="19"/>
          <w:lang w:eastAsia="es-MX"/>
        </w:rPr>
        <w:t xml:space="preserve">l Responsable, como puede ser: </w:t>
      </w:r>
    </w:p>
    <w:p w14:paraId="07E2B7B9" w14:textId="77777777" w:rsidR="006105FB" w:rsidRPr="00831055" w:rsidRDefault="006105FB" w:rsidP="00F24B65">
      <w:pPr>
        <w:pStyle w:val="Prrafodelista"/>
        <w:numPr>
          <w:ilvl w:val="0"/>
          <w:numId w:val="3"/>
        </w:numPr>
        <w:shd w:val="clear" w:color="auto" w:fill="FFFFFF"/>
        <w:spacing w:before="75" w:after="0" w:line="240" w:lineRule="auto"/>
        <w:ind w:left="1701" w:right="1325" w:hanging="283"/>
        <w:jc w:val="both"/>
        <w:rPr>
          <w:rFonts w:asciiTheme="minorHAnsi" w:hAnsiTheme="minorHAnsi" w:cstheme="minorHAnsi"/>
          <w:sz w:val="19"/>
          <w:szCs w:val="19"/>
        </w:rPr>
      </w:pPr>
      <w:r w:rsidRPr="00831055">
        <w:rPr>
          <w:rFonts w:asciiTheme="minorHAnsi" w:hAnsiTheme="minorHAnsi" w:cstheme="minorHAnsi"/>
          <w:sz w:val="19"/>
          <w:szCs w:val="19"/>
        </w:rPr>
        <w:t>Poderlo identificar como prospecto interesado</w:t>
      </w:r>
      <w:r w:rsidR="00E61389" w:rsidRPr="00831055">
        <w:rPr>
          <w:rFonts w:asciiTheme="minorHAnsi" w:hAnsiTheme="minorHAnsi" w:cstheme="minorHAnsi"/>
          <w:sz w:val="19"/>
          <w:szCs w:val="19"/>
        </w:rPr>
        <w:t xml:space="preserve"> o</w:t>
      </w:r>
      <w:r w:rsidRPr="00831055">
        <w:rPr>
          <w:rFonts w:asciiTheme="minorHAnsi" w:hAnsiTheme="minorHAnsi" w:cstheme="minorHAnsi"/>
          <w:sz w:val="19"/>
          <w:szCs w:val="19"/>
        </w:rPr>
        <w:t xml:space="preserve"> cliente del Responsable; </w:t>
      </w:r>
    </w:p>
    <w:p w14:paraId="07E2B7BA" w14:textId="77777777" w:rsidR="006105FB" w:rsidRPr="00831055" w:rsidRDefault="006105FB" w:rsidP="00F24B65">
      <w:pPr>
        <w:pStyle w:val="Prrafodelista"/>
        <w:numPr>
          <w:ilvl w:val="0"/>
          <w:numId w:val="3"/>
        </w:numPr>
        <w:shd w:val="clear" w:color="auto" w:fill="FFFFFF"/>
        <w:spacing w:before="75" w:after="0" w:line="240" w:lineRule="auto"/>
        <w:ind w:left="1701" w:right="1325" w:hanging="283"/>
        <w:jc w:val="both"/>
        <w:rPr>
          <w:rFonts w:asciiTheme="minorHAnsi" w:hAnsiTheme="minorHAnsi" w:cstheme="minorHAnsi"/>
          <w:sz w:val="19"/>
          <w:szCs w:val="19"/>
        </w:rPr>
      </w:pPr>
      <w:r w:rsidRPr="00831055">
        <w:rPr>
          <w:rFonts w:asciiTheme="minorHAnsi" w:hAnsiTheme="minorHAnsi" w:cstheme="minorHAnsi"/>
          <w:sz w:val="19"/>
          <w:szCs w:val="19"/>
        </w:rPr>
        <w:t xml:space="preserve">Poder proveer los servicios e información sobre todo lo relacionado al giro inmobiliario requerido; </w:t>
      </w:r>
    </w:p>
    <w:p w14:paraId="07E2B7BB" w14:textId="77777777" w:rsidR="00245C81" w:rsidRPr="00831055" w:rsidRDefault="006105FB" w:rsidP="00F24B65">
      <w:pPr>
        <w:pStyle w:val="Prrafodelista"/>
        <w:numPr>
          <w:ilvl w:val="0"/>
          <w:numId w:val="3"/>
        </w:numPr>
        <w:shd w:val="clear" w:color="auto" w:fill="FFFFFF"/>
        <w:spacing w:before="75" w:after="0" w:line="240" w:lineRule="auto"/>
        <w:ind w:left="1701" w:right="1325" w:hanging="283"/>
        <w:jc w:val="both"/>
        <w:rPr>
          <w:rFonts w:asciiTheme="minorHAnsi" w:hAnsiTheme="minorHAnsi" w:cstheme="minorHAnsi"/>
          <w:sz w:val="19"/>
          <w:szCs w:val="19"/>
        </w:rPr>
      </w:pPr>
      <w:r w:rsidRPr="00831055">
        <w:rPr>
          <w:rFonts w:asciiTheme="minorHAnsi" w:hAnsiTheme="minorHAnsi" w:cstheme="minorHAnsi"/>
          <w:sz w:val="19"/>
          <w:szCs w:val="19"/>
        </w:rPr>
        <w:t>Para hacerle llegar por diferentes medios, cualquier cambio o información relevante, sobre los productos o servicio</w:t>
      </w:r>
      <w:r w:rsidR="00245C81" w:rsidRPr="00831055">
        <w:rPr>
          <w:rFonts w:asciiTheme="minorHAnsi" w:hAnsiTheme="minorHAnsi" w:cstheme="minorHAnsi"/>
          <w:sz w:val="19"/>
          <w:szCs w:val="19"/>
        </w:rPr>
        <w:t>s adquiridos con el Responsable.</w:t>
      </w:r>
    </w:p>
    <w:p w14:paraId="07E2B7BC" w14:textId="77777777" w:rsidR="00A140FB" w:rsidRPr="00831055" w:rsidRDefault="00A140FB" w:rsidP="00F24B65">
      <w:pPr>
        <w:pStyle w:val="Prrafodelista"/>
        <w:shd w:val="clear" w:color="auto" w:fill="FFFFFF"/>
        <w:spacing w:before="75" w:after="0" w:line="240" w:lineRule="auto"/>
        <w:jc w:val="both"/>
        <w:rPr>
          <w:rFonts w:asciiTheme="minorHAnsi" w:hAnsiTheme="minorHAnsi" w:cstheme="minorHAnsi"/>
          <w:sz w:val="19"/>
          <w:szCs w:val="19"/>
        </w:rPr>
      </w:pPr>
    </w:p>
    <w:p w14:paraId="07E2B7BD" w14:textId="77777777" w:rsidR="00241B2F" w:rsidRPr="00831055" w:rsidRDefault="00241B2F" w:rsidP="00F24B65">
      <w:pPr>
        <w:shd w:val="clear" w:color="auto" w:fill="FFFFFF"/>
        <w:spacing w:line="240" w:lineRule="auto"/>
        <w:ind w:left="360"/>
        <w:jc w:val="both"/>
        <w:rPr>
          <w:rFonts w:asciiTheme="minorHAnsi" w:eastAsia="Times New Roman" w:hAnsiTheme="minorHAnsi" w:cstheme="minorHAnsi"/>
          <w:color w:val="F79646"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b/>
          <w:bCs/>
          <w:color w:val="000000"/>
          <w:sz w:val="19"/>
          <w:szCs w:val="19"/>
          <w:lang w:val="es-ES" w:eastAsia="es-MX"/>
        </w:rPr>
        <w:t>2. TRANSFERENCIA DE DATOS</w:t>
      </w:r>
    </w:p>
    <w:p w14:paraId="07E2B7BE" w14:textId="77777777" w:rsidR="00241B2F" w:rsidRPr="00831055" w:rsidRDefault="00241B2F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</w:pPr>
      <w:r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El Responsable se compromete a no transferir su información personal a terceras personas, ya sean físicas o morales, sin su consentimiento, salvo:</w:t>
      </w:r>
    </w:p>
    <w:p w14:paraId="07E2B7BF" w14:textId="77777777" w:rsidR="00241B2F" w:rsidRPr="00831055" w:rsidRDefault="00241B2F" w:rsidP="00FF673D">
      <w:pPr>
        <w:pStyle w:val="Prrafodelista"/>
        <w:numPr>
          <w:ilvl w:val="2"/>
          <w:numId w:val="6"/>
        </w:numPr>
        <w:shd w:val="clear" w:color="auto" w:fill="FFFFFF"/>
        <w:tabs>
          <w:tab w:val="left" w:pos="7513"/>
        </w:tabs>
        <w:spacing w:after="0" w:line="240" w:lineRule="auto"/>
        <w:ind w:right="1325" w:hanging="317"/>
        <w:jc w:val="both"/>
        <w:rPr>
          <w:rFonts w:asciiTheme="minorHAnsi" w:eastAsia="Times New Roman" w:hAnsiTheme="minorHAnsi" w:cstheme="minorHAnsi"/>
          <w:color w:val="F79646"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>Las excepciones previstas en el artículo 37 de la Ley Federal de Protección de Datos Personales en Posesión de los Particulares, así como a realizar esta transferencia en los términos que fija dicha Ley</w:t>
      </w:r>
      <w:r w:rsidR="0050092D"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>.</w:t>
      </w:r>
    </w:p>
    <w:p w14:paraId="07E2B7C0" w14:textId="77777777" w:rsidR="00241B2F" w:rsidRPr="00831055" w:rsidRDefault="00241B2F" w:rsidP="00FF673D">
      <w:pPr>
        <w:pStyle w:val="Prrafodelista"/>
        <w:numPr>
          <w:ilvl w:val="2"/>
          <w:numId w:val="6"/>
        </w:numPr>
        <w:shd w:val="clear" w:color="auto" w:fill="FFFFFF"/>
        <w:tabs>
          <w:tab w:val="left" w:pos="7513"/>
        </w:tabs>
        <w:spacing w:after="0" w:line="240" w:lineRule="auto"/>
        <w:ind w:right="1325" w:hanging="317"/>
        <w:jc w:val="both"/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 xml:space="preserve">Autoridades judiciales, </w:t>
      </w:r>
      <w:r w:rsidR="00F24B65"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>de los Estados Unidos Mexicanos (“</w:t>
      </w:r>
      <w:r w:rsidR="00F24B65" w:rsidRPr="00831055">
        <w:rPr>
          <w:rFonts w:asciiTheme="minorHAnsi" w:eastAsia="Times New Roman" w:hAnsiTheme="minorHAnsi" w:cstheme="minorHAnsi"/>
          <w:color w:val="000000"/>
          <w:sz w:val="19"/>
          <w:szCs w:val="19"/>
          <w:u w:val="single"/>
          <w:lang w:eastAsia="es-MX"/>
        </w:rPr>
        <w:t>México</w:t>
      </w:r>
      <w:r w:rsidR="00F24B65"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>”)</w:t>
      </w:r>
      <w:r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 xml:space="preserve"> y </w:t>
      </w:r>
      <w:r w:rsidR="00F24B65"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>del extranjero</w:t>
      </w:r>
      <w:r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>, con la finalidad de dar cumplimiento a notificaciones, requerimientos u oficios de carácter judicial</w:t>
      </w:r>
      <w:r w:rsidR="0050092D"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>.</w:t>
      </w:r>
    </w:p>
    <w:p w14:paraId="07E2B7C1" w14:textId="77777777" w:rsidR="007F6A8B" w:rsidRPr="00831055" w:rsidRDefault="007F6A8B" w:rsidP="00FF673D">
      <w:pPr>
        <w:pStyle w:val="Prrafodelista"/>
        <w:numPr>
          <w:ilvl w:val="2"/>
          <w:numId w:val="6"/>
        </w:numPr>
        <w:shd w:val="clear" w:color="auto" w:fill="FFFFFF"/>
        <w:tabs>
          <w:tab w:val="left" w:pos="7513"/>
        </w:tabs>
        <w:spacing w:after="0" w:line="240" w:lineRule="auto"/>
        <w:ind w:right="1325" w:hanging="317"/>
        <w:jc w:val="both"/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 xml:space="preserve">INFONAVIT (Instituto del Fondo Nacional de la Vivienda) </w:t>
      </w:r>
      <w:r w:rsidR="00E61389"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 xml:space="preserve">o FOVISSSTE (Fondo de la Vivienda del Instituto de Seguridad y Servicios Sociales de los Trabajadores del Estado) </w:t>
      </w:r>
      <w:r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>con la finalidad de dar cumplimiento a obligaciones contenidas en la legislación vigente</w:t>
      </w:r>
      <w:r w:rsidR="00E61389"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 xml:space="preserve"> </w:t>
      </w:r>
      <w:r w:rsidR="00F24B65"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 xml:space="preserve">en México </w:t>
      </w:r>
      <w:r w:rsidR="00E61389"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 xml:space="preserve">o en relación con obtener un crédito de vivienda. </w:t>
      </w:r>
      <w:r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 xml:space="preserve"> </w:t>
      </w:r>
    </w:p>
    <w:p w14:paraId="07E2B7C2" w14:textId="77777777" w:rsidR="00F24B65" w:rsidRPr="00831055" w:rsidRDefault="00241B2F" w:rsidP="00FF673D">
      <w:pPr>
        <w:pStyle w:val="Prrafodelista"/>
        <w:numPr>
          <w:ilvl w:val="2"/>
          <w:numId w:val="6"/>
        </w:numPr>
        <w:shd w:val="clear" w:color="auto" w:fill="FFFFFF"/>
        <w:tabs>
          <w:tab w:val="left" w:pos="7513"/>
        </w:tabs>
        <w:spacing w:after="0" w:line="240" w:lineRule="auto"/>
        <w:ind w:right="1325" w:hanging="317"/>
        <w:jc w:val="both"/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lastRenderedPageBreak/>
        <w:t>IMSS (Instituto Mexicano del Seguro Social) o cualquier autoridad de seguridad social, con la finalidad de dar cumplimiento a obligaciones contenidas en la legislación vigente</w:t>
      </w:r>
      <w:r w:rsidR="00F24B65"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 xml:space="preserve"> en </w:t>
      </w:r>
      <w:r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>materia de seguridad social;</w:t>
      </w:r>
    </w:p>
    <w:p w14:paraId="07E2B7C3" w14:textId="77777777" w:rsidR="00F24B65" w:rsidRPr="00831055" w:rsidRDefault="00F24B65" w:rsidP="00FF673D">
      <w:pPr>
        <w:pStyle w:val="Prrafodelista"/>
        <w:numPr>
          <w:ilvl w:val="2"/>
          <w:numId w:val="6"/>
        </w:numPr>
        <w:shd w:val="clear" w:color="auto" w:fill="FFFFFF"/>
        <w:tabs>
          <w:tab w:val="left" w:pos="7513"/>
        </w:tabs>
        <w:spacing w:after="0" w:line="240" w:lineRule="auto"/>
        <w:ind w:right="1325" w:hanging="317"/>
        <w:jc w:val="both"/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>Con instituciones de banca múltiple autorizadas conforme legislación vigente en México; y</w:t>
      </w:r>
    </w:p>
    <w:p w14:paraId="07E2B7C4" w14:textId="77777777" w:rsidR="00241B2F" w:rsidRPr="00831055" w:rsidRDefault="00241B2F" w:rsidP="00FF673D">
      <w:pPr>
        <w:pStyle w:val="Prrafodelista"/>
        <w:numPr>
          <w:ilvl w:val="2"/>
          <w:numId w:val="6"/>
        </w:numPr>
        <w:shd w:val="clear" w:color="auto" w:fill="FFFFFF"/>
        <w:tabs>
          <w:tab w:val="left" w:pos="7513"/>
        </w:tabs>
        <w:spacing w:after="0" w:line="240" w:lineRule="auto"/>
        <w:ind w:right="1325" w:hanging="317"/>
        <w:jc w:val="both"/>
        <w:rPr>
          <w:rFonts w:asciiTheme="minorHAnsi" w:eastAsia="Times New Roman" w:hAnsiTheme="minorHAnsi" w:cstheme="minorHAnsi"/>
          <w:color w:val="F79646"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En caso de realizar alguna transferencia de los datos personales del Titular que requiera su consentimiento expreso, se le solicitará.</w:t>
      </w:r>
    </w:p>
    <w:p w14:paraId="07E2B7C5" w14:textId="77777777" w:rsidR="00241B2F" w:rsidRPr="00831055" w:rsidRDefault="00241B2F" w:rsidP="00F24B65">
      <w:pPr>
        <w:shd w:val="clear" w:color="auto" w:fill="FFFFFF"/>
        <w:tabs>
          <w:tab w:val="left" w:pos="7513"/>
        </w:tabs>
        <w:spacing w:before="75" w:after="0" w:line="240" w:lineRule="auto"/>
        <w:ind w:left="1137" w:right="1325" w:hanging="283"/>
        <w:jc w:val="both"/>
        <w:rPr>
          <w:rFonts w:asciiTheme="minorHAnsi" w:hAnsiTheme="minorHAnsi" w:cstheme="minorHAnsi"/>
          <w:sz w:val="19"/>
          <w:szCs w:val="19"/>
        </w:rPr>
      </w:pPr>
    </w:p>
    <w:p w14:paraId="07E2B7C6" w14:textId="77777777" w:rsidR="00B521BC" w:rsidRPr="00831055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F79646"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b/>
          <w:bCs/>
          <w:color w:val="000000"/>
          <w:sz w:val="19"/>
          <w:szCs w:val="19"/>
          <w:lang w:val="es-ES" w:eastAsia="es-MX"/>
        </w:rPr>
        <w:t xml:space="preserve">3. MEDIOS PARA EL EJERCICIO DE LOS DERECHOS </w:t>
      </w:r>
      <w:r w:rsidRPr="00831055">
        <w:rPr>
          <w:rFonts w:asciiTheme="minorHAnsi" w:eastAsia="Times New Roman" w:hAnsiTheme="minorHAnsi" w:cstheme="minorHAnsi"/>
          <w:b/>
          <w:bCs/>
          <w:color w:val="000000"/>
          <w:sz w:val="19"/>
          <w:szCs w:val="19"/>
          <w:lang w:eastAsia="es-MX"/>
        </w:rPr>
        <w:t>DE ACCESO, RECTIFICACIÓN, CANCELACIÓN U OPOSICIÓN (COMÚNMENTE CONOCIDOS COMO DERECHOS “</w:t>
      </w:r>
      <w:r w:rsidRPr="00831055">
        <w:rPr>
          <w:rFonts w:asciiTheme="minorHAnsi" w:eastAsia="Times New Roman" w:hAnsiTheme="minorHAnsi" w:cstheme="minorHAnsi"/>
          <w:b/>
          <w:bCs/>
          <w:color w:val="000000"/>
          <w:sz w:val="19"/>
          <w:szCs w:val="19"/>
          <w:lang w:val="es-ES" w:eastAsia="es-MX"/>
        </w:rPr>
        <w:t>ARCO”).</w:t>
      </w:r>
    </w:p>
    <w:p w14:paraId="07E2B7C7" w14:textId="77777777" w:rsidR="00B521BC" w:rsidRPr="00831055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F79646"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 xml:space="preserve">El Titular tiene derecho a acceder a sus datos personales que posee </w:t>
      </w:r>
      <w:r w:rsidR="00F24B65"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e</w:t>
      </w:r>
      <w:r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l Responsable, así como a rectificarlos en caso de ser inexactos o incompletos; cancelarlos cuando considere que no se requieren para alguna de las finalidades señaladas en el presente Aviso de Privacidad así como cuando estén siendo utilizados para finalidades no consentidas o haya finalizado la relación contractual o de servicio, o bien oponerse al tratamiento de los mismos para fines específicos (en lo sucesivo, los </w:t>
      </w:r>
      <w:r w:rsidRPr="00831055">
        <w:rPr>
          <w:rFonts w:asciiTheme="minorHAnsi" w:eastAsia="Times New Roman" w:hAnsiTheme="minorHAnsi" w:cstheme="minorHAnsi"/>
          <w:bCs/>
          <w:color w:val="000000"/>
          <w:sz w:val="19"/>
          <w:szCs w:val="19"/>
          <w:lang w:val="es-ES" w:eastAsia="es-MX"/>
        </w:rPr>
        <w:t>“</w:t>
      </w:r>
      <w:r w:rsidRPr="00831055">
        <w:rPr>
          <w:rFonts w:asciiTheme="minorHAnsi" w:eastAsia="Times New Roman" w:hAnsiTheme="minorHAnsi" w:cstheme="minorHAnsi"/>
          <w:bCs/>
          <w:color w:val="000000"/>
          <w:sz w:val="19"/>
          <w:szCs w:val="19"/>
          <w:u w:val="single"/>
          <w:lang w:val="es-ES" w:eastAsia="es-MX"/>
        </w:rPr>
        <w:t>Derechos ARCO</w:t>
      </w:r>
      <w:r w:rsidRPr="00831055">
        <w:rPr>
          <w:rFonts w:asciiTheme="minorHAnsi" w:eastAsia="Times New Roman" w:hAnsiTheme="minorHAnsi" w:cstheme="minorHAnsi"/>
          <w:bCs/>
          <w:color w:val="000000"/>
          <w:sz w:val="19"/>
          <w:szCs w:val="19"/>
          <w:lang w:val="es-ES" w:eastAsia="es-MX"/>
        </w:rPr>
        <w:t>”</w:t>
      </w:r>
      <w:r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).</w:t>
      </w:r>
    </w:p>
    <w:p w14:paraId="07E2B7C8" w14:textId="77777777" w:rsidR="00F24B65" w:rsidRPr="00831055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F79646"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 xml:space="preserve">Los mecanismos implementados para el ejercicio de los “Derechos ARCO”, se ejercen a través de la presentación de la solicitud respectiva en el domicilio del Responsable ubicado en </w:t>
      </w:r>
      <w:r w:rsidR="00F24B65" w:rsidRPr="00831055">
        <w:rPr>
          <w:rFonts w:asciiTheme="minorHAnsi" w:eastAsia="Times New Roman" w:hAnsiTheme="minorHAnsi" w:cstheme="minorHAnsi"/>
          <w:i/>
          <w:sz w:val="19"/>
          <w:szCs w:val="19"/>
          <w:lang w:eastAsia="es-MX"/>
        </w:rPr>
        <w:t>Periférico Paseo de la República número 2650, piso 4, interior 4, colonia Prados del Campestre, Morelia, Michoacán, código postal 58297.</w:t>
      </w:r>
    </w:p>
    <w:p w14:paraId="07E2B7C9" w14:textId="77777777" w:rsidR="00B521BC" w:rsidRPr="00831055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F79646"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 xml:space="preserve">El plazo de atención: En un plazo máximo para recibir respuesta a la solicitud del Titular, es de 20 (veinte) días hábiles, contados a partir del día en que la misma se haya recibido, a </w:t>
      </w:r>
      <w:r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>efecto de que, si resulta procedente, se haga efectiva la misma dentro de los quince días siguientes a la fecha en que se comunica la respuesta.</w:t>
      </w:r>
    </w:p>
    <w:p w14:paraId="07E2B7CA" w14:textId="77777777" w:rsidR="00B521BC" w:rsidRPr="00831055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>Tratándose de solicitudes de acceso a datos</w:t>
      </w:r>
      <w:r w:rsidRPr="00831055">
        <w:rPr>
          <w:rFonts w:asciiTheme="minorHAnsi" w:eastAsiaTheme="minorHAnsi" w:hAnsiTheme="minorHAnsi" w:cstheme="minorHAnsi"/>
          <w:color w:val="000000"/>
          <w:sz w:val="19"/>
          <w:szCs w:val="19"/>
        </w:rPr>
        <w:t xml:space="preserve"> </w:t>
      </w:r>
      <w:r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 xml:space="preserve">personales, procederá la entrega previa acreditación de la identidad de que el solicitante es </w:t>
      </w:r>
      <w:r w:rsidR="00F24B65"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>e</w:t>
      </w:r>
      <w:r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 xml:space="preserve">l Titular o representante legal con plenas facultades, según corresponda. </w:t>
      </w:r>
    </w:p>
    <w:p w14:paraId="07E2B7CB" w14:textId="77777777" w:rsidR="00B521BC" w:rsidRPr="00831055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</w:pPr>
      <w:r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 xml:space="preserve">Los plazos antes referidos podrán ser ampliados por </w:t>
      </w:r>
      <w:r w:rsidR="00F24B65"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>e</w:t>
      </w:r>
      <w:r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  <w:t>l Responsable por una sola vez por un periodo igual, siempre y cuando así lo justifiquen las circunstancias del caso.</w:t>
      </w:r>
    </w:p>
    <w:p w14:paraId="07E2B7CC" w14:textId="5C8AE4AA" w:rsidR="00B521BC" w:rsidRPr="00831055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F79646"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El ejercicio de los Derechos ARCO es gratuito, y el Titular únicamente deberá cubrir, en su caso, los costos por reproducción o envío.</w:t>
      </w:r>
    </w:p>
    <w:p w14:paraId="07E2B7CD" w14:textId="7A88CF4E" w:rsidR="000C2AAF" w:rsidRPr="00831055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</w:pPr>
      <w:r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 xml:space="preserve">El Titular también tiene derecho a iniciar un Procedimiento de Protección de Datos ante el Instituto Federal de Acceso a la Información y Protección de Datos mismo que puede ser consultado en la página </w:t>
      </w:r>
      <w:hyperlink r:id="rId6" w:history="1">
        <w:r w:rsidRPr="00831055">
          <w:rPr>
            <w:rStyle w:val="Hipervnculo"/>
            <w:rFonts w:asciiTheme="minorHAnsi" w:eastAsia="Times New Roman" w:hAnsiTheme="minorHAnsi" w:cstheme="minorHAnsi"/>
            <w:sz w:val="19"/>
            <w:szCs w:val="19"/>
            <w:lang w:val="es-ES" w:eastAsia="es-MX"/>
          </w:rPr>
          <w:t>www.ifai.gob.mx</w:t>
        </w:r>
      </w:hyperlink>
      <w:r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.Se pone a su disposición la página donde se encuentra la Solicitud de Protección:</w:t>
      </w:r>
    </w:p>
    <w:p w14:paraId="07E2B7CE" w14:textId="6EE22607" w:rsidR="00B521BC" w:rsidRPr="00831055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</w:pPr>
      <w:r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 xml:space="preserve"> </w:t>
      </w:r>
      <w:hyperlink r:id="rId7" w:history="1">
        <w:r w:rsidRPr="00831055">
          <w:rPr>
            <w:rStyle w:val="Hipervnculo"/>
            <w:rFonts w:asciiTheme="minorHAnsi" w:eastAsia="Times New Roman" w:hAnsiTheme="minorHAnsi" w:cstheme="minorHAnsi"/>
            <w:sz w:val="19"/>
            <w:szCs w:val="19"/>
            <w:lang w:val="es-ES" w:eastAsia="es-MX"/>
          </w:rPr>
          <w:t>http://inicio.ifai.org.mx/DocumentosdeInteres/SolicitudDeProtecciondeDerechos.pdf</w:t>
        </w:r>
      </w:hyperlink>
      <w:r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, dentro de los 15 (quince) días hábiles siguientes a la fecha en que reciba la respuesta o partir de que concluya el plazo de 20 (veinte) días hábiles contados a partir de la fecha de recepción de su solicitud de ejercicio de Derechos ARCO o en su caso, a la terminación del plazo de la ampliación respectiva.</w:t>
      </w:r>
    </w:p>
    <w:p w14:paraId="07E2B7CF" w14:textId="033FC420" w:rsidR="00B521BC" w:rsidRPr="00831055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F79646"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b/>
          <w:bCs/>
          <w:color w:val="000000"/>
          <w:sz w:val="19"/>
          <w:szCs w:val="19"/>
          <w:lang w:val="es-ES" w:eastAsia="es-MX"/>
        </w:rPr>
        <w:t>4. MECANISMOS Y PROCEDIMIENTOS PARA LA REVOCACIÓN DEL CONSENTIMIENTO</w:t>
      </w:r>
    </w:p>
    <w:p w14:paraId="07E2B7D0" w14:textId="11ECB9B1" w:rsidR="00B521BC" w:rsidRPr="00831055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F79646"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 xml:space="preserve">En cualquier momento </w:t>
      </w:r>
      <w:r w:rsidR="00F24B65"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e</w:t>
      </w:r>
      <w:r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 xml:space="preserve">l Titular puede revocar el consentimiento que otorgó al Responsable para el tratamiento de sus datos personales, a fin de que </w:t>
      </w:r>
      <w:r w:rsidR="00F24B65"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e</w:t>
      </w:r>
      <w:r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l Responsable deje de usarlos y tratarlos.</w:t>
      </w:r>
    </w:p>
    <w:p w14:paraId="07E2B7D1" w14:textId="1FC32B1B" w:rsidR="00B521BC" w:rsidRPr="00831055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F79646"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El procedimiento para dicha revocación es el mismo que se menciona para el ejercicio de los Derechos ARCO, mediante la solicitud, con los requisitos, plazos de atención y medios para dar respuesta, mencionados en el numeral anterior.</w:t>
      </w:r>
    </w:p>
    <w:p w14:paraId="07E2B7D2" w14:textId="77777777" w:rsidR="00B521BC" w:rsidRPr="00831055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F79646"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b/>
          <w:bCs/>
          <w:color w:val="000000"/>
          <w:sz w:val="19"/>
          <w:szCs w:val="19"/>
          <w:lang w:val="es-ES" w:eastAsia="es-MX"/>
        </w:rPr>
        <w:t>5.- CAMBIOS AL AVISO DE PRIVACIDAD</w:t>
      </w:r>
    </w:p>
    <w:p w14:paraId="07E2B7D3" w14:textId="03EBC43C" w:rsidR="00B521BC" w:rsidRPr="00831055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F79646"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El Responsable se reserva el derecho de efectuar en cualquier momento modificaciones</w:t>
      </w:r>
      <w:r w:rsidR="005A1D2F" w:rsidRPr="00831055">
        <w:rPr>
          <w:rFonts w:asciiTheme="minorHAnsi" w:eastAsia="Times New Roman" w:hAnsiTheme="minorHAnsi" w:cstheme="minorHAnsi"/>
          <w:sz w:val="19"/>
          <w:szCs w:val="19"/>
          <w:lang w:val="es-ES" w:eastAsia="es-MX"/>
        </w:rPr>
        <w:t xml:space="preserve">, </w:t>
      </w:r>
      <w:r w:rsidR="005A1D2F" w:rsidRPr="00831055">
        <w:rPr>
          <w:rFonts w:asciiTheme="minorHAnsi" w:hAnsiTheme="minorHAnsi" w:cstheme="minorHAnsi"/>
          <w:sz w:val="19"/>
          <w:szCs w:val="19"/>
          <w:shd w:val="clear" w:color="auto" w:fill="FFFFFF"/>
        </w:rPr>
        <w:t>enmendar, total o parcialmente</w:t>
      </w:r>
      <w:r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 xml:space="preserve"> </w:t>
      </w:r>
      <w:r w:rsidR="005A1D2F"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y/</w:t>
      </w:r>
      <w:r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o actualizaciones al presente Aviso de Privacidad, para la atención de novedades legislativas, políticas internas de la empresa o nuevos requerimientos para la prestación u ofrecimiento de sus servicios de contratación.</w:t>
      </w:r>
    </w:p>
    <w:p w14:paraId="07E2B7D4" w14:textId="72F62A2F" w:rsidR="00B521BC" w:rsidRPr="00831055" w:rsidRDefault="00B521BC" w:rsidP="00F24B6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000000"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 xml:space="preserve">Las mencionadas modificaciones se darán a conocer al Titular </w:t>
      </w:r>
      <w:r w:rsidR="00F24B65"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mediante el cor</w:t>
      </w:r>
      <w:r w:rsidR="006548BE"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reo electrónico proporcionado.</w:t>
      </w:r>
    </w:p>
    <w:p w14:paraId="23A1CC18" w14:textId="2FDB3213" w:rsidR="00831055" w:rsidRDefault="00B521BC" w:rsidP="00831055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</w:pPr>
      <w:r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Para cualquier asunto relacionado con el presente aviso y el tratamiento de sus datos personales puede contactar a El Responsable a través del Área de Seguridad de Datos Personales ubicada en:</w:t>
      </w:r>
      <w:r w:rsidR="00905DC3"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 xml:space="preserve"> </w:t>
      </w:r>
      <w:r w:rsidR="00F24B65" w:rsidRPr="00831055">
        <w:rPr>
          <w:rFonts w:asciiTheme="minorHAnsi" w:eastAsia="Times New Roman" w:hAnsiTheme="minorHAnsi" w:cstheme="minorHAnsi"/>
          <w:i/>
          <w:sz w:val="19"/>
          <w:szCs w:val="19"/>
          <w:lang w:eastAsia="es-MX"/>
        </w:rPr>
        <w:t>Periférico Paseo de la República número 2650, piso 4, interior 4, colonia Prados del Campestre, Morelia, Michoacán, código postal 58297</w:t>
      </w:r>
      <w:r w:rsidR="00F24B65"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;</w:t>
      </w:r>
      <w:r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 xml:space="preserve"> o bien, </w:t>
      </w:r>
      <w:r w:rsidR="00905DC3"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 xml:space="preserve">comunicarse al teléfono </w:t>
      </w:r>
      <w:r w:rsidR="00F24B65"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>4432321000 Ext 169.</w:t>
      </w:r>
      <w:r w:rsidRPr="00831055">
        <w:rPr>
          <w:rFonts w:asciiTheme="minorHAnsi" w:eastAsia="Times New Roman" w:hAnsiTheme="minorHAnsi" w:cstheme="minorHAnsi"/>
          <w:color w:val="000000"/>
          <w:sz w:val="19"/>
          <w:szCs w:val="19"/>
          <w:lang w:val="es-ES" w:eastAsia="es-MX"/>
        </w:rPr>
        <w:t xml:space="preserve"> </w:t>
      </w:r>
    </w:p>
    <w:p w14:paraId="46E157B6" w14:textId="77777777" w:rsidR="00831055" w:rsidRDefault="00831055" w:rsidP="00831055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b/>
          <w:bCs/>
          <w:caps/>
          <w:sz w:val="19"/>
          <w:szCs w:val="19"/>
          <w:lang w:eastAsia="es-MX"/>
        </w:rPr>
        <w:sectPr w:rsidR="00831055" w:rsidSect="00B82DC6">
          <w:pgSz w:w="12240" w:h="20160" w:code="5"/>
          <w:pgMar w:top="1417" w:right="1701" w:bottom="1417" w:left="1701" w:header="708" w:footer="708" w:gutter="0"/>
          <w:cols w:space="708"/>
          <w:docGrid w:linePitch="360"/>
        </w:sectPr>
      </w:pPr>
    </w:p>
    <w:p w14:paraId="07E2B7DB" w14:textId="376F60CD" w:rsidR="00905DC3" w:rsidRPr="00831055" w:rsidRDefault="00B521BC" w:rsidP="00831055">
      <w:pPr>
        <w:shd w:val="clear" w:color="auto" w:fill="FFFFFF"/>
        <w:spacing w:line="240" w:lineRule="auto"/>
        <w:jc w:val="center"/>
        <w:rPr>
          <w:rFonts w:asciiTheme="minorHAnsi" w:eastAsia="Times New Roman" w:hAnsiTheme="minorHAnsi" w:cstheme="minorHAnsi"/>
          <w:b/>
          <w:bCs/>
          <w:caps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b/>
          <w:bCs/>
          <w:caps/>
          <w:sz w:val="19"/>
          <w:szCs w:val="19"/>
          <w:lang w:eastAsia="es-MX"/>
        </w:rPr>
        <w:t>Atentamente</w:t>
      </w:r>
      <w:r w:rsidRPr="00831055">
        <w:rPr>
          <w:rFonts w:asciiTheme="minorHAnsi" w:eastAsia="Times New Roman" w:hAnsiTheme="minorHAnsi" w:cstheme="minorHAnsi"/>
          <w:b/>
          <w:bCs/>
          <w:caps/>
          <w:sz w:val="19"/>
          <w:szCs w:val="19"/>
          <w:lang w:eastAsia="es-MX"/>
        </w:rPr>
        <w:br/>
      </w:r>
    </w:p>
    <w:p w14:paraId="07E2B7DC" w14:textId="77777777" w:rsidR="00905DC3" w:rsidRPr="00831055" w:rsidRDefault="00905DC3" w:rsidP="00831055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aps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b/>
          <w:bCs/>
          <w:caps/>
          <w:sz w:val="19"/>
          <w:szCs w:val="19"/>
          <w:lang w:eastAsia="es-MX"/>
        </w:rPr>
        <w:t>__________________________________________</w:t>
      </w:r>
      <w:r w:rsidR="00B521BC" w:rsidRPr="00831055">
        <w:rPr>
          <w:rFonts w:asciiTheme="minorHAnsi" w:eastAsia="Times New Roman" w:hAnsiTheme="minorHAnsi" w:cstheme="minorHAnsi"/>
          <w:b/>
          <w:bCs/>
          <w:caps/>
          <w:sz w:val="19"/>
          <w:szCs w:val="19"/>
          <w:lang w:eastAsia="es-MX"/>
        </w:rPr>
        <w:br/>
      </w:r>
      <w:r w:rsidRPr="00831055">
        <w:rPr>
          <w:rFonts w:asciiTheme="minorHAnsi" w:eastAsia="Times New Roman" w:hAnsiTheme="minorHAnsi" w:cstheme="minorHAnsi"/>
          <w:b/>
          <w:sz w:val="19"/>
          <w:szCs w:val="19"/>
          <w:lang w:eastAsia="es-MX"/>
        </w:rPr>
        <w:t>“Desarrollo Texcoco Cantabria” S.A. de C.V.</w:t>
      </w:r>
    </w:p>
    <w:p w14:paraId="07E2B7DD" w14:textId="4DEEC6A5" w:rsidR="00511361" w:rsidRPr="00831055" w:rsidRDefault="00F24B65" w:rsidP="00831055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b/>
          <w:bCs/>
          <w:sz w:val="19"/>
          <w:szCs w:val="19"/>
          <w:lang w:eastAsia="es-MX"/>
        </w:rPr>
        <w:t>El responsable</w:t>
      </w:r>
    </w:p>
    <w:p w14:paraId="142C8031" w14:textId="0A3E85BC" w:rsidR="001F3237" w:rsidRPr="00831055" w:rsidRDefault="001F3237" w:rsidP="00831055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aps/>
          <w:sz w:val="19"/>
          <w:szCs w:val="19"/>
          <w:lang w:eastAsia="es-MX"/>
        </w:rPr>
      </w:pPr>
    </w:p>
    <w:p w14:paraId="1B9D3E0A" w14:textId="7A61B6B5" w:rsidR="001F3237" w:rsidRPr="00831055" w:rsidRDefault="001F3237" w:rsidP="00831055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aps/>
          <w:sz w:val="19"/>
          <w:szCs w:val="19"/>
          <w:lang w:eastAsia="es-MX"/>
        </w:rPr>
      </w:pPr>
    </w:p>
    <w:p w14:paraId="5E8BE694" w14:textId="77777777" w:rsidR="001F3237" w:rsidRPr="00831055" w:rsidRDefault="001F3237" w:rsidP="00831055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aps/>
          <w:sz w:val="19"/>
          <w:szCs w:val="19"/>
          <w:lang w:eastAsia="es-MX"/>
        </w:rPr>
      </w:pPr>
    </w:p>
    <w:p w14:paraId="4C80FF75" w14:textId="77777777" w:rsidR="001F3237" w:rsidRPr="00831055" w:rsidRDefault="001F3237" w:rsidP="00831055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aps/>
          <w:sz w:val="19"/>
          <w:szCs w:val="19"/>
          <w:lang w:eastAsia="es-MX"/>
        </w:rPr>
      </w:pPr>
    </w:p>
    <w:p w14:paraId="11AB3CFC" w14:textId="23CDF975" w:rsidR="001F3237" w:rsidRPr="00831055" w:rsidRDefault="001F3237" w:rsidP="00831055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aps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b/>
          <w:bCs/>
          <w:caps/>
          <w:sz w:val="19"/>
          <w:szCs w:val="19"/>
          <w:lang w:eastAsia="es-MX"/>
        </w:rPr>
        <w:t>aCEPTO Y MANIFIESTO MI CONFORMIDAD</w:t>
      </w:r>
    </w:p>
    <w:p w14:paraId="0D8DA27F" w14:textId="2896C148" w:rsidR="00690A28" w:rsidRDefault="00690A28" w:rsidP="00831055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aps/>
          <w:sz w:val="19"/>
          <w:szCs w:val="19"/>
          <w:lang w:eastAsia="es-MX"/>
        </w:rPr>
      </w:pPr>
    </w:p>
    <w:p w14:paraId="3A81BB4D" w14:textId="77777777" w:rsidR="00831055" w:rsidRPr="00831055" w:rsidRDefault="00831055" w:rsidP="00831055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aps/>
          <w:sz w:val="19"/>
          <w:szCs w:val="19"/>
          <w:lang w:eastAsia="es-MX"/>
        </w:rPr>
      </w:pPr>
    </w:p>
    <w:p w14:paraId="2DDF4892" w14:textId="5048B8E1" w:rsidR="001F3237" w:rsidRPr="00831055" w:rsidRDefault="001F3237" w:rsidP="00831055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aps/>
          <w:sz w:val="19"/>
          <w:szCs w:val="19"/>
          <w:lang w:eastAsia="es-MX"/>
        </w:rPr>
      </w:pPr>
      <w:r w:rsidRPr="00831055">
        <w:rPr>
          <w:rFonts w:asciiTheme="minorHAnsi" w:eastAsia="Times New Roman" w:hAnsiTheme="minorHAnsi" w:cstheme="minorHAnsi"/>
          <w:b/>
          <w:bCs/>
          <w:caps/>
          <w:sz w:val="19"/>
          <w:szCs w:val="19"/>
          <w:lang w:eastAsia="es-MX"/>
        </w:rPr>
        <w:t>___________</w:t>
      </w:r>
      <w:r w:rsidR="00690A28" w:rsidRPr="00831055">
        <w:rPr>
          <w:rFonts w:asciiTheme="minorHAnsi" w:eastAsia="Times New Roman" w:hAnsiTheme="minorHAnsi" w:cstheme="minorHAnsi"/>
          <w:b/>
          <w:bCs/>
          <w:caps/>
          <w:sz w:val="19"/>
          <w:szCs w:val="19"/>
          <w:lang w:eastAsia="es-MX"/>
        </w:rPr>
        <w:t>______________________</w:t>
      </w:r>
    </w:p>
    <w:p w14:paraId="7F97AC11" w14:textId="77777777" w:rsidR="00501BF1" w:rsidRPr="00625085" w:rsidRDefault="00501BF1" w:rsidP="00501BF1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aps/>
          <w:color w:val="00B050"/>
          <w:sz w:val="19"/>
          <w:szCs w:val="19"/>
          <w:lang w:eastAsia="es-MX"/>
        </w:rPr>
      </w:pPr>
      <w:r w:rsidRPr="00625085">
        <w:rPr>
          <w:rFonts w:asciiTheme="minorHAnsi" w:eastAsia="Times New Roman" w:hAnsiTheme="minorHAnsi" w:cstheme="minorHAnsi"/>
          <w:b/>
          <w:bCs/>
          <w:caps/>
          <w:color w:val="00B050"/>
          <w:sz w:val="19"/>
          <w:szCs w:val="19"/>
          <w:lang w:eastAsia="es-MX"/>
        </w:rPr>
        <w:t>$nombre$</w:t>
      </w:r>
    </w:p>
    <w:p w14:paraId="18DD77FC" w14:textId="6D70130C" w:rsidR="00690A28" w:rsidRPr="00831055" w:rsidRDefault="00690A28" w:rsidP="00501BF1">
      <w:pPr>
        <w:shd w:val="clear" w:color="auto" w:fill="FFFFFF"/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aps/>
          <w:sz w:val="19"/>
          <w:szCs w:val="19"/>
          <w:lang w:eastAsia="es-MX"/>
        </w:rPr>
      </w:pPr>
      <w:bookmarkStart w:id="0" w:name="_GoBack"/>
      <w:bookmarkEnd w:id="0"/>
    </w:p>
    <w:sectPr w:rsidR="00690A28" w:rsidRPr="00831055" w:rsidSect="00831055">
      <w:type w:val="continuous"/>
      <w:pgSz w:w="12240" w:h="20160" w:code="5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53715"/>
    <w:multiLevelType w:val="hybridMultilevel"/>
    <w:tmpl w:val="4E600B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353B1"/>
    <w:multiLevelType w:val="hybridMultilevel"/>
    <w:tmpl w:val="DDC0BB06"/>
    <w:lvl w:ilvl="0" w:tplc="5630E0D4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DC63489"/>
    <w:multiLevelType w:val="hybridMultilevel"/>
    <w:tmpl w:val="35F09FB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922DC"/>
    <w:multiLevelType w:val="hybridMultilevel"/>
    <w:tmpl w:val="CB2CE1A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E5C41DF8">
      <w:start w:val="1"/>
      <w:numFmt w:val="lowerLetter"/>
      <w:lvlText w:val="%3)"/>
      <w:lvlJc w:val="left"/>
      <w:pPr>
        <w:ind w:left="2160" w:hanging="180"/>
      </w:pPr>
      <w:rPr>
        <w:b/>
        <w:color w:val="auto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76D99"/>
    <w:multiLevelType w:val="hybridMultilevel"/>
    <w:tmpl w:val="A5DEC52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C21D2"/>
    <w:multiLevelType w:val="hybridMultilevel"/>
    <w:tmpl w:val="7A00F6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1BC"/>
    <w:rsid w:val="000C2AAF"/>
    <w:rsid w:val="001208D6"/>
    <w:rsid w:val="00177D66"/>
    <w:rsid w:val="001B333A"/>
    <w:rsid w:val="001F3237"/>
    <w:rsid w:val="002079C4"/>
    <w:rsid w:val="00241B2F"/>
    <w:rsid w:val="00245C81"/>
    <w:rsid w:val="0050092D"/>
    <w:rsid w:val="00501BF1"/>
    <w:rsid w:val="00511361"/>
    <w:rsid w:val="005A1D2F"/>
    <w:rsid w:val="006105FB"/>
    <w:rsid w:val="006548BE"/>
    <w:rsid w:val="00690A28"/>
    <w:rsid w:val="006929FA"/>
    <w:rsid w:val="00777182"/>
    <w:rsid w:val="007F6A8B"/>
    <w:rsid w:val="00831055"/>
    <w:rsid w:val="00831724"/>
    <w:rsid w:val="008C00AD"/>
    <w:rsid w:val="00905DC3"/>
    <w:rsid w:val="00A140FB"/>
    <w:rsid w:val="00A609D3"/>
    <w:rsid w:val="00A96C23"/>
    <w:rsid w:val="00AD3A1E"/>
    <w:rsid w:val="00B521BC"/>
    <w:rsid w:val="00D879B6"/>
    <w:rsid w:val="00E114FC"/>
    <w:rsid w:val="00E61389"/>
    <w:rsid w:val="00ED4809"/>
    <w:rsid w:val="00EE5902"/>
    <w:rsid w:val="00F018B1"/>
    <w:rsid w:val="00F24B65"/>
    <w:rsid w:val="00FF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B79E"/>
  <w15:docId w15:val="{B41AD5BA-15E1-4576-B957-0C04B571D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1B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21BC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B521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521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521BC"/>
    <w:rPr>
      <w:rFonts w:ascii="Calibri" w:eastAsia="Calibri" w:hAnsi="Calibri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2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21BC"/>
    <w:rPr>
      <w:rFonts w:ascii="Tahoma" w:eastAsia="Calibri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609D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6548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nicio.ifai.org.mx/DocumentosdeInteres/SolicitudDeProtecciondeDerecho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fai.gob.m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1333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Daniel</cp:lastModifiedBy>
  <cp:revision>7</cp:revision>
  <dcterms:created xsi:type="dcterms:W3CDTF">2018-05-07T17:14:00Z</dcterms:created>
  <dcterms:modified xsi:type="dcterms:W3CDTF">2018-05-30T23:10:00Z</dcterms:modified>
</cp:coreProperties>
</file>