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18BC99" w14:paraId="71B028CA" wp14:textId="1CC0B04D">
      <w:pPr>
        <w:jc w:val="left"/>
      </w:pP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from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selenium 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import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webdriver</w:t>
      </w:r>
    </w:p>
    <w:p xmlns:wp14="http://schemas.microsoft.com/office/word/2010/wordml" w:rsidP="2918BC99" w14:paraId="5747F6CD" wp14:textId="73E8FFCC">
      <w:pPr>
        <w:jc w:val="left"/>
      </w:pP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from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BeautifulSoup 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import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BeautifulSoup</w:t>
      </w:r>
    </w:p>
    <w:p xmlns:wp14="http://schemas.microsoft.com/office/word/2010/wordml" w:rsidP="2918BC99" w14:paraId="72EA46E9" wp14:textId="7C09F026">
      <w:pPr>
        <w:jc w:val="left"/>
      </w:pP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import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pandas as pd</w:t>
      </w:r>
    </w:p>
    <w:p xmlns:wp14="http://schemas.microsoft.com/office/word/2010/wordml" w:rsidP="2918BC99" w14:paraId="2C078E63" wp14:textId="42523916">
      <w:pPr>
        <w:pStyle w:val="Normal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driver 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proofErr w:type="spellStart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webdriver.Chrome</w:t>
      </w:r>
      <w:proofErr w:type="spellEnd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"/</w:t>
      </w:r>
      <w:proofErr w:type="spellStart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usr</w:t>
      </w:r>
      <w:proofErr w:type="spellEnd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/lib/chromium-browser/</w:t>
      </w:r>
      <w:proofErr w:type="spellStart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chromedriver</w:t>
      </w:r>
      <w:proofErr w:type="spellEnd"/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"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918BC99" w:rsidP="2918BC99" w:rsidRDefault="2918BC99" w14:paraId="4DCB8F08" w14:textId="22624B0C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products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4"/>
          <w:szCs w:val="24"/>
          <w:lang w:val="en-US"/>
        </w:rPr>
        <w:t>#List to store name of the product</w:t>
      </w:r>
    </w:p>
    <w:p w:rsidR="2918BC99" w:rsidP="2918BC99" w:rsidRDefault="2918BC99" w14:paraId="30A3985B" w14:textId="0578995A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prices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4"/>
          <w:szCs w:val="24"/>
          <w:lang w:val="en-US"/>
        </w:rPr>
        <w:t>#List to store price of the product</w:t>
      </w:r>
    </w:p>
    <w:p w:rsidR="2918BC99" w:rsidP="2918BC99" w:rsidRDefault="2918BC99" w14:paraId="01DC11D9" w14:textId="3A3B63E1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ratings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4"/>
          <w:szCs w:val="24"/>
          <w:lang w:val="en-US"/>
        </w:rPr>
        <w:t>#List to store rating of the product</w:t>
      </w:r>
    </w:p>
    <w:p w:rsidR="2918BC99" w:rsidP="2918BC99" w:rsidRDefault="2918BC99" w14:paraId="795E923B" w14:textId="5068DE35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driver.get(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"&lt;a href="https://www.flipkart.com/laptops/"&gt;https://www.flipkart.com/laptops/&lt;/a&gt;~buyback-guarantee-on-laptops-/pr?sid=6bo%2Cb5g&amp;amp;amp;amp;amp;amp;amp;amp;amp;amp;uniq"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918BC99" w:rsidP="2918BC99" w:rsidRDefault="2918BC99" w14:paraId="6D56FB46" w14:textId="55EFC0C2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df 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pd.DataFrame({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'Product Name'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:products,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'Price'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:prices,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'Rating'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:ratings}) </w:t>
      </w:r>
    </w:p>
    <w:p w:rsidR="2918BC99" w:rsidP="2918BC99" w:rsidRDefault="2918BC99" w14:paraId="1D7B93FC" w14:textId="5A0CC21E">
      <w:pPr>
        <w:jc w:val="left"/>
      </w:pP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df.to_csv(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'products.csv'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index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4"/>
          <w:szCs w:val="24"/>
          <w:lang w:val="en-US"/>
        </w:rPr>
        <w:t>False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encoding</w:t>
      </w:r>
      <w:r w:rsidRPr="2918BC99" w:rsidR="2918BC9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4"/>
          <w:szCs w:val="24"/>
          <w:lang w:val="en-US"/>
        </w:rPr>
        <w:t>=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4"/>
          <w:szCs w:val="24"/>
          <w:lang w:val="en-US"/>
        </w:rPr>
        <w:t>'utf-8'</w:t>
      </w:r>
      <w:r w:rsidRPr="2918BC99" w:rsidR="2918BC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918BC99" w:rsidP="2918BC99" w:rsidRDefault="2918BC99" w14:paraId="4F2A9905" w14:textId="261D9C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0DAABD"/>
  <w15:docId w15:val="{09fb9806-46ea-46eb-9e9e-859c544c93eb}"/>
  <w:rsids>
    <w:rsidRoot w:val="380DAABD"/>
    <w:rsid w:val="2918BC99"/>
    <w:rsid w:val="380DAA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2020-12-02T06:41:31.1405144Z</dcterms:created>
  <dcterms:modified xsi:type="dcterms:W3CDTF">2020-12-02T06:43:12.8760712Z</dcterms:modified>
  <dc:creator>anil v</dc:creator>
  <lastModifiedBy>anil v</lastModifiedBy>
</coreProperties>
</file>